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1E1" w:rsidRDefault="006A01E1" w:rsidP="002B7DFA">
      <w:pPr>
        <w:rPr>
          <w:b/>
          <w:lang w:val="ro-RO"/>
        </w:rPr>
      </w:pPr>
      <w:r>
        <w:rPr>
          <w:b/>
          <w:lang w:val="en-US"/>
        </w:rPr>
        <w:t xml:space="preserve">                                                                                                                                                           </w:t>
      </w:r>
    </w:p>
    <w:p w:rsidR="006A01E1" w:rsidRDefault="006A01E1" w:rsidP="006A01E1">
      <w:pPr>
        <w:jc w:val="right"/>
        <w:rPr>
          <w:b/>
          <w:lang w:val="ro-RO"/>
        </w:rPr>
      </w:pPr>
    </w:p>
    <w:p w:rsidR="006A01E1" w:rsidRDefault="006A01E1" w:rsidP="006A01E1">
      <w:pPr>
        <w:jc w:val="center"/>
        <w:rPr>
          <w:b/>
          <w:sz w:val="28"/>
          <w:szCs w:val="28"/>
          <w:lang w:val="ro-RO"/>
        </w:rPr>
      </w:pPr>
    </w:p>
    <w:p w:rsidR="006A01E1" w:rsidRDefault="006A01E1" w:rsidP="006A01E1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Graficul</w:t>
      </w:r>
    </w:p>
    <w:p w:rsidR="006A01E1" w:rsidRDefault="006A01E1" w:rsidP="006A01E1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de circulație a unității de transport rutier privind transportarea elevilor din IPLT,,Alexandru cel Bun” pe perioada  09 ianuarie - 31 mai 202</w:t>
      </w:r>
      <w:r w:rsidR="002B7DFA">
        <w:rPr>
          <w:b/>
          <w:sz w:val="28"/>
          <w:szCs w:val="28"/>
          <w:lang w:val="ro-RO"/>
        </w:rPr>
        <w:t>4</w:t>
      </w:r>
    </w:p>
    <w:p w:rsidR="006A01E1" w:rsidRDefault="006A01E1" w:rsidP="006A01E1">
      <w:pPr>
        <w:jc w:val="center"/>
        <w:rPr>
          <w:b/>
          <w:lang w:val="ro-RO"/>
        </w:rPr>
      </w:pPr>
    </w:p>
    <w:p w:rsidR="006A01E1" w:rsidRDefault="006A01E1" w:rsidP="006A01E1">
      <w:pPr>
        <w:jc w:val="center"/>
        <w:rPr>
          <w:b/>
          <w:lang w:val="ro-RO"/>
        </w:rPr>
      </w:pPr>
      <w:r>
        <w:rPr>
          <w:b/>
          <w:lang w:val="ro-RO"/>
        </w:rPr>
        <w:t>Denumirea rutei:  Boșernița – Ciorna-  Rezina –Ciorna –Boșernița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7"/>
        <w:gridCol w:w="1278"/>
        <w:gridCol w:w="1180"/>
        <w:gridCol w:w="1180"/>
        <w:gridCol w:w="1192"/>
        <w:gridCol w:w="1165"/>
        <w:gridCol w:w="1278"/>
        <w:gridCol w:w="1236"/>
      </w:tblGrid>
      <w:tr w:rsidR="006A01E1" w:rsidTr="006A01E1">
        <w:trPr>
          <w:trHeight w:val="593"/>
        </w:trPr>
        <w:tc>
          <w:tcPr>
            <w:tcW w:w="4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Cursa tur</w:t>
            </w: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Distanța 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km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Punctele de staționare</w:t>
            </w:r>
          </w:p>
        </w:tc>
        <w:tc>
          <w:tcPr>
            <w:tcW w:w="3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Cursa retur</w:t>
            </w:r>
          </w:p>
        </w:tc>
      </w:tr>
      <w:tr w:rsidR="006A01E1" w:rsidTr="006A01E1">
        <w:trPr>
          <w:trHeight w:val="912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Sosirea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Ora, min.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Staționarea min.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Plecarea 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Ora, min.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Sosirea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Ora, min.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Staționarea min.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Plecarea 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Ora, min.</w:t>
            </w:r>
          </w:p>
        </w:tc>
      </w:tr>
      <w:tr w:rsidR="006A01E1" w:rsidTr="006A01E1">
        <w:trPr>
          <w:trHeight w:val="142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7.25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7.40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7.50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7.30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7.45</w:t>
            </w: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8.00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12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</w:t>
            </w: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6 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Boșernița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>Ciorna</w:t>
            </w: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</w:t>
            </w: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>Rezina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14.35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14.25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14.00  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14.40  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14.30</w:t>
            </w: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14.10</w:t>
            </w:r>
          </w:p>
        </w:tc>
      </w:tr>
    </w:tbl>
    <w:p w:rsidR="006A01E1" w:rsidRDefault="006A01E1" w:rsidP="006A01E1">
      <w:pPr>
        <w:jc w:val="both"/>
        <w:rPr>
          <w:b/>
          <w:lang w:val="ro-RO"/>
        </w:rPr>
      </w:pPr>
    </w:p>
    <w:p w:rsidR="006A01E1" w:rsidRDefault="006A01E1" w:rsidP="006A01E1">
      <w:pPr>
        <w:jc w:val="both"/>
        <w:rPr>
          <w:lang w:val="ro-RO"/>
        </w:rPr>
      </w:pPr>
      <w:r>
        <w:rPr>
          <w:lang w:val="ro-RO"/>
        </w:rPr>
        <w:t xml:space="preserve">1.Zilele în care circulă </w:t>
      </w:r>
      <w:r>
        <w:rPr>
          <w:b/>
          <w:lang w:val="ro-RO"/>
        </w:rPr>
        <w:t>: 1,2,3,4,5.</w:t>
      </w:r>
    </w:p>
    <w:p w:rsidR="006A01E1" w:rsidRDefault="006A01E1" w:rsidP="006A01E1">
      <w:pPr>
        <w:jc w:val="both"/>
        <w:rPr>
          <w:lang w:val="ro-RO"/>
        </w:rPr>
      </w:pPr>
      <w:r>
        <w:rPr>
          <w:lang w:val="ro-RO"/>
        </w:rPr>
        <w:t>2. Regimul de deservire</w:t>
      </w:r>
      <w:r>
        <w:rPr>
          <w:lang w:val="en-US"/>
        </w:rPr>
        <w:t xml:space="preserve">: </w:t>
      </w:r>
      <w:r>
        <w:rPr>
          <w:lang w:val="ro-RO"/>
        </w:rPr>
        <w:t xml:space="preserve"> anul de învățămînt </w:t>
      </w:r>
    </w:p>
    <w:p w:rsidR="006A01E1" w:rsidRDefault="006A01E1" w:rsidP="006A01E1">
      <w:pPr>
        <w:jc w:val="both"/>
        <w:rPr>
          <w:lang w:val="en-US"/>
        </w:rPr>
      </w:pPr>
    </w:p>
    <w:p w:rsidR="002B7DFA" w:rsidRDefault="002B7DFA" w:rsidP="006A01E1">
      <w:pPr>
        <w:jc w:val="both"/>
        <w:rPr>
          <w:lang w:val="en-US"/>
        </w:rPr>
      </w:pPr>
    </w:p>
    <w:p w:rsidR="002B7DFA" w:rsidRDefault="002B7DFA" w:rsidP="006A01E1">
      <w:pPr>
        <w:jc w:val="both"/>
        <w:rPr>
          <w:lang w:val="en-US"/>
        </w:rPr>
      </w:pPr>
      <w:bookmarkStart w:id="0" w:name="_GoBack"/>
      <w:bookmarkEnd w:id="0"/>
    </w:p>
    <w:p w:rsidR="006A01E1" w:rsidRDefault="006A01E1" w:rsidP="006A01E1">
      <w:pPr>
        <w:jc w:val="both"/>
        <w:rPr>
          <w:b/>
          <w:lang w:val="en-US"/>
        </w:rPr>
      </w:pPr>
    </w:p>
    <w:p w:rsidR="006A01E1" w:rsidRDefault="006A01E1" w:rsidP="006A01E1">
      <w:pPr>
        <w:jc w:val="both"/>
        <w:rPr>
          <w:b/>
          <w:lang w:val="en-US"/>
        </w:rPr>
      </w:pPr>
    </w:p>
    <w:p w:rsidR="006A01E1" w:rsidRDefault="006A01E1" w:rsidP="006A01E1">
      <w:pPr>
        <w:jc w:val="both"/>
        <w:rPr>
          <w:b/>
          <w:lang w:val="en-US"/>
        </w:rPr>
      </w:pPr>
    </w:p>
    <w:p w:rsidR="006A01E1" w:rsidRDefault="006A01E1" w:rsidP="006A01E1">
      <w:pPr>
        <w:jc w:val="center"/>
        <w:rPr>
          <w:b/>
          <w:sz w:val="28"/>
          <w:szCs w:val="28"/>
          <w:lang w:val="ro-RO"/>
        </w:rPr>
      </w:pPr>
    </w:p>
    <w:p w:rsidR="002B7DFA" w:rsidRDefault="002B7DFA" w:rsidP="006A01E1">
      <w:pPr>
        <w:jc w:val="center"/>
        <w:rPr>
          <w:b/>
          <w:sz w:val="28"/>
          <w:szCs w:val="28"/>
          <w:lang w:val="ro-RO"/>
        </w:rPr>
      </w:pPr>
    </w:p>
    <w:p w:rsidR="002B7DFA" w:rsidRDefault="002B7DFA" w:rsidP="006A01E1">
      <w:pPr>
        <w:jc w:val="center"/>
        <w:rPr>
          <w:b/>
          <w:sz w:val="28"/>
          <w:szCs w:val="28"/>
          <w:lang w:val="ro-RO"/>
        </w:rPr>
      </w:pPr>
    </w:p>
    <w:p w:rsidR="006A01E1" w:rsidRPr="006A01E1" w:rsidRDefault="006A01E1" w:rsidP="006A01E1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ro-RO"/>
        </w:rPr>
        <w:lastRenderedPageBreak/>
        <w:t>Graficul</w:t>
      </w:r>
    </w:p>
    <w:p w:rsidR="006A01E1" w:rsidRDefault="006A01E1" w:rsidP="006A01E1">
      <w:pPr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de circulație a unității de transport rutier privind transportarea elevilor din</w:t>
      </w:r>
    </w:p>
    <w:p w:rsidR="006A01E1" w:rsidRDefault="006A01E1" w:rsidP="006A01E1">
      <w:pPr>
        <w:jc w:val="center"/>
        <w:rPr>
          <w:b/>
          <w:lang w:val="ro-RO"/>
        </w:rPr>
      </w:pPr>
      <w:r>
        <w:rPr>
          <w:b/>
          <w:sz w:val="28"/>
          <w:szCs w:val="28"/>
          <w:lang w:val="ro-RO"/>
        </w:rPr>
        <w:t>IPLT ,,Alexandru cel Bun” ” pe perioada  09 ianuarie - 31 mai 202</w:t>
      </w:r>
      <w:r w:rsidR="002B7DFA">
        <w:rPr>
          <w:b/>
          <w:sz w:val="28"/>
          <w:szCs w:val="28"/>
          <w:lang w:val="ro-RO"/>
        </w:rPr>
        <w:t>4</w:t>
      </w:r>
    </w:p>
    <w:p w:rsidR="006A01E1" w:rsidRDefault="006A01E1" w:rsidP="006A01E1">
      <w:pPr>
        <w:rPr>
          <w:b/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          </w:t>
      </w:r>
      <w:r>
        <w:rPr>
          <w:b/>
          <w:lang w:val="ro-RO"/>
        </w:rPr>
        <w:t xml:space="preserve"> Denumirea rutei:   Rezina –Stohnaia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7"/>
        <w:gridCol w:w="1278"/>
        <w:gridCol w:w="1180"/>
        <w:gridCol w:w="1180"/>
        <w:gridCol w:w="1192"/>
        <w:gridCol w:w="1165"/>
        <w:gridCol w:w="1278"/>
        <w:gridCol w:w="1236"/>
      </w:tblGrid>
      <w:tr w:rsidR="006A01E1" w:rsidTr="006A01E1">
        <w:trPr>
          <w:trHeight w:val="593"/>
        </w:trPr>
        <w:tc>
          <w:tcPr>
            <w:tcW w:w="4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Cursa tur</w:t>
            </w:r>
          </w:p>
        </w:tc>
        <w:tc>
          <w:tcPr>
            <w:tcW w:w="1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Distanța 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km</w:t>
            </w:r>
          </w:p>
        </w:tc>
        <w:tc>
          <w:tcPr>
            <w:tcW w:w="1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Punctele de staționare</w:t>
            </w:r>
          </w:p>
        </w:tc>
        <w:tc>
          <w:tcPr>
            <w:tcW w:w="36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Cursa retur</w:t>
            </w:r>
          </w:p>
        </w:tc>
      </w:tr>
      <w:tr w:rsidR="006A01E1" w:rsidTr="006A01E1">
        <w:trPr>
          <w:trHeight w:val="912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Sosirea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Ora, min.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Staționarea min.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Plecarea 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Ora, min.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Sosirea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Ora, min.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Staționarea min.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Plecarea 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Ora, min.</w:t>
            </w:r>
          </w:p>
        </w:tc>
      </w:tr>
      <w:tr w:rsidR="006A01E1" w:rsidTr="006A01E1">
        <w:trPr>
          <w:trHeight w:val="1421"/>
        </w:trPr>
        <w:tc>
          <w:tcPr>
            <w:tcW w:w="1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7.50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8.05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7.55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6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</w:t>
            </w: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Stohnaia</w:t>
            </w: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Rezina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14.20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14.00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</w:t>
            </w: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5</w:t>
            </w:r>
          </w:p>
          <w:p w:rsidR="006A01E1" w:rsidRDefault="006A01E1">
            <w:pPr>
              <w:spacing w:after="0" w:line="240" w:lineRule="auto"/>
              <w:jc w:val="center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14.10</w:t>
            </w:r>
          </w:p>
          <w:p w:rsidR="006A01E1" w:rsidRDefault="006A01E1">
            <w:pPr>
              <w:spacing w:after="0" w:line="240" w:lineRule="auto"/>
              <w:rPr>
                <w:b/>
                <w:lang w:val="ro-RO"/>
              </w:rPr>
            </w:pPr>
          </w:p>
        </w:tc>
      </w:tr>
    </w:tbl>
    <w:p w:rsidR="006A01E1" w:rsidRDefault="006A01E1" w:rsidP="006A01E1">
      <w:pPr>
        <w:jc w:val="both"/>
        <w:rPr>
          <w:b/>
          <w:lang w:val="ro-RO"/>
        </w:rPr>
      </w:pPr>
    </w:p>
    <w:p w:rsidR="006A01E1" w:rsidRDefault="006A01E1" w:rsidP="006A01E1">
      <w:pPr>
        <w:jc w:val="both"/>
        <w:rPr>
          <w:lang w:val="ro-RO"/>
        </w:rPr>
      </w:pPr>
      <w:r>
        <w:rPr>
          <w:lang w:val="ro-RO"/>
        </w:rPr>
        <w:t xml:space="preserve">1.Zilele în care circulă </w:t>
      </w:r>
      <w:r>
        <w:rPr>
          <w:b/>
          <w:lang w:val="ro-RO"/>
        </w:rPr>
        <w:t>: 1,2,3,4,5.</w:t>
      </w:r>
    </w:p>
    <w:p w:rsidR="006A01E1" w:rsidRDefault="006A01E1" w:rsidP="006A01E1">
      <w:pPr>
        <w:jc w:val="both"/>
        <w:rPr>
          <w:lang w:val="ro-RO"/>
        </w:rPr>
      </w:pPr>
      <w:r>
        <w:rPr>
          <w:lang w:val="ro-RO"/>
        </w:rPr>
        <w:t>2. Regimul de deservire</w:t>
      </w:r>
      <w:r>
        <w:rPr>
          <w:lang w:val="en-US"/>
        </w:rPr>
        <w:t xml:space="preserve">: </w:t>
      </w:r>
      <w:r>
        <w:rPr>
          <w:lang w:val="ro-RO"/>
        </w:rPr>
        <w:t xml:space="preserve"> anul de învățămînt </w:t>
      </w:r>
    </w:p>
    <w:p w:rsidR="006A01E1" w:rsidRDefault="006A01E1" w:rsidP="006A01E1">
      <w:pPr>
        <w:jc w:val="both"/>
        <w:rPr>
          <w:b/>
          <w:lang w:val="en-US"/>
        </w:rPr>
      </w:pPr>
    </w:p>
    <w:p w:rsidR="006A01E1" w:rsidRDefault="006A01E1" w:rsidP="006A01E1">
      <w:pPr>
        <w:jc w:val="both"/>
        <w:rPr>
          <w:b/>
          <w:lang w:val="en-US"/>
        </w:rPr>
      </w:pPr>
    </w:p>
    <w:p w:rsidR="00D40D8F" w:rsidRPr="006A01E1" w:rsidRDefault="00D40D8F">
      <w:pPr>
        <w:rPr>
          <w:lang w:val="en-US"/>
        </w:rPr>
      </w:pPr>
    </w:p>
    <w:sectPr w:rsidR="00D40D8F" w:rsidRPr="006A01E1" w:rsidSect="00D40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01E1"/>
    <w:rsid w:val="002B7DFA"/>
    <w:rsid w:val="006A01E1"/>
    <w:rsid w:val="00D40D8F"/>
    <w:rsid w:val="00FA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1E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87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liceu</dc:creator>
  <cp:lastModifiedBy>Admin</cp:lastModifiedBy>
  <cp:revision>5</cp:revision>
  <cp:lastPrinted>2023-01-15T08:21:00Z</cp:lastPrinted>
  <dcterms:created xsi:type="dcterms:W3CDTF">2023-01-13T11:55:00Z</dcterms:created>
  <dcterms:modified xsi:type="dcterms:W3CDTF">2024-01-05T08:07:00Z</dcterms:modified>
</cp:coreProperties>
</file>