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1C683" w14:textId="03AE660D" w:rsidR="004D2FD8" w:rsidRPr="002E34FF" w:rsidRDefault="004D2FD8">
      <w:pPr>
        <w:pStyle w:val="Heading1"/>
        <w:numPr>
          <w:ilvl w:val="0"/>
          <w:numId w:val="0"/>
        </w:numPr>
        <w:rPr>
          <w:rFonts w:ascii="Times New Roman" w:hAnsi="Times New Roman"/>
          <w:sz w:val="22"/>
          <w:szCs w:val="22"/>
          <w:lang w:val="en-GB"/>
        </w:rPr>
      </w:pPr>
      <w:bookmarkStart w:id="0" w:name="_Toc42488099"/>
      <w:r w:rsidRPr="002E34FF">
        <w:rPr>
          <w:rFonts w:ascii="Times New Roman" w:hAnsi="Times New Roman"/>
          <w:i/>
          <w:sz w:val="28"/>
          <w:szCs w:val="28"/>
          <w:lang w:val="en-GB"/>
        </w:rPr>
        <w:t xml:space="preserve">ANNEX </w:t>
      </w:r>
      <w:proofErr w:type="gramStart"/>
      <w:r w:rsidR="00E13CDE" w:rsidRPr="002E34FF">
        <w:rPr>
          <w:rFonts w:ascii="Times New Roman" w:hAnsi="Times New Roman"/>
          <w:i/>
          <w:sz w:val="28"/>
          <w:szCs w:val="28"/>
          <w:lang w:val="en-GB"/>
        </w:rPr>
        <w:t>IV</w:t>
      </w:r>
      <w:r w:rsidRPr="002E34FF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r w:rsidRPr="002E34FF">
        <w:rPr>
          <w:rFonts w:ascii="Times New Roman" w:hAnsi="Times New Roman"/>
          <w:sz w:val="28"/>
          <w:szCs w:val="28"/>
          <w:lang w:val="en-GB"/>
        </w:rPr>
        <w:t>:</w:t>
      </w:r>
      <w:proofErr w:type="gramEnd"/>
      <w:r w:rsidR="004A2F1C" w:rsidRPr="002E34FF"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A273CA" w:rsidRPr="002E34FF">
        <w:rPr>
          <w:rFonts w:ascii="Times New Roman" w:hAnsi="Times New Roman"/>
          <w:sz w:val="28"/>
          <w:szCs w:val="28"/>
          <w:lang w:val="en-GB"/>
        </w:rPr>
        <w:t>Budget breakdown (</w:t>
      </w:r>
      <w:r w:rsidRPr="002E34FF">
        <w:rPr>
          <w:rFonts w:ascii="Times New Roman" w:hAnsi="Times New Roman"/>
          <w:sz w:val="28"/>
          <w:szCs w:val="28"/>
          <w:lang w:val="en-GB"/>
        </w:rPr>
        <w:t>Model financial offer</w:t>
      </w:r>
      <w:r w:rsidR="00A273CA" w:rsidRPr="002E34FF">
        <w:rPr>
          <w:rFonts w:ascii="Times New Roman" w:hAnsi="Times New Roman"/>
          <w:sz w:val="28"/>
          <w:szCs w:val="28"/>
          <w:lang w:val="en-GB"/>
        </w:rPr>
        <w:t>)</w:t>
      </w:r>
      <w:bookmarkEnd w:id="0"/>
    </w:p>
    <w:p w14:paraId="7EAD1841" w14:textId="3F98D346" w:rsidR="0070555E" w:rsidRDefault="0070555E" w:rsidP="002E34FF">
      <w:pPr>
        <w:rPr>
          <w:rFonts w:ascii="Times New Roman" w:hAnsi="Times New Roman"/>
          <w:b/>
          <w:sz w:val="24"/>
          <w:szCs w:val="24"/>
        </w:rPr>
      </w:pPr>
      <w:bookmarkStart w:id="1" w:name="_Hlk152832722"/>
      <w:r w:rsidRPr="0070555E">
        <w:rPr>
          <w:rFonts w:ascii="Times New Roman" w:hAnsi="Times New Roman"/>
          <w:b/>
          <w:sz w:val="24"/>
          <w:szCs w:val="24"/>
        </w:rPr>
        <w:t xml:space="preserve">MTender ID: </w:t>
      </w:r>
      <w:r w:rsidRPr="0070555E">
        <w:rPr>
          <w:rFonts w:ascii="Times New Roman" w:hAnsi="Times New Roman"/>
          <w:bCs/>
          <w:sz w:val="24"/>
          <w:szCs w:val="24"/>
        </w:rPr>
        <w:t>ocds-b3wdp1-MD-1774533217850</w:t>
      </w:r>
    </w:p>
    <w:p w14:paraId="33C7A90A" w14:textId="66C3C017" w:rsidR="002E34FF" w:rsidRPr="0070555E" w:rsidRDefault="002E34FF" w:rsidP="002E34FF">
      <w:pPr>
        <w:rPr>
          <w:rFonts w:ascii="Times New Roman" w:hAnsi="Times New Roman"/>
          <w:b/>
          <w:sz w:val="24"/>
          <w:szCs w:val="24"/>
          <w:lang w:val="en-GB"/>
        </w:rPr>
      </w:pPr>
      <w:r w:rsidRPr="0070555E">
        <w:rPr>
          <w:rFonts w:ascii="Times New Roman" w:hAnsi="Times New Roman"/>
          <w:b/>
          <w:sz w:val="24"/>
          <w:szCs w:val="24"/>
        </w:rPr>
        <w:t>PROJECT</w:t>
      </w:r>
      <w:r w:rsidRPr="0070555E">
        <w:rPr>
          <w:rFonts w:ascii="Times New Roman" w:hAnsi="Times New Roman"/>
          <w:bCs/>
          <w:sz w:val="24"/>
          <w:szCs w:val="24"/>
        </w:rPr>
        <w:t xml:space="preserve">: </w:t>
      </w:r>
      <w:r w:rsidR="00D32E33" w:rsidRPr="0070555E">
        <w:rPr>
          <w:rFonts w:ascii="Times New Roman" w:hAnsi="Times New Roman"/>
          <w:bCs/>
          <w:sz w:val="24"/>
          <w:szCs w:val="24"/>
        </w:rPr>
        <w:t>ROMD00495 "Cross-Border Interconnected Mobile Networks for Education and Innovation" (CONNECTINNO)</w:t>
      </w:r>
    </w:p>
    <w:p w14:paraId="36702100" w14:textId="045FCB6B" w:rsidR="002E34FF" w:rsidRPr="0070555E" w:rsidRDefault="002E34FF" w:rsidP="002E34FF">
      <w:pPr>
        <w:rPr>
          <w:rFonts w:ascii="Times New Roman" w:hAnsi="Times New Roman"/>
          <w:bCs/>
          <w:sz w:val="24"/>
          <w:szCs w:val="24"/>
          <w:lang w:val="en-GB"/>
        </w:rPr>
      </w:pPr>
      <w:bookmarkStart w:id="2" w:name="_Hlk152832738"/>
      <w:r w:rsidRPr="0070555E">
        <w:rPr>
          <w:rFonts w:ascii="Times New Roman" w:hAnsi="Times New Roman"/>
          <w:b/>
          <w:sz w:val="24"/>
          <w:szCs w:val="24"/>
          <w:lang w:val="en-GB"/>
        </w:rPr>
        <w:t xml:space="preserve">Contract title: </w:t>
      </w:r>
      <w:bookmarkEnd w:id="2"/>
      <w:r w:rsidR="00D32E33" w:rsidRPr="0070555E">
        <w:rPr>
          <w:rFonts w:ascii="Times New Roman" w:hAnsi="Times New Roman"/>
          <w:bCs/>
          <w:sz w:val="24"/>
          <w:szCs w:val="24"/>
          <w:lang w:val="en-GB"/>
        </w:rPr>
        <w:t>5G HYBRID PRIVATE NETWORK SOLUTION (LOCAL UPF)</w:t>
      </w:r>
    </w:p>
    <w:p w14:paraId="3FD214D7" w14:textId="6C1FEAD9" w:rsidR="002B3289" w:rsidRPr="002B3289" w:rsidRDefault="002B3289" w:rsidP="002B3289">
      <w:pPr>
        <w:rPr>
          <w:lang w:val="en-GB"/>
        </w:rPr>
      </w:pPr>
    </w:p>
    <w:bookmarkEnd w:id="1"/>
    <w:p w14:paraId="7C0F2A67" w14:textId="39E14627" w:rsidR="004D2FD8" w:rsidRDefault="004D2FD8" w:rsidP="00DE3D48">
      <w:pPr>
        <w:spacing w:before="0"/>
        <w:outlineLvl w:val="0"/>
        <w:rPr>
          <w:rFonts w:ascii="Times New Roman" w:hAnsi="Times New Roman"/>
          <w:b/>
          <w:sz w:val="28"/>
          <w:szCs w:val="28"/>
          <w:lang w:val="en-GB"/>
        </w:rPr>
      </w:pPr>
      <w:r w:rsidRPr="00A273CA">
        <w:rPr>
          <w:rFonts w:ascii="Times New Roman" w:hAnsi="Times New Roman"/>
          <w:b/>
          <w:sz w:val="28"/>
          <w:szCs w:val="28"/>
          <w:lang w:val="en-GB"/>
        </w:rPr>
        <w:t>NAME OF TENDERER:</w:t>
      </w:r>
      <w:r w:rsidR="00D32E33">
        <w:rPr>
          <w:rFonts w:ascii="Times New Roman" w:hAnsi="Times New Roman"/>
          <w:b/>
          <w:sz w:val="28"/>
          <w:szCs w:val="28"/>
          <w:lang w:val="en-GB"/>
        </w:rPr>
        <w:t xml:space="preserve"> ________________________________</w:t>
      </w:r>
    </w:p>
    <w:p w14:paraId="5B00A1ED" w14:textId="124D2C26" w:rsidR="00722229" w:rsidRDefault="00722229" w:rsidP="00DE3D48">
      <w:pPr>
        <w:spacing w:before="0"/>
        <w:outlineLvl w:val="0"/>
        <w:rPr>
          <w:rFonts w:ascii="Times New Roman" w:hAnsi="Times New Roman"/>
          <w:b/>
          <w:sz w:val="28"/>
          <w:szCs w:val="28"/>
          <w:lang w:val="en-GB"/>
        </w:rPr>
      </w:pP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4"/>
        <w:gridCol w:w="1663"/>
        <w:gridCol w:w="4646"/>
        <w:gridCol w:w="1417"/>
        <w:gridCol w:w="1985"/>
        <w:gridCol w:w="1701"/>
        <w:gridCol w:w="1559"/>
      </w:tblGrid>
      <w:tr w:rsidR="006A5561" w:rsidRPr="000012E4" w14:paraId="4E364E00" w14:textId="77777777" w:rsidTr="000C1F95"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65C759" w14:textId="1FF3079D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No.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9D5662" w14:textId="142015E9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CPV code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07B827" w14:textId="34E235AB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Name of requested supplies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0A61A" w14:textId="3CAB05E6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Quantity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61300D" w14:textId="1F02C89E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Unit of measurement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0E366A" w14:textId="77777777" w:rsidR="006A5561" w:rsidRPr="000012E4" w:rsidRDefault="006A5561" w:rsidP="006A5561">
            <w:pPr>
              <w:spacing w:before="0" w:after="0"/>
              <w:jc w:val="center"/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en-GB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en-GB"/>
              </w:rPr>
              <w:t>Unit costs with delivery (DAP)</w:t>
            </w:r>
          </w:p>
          <w:p w14:paraId="277D3F43" w14:textId="194A3E40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en-GB"/>
              </w:rPr>
              <w:t>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2B2042" w14:textId="77777777" w:rsidR="006A5561" w:rsidRPr="000012E4" w:rsidRDefault="006A5561" w:rsidP="006A5561">
            <w:pPr>
              <w:spacing w:before="0" w:after="0"/>
              <w:jc w:val="center"/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TOTAL</w:t>
            </w:r>
          </w:p>
          <w:p w14:paraId="0AF0AD55" w14:textId="3B81476A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EUR</w:t>
            </w:r>
          </w:p>
        </w:tc>
      </w:tr>
      <w:tr w:rsidR="00D32E33" w:rsidRPr="000012E4" w14:paraId="098EF98C" w14:textId="77777777" w:rsidTr="000C1F95">
        <w:tc>
          <w:tcPr>
            <w:tcW w:w="13745" w:type="dxa"/>
            <w:gridSpan w:val="7"/>
            <w:shd w:val="clear" w:color="auto" w:fill="D9D9D9" w:themeFill="background1" w:themeFillShade="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5B31B7" w14:textId="4D63250C" w:rsidR="00D32E33" w:rsidRPr="000012E4" w:rsidRDefault="00D32E33" w:rsidP="004221C4">
            <w:pPr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bCs/>
                <w:sz w:val="24"/>
                <w:szCs w:val="24"/>
              </w:rPr>
              <w:t>LOT 1 Technical solution for 5G UTM hybrid private network</w:t>
            </w:r>
          </w:p>
        </w:tc>
      </w:tr>
      <w:tr w:rsidR="00D32E33" w:rsidRPr="000012E4" w14:paraId="4DFDF7DE" w14:textId="77777777" w:rsidTr="000C1F95">
        <w:trPr>
          <w:trHeight w:val="164"/>
        </w:trPr>
        <w:tc>
          <w:tcPr>
            <w:tcW w:w="13745" w:type="dxa"/>
            <w:gridSpan w:val="7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082EF3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bCs/>
                <w:sz w:val="24"/>
                <w:szCs w:val="24"/>
              </w:rPr>
              <w:t>1.1 Network equipment</w:t>
            </w:r>
          </w:p>
        </w:tc>
      </w:tr>
      <w:tr w:rsidR="006A5561" w:rsidRPr="000012E4" w14:paraId="04A5C390" w14:textId="77777777" w:rsidTr="000C1F95">
        <w:tc>
          <w:tcPr>
            <w:tcW w:w="774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1AE674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166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07ABB5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32524000-2</w:t>
            </w:r>
          </w:p>
        </w:tc>
        <w:tc>
          <w:tcPr>
            <w:tcW w:w="4646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53281A" w14:textId="77777777" w:rsidR="00D32E33" w:rsidRPr="000012E4" w:rsidRDefault="00D32E33" w:rsidP="004A2E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5G UPF redundant 1+1 system, including accessories and installation materials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36561E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92B3A9" w14:textId="3D009AE7" w:rsidR="00D32E33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4221C4">
              <w:rPr>
                <w:rFonts w:ascii="Times New Roman" w:hAnsi="Times New Roman"/>
                <w:sz w:val="24"/>
                <w:szCs w:val="24"/>
              </w:rPr>
              <w:t>iece</w:t>
            </w:r>
          </w:p>
        </w:tc>
        <w:tc>
          <w:tcPr>
            <w:tcW w:w="1701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03306A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651A11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E45" w:rsidRPr="000012E4" w14:paraId="51345A06" w14:textId="77777777" w:rsidTr="000C1F95">
        <w:tc>
          <w:tcPr>
            <w:tcW w:w="774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4C266E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166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6B2FDE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32524000-2</w:t>
            </w:r>
          </w:p>
        </w:tc>
        <w:tc>
          <w:tcPr>
            <w:tcW w:w="4646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180C53" w14:textId="77777777" w:rsidR="004A2E45" w:rsidRPr="000012E4" w:rsidRDefault="004A2E45" w:rsidP="004A2E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5G gNodeB radio system, including accessories and installation materials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9D9A3A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328741" w14:textId="19EBF705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069">
              <w:rPr>
                <w:rFonts w:ascii="Times New Roman" w:hAnsi="Times New Roman"/>
                <w:sz w:val="24"/>
                <w:szCs w:val="24"/>
              </w:rPr>
              <w:t>piece</w:t>
            </w:r>
          </w:p>
        </w:tc>
        <w:tc>
          <w:tcPr>
            <w:tcW w:w="1701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7B768C" w14:textId="77777777" w:rsidR="004A2E45" w:rsidRPr="000012E4" w:rsidRDefault="004A2E45" w:rsidP="004A2E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7F999A" w14:textId="77777777" w:rsidR="004A2E45" w:rsidRPr="000012E4" w:rsidRDefault="004A2E45" w:rsidP="004A2E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E45" w:rsidRPr="000012E4" w14:paraId="57E34AD1" w14:textId="77777777" w:rsidTr="000C1F95">
        <w:tc>
          <w:tcPr>
            <w:tcW w:w="774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6E710B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166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F39D2C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32524000-2</w:t>
            </w:r>
          </w:p>
        </w:tc>
        <w:tc>
          <w:tcPr>
            <w:tcW w:w="4646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E16339" w14:textId="77777777" w:rsidR="004A2E45" w:rsidRPr="000012E4" w:rsidRDefault="004A2E45" w:rsidP="004A2E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SIM cards for the private 5G UTM network (compatible with 5G SA technology, MiniSIM/MicroSIM/NanoSIM)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A84B11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5477FC" w14:textId="49224898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069">
              <w:rPr>
                <w:rFonts w:ascii="Times New Roman" w:hAnsi="Times New Roman"/>
                <w:sz w:val="24"/>
                <w:szCs w:val="24"/>
              </w:rPr>
              <w:t>piece</w:t>
            </w:r>
          </w:p>
        </w:tc>
        <w:tc>
          <w:tcPr>
            <w:tcW w:w="1701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8BC9D9" w14:textId="77777777" w:rsidR="004A2E45" w:rsidRPr="000012E4" w:rsidRDefault="004A2E45" w:rsidP="004A2E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CB78BA" w14:textId="77777777" w:rsidR="004A2E45" w:rsidRPr="000012E4" w:rsidRDefault="004A2E45" w:rsidP="004A2E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E33" w:rsidRPr="000012E4" w14:paraId="0C8C96F1" w14:textId="77777777" w:rsidTr="000C1F95">
        <w:tc>
          <w:tcPr>
            <w:tcW w:w="13745" w:type="dxa"/>
            <w:gridSpan w:val="7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BA0632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1.2 Network services</w:t>
            </w:r>
          </w:p>
        </w:tc>
      </w:tr>
      <w:tr w:rsidR="006A5561" w:rsidRPr="000012E4" w14:paraId="1ADAA13C" w14:textId="77777777" w:rsidTr="000C1F95">
        <w:tc>
          <w:tcPr>
            <w:tcW w:w="774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8748D0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166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00FBF3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72250000-2</w:t>
            </w:r>
          </w:p>
        </w:tc>
        <w:tc>
          <w:tcPr>
            <w:tcW w:w="4646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CE6F72" w14:textId="77777777" w:rsidR="00D32E33" w:rsidRPr="000012E4" w:rsidRDefault="00D32E33" w:rsidP="004A2E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Annual support services for 5G UPF (support, maintenance and upgrade for the installed system)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963DE9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D1D0C9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years</w:t>
            </w:r>
          </w:p>
        </w:tc>
        <w:tc>
          <w:tcPr>
            <w:tcW w:w="1701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439141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282330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5561" w:rsidRPr="000012E4" w14:paraId="1131FE3D" w14:textId="77777777" w:rsidTr="000C1F95">
        <w:tc>
          <w:tcPr>
            <w:tcW w:w="774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68487F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166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B217D6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72250000-2</w:t>
            </w:r>
          </w:p>
        </w:tc>
        <w:tc>
          <w:tcPr>
            <w:tcW w:w="4646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495592" w14:textId="77777777" w:rsidR="00D32E33" w:rsidRPr="000012E4" w:rsidRDefault="00D32E33" w:rsidP="004A2E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Annual support services for gNodeB 5G (support, maintenance and upgrade for the installed system)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6479F0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A6B2FF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years</w:t>
            </w:r>
          </w:p>
        </w:tc>
        <w:tc>
          <w:tcPr>
            <w:tcW w:w="1701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2DAD11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552324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E33" w:rsidRPr="000012E4" w14:paraId="570E67B2" w14:textId="77777777" w:rsidTr="000C1F95">
        <w:tc>
          <w:tcPr>
            <w:tcW w:w="12186" w:type="dxa"/>
            <w:gridSpan w:val="6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F31BB0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bCs/>
                <w:sz w:val="24"/>
                <w:szCs w:val="24"/>
              </w:rPr>
              <w:t>TOTAL (without VAT)</w:t>
            </w:r>
          </w:p>
        </w:tc>
        <w:tc>
          <w:tcPr>
            <w:tcW w:w="1559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7A0B40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A36973" w14:textId="59112ABB" w:rsidR="00D32E33" w:rsidRDefault="00D32E33" w:rsidP="00DE3D48">
      <w:pPr>
        <w:spacing w:before="0"/>
        <w:outlineLvl w:val="0"/>
        <w:rPr>
          <w:rFonts w:ascii="Times New Roman" w:hAnsi="Times New Roman"/>
          <w:b/>
          <w:sz w:val="28"/>
          <w:szCs w:val="28"/>
          <w:lang w:val="en-GB"/>
        </w:rPr>
      </w:pPr>
    </w:p>
    <w:p w14:paraId="5ABB8B6B" w14:textId="77777777" w:rsidR="000C1F95" w:rsidRP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u w:val="single"/>
          <w:lang w:val="en-US"/>
        </w:rPr>
        <w:t>Notes</w:t>
      </w: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:</w:t>
      </w:r>
    </w:p>
    <w:p w14:paraId="67E05BF0" w14:textId="1A1A4F44" w:rsidR="000C1F95" w:rsidRP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- All prices must be expressed in EUR without VAT</w:t>
      </w:r>
      <w:r w:rsidR="001824BE">
        <w:rPr>
          <w:rFonts w:ascii="Times New Roman" w:eastAsia="Arial" w:hAnsi="Times New Roman"/>
          <w:snapToGrid/>
          <w:sz w:val="24"/>
          <w:szCs w:val="24"/>
          <w:lang w:val="en-US"/>
        </w:rPr>
        <w:t xml:space="preserve"> (</w:t>
      </w:r>
      <w:r w:rsidR="001824BE"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Government Decision no. 246 of 08.04.2010</w:t>
      </w:r>
      <w:r w:rsidR="001824BE">
        <w:rPr>
          <w:rFonts w:ascii="Times New Roman" w:eastAsia="Arial" w:hAnsi="Times New Roman"/>
          <w:snapToGrid/>
          <w:sz w:val="24"/>
          <w:szCs w:val="24"/>
          <w:lang w:val="en-US"/>
        </w:rPr>
        <w:t>)</w:t>
      </w: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.</w:t>
      </w:r>
    </w:p>
    <w:p w14:paraId="2533FEC0" w14:textId="77777777" w:rsidR="000C1F95" w:rsidRP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 xml:space="preserve">- Prices must include delivery DAP (Delivered </w:t>
      </w:r>
      <w:proofErr w:type="gramStart"/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At</w:t>
      </w:r>
      <w:proofErr w:type="gramEnd"/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 xml:space="preserve"> Place) to Technical University of Moldova, MD-2004, Chisinau, 168 Stefan </w:t>
      </w:r>
      <w:proofErr w:type="spellStart"/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cel</w:t>
      </w:r>
      <w:proofErr w:type="spellEnd"/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 xml:space="preserve"> Mare Avenue.</w:t>
      </w:r>
    </w:p>
    <w:p w14:paraId="593386DF" w14:textId="7E5F9A2C" w:rsid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</w:p>
    <w:p w14:paraId="34AA8C36" w14:textId="77777777" w:rsidR="001824BE" w:rsidRPr="000C1F95" w:rsidRDefault="001824BE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</w:p>
    <w:p w14:paraId="28C9F2B4" w14:textId="5D7E24D1" w:rsidR="000C1F95" w:rsidRDefault="000C1F95" w:rsidP="000C1F95">
      <w:pPr>
        <w:spacing w:before="0" w:after="0"/>
        <w:rPr>
          <w:rFonts w:ascii="Times New Roman" w:eastAsia="Arial" w:hAnsi="Times New Roman"/>
          <w:snapToGrid/>
          <w:sz w:val="24"/>
          <w:szCs w:val="24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Date: ________________________________</w:t>
      </w:r>
    </w:p>
    <w:p w14:paraId="4B5748FB" w14:textId="77777777" w:rsidR="000C1F95" w:rsidRP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</w:p>
    <w:p w14:paraId="06EBF289" w14:textId="1D7C27FD" w:rsidR="00567221" w:rsidRPr="001824BE" w:rsidRDefault="000C1F95" w:rsidP="001824BE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Signature: ________________________________</w:t>
      </w:r>
    </w:p>
    <w:sectPr w:rsidR="00567221" w:rsidRPr="001824BE" w:rsidSect="00473368">
      <w:footerReference w:type="default" r:id="rId11"/>
      <w:footerReference w:type="first" r:id="rId12"/>
      <w:type w:val="oddPage"/>
      <w:pgSz w:w="16840" w:h="11907" w:orient="landscape" w:code="9"/>
      <w:pgMar w:top="567" w:right="1134" w:bottom="1276" w:left="1134" w:header="720" w:footer="720" w:gutter="56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F1133" w14:textId="77777777" w:rsidR="00BD3D98" w:rsidRDefault="00BD3D98">
      <w:r>
        <w:separator/>
      </w:r>
    </w:p>
  </w:endnote>
  <w:endnote w:type="continuationSeparator" w:id="0">
    <w:p w14:paraId="68591656" w14:textId="77777777" w:rsidR="00BD3D98" w:rsidRDefault="00BD3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12A45" w14:textId="2448BEDD" w:rsidR="00E07ABE" w:rsidRPr="004947CB" w:rsidRDefault="00E07ABE" w:rsidP="00E07ABE">
    <w:pPr>
      <w:pStyle w:val="Footer"/>
      <w:tabs>
        <w:tab w:val="clear" w:pos="4320"/>
        <w:tab w:val="clear" w:pos="8640"/>
        <w:tab w:val="right" w:pos="13183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4947CB">
      <w:rPr>
        <w:rFonts w:ascii="Times New Roman" w:hAnsi="Times New Roman"/>
        <w:sz w:val="18"/>
        <w:szCs w:val="18"/>
        <w:lang w:val="en-GB"/>
      </w:rPr>
      <w:tab/>
      <w:t xml:space="preserve">Page </w:t>
    </w:r>
    <w:r w:rsidRPr="00A37A9E">
      <w:rPr>
        <w:rFonts w:ascii="Times New Roman" w:hAnsi="Times New Roman"/>
        <w:sz w:val="18"/>
        <w:szCs w:val="18"/>
      </w:rPr>
      <w:fldChar w:fldCharType="begin"/>
    </w:r>
    <w:r w:rsidRPr="004947CB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Pr="00A37A9E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Pr="00A37A9E">
      <w:rPr>
        <w:rFonts w:ascii="Times New Roman" w:hAnsi="Times New Roman"/>
        <w:sz w:val="18"/>
        <w:szCs w:val="18"/>
      </w:rPr>
      <w:fldChar w:fldCharType="end"/>
    </w:r>
    <w:r w:rsidRPr="004947CB">
      <w:rPr>
        <w:rFonts w:ascii="Times New Roman" w:hAnsi="Times New Roman"/>
        <w:sz w:val="18"/>
        <w:szCs w:val="18"/>
        <w:lang w:val="en-GB"/>
      </w:rPr>
      <w:t xml:space="preserve"> of </w:t>
    </w:r>
    <w:r w:rsidRPr="00A37A9E">
      <w:rPr>
        <w:rFonts w:ascii="Times New Roman" w:hAnsi="Times New Roman"/>
        <w:sz w:val="18"/>
        <w:szCs w:val="18"/>
      </w:rPr>
      <w:fldChar w:fldCharType="begin"/>
    </w:r>
    <w:r w:rsidRPr="004947CB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Pr="00A37A9E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Pr="00A37A9E">
      <w:rPr>
        <w:rFonts w:ascii="Times New Roman" w:hAnsi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26ED8" w14:textId="7AA9D7C7" w:rsidR="007E2185" w:rsidRPr="00345D88" w:rsidRDefault="00E811F3" w:rsidP="00FA735A">
    <w:pPr>
      <w:pStyle w:val="Footer"/>
      <w:tabs>
        <w:tab w:val="clear" w:pos="4320"/>
        <w:tab w:val="clear" w:pos="8640"/>
        <w:tab w:val="right" w:pos="13183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BF70A7">
      <w:rPr>
        <w:rFonts w:ascii="Times New Roman" w:hAnsi="Times New Roman"/>
        <w:sz w:val="18"/>
        <w:szCs w:val="18"/>
        <w:lang w:val="en-GB"/>
      </w:rPr>
      <w:tab/>
    </w:r>
    <w:r w:rsidR="004A2F1C" w:rsidRPr="00BF70A7">
      <w:rPr>
        <w:rFonts w:ascii="Times New Roman" w:hAnsi="Times New Roman"/>
        <w:sz w:val="18"/>
        <w:szCs w:val="18"/>
        <w:lang w:val="en-GB"/>
      </w:rPr>
      <w:t xml:space="preserve">Page </w:t>
    </w:r>
    <w:r w:rsidR="004A2F1C" w:rsidRPr="00BF70A7">
      <w:rPr>
        <w:rFonts w:ascii="Times New Roman" w:hAnsi="Times New Roman"/>
        <w:sz w:val="18"/>
        <w:szCs w:val="18"/>
      </w:rPr>
      <w:fldChar w:fldCharType="begin"/>
    </w:r>
    <w:r w:rsidR="004A2F1C" w:rsidRPr="00345D88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4A2F1C" w:rsidRPr="00BF70A7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1</w:t>
    </w:r>
    <w:r w:rsidR="004A2F1C" w:rsidRPr="00BF70A7">
      <w:rPr>
        <w:rFonts w:ascii="Times New Roman" w:hAnsi="Times New Roman"/>
        <w:sz w:val="18"/>
        <w:szCs w:val="18"/>
      </w:rPr>
      <w:fldChar w:fldCharType="end"/>
    </w:r>
    <w:r w:rsidR="004A2F1C" w:rsidRPr="00345D88">
      <w:rPr>
        <w:rFonts w:ascii="Times New Roman" w:hAnsi="Times New Roman"/>
        <w:sz w:val="18"/>
        <w:szCs w:val="18"/>
        <w:lang w:val="en-GB"/>
      </w:rPr>
      <w:t xml:space="preserve"> of </w:t>
    </w:r>
    <w:r w:rsidR="004A2F1C" w:rsidRPr="00345D88">
      <w:rPr>
        <w:rFonts w:ascii="Times New Roman" w:hAnsi="Times New Roman"/>
        <w:sz w:val="18"/>
        <w:szCs w:val="18"/>
      </w:rPr>
      <w:fldChar w:fldCharType="begin"/>
    </w:r>
    <w:r w:rsidR="004A2F1C" w:rsidRPr="00345D88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4A2F1C" w:rsidRPr="00345D88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="004A2F1C" w:rsidRPr="00345D88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A24A7" w14:textId="77777777" w:rsidR="00BD3D98" w:rsidRDefault="00BD3D98">
      <w:r>
        <w:separator/>
      </w:r>
    </w:p>
  </w:footnote>
  <w:footnote w:type="continuationSeparator" w:id="0">
    <w:p w14:paraId="505BD8EF" w14:textId="77777777" w:rsidR="00BD3D98" w:rsidRDefault="00BD3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216D6C"/>
    <w:multiLevelType w:val="multilevel"/>
    <w:tmpl w:val="F4D41070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19160571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0198"/>
    <w:rsid w:val="000012E4"/>
    <w:rsid w:val="000021E1"/>
    <w:rsid w:val="00013BE7"/>
    <w:rsid w:val="00014343"/>
    <w:rsid w:val="00040CF1"/>
    <w:rsid w:val="00041516"/>
    <w:rsid w:val="000417E2"/>
    <w:rsid w:val="00043159"/>
    <w:rsid w:val="00050DE4"/>
    <w:rsid w:val="00051DD7"/>
    <w:rsid w:val="00056EAA"/>
    <w:rsid w:val="00063C56"/>
    <w:rsid w:val="00065DC5"/>
    <w:rsid w:val="000712AF"/>
    <w:rsid w:val="000714BB"/>
    <w:rsid w:val="00085CA1"/>
    <w:rsid w:val="00087F35"/>
    <w:rsid w:val="0009286D"/>
    <w:rsid w:val="00094A6A"/>
    <w:rsid w:val="000A7A2C"/>
    <w:rsid w:val="000B1236"/>
    <w:rsid w:val="000B4BD4"/>
    <w:rsid w:val="000C1F95"/>
    <w:rsid w:val="000C4AE6"/>
    <w:rsid w:val="000C4BD3"/>
    <w:rsid w:val="000C4C1C"/>
    <w:rsid w:val="000D11E3"/>
    <w:rsid w:val="000D24E3"/>
    <w:rsid w:val="000D2B44"/>
    <w:rsid w:val="000D40DB"/>
    <w:rsid w:val="000E7B75"/>
    <w:rsid w:val="000F3ADF"/>
    <w:rsid w:val="000F5F5F"/>
    <w:rsid w:val="00103348"/>
    <w:rsid w:val="00103913"/>
    <w:rsid w:val="00111B28"/>
    <w:rsid w:val="00115916"/>
    <w:rsid w:val="00126CBD"/>
    <w:rsid w:val="001302A7"/>
    <w:rsid w:val="0014659F"/>
    <w:rsid w:val="0014776E"/>
    <w:rsid w:val="00150767"/>
    <w:rsid w:val="001536B3"/>
    <w:rsid w:val="00157DEE"/>
    <w:rsid w:val="001766D9"/>
    <w:rsid w:val="001809CC"/>
    <w:rsid w:val="0018117B"/>
    <w:rsid w:val="00181980"/>
    <w:rsid w:val="001824BE"/>
    <w:rsid w:val="00187253"/>
    <w:rsid w:val="001932AF"/>
    <w:rsid w:val="001937B4"/>
    <w:rsid w:val="001B3D0E"/>
    <w:rsid w:val="001B5454"/>
    <w:rsid w:val="001D0532"/>
    <w:rsid w:val="001E1AC2"/>
    <w:rsid w:val="001E4648"/>
    <w:rsid w:val="001F5421"/>
    <w:rsid w:val="002068CA"/>
    <w:rsid w:val="00211E0F"/>
    <w:rsid w:val="00216F0D"/>
    <w:rsid w:val="002209F1"/>
    <w:rsid w:val="00220BF7"/>
    <w:rsid w:val="00224C44"/>
    <w:rsid w:val="00240B8A"/>
    <w:rsid w:val="002426D3"/>
    <w:rsid w:val="002442B7"/>
    <w:rsid w:val="002560BB"/>
    <w:rsid w:val="002561C8"/>
    <w:rsid w:val="0026542C"/>
    <w:rsid w:val="00271700"/>
    <w:rsid w:val="00275105"/>
    <w:rsid w:val="0028364A"/>
    <w:rsid w:val="00290728"/>
    <w:rsid w:val="00291ED1"/>
    <w:rsid w:val="00294190"/>
    <w:rsid w:val="00295396"/>
    <w:rsid w:val="002A0041"/>
    <w:rsid w:val="002B3289"/>
    <w:rsid w:val="002B36A6"/>
    <w:rsid w:val="002B6401"/>
    <w:rsid w:val="002C649A"/>
    <w:rsid w:val="002D2FC0"/>
    <w:rsid w:val="002D3195"/>
    <w:rsid w:val="002D3F16"/>
    <w:rsid w:val="002E34FF"/>
    <w:rsid w:val="002F1222"/>
    <w:rsid w:val="00305144"/>
    <w:rsid w:val="00321DDE"/>
    <w:rsid w:val="00322263"/>
    <w:rsid w:val="003308C6"/>
    <w:rsid w:val="003342AC"/>
    <w:rsid w:val="003409B8"/>
    <w:rsid w:val="00345D88"/>
    <w:rsid w:val="00347B7E"/>
    <w:rsid w:val="003502E9"/>
    <w:rsid w:val="00351351"/>
    <w:rsid w:val="00360344"/>
    <w:rsid w:val="003613D2"/>
    <w:rsid w:val="00371851"/>
    <w:rsid w:val="00371F01"/>
    <w:rsid w:val="003721AD"/>
    <w:rsid w:val="00384BAB"/>
    <w:rsid w:val="00386254"/>
    <w:rsid w:val="00387C56"/>
    <w:rsid w:val="003908E2"/>
    <w:rsid w:val="003B27EE"/>
    <w:rsid w:val="003C1651"/>
    <w:rsid w:val="003C52C0"/>
    <w:rsid w:val="003C62EC"/>
    <w:rsid w:val="003C73F0"/>
    <w:rsid w:val="003D3CAA"/>
    <w:rsid w:val="003D7611"/>
    <w:rsid w:val="003E64CB"/>
    <w:rsid w:val="003F2FA4"/>
    <w:rsid w:val="003F3B51"/>
    <w:rsid w:val="003F693D"/>
    <w:rsid w:val="003F7DB7"/>
    <w:rsid w:val="0040221E"/>
    <w:rsid w:val="00420666"/>
    <w:rsid w:val="004221C4"/>
    <w:rsid w:val="004300D4"/>
    <w:rsid w:val="004316F0"/>
    <w:rsid w:val="00445804"/>
    <w:rsid w:val="004469CD"/>
    <w:rsid w:val="004554CB"/>
    <w:rsid w:val="00464A2E"/>
    <w:rsid w:val="00465AB3"/>
    <w:rsid w:val="00471CC6"/>
    <w:rsid w:val="00473368"/>
    <w:rsid w:val="00474D30"/>
    <w:rsid w:val="004775D2"/>
    <w:rsid w:val="00483E26"/>
    <w:rsid w:val="004947CB"/>
    <w:rsid w:val="004A2E45"/>
    <w:rsid w:val="004A2F1C"/>
    <w:rsid w:val="004A62BD"/>
    <w:rsid w:val="004A7508"/>
    <w:rsid w:val="004A7ED9"/>
    <w:rsid w:val="004C0B58"/>
    <w:rsid w:val="004C35B5"/>
    <w:rsid w:val="004D2FD8"/>
    <w:rsid w:val="004F5C57"/>
    <w:rsid w:val="00501FF0"/>
    <w:rsid w:val="00505C5D"/>
    <w:rsid w:val="005226B4"/>
    <w:rsid w:val="00534046"/>
    <w:rsid w:val="00535826"/>
    <w:rsid w:val="00536B4A"/>
    <w:rsid w:val="00542930"/>
    <w:rsid w:val="00567221"/>
    <w:rsid w:val="00575CB0"/>
    <w:rsid w:val="00591F23"/>
    <w:rsid w:val="00593550"/>
    <w:rsid w:val="0059395C"/>
    <w:rsid w:val="005B2018"/>
    <w:rsid w:val="005B3248"/>
    <w:rsid w:val="005C0EA1"/>
    <w:rsid w:val="005D5DFB"/>
    <w:rsid w:val="005E7AEB"/>
    <w:rsid w:val="005F015F"/>
    <w:rsid w:val="005F3C51"/>
    <w:rsid w:val="005F62D0"/>
    <w:rsid w:val="006311FE"/>
    <w:rsid w:val="00633829"/>
    <w:rsid w:val="006408AC"/>
    <w:rsid w:val="00662304"/>
    <w:rsid w:val="0066519D"/>
    <w:rsid w:val="0067240B"/>
    <w:rsid w:val="00677500"/>
    <w:rsid w:val="0068247E"/>
    <w:rsid w:val="006917B2"/>
    <w:rsid w:val="006A5561"/>
    <w:rsid w:val="006B0AB1"/>
    <w:rsid w:val="006B791A"/>
    <w:rsid w:val="006C2F05"/>
    <w:rsid w:val="006D5E27"/>
    <w:rsid w:val="006E56FD"/>
    <w:rsid w:val="006E6880"/>
    <w:rsid w:val="00702C8A"/>
    <w:rsid w:val="00703219"/>
    <w:rsid w:val="007041DE"/>
    <w:rsid w:val="0070448C"/>
    <w:rsid w:val="0070555E"/>
    <w:rsid w:val="00711C72"/>
    <w:rsid w:val="00721854"/>
    <w:rsid w:val="00722229"/>
    <w:rsid w:val="0073450F"/>
    <w:rsid w:val="0075384B"/>
    <w:rsid w:val="00777D10"/>
    <w:rsid w:val="00777E99"/>
    <w:rsid w:val="00785EC9"/>
    <w:rsid w:val="00790934"/>
    <w:rsid w:val="00792A1B"/>
    <w:rsid w:val="0079428E"/>
    <w:rsid w:val="007A634D"/>
    <w:rsid w:val="007B65DB"/>
    <w:rsid w:val="007C0BDD"/>
    <w:rsid w:val="007C1656"/>
    <w:rsid w:val="007C75E0"/>
    <w:rsid w:val="007D5FA2"/>
    <w:rsid w:val="007E2185"/>
    <w:rsid w:val="007E3D5F"/>
    <w:rsid w:val="007E646A"/>
    <w:rsid w:val="007F25B3"/>
    <w:rsid w:val="00806CE0"/>
    <w:rsid w:val="00811F58"/>
    <w:rsid w:val="00830228"/>
    <w:rsid w:val="00837253"/>
    <w:rsid w:val="00853F9D"/>
    <w:rsid w:val="0085667F"/>
    <w:rsid w:val="008617F3"/>
    <w:rsid w:val="00874E15"/>
    <w:rsid w:val="008808CB"/>
    <w:rsid w:val="008859E6"/>
    <w:rsid w:val="008A39B7"/>
    <w:rsid w:val="008B6529"/>
    <w:rsid w:val="008E0242"/>
    <w:rsid w:val="008E40E2"/>
    <w:rsid w:val="008E7E35"/>
    <w:rsid w:val="008F297A"/>
    <w:rsid w:val="008F5A3A"/>
    <w:rsid w:val="008F6DA7"/>
    <w:rsid w:val="008F7998"/>
    <w:rsid w:val="00900823"/>
    <w:rsid w:val="009019E0"/>
    <w:rsid w:val="00920A51"/>
    <w:rsid w:val="00922542"/>
    <w:rsid w:val="00924BBC"/>
    <w:rsid w:val="00932510"/>
    <w:rsid w:val="0093582A"/>
    <w:rsid w:val="0094670B"/>
    <w:rsid w:val="009568D3"/>
    <w:rsid w:val="0095725E"/>
    <w:rsid w:val="00964B5A"/>
    <w:rsid w:val="009653AF"/>
    <w:rsid w:val="00980A42"/>
    <w:rsid w:val="00986510"/>
    <w:rsid w:val="009976B3"/>
    <w:rsid w:val="009A31EB"/>
    <w:rsid w:val="009A3792"/>
    <w:rsid w:val="009A765C"/>
    <w:rsid w:val="009B0CF1"/>
    <w:rsid w:val="009B2F1F"/>
    <w:rsid w:val="009B422E"/>
    <w:rsid w:val="009B4D6F"/>
    <w:rsid w:val="009C0E86"/>
    <w:rsid w:val="009D2938"/>
    <w:rsid w:val="009E6BB7"/>
    <w:rsid w:val="009F07BE"/>
    <w:rsid w:val="00A039CA"/>
    <w:rsid w:val="00A10080"/>
    <w:rsid w:val="00A17FB6"/>
    <w:rsid w:val="00A273CA"/>
    <w:rsid w:val="00A37A9E"/>
    <w:rsid w:val="00A42F83"/>
    <w:rsid w:val="00A45021"/>
    <w:rsid w:val="00A512C9"/>
    <w:rsid w:val="00A539E4"/>
    <w:rsid w:val="00A56DD7"/>
    <w:rsid w:val="00A62073"/>
    <w:rsid w:val="00A63E3C"/>
    <w:rsid w:val="00A66172"/>
    <w:rsid w:val="00A66CB9"/>
    <w:rsid w:val="00A75650"/>
    <w:rsid w:val="00AA0333"/>
    <w:rsid w:val="00AA24A4"/>
    <w:rsid w:val="00AB29A9"/>
    <w:rsid w:val="00AB66A5"/>
    <w:rsid w:val="00AC561D"/>
    <w:rsid w:val="00AC7636"/>
    <w:rsid w:val="00AD525A"/>
    <w:rsid w:val="00AE6600"/>
    <w:rsid w:val="00AE7D13"/>
    <w:rsid w:val="00AF4052"/>
    <w:rsid w:val="00B06769"/>
    <w:rsid w:val="00B07102"/>
    <w:rsid w:val="00B1165D"/>
    <w:rsid w:val="00B20FC8"/>
    <w:rsid w:val="00B277E4"/>
    <w:rsid w:val="00B27BDA"/>
    <w:rsid w:val="00B3168E"/>
    <w:rsid w:val="00B426D7"/>
    <w:rsid w:val="00B44DC5"/>
    <w:rsid w:val="00B45986"/>
    <w:rsid w:val="00B4772C"/>
    <w:rsid w:val="00B63280"/>
    <w:rsid w:val="00B70C0E"/>
    <w:rsid w:val="00B80DE8"/>
    <w:rsid w:val="00B83C87"/>
    <w:rsid w:val="00B90C14"/>
    <w:rsid w:val="00B9691D"/>
    <w:rsid w:val="00BA38B8"/>
    <w:rsid w:val="00BB089B"/>
    <w:rsid w:val="00BB56D3"/>
    <w:rsid w:val="00BC2CBB"/>
    <w:rsid w:val="00BC58EB"/>
    <w:rsid w:val="00BC6222"/>
    <w:rsid w:val="00BD0189"/>
    <w:rsid w:val="00BD1461"/>
    <w:rsid w:val="00BD201F"/>
    <w:rsid w:val="00BD3371"/>
    <w:rsid w:val="00BD3D98"/>
    <w:rsid w:val="00BF70A7"/>
    <w:rsid w:val="00C12AF0"/>
    <w:rsid w:val="00C13175"/>
    <w:rsid w:val="00C1360D"/>
    <w:rsid w:val="00C13C29"/>
    <w:rsid w:val="00C17310"/>
    <w:rsid w:val="00C273EA"/>
    <w:rsid w:val="00C302E1"/>
    <w:rsid w:val="00C3235B"/>
    <w:rsid w:val="00C34571"/>
    <w:rsid w:val="00C34E40"/>
    <w:rsid w:val="00C61312"/>
    <w:rsid w:val="00C62865"/>
    <w:rsid w:val="00C64686"/>
    <w:rsid w:val="00C720C8"/>
    <w:rsid w:val="00C75CCE"/>
    <w:rsid w:val="00C77A3F"/>
    <w:rsid w:val="00C82F82"/>
    <w:rsid w:val="00C92434"/>
    <w:rsid w:val="00C932F6"/>
    <w:rsid w:val="00CA1354"/>
    <w:rsid w:val="00CA6C68"/>
    <w:rsid w:val="00CC7DE2"/>
    <w:rsid w:val="00CD7F25"/>
    <w:rsid w:val="00CF31DE"/>
    <w:rsid w:val="00CF637C"/>
    <w:rsid w:val="00CF6CFA"/>
    <w:rsid w:val="00D24893"/>
    <w:rsid w:val="00D25598"/>
    <w:rsid w:val="00D32E33"/>
    <w:rsid w:val="00D43612"/>
    <w:rsid w:val="00D52CBF"/>
    <w:rsid w:val="00D576CA"/>
    <w:rsid w:val="00D62591"/>
    <w:rsid w:val="00D66F04"/>
    <w:rsid w:val="00D75213"/>
    <w:rsid w:val="00D7759E"/>
    <w:rsid w:val="00D83D1B"/>
    <w:rsid w:val="00D871AF"/>
    <w:rsid w:val="00D979C6"/>
    <w:rsid w:val="00DA4AB8"/>
    <w:rsid w:val="00DC3AFD"/>
    <w:rsid w:val="00DC50E2"/>
    <w:rsid w:val="00DC54A0"/>
    <w:rsid w:val="00DC6C9C"/>
    <w:rsid w:val="00DD0624"/>
    <w:rsid w:val="00DE3D48"/>
    <w:rsid w:val="00DF7327"/>
    <w:rsid w:val="00E07ABE"/>
    <w:rsid w:val="00E13CDE"/>
    <w:rsid w:val="00E2190B"/>
    <w:rsid w:val="00E2682A"/>
    <w:rsid w:val="00E27678"/>
    <w:rsid w:val="00E340A7"/>
    <w:rsid w:val="00E34208"/>
    <w:rsid w:val="00E36A72"/>
    <w:rsid w:val="00E37290"/>
    <w:rsid w:val="00E41C6F"/>
    <w:rsid w:val="00E44B97"/>
    <w:rsid w:val="00E44D97"/>
    <w:rsid w:val="00E5002C"/>
    <w:rsid w:val="00E52467"/>
    <w:rsid w:val="00E52D98"/>
    <w:rsid w:val="00E54B1B"/>
    <w:rsid w:val="00E571E1"/>
    <w:rsid w:val="00E602B5"/>
    <w:rsid w:val="00E62221"/>
    <w:rsid w:val="00E62923"/>
    <w:rsid w:val="00E64054"/>
    <w:rsid w:val="00E730A5"/>
    <w:rsid w:val="00E80F70"/>
    <w:rsid w:val="00E811F3"/>
    <w:rsid w:val="00E85780"/>
    <w:rsid w:val="00E85F91"/>
    <w:rsid w:val="00E97ECA"/>
    <w:rsid w:val="00EA044B"/>
    <w:rsid w:val="00EB147E"/>
    <w:rsid w:val="00EC1018"/>
    <w:rsid w:val="00EC5AE8"/>
    <w:rsid w:val="00EC6EFF"/>
    <w:rsid w:val="00ED1D6A"/>
    <w:rsid w:val="00ED667D"/>
    <w:rsid w:val="00ED7EA7"/>
    <w:rsid w:val="00EE0ED9"/>
    <w:rsid w:val="00EE2E55"/>
    <w:rsid w:val="00F02006"/>
    <w:rsid w:val="00F043C3"/>
    <w:rsid w:val="00F04E99"/>
    <w:rsid w:val="00F0574A"/>
    <w:rsid w:val="00F11BCD"/>
    <w:rsid w:val="00F328F5"/>
    <w:rsid w:val="00F33A99"/>
    <w:rsid w:val="00F465E9"/>
    <w:rsid w:val="00F50F0C"/>
    <w:rsid w:val="00F56D4C"/>
    <w:rsid w:val="00F578DA"/>
    <w:rsid w:val="00F658F3"/>
    <w:rsid w:val="00F76CA2"/>
    <w:rsid w:val="00F8016B"/>
    <w:rsid w:val="00F804E1"/>
    <w:rsid w:val="00F87F88"/>
    <w:rsid w:val="00F90A9F"/>
    <w:rsid w:val="00F91DF6"/>
    <w:rsid w:val="00F962E3"/>
    <w:rsid w:val="00FA3F66"/>
    <w:rsid w:val="00FA735A"/>
    <w:rsid w:val="00FB3374"/>
    <w:rsid w:val="00FB4BEE"/>
    <w:rsid w:val="00FB67DE"/>
    <w:rsid w:val="00FC0040"/>
    <w:rsid w:val="00FD6CB9"/>
    <w:rsid w:val="00FE13E1"/>
    <w:rsid w:val="00FE294F"/>
    <w:rsid w:val="00FE3081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C4FCE"/>
  <w15:chartTrackingRefBased/>
  <w15:docId w15:val="{1EED2270-BE02-4A69-A47F-0C0AD38F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 w:after="120"/>
    </w:pPr>
    <w:rPr>
      <w:rFonts w:ascii="Arial" w:hAnsi="Arial"/>
      <w:snapToGrid w:val="0"/>
      <w:lang w:val="sv-SE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Heading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jc w:val="center"/>
    </w:pPr>
    <w:rPr>
      <w:b/>
      <w:sz w:val="28"/>
      <w:lang w:val="fr-BE"/>
    </w:rPr>
  </w:style>
  <w:style w:type="paragraph" w:styleId="Subtitle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BodyTextInden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BodyText">
    <w:name w:val="Body Text"/>
    <w:basedOn w:val="Normal"/>
  </w:style>
  <w:style w:type="paragraph" w:styleId="BodyTextInden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BodyTextInden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FootnoteText">
    <w:name w:val="footnote text"/>
    <w:basedOn w:val="Normal"/>
    <w:semiHidden/>
    <w:rPr>
      <w:lang w:val="fr-FR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TOC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Strong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TOC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TOC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leGrid">
    <w:name w:val="Table Grid"/>
    <w:basedOn w:val="Table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BalloonText">
    <w:name w:val="Balloon Text"/>
    <w:basedOn w:val="Normal"/>
    <w:link w:val="BalloonTextChar"/>
    <w:uiPriority w:val="99"/>
    <w:semiHidden/>
    <w:rsid w:val="004A2F1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5D5DF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DFB"/>
  </w:style>
  <w:style w:type="character" w:customStyle="1" w:styleId="CommentTextChar">
    <w:name w:val="Comment Text Char"/>
    <w:link w:val="CommentText"/>
    <w:rsid w:val="005D5DFB"/>
    <w:rPr>
      <w:rFonts w:ascii="Arial" w:hAnsi="Arial"/>
      <w:snapToGrid w:val="0"/>
      <w:lang w:val="sv-SE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D5DFB"/>
    <w:rPr>
      <w:b/>
      <w:bCs/>
    </w:rPr>
  </w:style>
  <w:style w:type="character" w:customStyle="1" w:styleId="CommentSubjectChar">
    <w:name w:val="Comment Subject Char"/>
    <w:link w:val="CommentSubject"/>
    <w:rsid w:val="005D5DFB"/>
    <w:rPr>
      <w:rFonts w:ascii="Arial" w:hAnsi="Arial"/>
      <w:b/>
      <w:bCs/>
      <w:snapToGrid w:val="0"/>
      <w:lang w:val="sv-SE" w:eastAsia="en-US"/>
    </w:rPr>
  </w:style>
  <w:style w:type="character" w:customStyle="1" w:styleId="HeaderChar">
    <w:name w:val="Header Char"/>
    <w:link w:val="Header"/>
    <w:uiPriority w:val="99"/>
    <w:rsid w:val="00FA735A"/>
    <w:rPr>
      <w:rFonts w:ascii="Arial" w:hAnsi="Arial"/>
      <w:snapToGrid w:val="0"/>
      <w:lang w:val="sv-SE" w:eastAsia="en-US"/>
    </w:rPr>
  </w:style>
  <w:style w:type="character" w:customStyle="1" w:styleId="FooterChar">
    <w:name w:val="Footer Char"/>
    <w:link w:val="Footer"/>
    <w:uiPriority w:val="99"/>
    <w:rsid w:val="00FA735A"/>
    <w:rPr>
      <w:rFonts w:ascii="Arial" w:hAnsi="Arial"/>
      <w:snapToGrid w:val="0"/>
      <w:lang w:val="sv-SE" w:eastAsia="en-US"/>
    </w:rPr>
  </w:style>
  <w:style w:type="numbering" w:customStyle="1" w:styleId="NoList1">
    <w:name w:val="No List1"/>
    <w:next w:val="NoList"/>
    <w:uiPriority w:val="99"/>
    <w:semiHidden/>
    <w:unhideWhenUsed/>
    <w:rsid w:val="00567221"/>
  </w:style>
  <w:style w:type="character" w:customStyle="1" w:styleId="BalloonTextChar">
    <w:name w:val="Balloon Text Char"/>
    <w:link w:val="BalloonText"/>
    <w:uiPriority w:val="99"/>
    <w:semiHidden/>
    <w:rsid w:val="00567221"/>
    <w:rPr>
      <w:rFonts w:ascii="Tahoma" w:hAnsi="Tahoma" w:cs="Tahoma"/>
      <w:snapToGrid w:val="0"/>
      <w:sz w:val="16"/>
      <w:szCs w:val="16"/>
      <w:lang w:val="sv-SE"/>
    </w:rPr>
  </w:style>
  <w:style w:type="paragraph" w:styleId="ListParagraph">
    <w:name w:val="List Paragraph"/>
    <w:basedOn w:val="Normal"/>
    <w:uiPriority w:val="34"/>
    <w:qFormat/>
    <w:rsid w:val="00567221"/>
    <w:pPr>
      <w:spacing w:before="0" w:after="0"/>
      <w:ind w:left="720"/>
      <w:contextualSpacing/>
    </w:pPr>
    <w:rPr>
      <w:rFonts w:ascii="Times New Roman" w:hAnsi="Times New Roman"/>
      <w:snapToGrid/>
      <w:lang w:val="ru-RU" w:eastAsia="ru-RU"/>
    </w:rPr>
  </w:style>
  <w:style w:type="table" w:customStyle="1" w:styleId="TableGrid1">
    <w:name w:val="Table Grid1"/>
    <w:basedOn w:val="TableNormal"/>
    <w:next w:val="TableGrid"/>
    <w:uiPriority w:val="39"/>
    <w:rsid w:val="00567221"/>
    <w:rPr>
      <w:rFonts w:ascii="Calibri" w:hAnsi="Calibri" w:cs="Arial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567221"/>
    <w:rPr>
      <w:color w:val="605E5C"/>
      <w:shd w:val="clear" w:color="auto" w:fill="E1DFDD"/>
    </w:rPr>
  </w:style>
  <w:style w:type="character" w:customStyle="1" w:styleId="TitleChar">
    <w:name w:val="Title Char"/>
    <w:link w:val="Title"/>
    <w:uiPriority w:val="1"/>
    <w:rsid w:val="00567221"/>
    <w:rPr>
      <w:rFonts w:ascii="Arial" w:hAnsi="Arial"/>
      <w:b/>
      <w:snapToGrid w:val="0"/>
      <w:sz w:val="28"/>
      <w:lang w:val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37BA3-238E-469C-8EA1-9AC40DD00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F0B523-AA83-450D-97ED-ECD9490E1D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9E0892-B7D3-49FF-9A09-D14CC8FC3C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83FB92-351E-4B87-B0E0-D978D6B26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1472</CharactersWithSpaces>
  <SharedDoc>false</SharedDoc>
  <HLinks>
    <vt:vector size="6" baseType="variant">
      <vt:variant>
        <vt:i4>2097198</vt:i4>
      </vt:variant>
      <vt:variant>
        <vt:i4>0</vt:i4>
      </vt:variant>
      <vt:variant>
        <vt:i4>0</vt:i4>
      </vt:variant>
      <vt:variant>
        <vt:i4>5</vt:i4>
      </vt:variant>
      <vt:variant>
        <vt:lpwstr>http://www.iccwbo.org/products-and-services/trade-facilitation/incoterms-2010/the-incoterms-rules/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Olga Gherman</cp:lastModifiedBy>
  <cp:revision>22</cp:revision>
  <cp:lastPrinted>2015-12-03T09:09:00Z</cp:lastPrinted>
  <dcterms:created xsi:type="dcterms:W3CDTF">2025-11-24T14:30:00Z</dcterms:created>
  <dcterms:modified xsi:type="dcterms:W3CDTF">2026-03-26T13:58:00Z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0x010100724FDE23FB365D4CB8B2901107175F9F</vt:lpwstr>
  </property>
</Properties>
</file>