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0D540" w14:textId="77777777" w:rsidR="00C76B50" w:rsidRDefault="00C76B50" w:rsidP="00C76B50">
      <w:pPr>
        <w:spacing w:after="60" w:line="276" w:lineRule="auto"/>
        <w:jc w:val="center"/>
        <w:rPr>
          <w:rFonts w:ascii="Times New Roman" w:hAnsi="Times New Roman" w:cs="Times New Roman"/>
          <w:b/>
          <w:bCs/>
          <w:sz w:val="24"/>
          <w:szCs w:val="24"/>
          <w:lang w:val="ro-RO"/>
        </w:rPr>
      </w:pPr>
    </w:p>
    <w:p w14:paraId="0EF91AAB" w14:textId="0580CD3E" w:rsidR="00C76B50" w:rsidRDefault="000304F4" w:rsidP="00C76B50">
      <w:pPr>
        <w:spacing w:after="60" w:line="276" w:lineRule="auto"/>
        <w:jc w:val="center"/>
        <w:rPr>
          <w:rFonts w:ascii="Times New Roman" w:hAnsi="Times New Roman" w:cs="Times New Roman"/>
          <w:b/>
          <w:bCs/>
          <w:sz w:val="24"/>
          <w:szCs w:val="24"/>
          <w:lang w:val="ro-RO"/>
        </w:rPr>
      </w:pPr>
      <w:r w:rsidRPr="00F35CE5">
        <w:rPr>
          <w:rFonts w:ascii="Times New Roman" w:hAnsi="Times New Roman" w:cs="Times New Roman"/>
          <w:b/>
          <w:bCs/>
          <w:sz w:val="24"/>
          <w:szCs w:val="24"/>
          <w:lang w:val="ro-RO"/>
        </w:rPr>
        <w:t>CAIET DE SARCINI</w:t>
      </w:r>
      <w:r w:rsidR="00444C7C">
        <w:rPr>
          <w:rFonts w:ascii="Times New Roman" w:hAnsi="Times New Roman" w:cs="Times New Roman"/>
          <w:b/>
          <w:bCs/>
          <w:sz w:val="24"/>
          <w:szCs w:val="24"/>
          <w:lang w:val="ro-RO"/>
        </w:rPr>
        <w:t xml:space="preserve"> PENTRU PROIECTARE</w:t>
      </w:r>
    </w:p>
    <w:p w14:paraId="1406D7DA" w14:textId="77777777" w:rsidR="00C76B50" w:rsidRDefault="00C76B50" w:rsidP="00EA19CC">
      <w:pPr>
        <w:pStyle w:val="1"/>
        <w:spacing w:before="0"/>
        <w:rPr>
          <w:rFonts w:ascii="Times New Roman" w:hAnsi="Times New Roman" w:cs="Times New Roman"/>
          <w:b/>
          <w:bCs/>
          <w:sz w:val="24"/>
          <w:szCs w:val="24"/>
          <w:lang w:val="ro-RO"/>
        </w:rPr>
      </w:pPr>
    </w:p>
    <w:p w14:paraId="55283671" w14:textId="394E8310" w:rsidR="00C44049" w:rsidRPr="00EA19CC" w:rsidRDefault="00C44049" w:rsidP="00EA19CC">
      <w:pPr>
        <w:pStyle w:val="1"/>
        <w:spacing w:before="0"/>
        <w:rPr>
          <w:rFonts w:ascii="Times New Roman" w:hAnsi="Times New Roman" w:cs="Times New Roman"/>
          <w:b/>
          <w:bCs/>
          <w:sz w:val="24"/>
          <w:szCs w:val="24"/>
          <w:lang w:val="ro-RO"/>
        </w:rPr>
      </w:pPr>
      <w:r w:rsidRPr="00EA19CC">
        <w:rPr>
          <w:rFonts w:ascii="Times New Roman" w:hAnsi="Times New Roman" w:cs="Times New Roman"/>
          <w:b/>
          <w:bCs/>
          <w:sz w:val="24"/>
          <w:szCs w:val="24"/>
          <w:lang w:val="ro-RO"/>
        </w:rPr>
        <w:t>Capitolul 1: Denumirea lucrării</w:t>
      </w:r>
    </w:p>
    <w:p w14:paraId="4537DC3F" w14:textId="0A0BC577" w:rsidR="00444C7C" w:rsidRDefault="00444C7C" w:rsidP="006E6302">
      <w:pPr>
        <w:spacing w:after="60" w:line="276" w:lineRule="auto"/>
        <w:jc w:val="both"/>
        <w:rPr>
          <w:rFonts w:ascii="Times New Roman" w:hAnsi="Times New Roman" w:cs="Times New Roman"/>
          <w:color w:val="000000" w:themeColor="text1"/>
          <w:sz w:val="24"/>
          <w:szCs w:val="24"/>
          <w:lang w:val="ro-RO"/>
        </w:rPr>
      </w:pPr>
      <w:r w:rsidRPr="00444C7C">
        <w:rPr>
          <w:rFonts w:ascii="Times New Roman" w:hAnsi="Times New Roman" w:cs="Times New Roman"/>
          <w:color w:val="000000" w:themeColor="text1"/>
          <w:sz w:val="24"/>
          <w:szCs w:val="24"/>
          <w:lang w:val="ro-RO"/>
        </w:rPr>
        <w:t xml:space="preserve">Servicii de elaborare a studiului de fezabilitate privind conexiunea drumului republican </w:t>
      </w:r>
      <w:r w:rsidRPr="00444C7C">
        <w:rPr>
          <w:rFonts w:ascii="Times New Roman" w:hAnsi="Times New Roman" w:cs="Times New Roman"/>
          <w:b/>
          <w:bCs/>
          <w:color w:val="000000" w:themeColor="text1"/>
          <w:sz w:val="24"/>
          <w:szCs w:val="24"/>
          <w:lang w:val="ro-RO"/>
        </w:rPr>
        <w:t>R6 Chișinău–Orhei–Bălți, km 6,44 și M1  Frontiera cu România – Leușeni - Chișinău-Dubăsari - Fr. cu Ucraina, (Lotul 3 a centurii mun. Chișinău), km 99,626</w:t>
      </w:r>
      <w:r>
        <w:rPr>
          <w:rFonts w:ascii="Times New Roman" w:hAnsi="Times New Roman" w:cs="Times New Roman"/>
          <w:b/>
          <w:bCs/>
          <w:color w:val="000000" w:themeColor="text1"/>
          <w:sz w:val="24"/>
          <w:szCs w:val="24"/>
          <w:lang w:val="ro-RO"/>
        </w:rPr>
        <w:t>.</w:t>
      </w:r>
    </w:p>
    <w:p w14:paraId="2A62E3FB" w14:textId="77777777" w:rsidR="006E6302" w:rsidRDefault="0099659B" w:rsidP="006E6302">
      <w:pPr>
        <w:spacing w:after="60" w:line="276" w:lineRule="auto"/>
        <w:jc w:val="both"/>
        <w:rPr>
          <w:rFonts w:ascii="Times New Roman" w:hAnsi="Times New Roman" w:cs="Times New Roman"/>
          <w:i/>
          <w:iCs/>
          <w:sz w:val="24"/>
          <w:szCs w:val="24"/>
          <w:lang w:val="ro-RO"/>
        </w:rPr>
      </w:pPr>
      <w:r w:rsidRPr="00F35CE5">
        <w:rPr>
          <w:rFonts w:ascii="Times New Roman" w:hAnsi="Times New Roman" w:cs="Times New Roman"/>
          <w:sz w:val="24"/>
          <w:szCs w:val="24"/>
          <w:lang w:val="ro-RO"/>
        </w:rPr>
        <w:t xml:space="preserve">Începutul sectorului: </w:t>
      </w:r>
      <w:r w:rsidR="002E2653">
        <w:rPr>
          <w:rFonts w:ascii="Times New Roman" w:hAnsi="Times New Roman" w:cs="Times New Roman"/>
          <w:sz w:val="24"/>
          <w:szCs w:val="24"/>
          <w:lang w:val="ro-RO"/>
        </w:rPr>
        <w:t xml:space="preserve">R6, </w:t>
      </w:r>
      <w:r w:rsidRPr="00F35CE5">
        <w:rPr>
          <w:rFonts w:ascii="Times New Roman" w:hAnsi="Times New Roman" w:cs="Times New Roman"/>
          <w:sz w:val="24"/>
          <w:szCs w:val="24"/>
          <w:lang w:val="ro-RO"/>
        </w:rPr>
        <w:t xml:space="preserve">km </w:t>
      </w:r>
      <w:r w:rsidRPr="00C10D77">
        <w:rPr>
          <w:rFonts w:ascii="Times New Roman" w:hAnsi="Times New Roman" w:cs="Times New Roman"/>
          <w:b/>
          <w:bCs/>
          <w:i/>
          <w:iCs/>
          <w:sz w:val="24"/>
          <w:szCs w:val="24"/>
          <w:lang w:val="ro-RO"/>
        </w:rPr>
        <w:t>6,44</w:t>
      </w:r>
      <w:r w:rsidRPr="00F35CE5">
        <w:rPr>
          <w:rFonts w:ascii="Times New Roman" w:hAnsi="Times New Roman" w:cs="Times New Roman"/>
          <w:sz w:val="24"/>
          <w:szCs w:val="24"/>
          <w:lang w:val="ro-RO"/>
        </w:rPr>
        <w:t xml:space="preserve"> – racordarea la </w:t>
      </w:r>
      <w:r>
        <w:rPr>
          <w:rFonts w:ascii="Times New Roman" w:hAnsi="Times New Roman" w:cs="Times New Roman"/>
          <w:sz w:val="24"/>
          <w:szCs w:val="24"/>
          <w:lang w:val="ro-RO"/>
        </w:rPr>
        <w:t xml:space="preserve">studiul de fezabilitate </w:t>
      </w:r>
      <w:r w:rsidRPr="00C10D77">
        <w:rPr>
          <w:rFonts w:ascii="Times New Roman" w:hAnsi="Times New Roman" w:cs="Times New Roman"/>
          <w:sz w:val="24"/>
          <w:szCs w:val="24"/>
          <w:lang w:val="ro-RO"/>
        </w:rPr>
        <w:t>,,</w:t>
      </w:r>
      <w:r w:rsidRPr="00C10D77">
        <w:rPr>
          <w:rFonts w:ascii="Times New Roman" w:hAnsi="Times New Roman" w:cs="Times New Roman"/>
          <w:i/>
          <w:iCs/>
          <w:sz w:val="24"/>
          <w:szCs w:val="24"/>
          <w:lang w:val="ro-RO"/>
        </w:rPr>
        <w:t>Construcția nodului rutier poziționat pe drumul public național R6 Chișinău – Orhei – Bălți, km 6,44, în contextul extinderii str. Bucovinei (mun. Chișinău)”.</w:t>
      </w:r>
    </w:p>
    <w:p w14:paraId="3E60475F" w14:textId="52E8F858" w:rsidR="0099659B" w:rsidRPr="006E6302" w:rsidRDefault="0099659B" w:rsidP="006E6302">
      <w:pPr>
        <w:spacing w:after="60" w:line="276" w:lineRule="auto"/>
        <w:jc w:val="both"/>
        <w:rPr>
          <w:rFonts w:ascii="Times New Roman" w:hAnsi="Times New Roman" w:cs="Times New Roman"/>
          <w:i/>
          <w:iCs/>
          <w:sz w:val="24"/>
          <w:szCs w:val="24"/>
          <w:lang w:val="ro-RO"/>
        </w:rPr>
      </w:pPr>
      <w:r w:rsidRPr="00F35CE5">
        <w:rPr>
          <w:rFonts w:ascii="Times New Roman" w:hAnsi="Times New Roman" w:cs="Times New Roman"/>
          <w:sz w:val="24"/>
          <w:szCs w:val="24"/>
          <w:lang w:val="ro-RO"/>
        </w:rPr>
        <w:t xml:space="preserve">Sfârșitul sectorului: </w:t>
      </w:r>
      <w:r w:rsidR="002E2653">
        <w:rPr>
          <w:rFonts w:ascii="Times New Roman" w:hAnsi="Times New Roman" w:cs="Times New Roman"/>
          <w:sz w:val="24"/>
          <w:szCs w:val="24"/>
          <w:lang w:val="ro-RO"/>
        </w:rPr>
        <w:t xml:space="preserve">M1, </w:t>
      </w:r>
      <w:r w:rsidRPr="00F35CE5">
        <w:rPr>
          <w:rFonts w:ascii="Times New Roman" w:hAnsi="Times New Roman" w:cs="Times New Roman"/>
          <w:sz w:val="24"/>
          <w:szCs w:val="24"/>
          <w:lang w:val="ro-RO"/>
        </w:rPr>
        <w:t xml:space="preserve">km </w:t>
      </w:r>
      <w:r>
        <w:rPr>
          <w:rFonts w:ascii="Times New Roman" w:hAnsi="Times New Roman" w:cs="Times New Roman"/>
          <w:b/>
          <w:bCs/>
          <w:i/>
          <w:iCs/>
          <w:sz w:val="24"/>
          <w:szCs w:val="24"/>
          <w:lang w:val="ro-RO"/>
        </w:rPr>
        <w:t>99,626</w:t>
      </w:r>
      <w:r w:rsidRPr="001849F4">
        <w:rPr>
          <w:rFonts w:ascii="Times New Roman" w:hAnsi="Times New Roman" w:cs="Times New Roman"/>
          <w:b/>
          <w:bCs/>
          <w:i/>
          <w:iCs/>
          <w:sz w:val="24"/>
          <w:szCs w:val="24"/>
          <w:lang w:val="ro-RO"/>
        </w:rPr>
        <w:t xml:space="preserve"> </w:t>
      </w:r>
      <w:r w:rsidRPr="00F35CE5">
        <w:rPr>
          <w:rFonts w:ascii="Times New Roman" w:hAnsi="Times New Roman" w:cs="Times New Roman"/>
          <w:sz w:val="24"/>
          <w:szCs w:val="24"/>
          <w:lang w:val="ro-RO"/>
        </w:rPr>
        <w:t xml:space="preserve">– racordarea la </w:t>
      </w:r>
      <w:r>
        <w:rPr>
          <w:rFonts w:ascii="Times New Roman" w:hAnsi="Times New Roman" w:cs="Times New Roman"/>
          <w:sz w:val="24"/>
          <w:szCs w:val="24"/>
          <w:lang w:val="ro-RO"/>
        </w:rPr>
        <w:t>studiul de fezabilitate</w:t>
      </w:r>
      <w:r w:rsidRPr="00F35CE5">
        <w:rPr>
          <w:rFonts w:ascii="Times New Roman" w:hAnsi="Times New Roman" w:cs="Times New Roman"/>
          <w:sz w:val="24"/>
          <w:szCs w:val="24"/>
          <w:lang w:val="ro-RO"/>
        </w:rPr>
        <w:t xml:space="preserve"> </w:t>
      </w:r>
      <w:r w:rsidRPr="00C10D77">
        <w:rPr>
          <w:rFonts w:ascii="Times New Roman" w:eastAsia="Calibri" w:hAnsi="Times New Roman" w:cs="Times New Roman"/>
          <w:sz w:val="24"/>
          <w:szCs w:val="24"/>
          <w:lang w:val="ro-RO"/>
        </w:rPr>
        <w:t xml:space="preserve">privind reparația capitală a drumului </w:t>
      </w:r>
      <w:r w:rsidRPr="00C10D77">
        <w:rPr>
          <w:rFonts w:ascii="Times New Roman" w:eastAsia="Calibri" w:hAnsi="Times New Roman" w:cs="Times New Roman"/>
          <w:i/>
          <w:iCs/>
          <w:sz w:val="24"/>
          <w:szCs w:val="24"/>
          <w:lang w:val="ro-RO"/>
        </w:rPr>
        <w:t>M1 Frontiera cu România – Leușeni – Chișinău – Dubăsari – Fr. Cu Ucraina, km 94,40 – 102,95 (Lotul 3 a centurii mun. Chișinău), inclusiv și construcția intersecțiilor denivelate poziționate la km 95,278 și km 99,626.</w:t>
      </w:r>
      <w:r w:rsidRPr="00C10D77">
        <w:rPr>
          <w:rFonts w:ascii="Times New Roman" w:hAnsi="Times New Roman" w:cs="Times New Roman"/>
          <w:sz w:val="24"/>
          <w:szCs w:val="24"/>
          <w:lang w:val="ro-RO"/>
        </w:rPr>
        <w:t xml:space="preserve"> </w:t>
      </w:r>
    </w:p>
    <w:p w14:paraId="0E9EDF1B" w14:textId="781385DC" w:rsidR="0099659B" w:rsidRDefault="0099659B" w:rsidP="006E6302">
      <w:pPr>
        <w:spacing w:after="60" w:line="276" w:lineRule="auto"/>
        <w:jc w:val="both"/>
        <w:rPr>
          <w:rFonts w:ascii="Times New Roman" w:eastAsia="Calibri" w:hAnsi="Times New Roman" w:cs="Times New Roman"/>
          <w:i/>
          <w:iCs/>
          <w:sz w:val="24"/>
          <w:szCs w:val="24"/>
          <w:lang w:val="ro-RO"/>
        </w:rPr>
      </w:pPr>
      <w:r w:rsidRPr="00F35CE5">
        <w:rPr>
          <w:rFonts w:ascii="Times New Roman" w:hAnsi="Times New Roman" w:cs="Times New Roman"/>
          <w:sz w:val="24"/>
          <w:szCs w:val="24"/>
          <w:lang w:val="ro-RO"/>
        </w:rPr>
        <w:t xml:space="preserve">Lungimea sectorului: </w:t>
      </w:r>
      <w:r w:rsidR="002E2653">
        <w:rPr>
          <w:rFonts w:ascii="Times New Roman" w:hAnsi="Times New Roman" w:cs="Times New Roman"/>
          <w:sz w:val="24"/>
          <w:szCs w:val="24"/>
          <w:lang w:val="ro-RO"/>
        </w:rPr>
        <w:t>≈</w:t>
      </w:r>
      <w:r>
        <w:rPr>
          <w:rFonts w:ascii="Times New Roman" w:hAnsi="Times New Roman" w:cs="Times New Roman"/>
          <w:b/>
          <w:bCs/>
          <w:i/>
          <w:iCs/>
          <w:sz w:val="24"/>
          <w:szCs w:val="24"/>
          <w:lang w:val="ro-RO"/>
        </w:rPr>
        <w:t xml:space="preserve">2,60 </w:t>
      </w:r>
      <w:r w:rsidRPr="00F35CE5">
        <w:rPr>
          <w:rFonts w:ascii="Times New Roman" w:hAnsi="Times New Roman" w:cs="Times New Roman"/>
          <w:sz w:val="24"/>
          <w:szCs w:val="24"/>
          <w:lang w:val="ro-RO"/>
        </w:rPr>
        <w:t xml:space="preserve"> km – se va preciza prin studiu</w:t>
      </w:r>
      <w:r>
        <w:rPr>
          <w:rFonts w:ascii="Times New Roman" w:hAnsi="Times New Roman" w:cs="Times New Roman"/>
          <w:sz w:val="24"/>
          <w:szCs w:val="24"/>
          <w:lang w:val="ro-RO"/>
        </w:rPr>
        <w:t>.</w:t>
      </w:r>
    </w:p>
    <w:p w14:paraId="3F2816A6" w14:textId="1109E0E5" w:rsidR="00C44049" w:rsidRPr="00EA19CC" w:rsidRDefault="00C44049" w:rsidP="00EA19CC">
      <w:pPr>
        <w:pStyle w:val="1"/>
        <w:rPr>
          <w:rFonts w:ascii="Times New Roman" w:hAnsi="Times New Roman" w:cs="Times New Roman"/>
          <w:b/>
          <w:bCs/>
          <w:sz w:val="24"/>
          <w:szCs w:val="24"/>
          <w:lang w:val="ro-RO"/>
        </w:rPr>
      </w:pPr>
      <w:r w:rsidRPr="00EA19CC">
        <w:rPr>
          <w:rFonts w:ascii="Times New Roman" w:hAnsi="Times New Roman" w:cs="Times New Roman"/>
          <w:b/>
          <w:bCs/>
          <w:sz w:val="24"/>
          <w:szCs w:val="24"/>
          <w:lang w:val="ro-RO"/>
        </w:rPr>
        <w:t>Capitolul 2: Tipul lucrărilor</w:t>
      </w:r>
    </w:p>
    <w:p w14:paraId="460B9B58" w14:textId="253B0658" w:rsidR="00942E49" w:rsidRPr="00EA19CC" w:rsidRDefault="002E2653" w:rsidP="00EA19CC">
      <w:pPr>
        <w:spacing w:after="0" w:line="276"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444C7C">
        <w:rPr>
          <w:rFonts w:ascii="Times New Roman" w:hAnsi="Times New Roman" w:cs="Times New Roman"/>
          <w:sz w:val="24"/>
          <w:szCs w:val="24"/>
          <w:lang w:val="ro-RO"/>
        </w:rPr>
        <w:t>privind elaborarea</w:t>
      </w:r>
      <w:r w:rsidR="00444C7C" w:rsidRPr="00444C7C">
        <w:rPr>
          <w:rFonts w:ascii="Times New Roman" w:hAnsi="Times New Roman" w:cs="Times New Roman"/>
          <w:sz w:val="24"/>
          <w:szCs w:val="24"/>
          <w:lang w:val="ro-RO"/>
        </w:rPr>
        <w:t xml:space="preserve"> studiului de fezabilitate</w:t>
      </w:r>
      <w:r w:rsidR="00015787" w:rsidRPr="00444C7C">
        <w:rPr>
          <w:rFonts w:ascii="Times New Roman" w:hAnsi="Times New Roman" w:cs="Times New Roman"/>
          <w:sz w:val="24"/>
          <w:szCs w:val="24"/>
          <w:lang w:val="ro-RO"/>
        </w:rPr>
        <w:t>,</w:t>
      </w:r>
      <w:r w:rsidR="00015787" w:rsidRPr="00EA19CC">
        <w:rPr>
          <w:rFonts w:ascii="Times New Roman" w:hAnsi="Times New Roman" w:cs="Times New Roman"/>
          <w:sz w:val="24"/>
          <w:szCs w:val="24"/>
          <w:lang w:val="ro-RO"/>
        </w:rPr>
        <w:t xml:space="preserve"> în conformitate cu cerințele față de elaborarea Studiilor de fezabilitate</w:t>
      </w:r>
      <w:r w:rsidR="001F2FB7" w:rsidRPr="00EA19CC">
        <w:rPr>
          <w:rFonts w:ascii="Times New Roman" w:hAnsi="Times New Roman" w:cs="Times New Roman"/>
          <w:sz w:val="24"/>
          <w:szCs w:val="24"/>
          <w:lang w:val="ro-RO"/>
        </w:rPr>
        <w:t xml:space="preserve"> </w:t>
      </w:r>
      <w:bookmarkStart w:id="0" w:name="_Hlk192860285"/>
      <w:r w:rsidR="001F2FB7" w:rsidRPr="00EA19CC">
        <w:rPr>
          <w:rFonts w:ascii="Times New Roman" w:hAnsi="Times New Roman" w:cs="Times New Roman"/>
          <w:sz w:val="24"/>
          <w:szCs w:val="24"/>
          <w:lang w:val="ro-RO"/>
        </w:rPr>
        <w:t>NCM L.01.07-2005</w:t>
      </w:r>
      <w:bookmarkEnd w:id="0"/>
      <w:r w:rsidR="00015787" w:rsidRPr="00EA19CC">
        <w:rPr>
          <w:rFonts w:ascii="Times New Roman" w:hAnsi="Times New Roman" w:cs="Times New Roman"/>
          <w:sz w:val="24"/>
          <w:szCs w:val="24"/>
          <w:lang w:val="ro-RO"/>
        </w:rPr>
        <w:t xml:space="preserve">, și </w:t>
      </w:r>
      <w:r w:rsidR="00E70B7A" w:rsidRPr="00EA19CC">
        <w:rPr>
          <w:rFonts w:ascii="Times New Roman" w:hAnsi="Times New Roman" w:cs="Times New Roman"/>
          <w:sz w:val="24"/>
          <w:szCs w:val="24"/>
          <w:lang w:val="ro-RO"/>
        </w:rPr>
        <w:t xml:space="preserve">prevederilor </w:t>
      </w:r>
      <w:r w:rsidR="003A79C8">
        <w:rPr>
          <w:rFonts w:ascii="Times New Roman" w:hAnsi="Times New Roman" w:cs="Times New Roman"/>
          <w:sz w:val="24"/>
          <w:szCs w:val="24"/>
          <w:lang w:val="ro-RO"/>
        </w:rPr>
        <w:t>conținutului cadru</w:t>
      </w:r>
      <w:r w:rsidR="00E70B7A" w:rsidRPr="00EA19CC">
        <w:rPr>
          <w:rFonts w:ascii="Times New Roman" w:hAnsi="Times New Roman" w:cs="Times New Roman"/>
          <w:sz w:val="24"/>
          <w:szCs w:val="24"/>
          <w:lang w:val="ro-RO"/>
        </w:rPr>
        <w:t xml:space="preserve"> pentru Studiul de fezabilitate conform </w:t>
      </w:r>
      <w:r w:rsidR="003A79C8">
        <w:rPr>
          <w:rFonts w:ascii="Times New Roman" w:hAnsi="Times New Roman" w:cs="Times New Roman"/>
          <w:sz w:val="24"/>
          <w:szCs w:val="24"/>
          <w:lang w:val="ro-RO"/>
        </w:rPr>
        <w:t>„</w:t>
      </w:r>
      <w:r w:rsidR="00E70B7A" w:rsidRPr="00EA19CC">
        <w:rPr>
          <w:rFonts w:ascii="Times New Roman" w:hAnsi="Times New Roman" w:cs="Times New Roman"/>
          <w:sz w:val="24"/>
          <w:szCs w:val="24"/>
          <w:lang w:val="ro-RO"/>
        </w:rPr>
        <w:t>Regulamentului cu privire la proiectele de investiții capitale publice” aprobat prin HG Nr. 684/2022 din 29.09.2022, și, instrucțiunilor privind evaluarea proiectelor noi de investiții capitale publice aprobate prin Ordin Nr. OMF/104/2023 din 22.11.2023</w:t>
      </w:r>
      <w:r w:rsidR="00015787" w:rsidRPr="00EA19CC">
        <w:rPr>
          <w:rFonts w:ascii="Times New Roman" w:hAnsi="Times New Roman" w:cs="Times New Roman"/>
          <w:sz w:val="24"/>
          <w:szCs w:val="24"/>
          <w:lang w:val="ro-RO"/>
        </w:rPr>
        <w:t>.</w:t>
      </w:r>
    </w:p>
    <w:p w14:paraId="497667F1" w14:textId="709672AF" w:rsidR="00C44049" w:rsidRPr="00EA19CC" w:rsidRDefault="00C44049" w:rsidP="00EA19CC">
      <w:pPr>
        <w:pStyle w:val="1"/>
        <w:rPr>
          <w:rFonts w:ascii="Times New Roman" w:hAnsi="Times New Roman" w:cs="Times New Roman"/>
          <w:b/>
          <w:bCs/>
          <w:sz w:val="24"/>
          <w:szCs w:val="24"/>
          <w:lang w:val="ro-RO"/>
        </w:rPr>
      </w:pPr>
      <w:r w:rsidRPr="00EA19CC">
        <w:rPr>
          <w:rFonts w:ascii="Times New Roman" w:hAnsi="Times New Roman" w:cs="Times New Roman"/>
          <w:b/>
          <w:bCs/>
          <w:sz w:val="24"/>
          <w:szCs w:val="24"/>
          <w:lang w:val="ro-RO"/>
        </w:rPr>
        <w:t xml:space="preserve">Capitolul 3: Temeiul </w:t>
      </w:r>
      <w:r w:rsidR="00E70B7A" w:rsidRPr="00EA19CC">
        <w:rPr>
          <w:rFonts w:ascii="Times New Roman" w:hAnsi="Times New Roman" w:cs="Times New Roman"/>
          <w:b/>
          <w:bCs/>
          <w:sz w:val="24"/>
          <w:szCs w:val="24"/>
          <w:lang w:val="ro-RO"/>
        </w:rPr>
        <w:t>lucrărilor</w:t>
      </w:r>
    </w:p>
    <w:p w14:paraId="22424ACD" w14:textId="34EE5337" w:rsidR="00C44049" w:rsidRPr="00444C7C" w:rsidRDefault="00942E49" w:rsidP="00EA19CC">
      <w:pPr>
        <w:spacing w:after="0" w:line="276" w:lineRule="auto"/>
        <w:jc w:val="both"/>
        <w:rPr>
          <w:rFonts w:ascii="Times New Roman" w:hAnsi="Times New Roman" w:cs="Times New Roman"/>
          <w:sz w:val="24"/>
          <w:szCs w:val="24"/>
          <w:lang w:val="ro-RO"/>
        </w:rPr>
      </w:pPr>
      <w:r w:rsidRPr="00444C7C">
        <w:rPr>
          <w:rFonts w:ascii="Times New Roman" w:hAnsi="Times New Roman" w:cs="Times New Roman"/>
          <w:sz w:val="24"/>
          <w:szCs w:val="24"/>
          <w:lang w:val="ro-RO"/>
        </w:rPr>
        <w:t xml:space="preserve">Programul privind repartizarea mijloacelor fondului rutier pentru drumurile publice naționale pe anul </w:t>
      </w:r>
      <w:r w:rsidR="000F76C2" w:rsidRPr="00444C7C">
        <w:rPr>
          <w:rFonts w:ascii="Times New Roman" w:hAnsi="Times New Roman" w:cs="Times New Roman"/>
          <w:sz w:val="24"/>
          <w:szCs w:val="24"/>
          <w:lang w:val="ro-RO"/>
        </w:rPr>
        <w:t>202</w:t>
      </w:r>
      <w:r w:rsidR="002E2653" w:rsidRPr="00444C7C">
        <w:rPr>
          <w:rFonts w:ascii="Times New Roman" w:hAnsi="Times New Roman" w:cs="Times New Roman"/>
          <w:sz w:val="24"/>
          <w:szCs w:val="24"/>
          <w:lang w:val="ro-RO"/>
        </w:rPr>
        <w:t>6</w:t>
      </w:r>
      <w:r w:rsidRPr="00444C7C">
        <w:rPr>
          <w:rFonts w:ascii="Times New Roman" w:hAnsi="Times New Roman" w:cs="Times New Roman"/>
          <w:sz w:val="24"/>
          <w:szCs w:val="24"/>
          <w:lang w:val="ro-RO"/>
        </w:rPr>
        <w:t>, aprobat prin</w:t>
      </w:r>
      <w:r w:rsidR="00C76B50">
        <w:rPr>
          <w:rFonts w:ascii="Times New Roman" w:hAnsi="Times New Roman" w:cs="Times New Roman"/>
          <w:sz w:val="24"/>
          <w:szCs w:val="24"/>
          <w:lang w:val="ro-RO"/>
        </w:rPr>
        <w:t xml:space="preserve"> H</w:t>
      </w:r>
      <w:r w:rsidR="00F27624">
        <w:rPr>
          <w:rFonts w:ascii="Times New Roman" w:hAnsi="Times New Roman" w:cs="Times New Roman"/>
          <w:sz w:val="24"/>
          <w:szCs w:val="24"/>
          <w:lang w:val="ro-RO"/>
        </w:rPr>
        <w:t>.</w:t>
      </w:r>
      <w:r w:rsidR="00C76B50">
        <w:rPr>
          <w:rFonts w:ascii="Times New Roman" w:hAnsi="Times New Roman" w:cs="Times New Roman"/>
          <w:sz w:val="24"/>
          <w:szCs w:val="24"/>
          <w:lang w:val="ro-RO"/>
        </w:rPr>
        <w:t>G</w:t>
      </w:r>
      <w:r w:rsidR="00F27624">
        <w:rPr>
          <w:rFonts w:ascii="Times New Roman" w:hAnsi="Times New Roman" w:cs="Times New Roman"/>
          <w:sz w:val="24"/>
          <w:szCs w:val="24"/>
          <w:lang w:val="ro-RO"/>
        </w:rPr>
        <w:t>.</w:t>
      </w:r>
      <w:r w:rsidR="00C76B50">
        <w:rPr>
          <w:rFonts w:ascii="Times New Roman" w:hAnsi="Times New Roman" w:cs="Times New Roman"/>
          <w:sz w:val="24"/>
          <w:szCs w:val="24"/>
          <w:lang w:val="ro-RO"/>
        </w:rPr>
        <w:t xml:space="preserve"> </w:t>
      </w:r>
      <w:r w:rsidR="004C787C">
        <w:rPr>
          <w:rFonts w:ascii="Times New Roman" w:hAnsi="Times New Roman" w:cs="Times New Roman"/>
          <w:sz w:val="24"/>
          <w:szCs w:val="24"/>
          <w:lang w:val="ro-RO"/>
        </w:rPr>
        <w:t>nr.</w:t>
      </w:r>
      <w:r w:rsidR="00C76B50">
        <w:rPr>
          <w:rFonts w:ascii="Times New Roman" w:hAnsi="Times New Roman" w:cs="Times New Roman"/>
          <w:sz w:val="24"/>
          <w:szCs w:val="24"/>
          <w:lang w:val="ro-RO"/>
        </w:rPr>
        <w:t xml:space="preserve"> 73 din 2</w:t>
      </w:r>
      <w:r w:rsidR="00361B5E">
        <w:rPr>
          <w:rFonts w:ascii="Times New Roman" w:hAnsi="Times New Roman" w:cs="Times New Roman"/>
          <w:sz w:val="24"/>
          <w:szCs w:val="24"/>
          <w:lang w:val="ro-RO"/>
        </w:rPr>
        <w:t>5</w:t>
      </w:r>
      <w:r w:rsidR="00C76B50">
        <w:rPr>
          <w:rFonts w:ascii="Times New Roman" w:hAnsi="Times New Roman" w:cs="Times New Roman"/>
          <w:sz w:val="24"/>
          <w:szCs w:val="24"/>
          <w:lang w:val="ro-RO"/>
        </w:rPr>
        <w:t>.02</w:t>
      </w:r>
      <w:r w:rsidR="000F76C2" w:rsidRPr="00444C7C">
        <w:rPr>
          <w:rFonts w:ascii="Times New Roman" w:hAnsi="Times New Roman" w:cs="Times New Roman"/>
          <w:sz w:val="24"/>
          <w:szCs w:val="24"/>
          <w:lang w:val="ro-RO"/>
        </w:rPr>
        <w:t xml:space="preserve"> 202</w:t>
      </w:r>
      <w:r w:rsidR="002E2653" w:rsidRPr="00444C7C">
        <w:rPr>
          <w:rFonts w:ascii="Times New Roman" w:hAnsi="Times New Roman" w:cs="Times New Roman"/>
          <w:sz w:val="24"/>
          <w:szCs w:val="24"/>
          <w:lang w:val="ro-RO"/>
        </w:rPr>
        <w:t>6</w:t>
      </w:r>
      <w:r w:rsidR="000F76C2" w:rsidRPr="00444C7C">
        <w:rPr>
          <w:rFonts w:ascii="Times New Roman" w:hAnsi="Times New Roman" w:cs="Times New Roman"/>
          <w:sz w:val="24"/>
          <w:szCs w:val="24"/>
          <w:lang w:val="ro-RO"/>
        </w:rPr>
        <w:t>.</w:t>
      </w:r>
    </w:p>
    <w:p w14:paraId="2626F171" w14:textId="2B5AACA6" w:rsidR="00942E49" w:rsidRPr="00EA19CC" w:rsidRDefault="00942E49" w:rsidP="00EA19CC">
      <w:pPr>
        <w:pStyle w:val="1"/>
        <w:rPr>
          <w:rFonts w:ascii="Times New Roman" w:hAnsi="Times New Roman" w:cs="Times New Roman"/>
          <w:b/>
          <w:bCs/>
          <w:sz w:val="24"/>
          <w:szCs w:val="24"/>
          <w:lang w:val="ro-RO"/>
        </w:rPr>
      </w:pPr>
      <w:r w:rsidRPr="00EA19CC">
        <w:rPr>
          <w:rFonts w:ascii="Times New Roman" w:hAnsi="Times New Roman" w:cs="Times New Roman"/>
          <w:b/>
          <w:bCs/>
          <w:sz w:val="24"/>
          <w:szCs w:val="24"/>
          <w:lang w:val="ro-RO"/>
        </w:rPr>
        <w:t xml:space="preserve">Capitolul 4: Faza </w:t>
      </w:r>
      <w:r w:rsidR="00C76B50">
        <w:rPr>
          <w:rFonts w:ascii="Times New Roman" w:hAnsi="Times New Roman" w:cs="Times New Roman"/>
          <w:b/>
          <w:bCs/>
          <w:sz w:val="24"/>
          <w:szCs w:val="24"/>
          <w:lang w:val="ro-RO"/>
        </w:rPr>
        <w:t>de proiectare</w:t>
      </w:r>
    </w:p>
    <w:p w14:paraId="7CA0BE27" w14:textId="4E8C3B48" w:rsidR="000F76C2" w:rsidRPr="00EA19CC" w:rsidRDefault="002E2653" w:rsidP="00EA19CC">
      <w:pPr>
        <w:spacing w:after="0" w:line="276" w:lineRule="auto"/>
        <w:jc w:val="both"/>
        <w:rPr>
          <w:rFonts w:ascii="Times New Roman" w:hAnsi="Times New Roman" w:cs="Times New Roman"/>
          <w:color w:val="000000" w:themeColor="text1"/>
          <w:sz w:val="24"/>
          <w:szCs w:val="24"/>
          <w:lang w:val="ro-RO"/>
        </w:rPr>
      </w:pPr>
      <w:r>
        <w:rPr>
          <w:rFonts w:ascii="Times New Roman" w:hAnsi="Times New Roman" w:cs="Times New Roman"/>
          <w:b/>
          <w:bCs/>
          <w:sz w:val="24"/>
          <w:szCs w:val="24"/>
          <w:lang w:val="ro-RO"/>
        </w:rPr>
        <w:t xml:space="preserve">Studiu de Fezabilitate </w:t>
      </w:r>
    </w:p>
    <w:p w14:paraId="65E2AD05" w14:textId="6A1D8251" w:rsidR="00942E49" w:rsidRPr="00EA19CC" w:rsidRDefault="00942E49" w:rsidP="00EA19CC">
      <w:pPr>
        <w:pStyle w:val="1"/>
        <w:rPr>
          <w:rFonts w:ascii="Times New Roman" w:hAnsi="Times New Roman" w:cs="Times New Roman"/>
          <w:b/>
          <w:bCs/>
          <w:sz w:val="24"/>
          <w:szCs w:val="24"/>
          <w:lang w:val="ro-RO"/>
        </w:rPr>
      </w:pPr>
      <w:r w:rsidRPr="00EA19CC">
        <w:rPr>
          <w:rFonts w:ascii="Times New Roman" w:hAnsi="Times New Roman" w:cs="Times New Roman"/>
          <w:b/>
          <w:bCs/>
          <w:sz w:val="24"/>
          <w:szCs w:val="24"/>
          <w:lang w:val="ro-RO"/>
        </w:rPr>
        <w:t xml:space="preserve">Capitolul 5: </w:t>
      </w:r>
      <w:r w:rsidR="00FE281B" w:rsidRPr="00EA19CC">
        <w:rPr>
          <w:rFonts w:ascii="Times New Roman" w:hAnsi="Times New Roman" w:cs="Times New Roman"/>
          <w:b/>
          <w:bCs/>
          <w:sz w:val="24"/>
          <w:szCs w:val="24"/>
          <w:lang w:val="ro-RO"/>
        </w:rPr>
        <w:t xml:space="preserve">Termeni de referință </w:t>
      </w:r>
    </w:p>
    <w:p w14:paraId="681C358D" w14:textId="01ADDE47" w:rsidR="00A9105A" w:rsidRPr="00EA19CC" w:rsidRDefault="00A9105A" w:rsidP="00EA19CC">
      <w:pPr>
        <w:pStyle w:val="3"/>
        <w:spacing w:before="0"/>
        <w:rPr>
          <w:rFonts w:ascii="Times New Roman" w:eastAsia="Times New Roman" w:hAnsi="Times New Roman" w:cs="Times New Roman"/>
          <w:b/>
          <w:u w:val="single"/>
          <w:lang w:val="ro-RO" w:eastAsia="ru-RU"/>
        </w:rPr>
      </w:pPr>
      <w:r w:rsidRPr="00EA19CC">
        <w:rPr>
          <w:rFonts w:ascii="Times New Roman" w:eastAsia="Times New Roman" w:hAnsi="Times New Roman" w:cs="Times New Roman"/>
          <w:b/>
          <w:u w:val="single"/>
          <w:lang w:val="ro-RO" w:eastAsia="ru-RU"/>
        </w:rPr>
        <w:t>5.1. Parametrii tehnici de bază</w:t>
      </w:r>
      <w:r w:rsidR="00C515EE" w:rsidRPr="00EA19CC">
        <w:rPr>
          <w:rFonts w:ascii="Times New Roman" w:eastAsia="Times New Roman" w:hAnsi="Times New Roman" w:cs="Times New Roman"/>
          <w:b/>
          <w:u w:val="single"/>
          <w:lang w:val="ro-RO" w:eastAsia="ru-RU"/>
        </w:rPr>
        <w:t xml:space="preserve"> pentru drum</w:t>
      </w:r>
    </w:p>
    <w:p w14:paraId="227C9DFC" w14:textId="3EAF4A71" w:rsidR="000304F4" w:rsidRPr="00EA19CC" w:rsidRDefault="00C515EE" w:rsidP="00CB20FB">
      <w:pPr>
        <w:pStyle w:val="a8"/>
        <w:numPr>
          <w:ilvl w:val="0"/>
          <w:numId w:val="14"/>
        </w:numPr>
        <w:spacing w:after="0" w:line="276" w:lineRule="auto"/>
        <w:ind w:left="270" w:hanging="284"/>
        <w:contextualSpacing w:val="0"/>
        <w:jc w:val="both"/>
        <w:rPr>
          <w:rFonts w:ascii="Times New Roman" w:hAnsi="Times New Roman" w:cs="Times New Roman"/>
          <w:sz w:val="24"/>
          <w:szCs w:val="24"/>
          <w:lang w:val="ro-RO"/>
        </w:rPr>
      </w:pPr>
      <w:bookmarkStart w:id="1" w:name="_Hlk194184131"/>
      <w:r w:rsidRPr="00EA19CC">
        <w:rPr>
          <w:rFonts w:ascii="Times New Roman" w:hAnsi="Times New Roman" w:cs="Times New Roman"/>
          <w:sz w:val="24"/>
          <w:szCs w:val="24"/>
          <w:lang w:val="ro-RO"/>
        </w:rPr>
        <w:t xml:space="preserve">Respectarea </w:t>
      </w:r>
      <w:r w:rsidR="000304F4" w:rsidRPr="00EA19CC">
        <w:rPr>
          <w:rFonts w:ascii="Times New Roman" w:hAnsi="Times New Roman" w:cs="Times New Roman"/>
          <w:sz w:val="24"/>
          <w:szCs w:val="24"/>
          <w:lang w:val="ro-RO"/>
        </w:rPr>
        <w:t>Normelor</w:t>
      </w:r>
      <w:r w:rsidR="00085F98" w:rsidRPr="00EA19CC">
        <w:rPr>
          <w:rFonts w:ascii="Times New Roman" w:hAnsi="Times New Roman" w:cs="Times New Roman"/>
          <w:sz w:val="24"/>
          <w:szCs w:val="24"/>
          <w:lang w:val="ro-RO"/>
        </w:rPr>
        <w:t>, Standardelor și Codurilor</w:t>
      </w:r>
      <w:r w:rsidR="000304F4" w:rsidRPr="00EA19CC">
        <w:rPr>
          <w:rFonts w:ascii="Times New Roman" w:hAnsi="Times New Roman" w:cs="Times New Roman"/>
          <w:sz w:val="24"/>
          <w:szCs w:val="24"/>
          <w:lang w:val="ro-RO"/>
        </w:rPr>
        <w:t xml:space="preserve"> Europene, </w:t>
      </w:r>
      <w:r w:rsidRPr="00EA19CC">
        <w:rPr>
          <w:rFonts w:ascii="Times New Roman" w:hAnsi="Times New Roman" w:cs="Times New Roman"/>
          <w:sz w:val="24"/>
          <w:szCs w:val="24"/>
          <w:lang w:val="ro-RO"/>
        </w:rPr>
        <w:t>aplicabile</w:t>
      </w:r>
      <w:r w:rsidR="000304F4" w:rsidRPr="00EA19CC">
        <w:rPr>
          <w:rFonts w:ascii="Times New Roman" w:hAnsi="Times New Roman" w:cs="Times New Roman"/>
          <w:sz w:val="24"/>
          <w:szCs w:val="24"/>
          <w:lang w:val="ro-RO"/>
        </w:rPr>
        <w:t xml:space="preserve"> din 01.01.2021</w:t>
      </w:r>
      <w:bookmarkEnd w:id="1"/>
      <w:r w:rsidR="000304F4" w:rsidRPr="00EA19CC">
        <w:rPr>
          <w:rFonts w:ascii="Times New Roman" w:hAnsi="Times New Roman" w:cs="Times New Roman"/>
          <w:sz w:val="24"/>
          <w:szCs w:val="24"/>
          <w:lang w:val="ro-RO"/>
        </w:rPr>
        <w:t>;</w:t>
      </w:r>
    </w:p>
    <w:p w14:paraId="45DFD34C" w14:textId="04F412A9" w:rsidR="005A6EE6" w:rsidRPr="00EA19CC" w:rsidRDefault="005A6EE6" w:rsidP="00EA19CC">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Parametrii tehnici a drumului se vor proiecta conform NCM D.02.01:2024 „Drumuri și poduri. Proiectarea drumurilor publice”, CP D.02.11-2014 „Recomandări privind proiectarea străzilor drumurilor din localități urbane și rurale”</w:t>
      </w:r>
      <w:r w:rsidR="000304F4"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 xml:space="preserve"> </w:t>
      </w:r>
    </w:p>
    <w:p w14:paraId="1E805224" w14:textId="48E5569F" w:rsidR="005A6EE6" w:rsidRPr="00EA19CC" w:rsidRDefault="005A6EE6" w:rsidP="00EA19CC">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Categoria tehnică a drumului se va determina în conformitate cu prevederile </w:t>
      </w:r>
      <w:r w:rsidR="002E2653" w:rsidRPr="00EA19CC">
        <w:rPr>
          <w:rFonts w:ascii="Times New Roman" w:hAnsi="Times New Roman" w:cs="Times New Roman"/>
          <w:sz w:val="24"/>
          <w:szCs w:val="24"/>
          <w:lang w:val="ro-RO"/>
        </w:rPr>
        <w:t>CP D.02.11-2014 „Recomandări privind proiectarea străzilor drumurilor din localități urbane și rurale”</w:t>
      </w:r>
      <w:r w:rsidRPr="00EA19CC">
        <w:rPr>
          <w:rFonts w:ascii="Times New Roman" w:hAnsi="Times New Roman" w:cs="Times New Roman"/>
          <w:sz w:val="24"/>
          <w:szCs w:val="24"/>
          <w:lang w:val="ro-RO"/>
        </w:rPr>
        <w:t>, în corespundere cu studiul de trafic;</w:t>
      </w:r>
    </w:p>
    <w:p w14:paraId="3BDC0027" w14:textId="52DCCA4A" w:rsidR="005A6EE6" w:rsidRPr="00EA19CC" w:rsidRDefault="00475A0A" w:rsidP="00EA19CC">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Tipul îmbrăcămintei rutiere se va adopta în baza argumentării </w:t>
      </w:r>
      <w:proofErr w:type="spellStart"/>
      <w:r w:rsidRPr="00EA19CC">
        <w:rPr>
          <w:rFonts w:ascii="Times New Roman" w:hAnsi="Times New Roman" w:cs="Times New Roman"/>
          <w:sz w:val="24"/>
          <w:szCs w:val="24"/>
          <w:lang w:val="ro-RO"/>
        </w:rPr>
        <w:t>tehnico</w:t>
      </w:r>
      <w:proofErr w:type="spellEnd"/>
      <w:r w:rsidRPr="00EA19CC">
        <w:rPr>
          <w:rFonts w:ascii="Times New Roman" w:hAnsi="Times New Roman" w:cs="Times New Roman"/>
          <w:sz w:val="24"/>
          <w:szCs w:val="24"/>
          <w:lang w:val="ro-RO"/>
        </w:rPr>
        <w:t>-economice, (CPD.02.08:2014 Drumuri și poduri. Dimensionarea structurilor rutiere suple), cu adoptarea tehnologiilor digitale moderne pentru modelarea structurală</w:t>
      </w:r>
      <w:r w:rsidR="005A6EE6" w:rsidRPr="00EA19CC">
        <w:rPr>
          <w:rFonts w:ascii="Times New Roman" w:hAnsi="Times New Roman" w:cs="Times New Roman"/>
          <w:sz w:val="24"/>
          <w:szCs w:val="24"/>
          <w:lang w:val="ro-RO"/>
        </w:rPr>
        <w:t>;</w:t>
      </w:r>
    </w:p>
    <w:p w14:paraId="01FEA02E" w14:textId="1B7A7ABF" w:rsidR="005A6EE6" w:rsidRPr="00EA19CC" w:rsidRDefault="005A6EE6" w:rsidP="000A062A">
      <w:pPr>
        <w:pStyle w:val="a8"/>
        <w:numPr>
          <w:ilvl w:val="0"/>
          <w:numId w:val="14"/>
        </w:numPr>
        <w:spacing w:after="0" w:line="276" w:lineRule="auto"/>
        <w:ind w:left="270" w:hanging="270"/>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Caracteristicile hidrologice </w:t>
      </w:r>
      <w:r w:rsidR="0054274A" w:rsidRPr="00EA19CC">
        <w:rPr>
          <w:rFonts w:ascii="Times New Roman" w:hAnsi="Times New Roman" w:cs="Times New Roman"/>
          <w:sz w:val="24"/>
          <w:szCs w:val="24"/>
          <w:lang w:val="ro-RO"/>
        </w:rPr>
        <w:t xml:space="preserve">se vor analiza </w:t>
      </w:r>
      <w:r w:rsidRPr="00EA19CC">
        <w:rPr>
          <w:rFonts w:ascii="Times New Roman" w:hAnsi="Times New Roman" w:cs="Times New Roman"/>
          <w:sz w:val="24"/>
          <w:szCs w:val="24"/>
          <w:lang w:val="ro-RO"/>
        </w:rPr>
        <w:t>conform CP D.01.05-2012 „Determinarea caracteristicilor hidrologice pentru condițiile Republicii Moldova”;</w:t>
      </w:r>
    </w:p>
    <w:p w14:paraId="2053A72E" w14:textId="0A339C87" w:rsidR="005A6EE6" w:rsidRPr="00EA19CC" w:rsidRDefault="00475A0A" w:rsidP="00EA19CC">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Măsurile privind protecția contra zgomotului vor fi conform NCM E.04.02:2014</w:t>
      </w:r>
      <w:r w:rsidR="005A6EE6" w:rsidRPr="00EA19CC">
        <w:rPr>
          <w:rFonts w:ascii="Times New Roman" w:hAnsi="Times New Roman" w:cs="Times New Roman"/>
          <w:sz w:val="24"/>
          <w:szCs w:val="24"/>
          <w:lang w:val="ro-RO"/>
        </w:rPr>
        <w:t xml:space="preserve">; </w:t>
      </w:r>
    </w:p>
    <w:p w14:paraId="44415878" w14:textId="24C2F3FB" w:rsidR="005A6EE6" w:rsidRPr="00EA19CC" w:rsidRDefault="005A6EE6" w:rsidP="00EA19CC">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Măsuri contra alunecărilor de teren </w:t>
      </w:r>
      <w:r w:rsidR="0054274A" w:rsidRPr="00EA19CC">
        <w:rPr>
          <w:rFonts w:ascii="Times New Roman" w:hAnsi="Times New Roman" w:cs="Times New Roman"/>
          <w:sz w:val="24"/>
          <w:szCs w:val="24"/>
          <w:lang w:val="ro-RO"/>
        </w:rPr>
        <w:t xml:space="preserve">se vor stabili </w:t>
      </w:r>
      <w:r w:rsidRPr="00EA19CC">
        <w:rPr>
          <w:rFonts w:ascii="Times New Roman" w:hAnsi="Times New Roman" w:cs="Times New Roman"/>
          <w:sz w:val="24"/>
          <w:szCs w:val="24"/>
          <w:lang w:val="ro-RO"/>
        </w:rPr>
        <w:t>conform: NCM A.06.01.2006 „Protecția tehnică a teritoriului, clădirilor și construcțiilor contra proceselor geologice periculoase. Date generale”;</w:t>
      </w:r>
    </w:p>
    <w:p w14:paraId="19EBCC63" w14:textId="0459D569" w:rsidR="005A6EE6" w:rsidRPr="00EA19CC" w:rsidRDefault="00475A0A" w:rsidP="00EA19CC">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lastRenderedPageBreak/>
        <w:t>După caz s</w:t>
      </w:r>
      <w:r w:rsidR="00B24393" w:rsidRPr="00EA19CC">
        <w:rPr>
          <w:rFonts w:ascii="Times New Roman" w:hAnsi="Times New Roman" w:cs="Times New Roman"/>
          <w:sz w:val="24"/>
          <w:szCs w:val="24"/>
          <w:lang w:val="ro-RO"/>
        </w:rPr>
        <w:t xml:space="preserve">e vor utiliza </w:t>
      </w:r>
      <w:proofErr w:type="spellStart"/>
      <w:r w:rsidR="004F0325" w:rsidRPr="00EA19CC">
        <w:rPr>
          <w:rFonts w:ascii="Times New Roman" w:hAnsi="Times New Roman" w:cs="Times New Roman"/>
          <w:sz w:val="24"/>
          <w:szCs w:val="24"/>
          <w:lang w:val="ro-RO"/>
        </w:rPr>
        <w:t>geomateriale</w:t>
      </w:r>
      <w:proofErr w:type="spellEnd"/>
      <w:r w:rsidR="004F0325" w:rsidRPr="00EA19CC">
        <w:rPr>
          <w:rFonts w:ascii="Times New Roman" w:hAnsi="Times New Roman" w:cs="Times New Roman"/>
          <w:sz w:val="24"/>
          <w:szCs w:val="24"/>
          <w:lang w:val="ro-RO"/>
        </w:rPr>
        <w:t xml:space="preserve"> care vor fi </w:t>
      </w:r>
      <w:r w:rsidR="00B24393" w:rsidRPr="00EA19CC">
        <w:rPr>
          <w:rFonts w:ascii="Times New Roman" w:hAnsi="Times New Roman" w:cs="Times New Roman"/>
          <w:sz w:val="24"/>
          <w:szCs w:val="24"/>
          <w:lang w:val="ro-RO"/>
        </w:rPr>
        <w:t xml:space="preserve">în conformitate cu SM SR EN 15381:2010 </w:t>
      </w:r>
      <w:r w:rsidR="004A504B" w:rsidRPr="00EA19CC">
        <w:rPr>
          <w:rFonts w:ascii="Times New Roman" w:hAnsi="Times New Roman" w:cs="Times New Roman"/>
          <w:sz w:val="24"/>
          <w:szCs w:val="24"/>
          <w:lang w:val="ro-RO"/>
        </w:rPr>
        <w:t>SM SR EN ISO 10319:2011</w:t>
      </w:r>
      <w:r w:rsidR="00B24393" w:rsidRPr="00EA19CC">
        <w:rPr>
          <w:rFonts w:ascii="Times New Roman" w:hAnsi="Times New Roman" w:cs="Times New Roman"/>
          <w:sz w:val="24"/>
          <w:szCs w:val="24"/>
          <w:lang w:val="ro-RO"/>
        </w:rPr>
        <w:t xml:space="preserve">. </w:t>
      </w:r>
      <w:r w:rsidR="004A504B" w:rsidRPr="00EA19CC">
        <w:rPr>
          <w:rFonts w:ascii="Times New Roman" w:hAnsi="Times New Roman" w:cs="Times New Roman"/>
          <w:sz w:val="24"/>
          <w:szCs w:val="24"/>
          <w:lang w:val="ro-RO"/>
        </w:rPr>
        <w:t>Se va precauta</w:t>
      </w:r>
      <w:r w:rsidR="00B24393" w:rsidRPr="00EA19CC">
        <w:rPr>
          <w:rFonts w:ascii="Times New Roman" w:hAnsi="Times New Roman" w:cs="Times New Roman"/>
          <w:sz w:val="24"/>
          <w:szCs w:val="24"/>
          <w:lang w:val="ro-RO"/>
        </w:rPr>
        <w:t xml:space="preserve"> utilizarea </w:t>
      </w:r>
      <w:proofErr w:type="spellStart"/>
      <w:r w:rsidR="00085F98" w:rsidRPr="00EA19CC">
        <w:rPr>
          <w:rFonts w:ascii="Times New Roman" w:hAnsi="Times New Roman" w:cs="Times New Roman"/>
          <w:sz w:val="24"/>
          <w:szCs w:val="24"/>
          <w:lang w:val="ro-RO"/>
        </w:rPr>
        <w:t>geo</w:t>
      </w:r>
      <w:r w:rsidR="004A504B" w:rsidRPr="00EA19CC">
        <w:rPr>
          <w:rFonts w:ascii="Times New Roman" w:hAnsi="Times New Roman" w:cs="Times New Roman"/>
          <w:sz w:val="24"/>
          <w:szCs w:val="24"/>
          <w:lang w:val="ro-RO"/>
        </w:rPr>
        <w:t>materialelor</w:t>
      </w:r>
      <w:proofErr w:type="spellEnd"/>
      <w:r w:rsidR="004A504B" w:rsidRPr="00EA19CC">
        <w:rPr>
          <w:rFonts w:ascii="Times New Roman" w:hAnsi="Times New Roman" w:cs="Times New Roman"/>
          <w:sz w:val="24"/>
          <w:szCs w:val="24"/>
          <w:lang w:val="ro-RO"/>
        </w:rPr>
        <w:t xml:space="preserve"> </w:t>
      </w:r>
      <w:r w:rsidR="00780595" w:rsidRPr="00EA19CC">
        <w:rPr>
          <w:rFonts w:ascii="Times New Roman" w:hAnsi="Times New Roman" w:cs="Times New Roman"/>
          <w:sz w:val="24"/>
          <w:szCs w:val="24"/>
          <w:lang w:val="ro-RO"/>
        </w:rPr>
        <w:t xml:space="preserve">astfel ca </w:t>
      </w:r>
      <w:r w:rsidR="004A504B" w:rsidRPr="00EA19CC">
        <w:rPr>
          <w:rFonts w:ascii="Times New Roman" w:hAnsi="Times New Roman" w:cs="Times New Roman"/>
          <w:sz w:val="24"/>
          <w:szCs w:val="24"/>
          <w:lang w:val="ro-RO"/>
        </w:rPr>
        <w:t xml:space="preserve">să fie asigurată funcția de armare, funcție de protecție și funcția de filtrare conform CP.D.02.21:2021 ”Utilizarea materialelor </w:t>
      </w:r>
      <w:proofErr w:type="spellStart"/>
      <w:r w:rsidR="004A504B" w:rsidRPr="00EA19CC">
        <w:rPr>
          <w:rFonts w:ascii="Times New Roman" w:hAnsi="Times New Roman" w:cs="Times New Roman"/>
          <w:sz w:val="24"/>
          <w:szCs w:val="24"/>
          <w:lang w:val="ro-RO"/>
        </w:rPr>
        <w:t>geosintetice</w:t>
      </w:r>
      <w:proofErr w:type="spellEnd"/>
      <w:r w:rsidR="004A504B" w:rsidRPr="00EA19CC">
        <w:rPr>
          <w:rFonts w:ascii="Times New Roman" w:hAnsi="Times New Roman" w:cs="Times New Roman"/>
          <w:sz w:val="24"/>
          <w:szCs w:val="24"/>
          <w:lang w:val="ro-RO"/>
        </w:rPr>
        <w:t xml:space="preserve"> pentru construcția drumurilor”</w:t>
      </w:r>
      <w:r w:rsidR="005A6EE6" w:rsidRPr="00EA19CC">
        <w:rPr>
          <w:rFonts w:ascii="Times New Roman" w:hAnsi="Times New Roman" w:cs="Times New Roman"/>
          <w:sz w:val="24"/>
          <w:szCs w:val="24"/>
          <w:lang w:val="ro-RO"/>
        </w:rPr>
        <w:t>;</w:t>
      </w:r>
    </w:p>
    <w:p w14:paraId="060CAECF" w14:textId="77777777" w:rsidR="005A6EE6" w:rsidRPr="00EA19CC" w:rsidRDefault="005A6EE6" w:rsidP="00EA19CC">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Accesoriile drumului, siguranța rutieră – NCM D.02.01:2024 „Drumuri și poduri. Proiectarea drumurilor publice”, CP D.02.10-2016 „Drumuri și poduri. Recomandări privind siguranța rutieră” și a altor documente normative și standarde în vigoare;</w:t>
      </w:r>
    </w:p>
    <w:p w14:paraId="41697278" w14:textId="2CF2D187" w:rsidR="00285B92" w:rsidRPr="00EA19CC" w:rsidRDefault="004A504B" w:rsidP="00EA19CC">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Durata normată de viață a drumului se va </w:t>
      </w:r>
      <w:r w:rsidR="007957F1" w:rsidRPr="00EA19CC">
        <w:rPr>
          <w:rFonts w:ascii="Times New Roman" w:hAnsi="Times New Roman" w:cs="Times New Roman"/>
          <w:sz w:val="24"/>
          <w:szCs w:val="24"/>
          <w:lang w:val="ro-RO"/>
        </w:rPr>
        <w:t xml:space="preserve">determina </w:t>
      </w:r>
      <w:r w:rsidRPr="00EA19CC">
        <w:rPr>
          <w:rFonts w:ascii="Times New Roman" w:hAnsi="Times New Roman" w:cs="Times New Roman"/>
          <w:sz w:val="24"/>
          <w:szCs w:val="24"/>
          <w:lang w:val="ro-RO"/>
        </w:rPr>
        <w:t>cu</w:t>
      </w:r>
      <w:r w:rsidR="007957F1" w:rsidRPr="00EA19CC">
        <w:rPr>
          <w:rFonts w:ascii="Times New Roman" w:hAnsi="Times New Roman" w:cs="Times New Roman"/>
          <w:sz w:val="24"/>
          <w:szCs w:val="24"/>
          <w:lang w:val="ro-RO"/>
        </w:rPr>
        <w:t xml:space="preserve"> respectarea CP.D. 02.24:2019,</w:t>
      </w:r>
      <w:r w:rsidRPr="00EA19CC">
        <w:rPr>
          <w:rFonts w:ascii="Times New Roman" w:hAnsi="Times New Roman" w:cs="Times New Roman"/>
          <w:sz w:val="24"/>
          <w:szCs w:val="24"/>
          <w:lang w:val="ro-RO"/>
        </w:rPr>
        <w:t xml:space="preserve"> EN 1990:2004</w:t>
      </w:r>
      <w:r w:rsidR="007957F1" w:rsidRPr="00EA19CC">
        <w:rPr>
          <w:rFonts w:ascii="Times New Roman" w:hAnsi="Times New Roman" w:cs="Times New Roman"/>
          <w:sz w:val="24"/>
          <w:szCs w:val="24"/>
          <w:lang w:val="ro-RO"/>
        </w:rPr>
        <w:t>, EN 1990:2024</w:t>
      </w:r>
      <w:r w:rsidR="00285B92" w:rsidRPr="00EA19CC">
        <w:rPr>
          <w:rFonts w:ascii="Times New Roman" w:hAnsi="Times New Roman" w:cs="Times New Roman"/>
          <w:sz w:val="24"/>
          <w:szCs w:val="24"/>
          <w:lang w:val="ro-RO"/>
        </w:rPr>
        <w:t>;</w:t>
      </w:r>
    </w:p>
    <w:p w14:paraId="74F71550" w14:textId="54EB16C1" w:rsidR="00357E9D" w:rsidRPr="00EA19CC" w:rsidRDefault="00285B92" w:rsidP="00EA19CC">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Acțiuni variabile din trafic, conform EN 1992-2:2005;</w:t>
      </w:r>
    </w:p>
    <w:p w14:paraId="0D24C196" w14:textId="25B0662F" w:rsidR="00EE5F33" w:rsidRDefault="005A6EE6" w:rsidP="00EA19CC">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Seismicitatea zonei </w:t>
      </w:r>
      <w:r w:rsidR="00B24393" w:rsidRPr="00EA19CC">
        <w:rPr>
          <w:rFonts w:ascii="Times New Roman" w:hAnsi="Times New Roman" w:cs="Times New Roman"/>
          <w:sz w:val="24"/>
          <w:szCs w:val="24"/>
          <w:lang w:val="ro-RO"/>
        </w:rPr>
        <w:t xml:space="preserve">este stabilită </w:t>
      </w:r>
      <w:r w:rsidR="007B0E8C" w:rsidRPr="00EA19CC">
        <w:rPr>
          <w:rFonts w:ascii="Times New Roman" w:hAnsi="Times New Roman" w:cs="Times New Roman"/>
          <w:sz w:val="24"/>
          <w:szCs w:val="24"/>
          <w:lang w:val="ro-RO"/>
        </w:rPr>
        <w:t xml:space="preserve">la </w:t>
      </w:r>
      <w:r w:rsidR="007B0E8C" w:rsidRPr="00EA19CC">
        <w:rPr>
          <w:rFonts w:ascii="Times New Roman" w:hAnsi="Times New Roman" w:cs="Times New Roman"/>
          <w:sz w:val="24"/>
          <w:szCs w:val="24"/>
          <w:u w:val="single"/>
          <w:lang w:val="ro-RO"/>
        </w:rPr>
        <w:t>7</w:t>
      </w:r>
      <w:r w:rsidRPr="00EA19CC">
        <w:rPr>
          <w:rFonts w:ascii="Times New Roman" w:hAnsi="Times New Roman" w:cs="Times New Roman"/>
          <w:sz w:val="24"/>
          <w:szCs w:val="24"/>
          <w:u w:val="single"/>
          <w:lang w:val="ro-RO"/>
        </w:rPr>
        <w:t xml:space="preserve"> grade</w:t>
      </w:r>
      <w:r w:rsidRPr="00EA19CC">
        <w:rPr>
          <w:rFonts w:ascii="Times New Roman" w:hAnsi="Times New Roman" w:cs="Times New Roman"/>
          <w:sz w:val="24"/>
          <w:szCs w:val="24"/>
          <w:lang w:val="ro-RO"/>
        </w:rPr>
        <w:t xml:space="preserve"> pe scara MSK-64</w:t>
      </w:r>
      <w:r w:rsidR="007B0E8C" w:rsidRPr="00EA19CC">
        <w:rPr>
          <w:rFonts w:ascii="Times New Roman" w:hAnsi="Times New Roman" w:cs="Times New Roman"/>
          <w:sz w:val="24"/>
          <w:szCs w:val="24"/>
          <w:lang w:val="ro-RO"/>
        </w:rPr>
        <w:t>,</w:t>
      </w:r>
      <w:r w:rsidR="00D414D1" w:rsidRPr="00EA19CC">
        <w:rPr>
          <w:rFonts w:ascii="Times New Roman" w:hAnsi="Times New Roman" w:cs="Times New Roman"/>
          <w:sz w:val="24"/>
          <w:szCs w:val="24"/>
          <w:lang w:val="ro-RO"/>
        </w:rPr>
        <w:t xml:space="preserve"> conform Hărții zonării seismice a teritoriului RM (</w:t>
      </w:r>
      <w:r w:rsidR="00926360" w:rsidRPr="00EA19CC">
        <w:rPr>
          <w:rFonts w:ascii="Times New Roman" w:hAnsi="Times New Roman" w:cs="Times New Roman"/>
          <w:sz w:val="24"/>
          <w:szCs w:val="24"/>
          <w:lang w:val="ro-RO"/>
        </w:rPr>
        <w:t>ediție</w:t>
      </w:r>
      <w:r w:rsidR="00D414D1" w:rsidRPr="00EA19CC">
        <w:rPr>
          <w:rFonts w:ascii="Times New Roman" w:hAnsi="Times New Roman" w:cs="Times New Roman"/>
          <w:sz w:val="24"/>
          <w:szCs w:val="24"/>
          <w:lang w:val="ro-RO"/>
        </w:rPr>
        <w:t xml:space="preserve"> 2010) care a fost pusă în aplicare </w:t>
      </w:r>
      <w:r w:rsidR="00926360" w:rsidRPr="00EA19CC">
        <w:rPr>
          <w:rFonts w:ascii="Times New Roman" w:hAnsi="Times New Roman" w:cs="Times New Roman"/>
          <w:sz w:val="24"/>
          <w:szCs w:val="24"/>
          <w:lang w:val="ro-RO"/>
        </w:rPr>
        <w:t>începând</w:t>
      </w:r>
      <w:r w:rsidR="00D414D1" w:rsidRPr="00EA19CC">
        <w:rPr>
          <w:rFonts w:ascii="Times New Roman" w:hAnsi="Times New Roman" w:cs="Times New Roman"/>
          <w:sz w:val="24"/>
          <w:szCs w:val="24"/>
          <w:lang w:val="ro-RO"/>
        </w:rPr>
        <w:t xml:space="preserve"> cu 1 mai 2010, prin Ordinul Ministrului </w:t>
      </w:r>
      <w:r w:rsidR="00926360" w:rsidRPr="00EA19CC">
        <w:rPr>
          <w:rFonts w:ascii="Times New Roman" w:hAnsi="Times New Roman" w:cs="Times New Roman"/>
          <w:sz w:val="24"/>
          <w:szCs w:val="24"/>
          <w:lang w:val="ro-RO"/>
        </w:rPr>
        <w:t>Construcțiilor</w:t>
      </w:r>
      <w:r w:rsidR="00D414D1" w:rsidRPr="00EA19CC">
        <w:rPr>
          <w:rFonts w:ascii="Times New Roman" w:hAnsi="Times New Roman" w:cs="Times New Roman"/>
          <w:sz w:val="24"/>
          <w:szCs w:val="24"/>
          <w:lang w:val="ro-RO"/>
        </w:rPr>
        <w:t xml:space="preserve"> </w:t>
      </w:r>
      <w:r w:rsidR="00926360" w:rsidRPr="00EA19CC">
        <w:rPr>
          <w:rFonts w:ascii="Times New Roman" w:hAnsi="Times New Roman" w:cs="Times New Roman"/>
          <w:sz w:val="24"/>
          <w:szCs w:val="24"/>
          <w:lang w:val="ro-RO"/>
        </w:rPr>
        <w:t>și</w:t>
      </w:r>
      <w:r w:rsidR="00D414D1" w:rsidRPr="00EA19CC">
        <w:rPr>
          <w:rFonts w:ascii="Times New Roman" w:hAnsi="Times New Roman" w:cs="Times New Roman"/>
          <w:sz w:val="24"/>
          <w:szCs w:val="24"/>
          <w:lang w:val="ro-RO"/>
        </w:rPr>
        <w:t xml:space="preserve"> Dezvoltării Regionale </w:t>
      </w:r>
      <w:r w:rsidR="007B0E8C" w:rsidRPr="00EA19CC">
        <w:rPr>
          <w:rFonts w:ascii="Times New Roman" w:hAnsi="Times New Roman" w:cs="Times New Roman"/>
          <w:sz w:val="24"/>
          <w:szCs w:val="24"/>
          <w:lang w:val="ro-RO"/>
        </w:rPr>
        <w:t>al Republicii Moldova</w:t>
      </w:r>
      <w:r w:rsidR="00D414D1" w:rsidRPr="00EA19CC">
        <w:rPr>
          <w:rFonts w:ascii="Times New Roman" w:hAnsi="Times New Roman" w:cs="Times New Roman"/>
          <w:sz w:val="24"/>
          <w:szCs w:val="24"/>
          <w:lang w:val="ro-RO"/>
        </w:rPr>
        <w:t>.</w:t>
      </w:r>
    </w:p>
    <w:p w14:paraId="6C04DE87" w14:textId="77777777" w:rsidR="006E6302" w:rsidRDefault="008A2FB8" w:rsidP="0074226D">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C44B94">
        <w:rPr>
          <w:rFonts w:ascii="Times New Roman" w:hAnsi="Times New Roman" w:cs="Times New Roman"/>
          <w:sz w:val="24"/>
          <w:szCs w:val="24"/>
          <w:lang w:val="ro-RO"/>
        </w:rPr>
        <w:t>Pentru eva</w:t>
      </w:r>
      <w:r w:rsidR="00C44B94" w:rsidRPr="00C44B94">
        <w:rPr>
          <w:rFonts w:ascii="Times New Roman" w:hAnsi="Times New Roman" w:cs="Times New Roman"/>
          <w:sz w:val="24"/>
          <w:szCs w:val="24"/>
          <w:lang w:val="ro-RO"/>
        </w:rPr>
        <w:t>cuarea</w:t>
      </w:r>
      <w:r w:rsidRPr="00C44B94">
        <w:rPr>
          <w:rFonts w:ascii="Times New Roman" w:hAnsi="Times New Roman" w:cs="Times New Roman"/>
          <w:sz w:val="24"/>
          <w:szCs w:val="24"/>
          <w:lang w:val="ro-RO"/>
        </w:rPr>
        <w:t xml:space="preserve"> </w:t>
      </w:r>
      <w:r w:rsidR="0074226D" w:rsidRPr="00C44B94">
        <w:rPr>
          <w:rFonts w:ascii="Times New Roman" w:hAnsi="Times New Roman" w:cs="Times New Roman"/>
          <w:sz w:val="24"/>
          <w:szCs w:val="24"/>
          <w:lang w:val="ro-RO"/>
        </w:rPr>
        <w:t xml:space="preserve">apelor </w:t>
      </w:r>
      <w:r w:rsidRPr="00C44B94">
        <w:rPr>
          <w:rFonts w:ascii="Times New Roman" w:hAnsi="Times New Roman" w:cs="Times New Roman"/>
          <w:sz w:val="24"/>
          <w:szCs w:val="24"/>
          <w:lang w:val="ro-RO"/>
        </w:rPr>
        <w:t>pluviale, vor fi utilizate re</w:t>
      </w:r>
      <w:r w:rsidR="0074226D" w:rsidRPr="00C44B94">
        <w:rPr>
          <w:rFonts w:ascii="Times New Roman" w:hAnsi="Times New Roman" w:cs="Times New Roman"/>
          <w:sz w:val="24"/>
          <w:szCs w:val="24"/>
          <w:lang w:val="ro-RO"/>
        </w:rPr>
        <w:t>țele de canalizare subterane în conformitate cu normativele în vigoare.</w:t>
      </w:r>
    </w:p>
    <w:p w14:paraId="60F01EC6" w14:textId="5BA94534" w:rsidR="00A9105A" w:rsidRPr="006E6302" w:rsidRDefault="007B0E8C" w:rsidP="006E6302">
      <w:pPr>
        <w:spacing w:after="0" w:line="276" w:lineRule="auto"/>
        <w:jc w:val="both"/>
        <w:rPr>
          <w:rFonts w:ascii="Times New Roman" w:hAnsi="Times New Roman" w:cs="Times New Roman"/>
          <w:sz w:val="24"/>
          <w:szCs w:val="24"/>
          <w:lang w:val="ro-RO"/>
        </w:rPr>
      </w:pPr>
      <w:r w:rsidRPr="006E6302">
        <w:rPr>
          <w:rFonts w:ascii="Times New Roman" w:hAnsi="Times New Roman" w:cs="Times New Roman"/>
          <w:b/>
          <w:bCs/>
          <w:sz w:val="24"/>
          <w:szCs w:val="24"/>
          <w:lang w:val="ro-RO"/>
        </w:rPr>
        <w:t>Notă:</w:t>
      </w:r>
      <w:r w:rsidRPr="006E6302">
        <w:rPr>
          <w:rFonts w:ascii="Times New Roman" w:hAnsi="Times New Roman" w:cs="Times New Roman"/>
          <w:sz w:val="24"/>
          <w:szCs w:val="24"/>
          <w:lang w:val="ro-RO"/>
        </w:rPr>
        <w:t xml:space="preserve"> </w:t>
      </w:r>
      <w:r w:rsidR="00EE5F33" w:rsidRPr="006E6302">
        <w:rPr>
          <w:rFonts w:ascii="Times New Roman" w:hAnsi="Times New Roman" w:cs="Times New Roman"/>
          <w:sz w:val="24"/>
          <w:szCs w:val="24"/>
          <w:lang w:val="ro-RO"/>
        </w:rPr>
        <w:t xml:space="preserve">În cazul în care alte standarde și norme valabile, asigură o performanță substanțial egală sau mai mare decât cele enumerate, aceste standarde și norme vor fi acceptate sub rezerva verificării prealabile și aprobării în scris. </w:t>
      </w:r>
    </w:p>
    <w:p w14:paraId="6146F406" w14:textId="67F35D7B" w:rsidR="00F55F40" w:rsidRPr="00EA19CC" w:rsidRDefault="00F55F40" w:rsidP="00EA19CC">
      <w:pPr>
        <w:pStyle w:val="3"/>
        <w:spacing w:before="0" w:line="276" w:lineRule="auto"/>
        <w:rPr>
          <w:rFonts w:ascii="Times New Roman" w:hAnsi="Times New Roman" w:cs="Times New Roman"/>
          <w:b/>
          <w:bCs/>
          <w:u w:val="single"/>
          <w:lang w:val="ro-RO"/>
        </w:rPr>
      </w:pPr>
      <w:r w:rsidRPr="00EA19CC">
        <w:rPr>
          <w:rFonts w:ascii="Times New Roman" w:hAnsi="Times New Roman" w:cs="Times New Roman"/>
          <w:b/>
          <w:bCs/>
          <w:u w:val="single"/>
          <w:lang w:val="ro-RO"/>
        </w:rPr>
        <w:t>5.</w:t>
      </w:r>
      <w:r w:rsidR="00426283">
        <w:rPr>
          <w:rFonts w:ascii="Times New Roman" w:hAnsi="Times New Roman" w:cs="Times New Roman"/>
          <w:b/>
          <w:bCs/>
          <w:u w:val="single"/>
          <w:lang w:val="ro-RO"/>
        </w:rPr>
        <w:t>2</w:t>
      </w:r>
      <w:r w:rsidRPr="00EA19CC">
        <w:rPr>
          <w:rFonts w:ascii="Times New Roman" w:hAnsi="Times New Roman" w:cs="Times New Roman"/>
          <w:b/>
          <w:bCs/>
          <w:u w:val="single"/>
          <w:lang w:val="ro-RO"/>
        </w:rPr>
        <w:t>. Protecția mediului și Evaluarea Impactului Ecologic</w:t>
      </w:r>
    </w:p>
    <w:p w14:paraId="737CA3F9" w14:textId="77777777" w:rsidR="0099659B" w:rsidRPr="00A74FDD" w:rsidRDefault="0099659B" w:rsidP="0099659B">
      <w:pPr>
        <w:pStyle w:val="a8"/>
        <w:numPr>
          <w:ilvl w:val="0"/>
          <w:numId w:val="16"/>
        </w:numPr>
        <w:spacing w:after="60" w:line="276" w:lineRule="auto"/>
        <w:ind w:left="284" w:hanging="284"/>
        <w:contextualSpacing w:val="0"/>
        <w:jc w:val="both"/>
        <w:rPr>
          <w:rFonts w:ascii="Times New Roman" w:hAnsi="Times New Roman" w:cs="Times New Roman"/>
          <w:sz w:val="24"/>
          <w:szCs w:val="24"/>
          <w:lang w:val="ro-RO"/>
        </w:rPr>
      </w:pPr>
      <w:bookmarkStart w:id="2" w:name="_Hlk193650924"/>
      <w:r w:rsidRPr="00A74FDD">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0FAB7D66" w14:textId="77777777" w:rsidR="0099659B" w:rsidRPr="00A74FDD" w:rsidRDefault="0099659B" w:rsidP="0099659B">
      <w:pPr>
        <w:pStyle w:val="a8"/>
        <w:numPr>
          <w:ilvl w:val="0"/>
          <w:numId w:val="16"/>
        </w:numPr>
        <w:spacing w:after="60" w:line="276" w:lineRule="auto"/>
        <w:ind w:left="284" w:hanging="284"/>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 xml:space="preserve">Prestatorul va elabora compartimentul „Protecția mediului” din cadrul documentației Studiului de Fezabilitate, cu respectarea prevederilor NCM A.07.06:2016. Aceasta va include fără a se limita la: </w:t>
      </w:r>
    </w:p>
    <w:p w14:paraId="40F661EF" w14:textId="77777777" w:rsidR="0099659B" w:rsidRPr="00A74FDD" w:rsidRDefault="0099659B" w:rsidP="0099659B">
      <w:pPr>
        <w:pStyle w:val="a8"/>
        <w:numPr>
          <w:ilvl w:val="1"/>
          <w:numId w:val="18"/>
        </w:numPr>
        <w:spacing w:after="60" w:line="276" w:lineRule="auto"/>
        <w:ind w:left="851" w:hanging="284"/>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4717EA49" w14:textId="77777777" w:rsidR="0099659B" w:rsidRPr="00A74FDD" w:rsidRDefault="0099659B" w:rsidP="0099659B">
      <w:pPr>
        <w:pStyle w:val="a8"/>
        <w:numPr>
          <w:ilvl w:val="1"/>
          <w:numId w:val="18"/>
        </w:numPr>
        <w:spacing w:after="60" w:line="276" w:lineRule="auto"/>
        <w:ind w:left="851" w:hanging="284"/>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un plan de integrare a măsurilor de adaptare la schimbările climatice, în conformitate cu PNASC 2030;</w:t>
      </w:r>
    </w:p>
    <w:p w14:paraId="7B83D1E6" w14:textId="77777777" w:rsidR="0099659B" w:rsidRPr="00A74FDD" w:rsidRDefault="0099659B" w:rsidP="0099659B">
      <w:pPr>
        <w:pStyle w:val="a8"/>
        <w:numPr>
          <w:ilvl w:val="1"/>
          <w:numId w:val="18"/>
        </w:numPr>
        <w:spacing w:after="60" w:line="276" w:lineRule="auto"/>
        <w:ind w:left="851" w:hanging="284"/>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0B186D87" w14:textId="73B7605F" w:rsidR="0099659B" w:rsidRPr="00A74FDD" w:rsidRDefault="0099659B" w:rsidP="0099659B">
      <w:pPr>
        <w:pStyle w:val="a8"/>
        <w:numPr>
          <w:ilvl w:val="0"/>
          <w:numId w:val="16"/>
        </w:numPr>
        <w:spacing w:after="60" w:line="276" w:lineRule="auto"/>
        <w:ind w:left="284" w:hanging="284"/>
        <w:contextualSpacing w:val="0"/>
        <w:jc w:val="both"/>
        <w:rPr>
          <w:rFonts w:ascii="Times New Roman" w:hAnsi="Times New Roman" w:cs="Times New Roman"/>
          <w:sz w:val="24"/>
          <w:szCs w:val="24"/>
          <w:lang w:val="ro-RO"/>
        </w:rPr>
      </w:pPr>
      <w:r w:rsidRPr="00A74FDD">
        <w:rPr>
          <w:rFonts w:ascii="Times New Roman" w:hAnsi="Times New Roman" w:cs="Times New Roman"/>
          <w:sz w:val="24"/>
          <w:szCs w:val="24"/>
          <w:lang w:val="ro-RO"/>
        </w:rPr>
        <w:t>Prestatorul va elabora compartimentul privind plantațiile rutiere, specificând tehnicile de plantare, replantare, defrișare, întreținere etc., în conformitate cu cerințele Beneficiarului și cu Anexa nr. 1.</w:t>
      </w:r>
    </w:p>
    <w:p w14:paraId="786E7528" w14:textId="5CF914B2" w:rsidR="0054192F" w:rsidRPr="00F35CE5" w:rsidRDefault="0054192F" w:rsidP="0054192F">
      <w:pPr>
        <w:pStyle w:val="a8"/>
        <w:numPr>
          <w:ilvl w:val="0"/>
          <w:numId w:val="16"/>
        </w:numPr>
        <w:spacing w:after="6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va elabora Planul de management de mediu și social (ESMP), în conformitate cu cerințele finanțatorului, precum și Raportul privind evaluarea impactului asupra mediului, în baza Legii nr. 86/2014, în cazul în care activitatea este încadrată în Anexa nr. 1 sau face obiectul unei decizii de evaluare conform Anexei nr. 2.  Raportul va include desfășurarea consultărilor publice cu populația.</w:t>
      </w:r>
    </w:p>
    <w:p w14:paraId="6D74ED5A" w14:textId="48A5BF6F" w:rsidR="00A9105A" w:rsidRPr="00EA19CC" w:rsidRDefault="00A9105A" w:rsidP="00EA19CC">
      <w:pPr>
        <w:pStyle w:val="3"/>
        <w:spacing w:before="0"/>
        <w:rPr>
          <w:rFonts w:ascii="Times New Roman" w:hAnsi="Times New Roman" w:cs="Times New Roman"/>
          <w:b/>
          <w:bCs/>
          <w:u w:val="single"/>
          <w:lang w:val="ro-RO"/>
        </w:rPr>
      </w:pPr>
      <w:r w:rsidRPr="00EA19CC">
        <w:rPr>
          <w:rFonts w:ascii="Times New Roman" w:hAnsi="Times New Roman" w:cs="Times New Roman"/>
          <w:b/>
          <w:bCs/>
          <w:u w:val="single"/>
          <w:lang w:val="ro-RO"/>
        </w:rPr>
        <w:t>5.</w:t>
      </w:r>
      <w:r w:rsidR="00426283">
        <w:rPr>
          <w:rFonts w:ascii="Times New Roman" w:hAnsi="Times New Roman" w:cs="Times New Roman"/>
          <w:b/>
          <w:bCs/>
          <w:u w:val="single"/>
          <w:lang w:val="ro-RO"/>
        </w:rPr>
        <w:t>3</w:t>
      </w:r>
      <w:r w:rsidRPr="00EA19CC">
        <w:rPr>
          <w:rFonts w:ascii="Times New Roman" w:hAnsi="Times New Roman" w:cs="Times New Roman"/>
          <w:b/>
          <w:bCs/>
          <w:u w:val="single"/>
          <w:lang w:val="ro-RO"/>
        </w:rPr>
        <w:t xml:space="preserve">. </w:t>
      </w:r>
      <w:r w:rsidR="00FE281B" w:rsidRPr="00EA19CC">
        <w:rPr>
          <w:rFonts w:ascii="Times New Roman" w:hAnsi="Times New Roman" w:cs="Times New Roman"/>
          <w:b/>
          <w:bCs/>
          <w:u w:val="single"/>
          <w:lang w:val="ro-RO"/>
        </w:rPr>
        <w:t>Termeni de referință de bază</w:t>
      </w:r>
    </w:p>
    <w:bookmarkEnd w:id="2"/>
    <w:p w14:paraId="2A4CBAD9" w14:textId="75D057A0" w:rsidR="0000102F" w:rsidRPr="00EA19CC" w:rsidRDefault="00475B14"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NCM A.07.02:2012/А1:2017 </w:t>
      </w:r>
      <w:r w:rsidR="00BB7A56" w:rsidRPr="00EA19CC">
        <w:rPr>
          <w:rFonts w:ascii="Times New Roman" w:hAnsi="Times New Roman" w:cs="Times New Roman"/>
          <w:sz w:val="24"/>
          <w:szCs w:val="24"/>
          <w:lang w:val="ro-RO"/>
        </w:rPr>
        <w:t>„</w:t>
      </w:r>
      <w:r w:rsidR="0000102F" w:rsidRPr="00EA19CC">
        <w:rPr>
          <w:rFonts w:ascii="Times New Roman" w:hAnsi="Times New Roman" w:cs="Times New Roman"/>
          <w:sz w:val="24"/>
          <w:szCs w:val="24"/>
          <w:lang w:val="ro-RO"/>
        </w:rPr>
        <w:t>Procedura de elaborare, avizare, aprobare și conținutul-cadru al documentației de proiect pentru construcții. Cerințe și prevederi principale</w:t>
      </w:r>
      <w:r w:rsidR="00BB7A56" w:rsidRPr="00EA19CC">
        <w:rPr>
          <w:rFonts w:ascii="Times New Roman" w:hAnsi="Times New Roman" w:cs="Times New Roman"/>
          <w:sz w:val="24"/>
          <w:szCs w:val="24"/>
          <w:lang w:val="ro-RO"/>
        </w:rPr>
        <w:t>”</w:t>
      </w:r>
    </w:p>
    <w:p w14:paraId="413387DD" w14:textId="2BD16529" w:rsidR="00475B14" w:rsidRPr="00EA19CC" w:rsidRDefault="00475B14"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NCM L.01.07-2005 „Regulament privind fundamentarea proiectelor investiționale în construcții”</w:t>
      </w:r>
    </w:p>
    <w:p w14:paraId="7C167340" w14:textId="4968C140" w:rsidR="00B76408" w:rsidRPr="00EA19CC" w:rsidRDefault="003E532E" w:rsidP="00EA19CC">
      <w:pPr>
        <w:pStyle w:val="a8"/>
        <w:numPr>
          <w:ilvl w:val="0"/>
          <w:numId w:val="19"/>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EA19CC">
        <w:rPr>
          <w:rFonts w:ascii="Times New Roman" w:hAnsi="Times New Roman" w:cs="Times New Roman"/>
          <w:color w:val="000000" w:themeColor="text1"/>
          <w:sz w:val="24"/>
          <w:szCs w:val="24"/>
          <w:lang w:val="ro-RO"/>
        </w:rPr>
        <w:t xml:space="preserve">Studiul de fezabilitate va respecta </w:t>
      </w:r>
      <w:r w:rsidR="00B114D6" w:rsidRPr="00EA19CC">
        <w:rPr>
          <w:rFonts w:ascii="Times New Roman" w:hAnsi="Times New Roman" w:cs="Times New Roman"/>
          <w:color w:val="000000" w:themeColor="text1"/>
          <w:sz w:val="24"/>
          <w:szCs w:val="24"/>
          <w:lang w:val="ro-RO"/>
        </w:rPr>
        <w:t>prevederile</w:t>
      </w:r>
      <w:r w:rsidR="00B87936" w:rsidRPr="00EA19CC">
        <w:rPr>
          <w:rFonts w:ascii="Times New Roman" w:hAnsi="Times New Roman" w:cs="Times New Roman"/>
          <w:color w:val="000000" w:themeColor="text1"/>
          <w:sz w:val="24"/>
          <w:szCs w:val="24"/>
          <w:lang w:val="ro-RO"/>
        </w:rPr>
        <w:t xml:space="preserve"> </w:t>
      </w:r>
      <w:r w:rsidRPr="00EA19CC">
        <w:rPr>
          <w:rFonts w:ascii="Times New Roman" w:hAnsi="Times New Roman" w:cs="Times New Roman"/>
          <w:color w:val="000000" w:themeColor="text1"/>
          <w:sz w:val="24"/>
          <w:szCs w:val="24"/>
          <w:lang w:val="ro-RO"/>
        </w:rPr>
        <w:t>Standardel</w:t>
      </w:r>
      <w:r w:rsidR="00B87936" w:rsidRPr="00EA19CC">
        <w:rPr>
          <w:rFonts w:ascii="Times New Roman" w:hAnsi="Times New Roman" w:cs="Times New Roman"/>
          <w:color w:val="000000" w:themeColor="text1"/>
          <w:sz w:val="24"/>
          <w:szCs w:val="24"/>
          <w:lang w:val="ro-RO"/>
        </w:rPr>
        <w:t>or</w:t>
      </w:r>
      <w:r w:rsidRPr="00EA19CC">
        <w:rPr>
          <w:rFonts w:ascii="Times New Roman" w:hAnsi="Times New Roman" w:cs="Times New Roman"/>
          <w:color w:val="000000" w:themeColor="text1"/>
          <w:sz w:val="24"/>
          <w:szCs w:val="24"/>
          <w:lang w:val="ro-RO"/>
        </w:rPr>
        <w:t xml:space="preserve"> în vigoare</w:t>
      </w:r>
      <w:r w:rsidR="00B76408" w:rsidRPr="00EA19CC">
        <w:rPr>
          <w:rFonts w:ascii="Times New Roman" w:hAnsi="Times New Roman" w:cs="Times New Roman"/>
          <w:color w:val="000000" w:themeColor="text1"/>
          <w:sz w:val="24"/>
          <w:szCs w:val="24"/>
          <w:lang w:val="ro-RO"/>
        </w:rPr>
        <w:t>.</w:t>
      </w:r>
    </w:p>
    <w:p w14:paraId="27A6341A" w14:textId="0FA070A2" w:rsidR="00672C83" w:rsidRPr="00EA19CC" w:rsidRDefault="00672C83"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color w:val="000000" w:themeColor="text1"/>
          <w:sz w:val="24"/>
          <w:szCs w:val="24"/>
          <w:lang w:val="ro-RO"/>
        </w:rPr>
        <w:t xml:space="preserve">Prestatorul va elabora </w:t>
      </w:r>
      <w:r w:rsidR="00475B14" w:rsidRPr="00EA19CC">
        <w:rPr>
          <w:rFonts w:ascii="Times New Roman" w:hAnsi="Times New Roman" w:cs="Times New Roman"/>
          <w:color w:val="000000" w:themeColor="text1"/>
          <w:sz w:val="24"/>
          <w:szCs w:val="24"/>
          <w:lang w:val="ro-RO"/>
        </w:rPr>
        <w:t xml:space="preserve">compartimentele </w:t>
      </w:r>
      <w:r w:rsidRPr="00EA19CC">
        <w:rPr>
          <w:rFonts w:ascii="Times New Roman" w:hAnsi="Times New Roman" w:cs="Times New Roman"/>
          <w:color w:val="000000" w:themeColor="text1"/>
          <w:sz w:val="24"/>
          <w:szCs w:val="24"/>
          <w:lang w:val="ro-RO"/>
        </w:rPr>
        <w:t>studiul</w:t>
      </w:r>
      <w:r w:rsidR="00475B14" w:rsidRPr="00EA19CC">
        <w:rPr>
          <w:rFonts w:ascii="Times New Roman" w:hAnsi="Times New Roman" w:cs="Times New Roman"/>
          <w:color w:val="000000" w:themeColor="text1"/>
          <w:sz w:val="24"/>
          <w:szCs w:val="24"/>
          <w:lang w:val="ro-RO"/>
        </w:rPr>
        <w:t>ui</w:t>
      </w:r>
      <w:r w:rsidRPr="00EA19CC">
        <w:rPr>
          <w:rFonts w:ascii="Times New Roman" w:hAnsi="Times New Roman" w:cs="Times New Roman"/>
          <w:color w:val="000000" w:themeColor="text1"/>
          <w:sz w:val="24"/>
          <w:szCs w:val="24"/>
          <w:lang w:val="ro-RO"/>
        </w:rPr>
        <w:t xml:space="preserve"> de fezabilitate </w:t>
      </w:r>
      <w:r w:rsidR="00A76D55" w:rsidRPr="00EA19CC">
        <w:rPr>
          <w:rFonts w:ascii="Times New Roman" w:hAnsi="Times New Roman" w:cs="Times New Roman"/>
          <w:color w:val="000000" w:themeColor="text1"/>
          <w:sz w:val="24"/>
          <w:szCs w:val="24"/>
          <w:lang w:val="ro-RO"/>
        </w:rPr>
        <w:t xml:space="preserve">astfel ca </w:t>
      </w:r>
      <w:r w:rsidRPr="00EA19CC">
        <w:rPr>
          <w:rFonts w:ascii="Times New Roman" w:hAnsi="Times New Roman" w:cs="Times New Roman"/>
          <w:sz w:val="24"/>
          <w:szCs w:val="24"/>
          <w:lang w:val="ro-RO"/>
        </w:rPr>
        <w:t xml:space="preserve">conținutul să respecte prevederile cuprinsului tip pentru Studiul de fezabilitate conform </w:t>
      </w:r>
      <w:r w:rsidR="00DC658B" w:rsidRPr="00EA19CC">
        <w:rPr>
          <w:rFonts w:ascii="Times New Roman" w:hAnsi="Times New Roman" w:cs="Times New Roman"/>
          <w:sz w:val="24"/>
          <w:szCs w:val="24"/>
          <w:lang w:val="ro-RO"/>
        </w:rPr>
        <w:t>”Regulamentului cu privire la proiectele de investiții capitale publice” aprobat prin</w:t>
      </w:r>
      <w:r w:rsidRPr="00EA19CC">
        <w:rPr>
          <w:rFonts w:ascii="Times New Roman" w:hAnsi="Times New Roman" w:cs="Times New Roman"/>
          <w:sz w:val="24"/>
          <w:szCs w:val="24"/>
          <w:lang w:val="ro-RO"/>
        </w:rPr>
        <w:t xml:space="preserve"> HG Nr. 684/2022 din 29.09.2022, și, </w:t>
      </w:r>
      <w:r w:rsidRPr="00EA19CC">
        <w:rPr>
          <w:rFonts w:ascii="Times New Roman" w:hAnsi="Times New Roman" w:cs="Times New Roman"/>
          <w:sz w:val="24"/>
          <w:szCs w:val="24"/>
          <w:lang w:val="ro-RO"/>
        </w:rPr>
        <w:lastRenderedPageBreak/>
        <w:t>instrucțiunilor privind evaluarea proiectelor noi de investiții capitale publice aprobate prin Ordin Nr. OMF/104/2023 din 22.11.2023</w:t>
      </w:r>
      <w:r w:rsidR="00DC658B"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 xml:space="preserve"> </w:t>
      </w:r>
    </w:p>
    <w:p w14:paraId="6906675A" w14:textId="15524CB1" w:rsidR="002D7934" w:rsidRPr="00EA19CC" w:rsidRDefault="002D7934"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p>
    <w:p w14:paraId="45A93F09" w14:textId="35B7C3B5" w:rsidR="00DC658B" w:rsidRPr="00EA19CC" w:rsidRDefault="00DC658B" w:rsidP="00EA19CC">
      <w:pPr>
        <w:pStyle w:val="a8"/>
        <w:numPr>
          <w:ilvl w:val="0"/>
          <w:numId w:val="19"/>
        </w:numPr>
        <w:spacing w:after="0"/>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La elaborarea soluțiilor, Prestatorul va respecta </w:t>
      </w:r>
      <w:r w:rsidR="004D1F69" w:rsidRPr="00EA19CC">
        <w:rPr>
          <w:rFonts w:ascii="Times New Roman" w:hAnsi="Times New Roman" w:cs="Times New Roman"/>
          <w:sz w:val="24"/>
          <w:szCs w:val="24"/>
          <w:lang w:val="ro-RO"/>
        </w:rPr>
        <w:t xml:space="preserve">prevederile din </w:t>
      </w:r>
      <w:r w:rsidRPr="00EA19CC">
        <w:rPr>
          <w:rFonts w:ascii="Times New Roman" w:hAnsi="Times New Roman" w:cs="Times New Roman"/>
          <w:sz w:val="24"/>
          <w:szCs w:val="24"/>
          <w:lang w:val="ro-RO"/>
        </w:rPr>
        <w:t xml:space="preserve">Planurile Urbanistice Generale, Zonale </w:t>
      </w:r>
      <w:proofErr w:type="spellStart"/>
      <w:r w:rsidRPr="00EA19CC">
        <w:rPr>
          <w:rFonts w:ascii="Times New Roman" w:hAnsi="Times New Roman" w:cs="Times New Roman"/>
          <w:sz w:val="24"/>
          <w:szCs w:val="24"/>
          <w:lang w:val="ro-RO"/>
        </w:rPr>
        <w:t>şi</w:t>
      </w:r>
      <w:proofErr w:type="spellEnd"/>
      <w:r w:rsidRPr="00EA19CC">
        <w:rPr>
          <w:rFonts w:ascii="Times New Roman" w:hAnsi="Times New Roman" w:cs="Times New Roman"/>
          <w:sz w:val="24"/>
          <w:szCs w:val="24"/>
          <w:lang w:val="ro-RO"/>
        </w:rPr>
        <w:t xml:space="preserve"> de Detaliu (PUG, PUZ și PUD) a localităților traversate de drum</w:t>
      </w:r>
      <w:r w:rsidR="00076D13" w:rsidRPr="00EA19CC">
        <w:rPr>
          <w:rFonts w:ascii="Times New Roman" w:hAnsi="Times New Roman" w:cs="Times New Roman"/>
          <w:sz w:val="24"/>
          <w:szCs w:val="24"/>
          <w:lang w:val="ro-RO"/>
        </w:rPr>
        <w:t>;</w:t>
      </w:r>
    </w:p>
    <w:p w14:paraId="6D8707F6" w14:textId="3DC9E78C" w:rsidR="00DC658B" w:rsidRPr="00EA19CC" w:rsidRDefault="00DC658B"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Prestatorul va efectua studiile și cercetări pentru </w:t>
      </w:r>
      <w:r w:rsidR="009C79CC" w:rsidRPr="00EA19CC">
        <w:rPr>
          <w:rFonts w:ascii="Times New Roman" w:hAnsi="Times New Roman" w:cs="Times New Roman"/>
          <w:sz w:val="24"/>
          <w:szCs w:val="24"/>
          <w:lang w:val="ro-RO"/>
        </w:rPr>
        <w:t xml:space="preserve">necesitatea </w:t>
      </w:r>
      <w:r w:rsidR="007C3727" w:rsidRPr="00EA19CC">
        <w:rPr>
          <w:rFonts w:ascii="Times New Roman" w:hAnsi="Times New Roman" w:cs="Times New Roman"/>
          <w:sz w:val="24"/>
          <w:szCs w:val="24"/>
          <w:lang w:val="ro-RO"/>
        </w:rPr>
        <w:t>proiectării</w:t>
      </w:r>
      <w:r w:rsidR="009C79CC" w:rsidRPr="00EA19CC">
        <w:rPr>
          <w:rFonts w:ascii="Times New Roman" w:hAnsi="Times New Roman" w:cs="Times New Roman"/>
          <w:sz w:val="24"/>
          <w:szCs w:val="24"/>
          <w:lang w:val="ro-RO"/>
        </w:rPr>
        <w:t xml:space="preserve"> </w:t>
      </w:r>
      <w:r w:rsidRPr="00EA19CC">
        <w:rPr>
          <w:rFonts w:ascii="Times New Roman" w:hAnsi="Times New Roman" w:cs="Times New Roman"/>
          <w:sz w:val="24"/>
          <w:szCs w:val="24"/>
          <w:lang w:val="ro-RO"/>
        </w:rPr>
        <w:t>lucrări</w:t>
      </w:r>
      <w:r w:rsidR="009C79CC" w:rsidRPr="00EA19CC">
        <w:rPr>
          <w:rFonts w:ascii="Times New Roman" w:hAnsi="Times New Roman" w:cs="Times New Roman"/>
          <w:sz w:val="24"/>
          <w:szCs w:val="24"/>
          <w:lang w:val="ro-RO"/>
        </w:rPr>
        <w:t xml:space="preserve">lor </w:t>
      </w:r>
      <w:r w:rsidRPr="00EA19CC">
        <w:rPr>
          <w:rFonts w:ascii="Times New Roman" w:hAnsi="Times New Roman" w:cs="Times New Roman"/>
          <w:sz w:val="24"/>
          <w:szCs w:val="24"/>
          <w:lang w:val="ro-RO"/>
        </w:rPr>
        <w:t>de artă</w:t>
      </w:r>
      <w:r w:rsidR="009C79CC" w:rsidRPr="00EA19CC">
        <w:rPr>
          <w:rFonts w:ascii="Times New Roman" w:hAnsi="Times New Roman" w:cs="Times New Roman"/>
          <w:sz w:val="24"/>
          <w:szCs w:val="24"/>
          <w:lang w:val="ro-RO"/>
        </w:rPr>
        <w:t xml:space="preserve">, în cadrul  </w:t>
      </w:r>
      <w:r w:rsidR="009C79CC" w:rsidRPr="00EA19CC">
        <w:rPr>
          <w:rFonts w:ascii="Times New Roman" w:hAnsi="Times New Roman" w:cs="Times New Roman"/>
          <w:color w:val="000000" w:themeColor="text1"/>
          <w:sz w:val="24"/>
          <w:szCs w:val="24"/>
          <w:lang w:val="ro-RO"/>
        </w:rPr>
        <w:t>n</w:t>
      </w:r>
      <w:r w:rsidR="00980938" w:rsidRPr="00EA19CC">
        <w:rPr>
          <w:rFonts w:ascii="Times New Roman" w:hAnsi="Times New Roman" w:cs="Times New Roman"/>
          <w:color w:val="000000" w:themeColor="text1"/>
          <w:sz w:val="24"/>
          <w:szCs w:val="24"/>
          <w:lang w:val="ro-RO"/>
        </w:rPr>
        <w:t>od</w:t>
      </w:r>
      <w:r w:rsidR="009C79CC" w:rsidRPr="00EA19CC">
        <w:rPr>
          <w:rFonts w:ascii="Times New Roman" w:hAnsi="Times New Roman" w:cs="Times New Roman"/>
          <w:color w:val="000000" w:themeColor="text1"/>
          <w:sz w:val="24"/>
          <w:szCs w:val="24"/>
          <w:lang w:val="ro-RO"/>
        </w:rPr>
        <w:t>u</w:t>
      </w:r>
      <w:r w:rsidR="007C3727" w:rsidRPr="00EA19CC">
        <w:rPr>
          <w:rFonts w:ascii="Times New Roman" w:hAnsi="Times New Roman" w:cs="Times New Roman"/>
          <w:color w:val="000000" w:themeColor="text1"/>
          <w:sz w:val="24"/>
          <w:szCs w:val="24"/>
          <w:lang w:val="ro-RO"/>
        </w:rPr>
        <w:t>lui</w:t>
      </w:r>
      <w:r w:rsidR="00980938" w:rsidRPr="00EA19CC">
        <w:rPr>
          <w:rFonts w:ascii="Times New Roman" w:hAnsi="Times New Roman" w:cs="Times New Roman"/>
          <w:color w:val="000000" w:themeColor="text1"/>
          <w:sz w:val="24"/>
          <w:szCs w:val="24"/>
          <w:lang w:val="ro-RO"/>
        </w:rPr>
        <w:t xml:space="preserve"> rutier</w:t>
      </w:r>
      <w:r w:rsidR="009C79CC" w:rsidRPr="00EA19CC">
        <w:rPr>
          <w:rFonts w:ascii="Times New Roman" w:hAnsi="Times New Roman" w:cs="Times New Roman"/>
          <w:color w:val="000000" w:themeColor="text1"/>
          <w:sz w:val="24"/>
          <w:szCs w:val="24"/>
          <w:lang w:val="ro-RO"/>
        </w:rPr>
        <w:t xml:space="preserve">, </w:t>
      </w:r>
      <w:r w:rsidR="009C79CC" w:rsidRPr="00EA19CC">
        <w:rPr>
          <w:rFonts w:ascii="Times New Roman" w:hAnsi="Times New Roman" w:cs="Times New Roman"/>
          <w:sz w:val="24"/>
          <w:szCs w:val="24"/>
          <w:lang w:val="ro-RO"/>
        </w:rPr>
        <w:t>cu u</w:t>
      </w:r>
      <w:r w:rsidR="00980938" w:rsidRPr="00EA19CC">
        <w:rPr>
          <w:rFonts w:ascii="Times New Roman" w:hAnsi="Times New Roman" w:cs="Times New Roman"/>
          <w:sz w:val="24"/>
          <w:szCs w:val="24"/>
          <w:lang w:val="ro-RO"/>
        </w:rPr>
        <w:t>tilizarea structurilor moderne.</w:t>
      </w:r>
    </w:p>
    <w:p w14:paraId="5129AEE9" w14:textId="7034762B" w:rsidR="00801356" w:rsidRPr="00EA19CC" w:rsidRDefault="00801356"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Prestatorul va efectua studiile și cercetările pe teren:</w:t>
      </w:r>
    </w:p>
    <w:p w14:paraId="72F37533" w14:textId="1A2887A5" w:rsidR="00801356" w:rsidRPr="00EA19CC" w:rsidRDefault="00801356" w:rsidP="006E6302">
      <w:pPr>
        <w:pStyle w:val="a8"/>
        <w:numPr>
          <w:ilvl w:val="0"/>
          <w:numId w:val="43"/>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Ridicări topo geodezice</w:t>
      </w:r>
      <w:r w:rsidR="00246671" w:rsidRPr="00EA19CC">
        <w:rPr>
          <w:rFonts w:ascii="Times New Roman" w:hAnsi="Times New Roman" w:cs="Times New Roman"/>
          <w:sz w:val="24"/>
          <w:szCs w:val="24"/>
          <w:lang w:val="ro-RO"/>
        </w:rPr>
        <w:t>;</w:t>
      </w:r>
    </w:p>
    <w:p w14:paraId="00E42223" w14:textId="1FE88F16" w:rsidR="00801356" w:rsidRPr="00EA19CC" w:rsidRDefault="00801356" w:rsidP="006E6302">
      <w:pPr>
        <w:pStyle w:val="a8"/>
        <w:numPr>
          <w:ilvl w:val="0"/>
          <w:numId w:val="43"/>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Cercetări geologice</w:t>
      </w:r>
      <w:r w:rsidR="00246671" w:rsidRPr="00EA19CC">
        <w:rPr>
          <w:rFonts w:ascii="Times New Roman" w:hAnsi="Times New Roman" w:cs="Times New Roman"/>
          <w:sz w:val="24"/>
          <w:szCs w:val="24"/>
          <w:lang w:val="ro-RO"/>
        </w:rPr>
        <w:t>;</w:t>
      </w:r>
    </w:p>
    <w:p w14:paraId="11043A98" w14:textId="5B9E8B88" w:rsidR="00801356" w:rsidRPr="00EA19CC" w:rsidRDefault="00A84860" w:rsidP="006E6302">
      <w:pPr>
        <w:pStyle w:val="a8"/>
        <w:numPr>
          <w:ilvl w:val="0"/>
          <w:numId w:val="43"/>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Evaluarea și Expertizarea </w:t>
      </w:r>
      <w:r w:rsidR="000B6697" w:rsidRPr="00EA19CC">
        <w:rPr>
          <w:rFonts w:ascii="Times New Roman" w:hAnsi="Times New Roman" w:cs="Times New Roman"/>
          <w:sz w:val="24"/>
          <w:szCs w:val="24"/>
          <w:lang w:val="ro-RO"/>
        </w:rPr>
        <w:t xml:space="preserve">tehnică </w:t>
      </w:r>
      <w:r w:rsidR="009C79CC" w:rsidRPr="00EA19CC">
        <w:rPr>
          <w:rFonts w:ascii="Times New Roman" w:hAnsi="Times New Roman" w:cs="Times New Roman"/>
          <w:sz w:val="24"/>
          <w:szCs w:val="24"/>
          <w:lang w:val="ro-RO"/>
        </w:rPr>
        <w:t xml:space="preserve">a </w:t>
      </w:r>
      <w:r w:rsidRPr="00EA19CC">
        <w:rPr>
          <w:rFonts w:ascii="Times New Roman" w:hAnsi="Times New Roman" w:cs="Times New Roman"/>
          <w:sz w:val="24"/>
          <w:szCs w:val="24"/>
          <w:lang w:val="ro-RO"/>
        </w:rPr>
        <w:t xml:space="preserve">activelor rutier existente </w:t>
      </w:r>
      <w:r w:rsidR="00801356" w:rsidRPr="00EA19CC">
        <w:rPr>
          <w:rFonts w:ascii="Times New Roman" w:hAnsi="Times New Roman" w:cs="Times New Roman"/>
          <w:sz w:val="24"/>
          <w:szCs w:val="24"/>
          <w:lang w:val="ro-RO"/>
        </w:rPr>
        <w:t>și construcțiilor inginerești</w:t>
      </w:r>
      <w:r w:rsidR="009C79CC" w:rsidRPr="00EA19CC">
        <w:rPr>
          <w:rFonts w:ascii="Times New Roman" w:hAnsi="Times New Roman" w:cs="Times New Roman"/>
          <w:sz w:val="24"/>
          <w:szCs w:val="24"/>
          <w:lang w:val="ro-RO"/>
        </w:rPr>
        <w:t xml:space="preserve"> (lucrări de artă)</w:t>
      </w:r>
      <w:r w:rsidR="00D414D1" w:rsidRPr="00EA19CC">
        <w:rPr>
          <w:rFonts w:ascii="Times New Roman" w:hAnsi="Times New Roman" w:cs="Times New Roman"/>
          <w:sz w:val="24"/>
          <w:szCs w:val="24"/>
          <w:lang w:val="ro-RO"/>
        </w:rPr>
        <w:t>.</w:t>
      </w:r>
    </w:p>
    <w:p w14:paraId="367D3653" w14:textId="14F910E8" w:rsidR="00A9105A" w:rsidRPr="00EA19CC" w:rsidRDefault="009C79CC"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Prestatorul va efectua prognoza de trafic cu elemente ale studiilor origine – destinație, corelate cu prevederile </w:t>
      </w:r>
      <w:proofErr w:type="spellStart"/>
      <w:r w:rsidRPr="00EA19CC">
        <w:rPr>
          <w:rFonts w:ascii="Times New Roman" w:hAnsi="Times New Roman" w:cs="Times New Roman"/>
          <w:sz w:val="24"/>
          <w:szCs w:val="24"/>
          <w:lang w:val="ro-RO"/>
        </w:rPr>
        <w:t>Eurocodurilor</w:t>
      </w:r>
      <w:proofErr w:type="spellEnd"/>
      <w:r w:rsidRPr="00EA19CC">
        <w:rPr>
          <w:rFonts w:ascii="Times New Roman" w:hAnsi="Times New Roman" w:cs="Times New Roman"/>
          <w:sz w:val="24"/>
          <w:szCs w:val="24"/>
          <w:lang w:val="ro-RO"/>
        </w:rPr>
        <w:t xml:space="preserve">, incluzând compoziția traficului generat și de dezvoltare. Pe baza acestei prognoze, se va elabora o analiză detaliată cost-beneficiu, care va include și o evaluare a impactului </w:t>
      </w:r>
      <w:proofErr w:type="spellStart"/>
      <w:r w:rsidRPr="00EA19CC">
        <w:rPr>
          <w:rFonts w:ascii="Times New Roman" w:hAnsi="Times New Roman" w:cs="Times New Roman"/>
          <w:sz w:val="24"/>
          <w:szCs w:val="24"/>
          <w:lang w:val="ro-RO"/>
        </w:rPr>
        <w:t>socio</w:t>
      </w:r>
      <w:proofErr w:type="spellEnd"/>
      <w:r w:rsidRPr="00EA19CC">
        <w:rPr>
          <w:rFonts w:ascii="Times New Roman" w:hAnsi="Times New Roman" w:cs="Times New Roman"/>
          <w:sz w:val="24"/>
          <w:szCs w:val="24"/>
          <w:lang w:val="ro-RO"/>
        </w:rPr>
        <w:t xml:space="preserve">-economic și de mediu al proiectului. </w:t>
      </w:r>
    </w:p>
    <w:p w14:paraId="3EF29233" w14:textId="77777777" w:rsidR="0037187C" w:rsidRPr="0037187C" w:rsidRDefault="0037187C" w:rsidP="0037187C">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7187C">
        <w:rPr>
          <w:rFonts w:ascii="Times New Roman" w:hAnsi="Times New Roman" w:cs="Times New Roman"/>
          <w:sz w:val="24"/>
          <w:szCs w:val="24"/>
          <w:lang w:val="ro-RO"/>
        </w:rPr>
        <w:t>Prestatorul va acorda suport tehnic beneficiarului în procesul de obținere a tuturor actelor permisive necesare (avize, acorduri, certificate).</w:t>
      </w:r>
    </w:p>
    <w:p w14:paraId="375A4D77" w14:textId="5AB0126F" w:rsidR="00A9105A" w:rsidRPr="00EA19CC" w:rsidRDefault="003E532E"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Identificarea și localizarea constrângerilor relevante, incluzând</w:t>
      </w:r>
      <w:r w:rsidR="00A9105A" w:rsidRPr="00EA19CC">
        <w:rPr>
          <w:rFonts w:ascii="Times New Roman" w:hAnsi="Times New Roman" w:cs="Times New Roman"/>
          <w:sz w:val="24"/>
          <w:szCs w:val="24"/>
          <w:lang w:val="ro-RO"/>
        </w:rPr>
        <w:t xml:space="preserve">: </w:t>
      </w:r>
    </w:p>
    <w:p w14:paraId="1E5A91E5" w14:textId="61D326F9" w:rsidR="00A9105A" w:rsidRPr="00EA19CC" w:rsidRDefault="00A9105A" w:rsidP="00847356">
      <w:pPr>
        <w:pStyle w:val="a8"/>
        <w:numPr>
          <w:ilvl w:val="0"/>
          <w:numId w:val="44"/>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Zone locuite, industriale, etc; </w:t>
      </w:r>
    </w:p>
    <w:p w14:paraId="139BB27F" w14:textId="2A170B49" w:rsidR="00A9105A" w:rsidRPr="00EA19CC" w:rsidRDefault="00A9105A" w:rsidP="00847356">
      <w:pPr>
        <w:pStyle w:val="a8"/>
        <w:numPr>
          <w:ilvl w:val="0"/>
          <w:numId w:val="44"/>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Căi de comunicații, rețele </w:t>
      </w:r>
      <w:r w:rsidR="001304BD" w:rsidRPr="00EA19CC">
        <w:rPr>
          <w:rFonts w:ascii="Times New Roman" w:hAnsi="Times New Roman" w:cs="Times New Roman"/>
          <w:sz w:val="24"/>
          <w:szCs w:val="24"/>
          <w:lang w:val="ro-RO"/>
        </w:rPr>
        <w:t xml:space="preserve">edilitare - </w:t>
      </w:r>
      <w:r w:rsidRPr="00EA19CC">
        <w:rPr>
          <w:rFonts w:ascii="Times New Roman" w:hAnsi="Times New Roman" w:cs="Times New Roman"/>
          <w:sz w:val="24"/>
          <w:szCs w:val="24"/>
          <w:lang w:val="ro-RO"/>
        </w:rPr>
        <w:t>utilități;</w:t>
      </w:r>
    </w:p>
    <w:p w14:paraId="571B5D5F" w14:textId="53536BEA" w:rsidR="00A9105A" w:rsidRPr="00EA19CC" w:rsidRDefault="00A9105A" w:rsidP="00847356">
      <w:pPr>
        <w:pStyle w:val="a8"/>
        <w:numPr>
          <w:ilvl w:val="0"/>
          <w:numId w:val="44"/>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Particularități de relief (cursuri de apa, păduri, etc);</w:t>
      </w:r>
    </w:p>
    <w:p w14:paraId="4FD9D7EF" w14:textId="54FD1E5E" w:rsidR="00A9105A" w:rsidRPr="00EA19CC" w:rsidRDefault="00A9105A" w:rsidP="00847356">
      <w:pPr>
        <w:pStyle w:val="a8"/>
        <w:numPr>
          <w:ilvl w:val="0"/>
          <w:numId w:val="44"/>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Arii naturale protejate de interes național și internațional, etc; </w:t>
      </w:r>
    </w:p>
    <w:p w14:paraId="733DBE2B" w14:textId="6962D2ED" w:rsidR="00A9105A" w:rsidRPr="00EA19CC" w:rsidRDefault="00A9105A" w:rsidP="00847356">
      <w:pPr>
        <w:pStyle w:val="a8"/>
        <w:numPr>
          <w:ilvl w:val="0"/>
          <w:numId w:val="44"/>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Zone geologice</w:t>
      </w:r>
      <w:r w:rsidR="003E532E" w:rsidRPr="00EA19CC">
        <w:rPr>
          <w:rFonts w:ascii="Times New Roman" w:hAnsi="Times New Roman" w:cs="Times New Roman"/>
          <w:sz w:val="24"/>
          <w:szCs w:val="24"/>
          <w:lang w:val="ro-RO"/>
        </w:rPr>
        <w:t xml:space="preserve"> cu specific particular</w:t>
      </w:r>
      <w:r w:rsidRPr="00EA19CC">
        <w:rPr>
          <w:rFonts w:ascii="Times New Roman" w:hAnsi="Times New Roman" w:cs="Times New Roman"/>
          <w:sz w:val="24"/>
          <w:szCs w:val="24"/>
          <w:lang w:val="ro-RO"/>
        </w:rPr>
        <w:t>.</w:t>
      </w:r>
    </w:p>
    <w:p w14:paraId="22B5695D" w14:textId="6EA1F4B2" w:rsidR="00A9105A" w:rsidRPr="00EA19CC" w:rsidRDefault="00A9105A"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Ca parte a etapei analiza cost-beneficiu, Prestatorul va identifica, studia și propune minim </w:t>
      </w:r>
      <w:r w:rsidR="00BE5ED3" w:rsidRPr="00EA19CC">
        <w:rPr>
          <w:rFonts w:ascii="Times New Roman" w:hAnsi="Times New Roman" w:cs="Times New Roman"/>
          <w:sz w:val="24"/>
          <w:szCs w:val="24"/>
          <w:lang w:val="ro-RO"/>
        </w:rPr>
        <w:t xml:space="preserve">2 </w:t>
      </w:r>
      <w:r w:rsidR="008B0C07" w:rsidRPr="00EA19CC">
        <w:rPr>
          <w:rFonts w:ascii="Times New Roman" w:hAnsi="Times New Roman" w:cs="Times New Roman"/>
          <w:sz w:val="24"/>
          <w:szCs w:val="24"/>
          <w:lang w:val="ro-RO"/>
        </w:rPr>
        <w:t>(</w:t>
      </w:r>
      <w:r w:rsidR="001304BD" w:rsidRPr="00EA19CC">
        <w:rPr>
          <w:rFonts w:ascii="Times New Roman" w:hAnsi="Times New Roman" w:cs="Times New Roman"/>
          <w:sz w:val="24"/>
          <w:szCs w:val="24"/>
          <w:lang w:val="ro-RO"/>
        </w:rPr>
        <w:t>două</w:t>
      </w:r>
      <w:r w:rsidR="008B0C07" w:rsidRPr="00EA19CC">
        <w:rPr>
          <w:rFonts w:ascii="Times New Roman" w:hAnsi="Times New Roman" w:cs="Times New Roman"/>
          <w:sz w:val="24"/>
          <w:szCs w:val="24"/>
          <w:lang w:val="ro-RO"/>
        </w:rPr>
        <w:t xml:space="preserve">) </w:t>
      </w:r>
      <w:r w:rsidRPr="00EA19CC">
        <w:rPr>
          <w:rFonts w:ascii="Times New Roman" w:hAnsi="Times New Roman" w:cs="Times New Roman"/>
          <w:sz w:val="24"/>
          <w:szCs w:val="24"/>
          <w:lang w:val="ro-RO"/>
        </w:rPr>
        <w:t xml:space="preserve">scenarii/opțiuni </w:t>
      </w:r>
      <w:proofErr w:type="spellStart"/>
      <w:r w:rsidRPr="00EA19CC">
        <w:rPr>
          <w:rFonts w:ascii="Times New Roman" w:hAnsi="Times New Roman" w:cs="Times New Roman"/>
          <w:sz w:val="24"/>
          <w:szCs w:val="24"/>
          <w:lang w:val="ro-RO"/>
        </w:rPr>
        <w:t>tehnico</w:t>
      </w:r>
      <w:proofErr w:type="spellEnd"/>
      <w:r w:rsidRPr="00EA19CC">
        <w:rPr>
          <w:rFonts w:ascii="Times New Roman" w:hAnsi="Times New Roman" w:cs="Times New Roman"/>
          <w:sz w:val="24"/>
          <w:szCs w:val="24"/>
          <w:lang w:val="ro-RO"/>
        </w:rPr>
        <w:t xml:space="preserve">-economice concurente, fundamentând și recomandând, justificat și documentat, scenariul/opțiunea </w:t>
      </w:r>
      <w:proofErr w:type="spellStart"/>
      <w:r w:rsidRPr="00EA19CC">
        <w:rPr>
          <w:rFonts w:ascii="Times New Roman" w:hAnsi="Times New Roman" w:cs="Times New Roman"/>
          <w:sz w:val="24"/>
          <w:szCs w:val="24"/>
          <w:lang w:val="ro-RO"/>
        </w:rPr>
        <w:t>tehnico</w:t>
      </w:r>
      <w:proofErr w:type="spellEnd"/>
      <w:r w:rsidRPr="00EA19CC">
        <w:rPr>
          <w:rFonts w:ascii="Times New Roman" w:hAnsi="Times New Roman" w:cs="Times New Roman"/>
          <w:sz w:val="24"/>
          <w:szCs w:val="24"/>
          <w:lang w:val="ro-RO"/>
        </w:rPr>
        <w:t>-economică optimă pentru realizarea obiectivului de investiții</w:t>
      </w:r>
      <w:r w:rsidR="00B90959" w:rsidRPr="00EA19CC">
        <w:rPr>
          <w:rFonts w:ascii="Times New Roman" w:hAnsi="Times New Roman" w:cs="Times New Roman"/>
          <w:sz w:val="24"/>
          <w:szCs w:val="24"/>
          <w:lang w:val="ro-RO"/>
        </w:rPr>
        <w:t>;</w:t>
      </w:r>
    </w:p>
    <w:p w14:paraId="2497E470" w14:textId="66834A41" w:rsidR="00A9105A" w:rsidRPr="00EA19CC" w:rsidRDefault="008B0C07"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V</w:t>
      </w:r>
      <w:r w:rsidR="00A9105A" w:rsidRPr="00EA19CC">
        <w:rPr>
          <w:rFonts w:ascii="Times New Roman" w:hAnsi="Times New Roman" w:cs="Times New Roman"/>
          <w:sz w:val="24"/>
          <w:szCs w:val="24"/>
          <w:lang w:val="ro-RO"/>
        </w:rPr>
        <w:t>ariante</w:t>
      </w:r>
      <w:r w:rsidRPr="00EA19CC">
        <w:rPr>
          <w:rFonts w:ascii="Times New Roman" w:hAnsi="Times New Roman" w:cs="Times New Roman"/>
          <w:sz w:val="24"/>
          <w:szCs w:val="24"/>
          <w:lang w:val="ro-RO"/>
        </w:rPr>
        <w:t>le</w:t>
      </w:r>
      <w:r w:rsidR="00A9105A" w:rsidRPr="00EA19CC">
        <w:rPr>
          <w:rFonts w:ascii="Times New Roman" w:hAnsi="Times New Roman" w:cs="Times New Roman"/>
          <w:sz w:val="24"/>
          <w:szCs w:val="24"/>
          <w:lang w:val="ro-RO"/>
        </w:rPr>
        <w:t xml:space="preserve"> alternative</w:t>
      </w:r>
      <w:r w:rsidRPr="00EA19CC">
        <w:rPr>
          <w:rFonts w:ascii="Times New Roman" w:hAnsi="Times New Roman" w:cs="Times New Roman"/>
          <w:sz w:val="24"/>
          <w:szCs w:val="24"/>
          <w:lang w:val="ro-RO"/>
        </w:rPr>
        <w:t xml:space="preserve"> propuse vor</w:t>
      </w:r>
      <w:r w:rsidR="00A9105A" w:rsidRPr="00EA19CC">
        <w:rPr>
          <w:rFonts w:ascii="Times New Roman" w:hAnsi="Times New Roman" w:cs="Times New Roman"/>
          <w:sz w:val="24"/>
          <w:szCs w:val="24"/>
          <w:lang w:val="ro-RO"/>
        </w:rPr>
        <w:t xml:space="preserve"> </w:t>
      </w:r>
      <w:r w:rsidRPr="00EA19CC">
        <w:rPr>
          <w:rFonts w:ascii="Times New Roman" w:hAnsi="Times New Roman" w:cs="Times New Roman"/>
          <w:sz w:val="24"/>
          <w:szCs w:val="24"/>
          <w:lang w:val="ro-RO"/>
        </w:rPr>
        <w:t xml:space="preserve">ține </w:t>
      </w:r>
      <w:r w:rsidR="00A9105A" w:rsidRPr="00EA19CC">
        <w:rPr>
          <w:rFonts w:ascii="Times New Roman" w:hAnsi="Times New Roman" w:cs="Times New Roman"/>
          <w:sz w:val="24"/>
          <w:szCs w:val="24"/>
          <w:lang w:val="ro-RO"/>
        </w:rPr>
        <w:t>cont de:</w:t>
      </w:r>
    </w:p>
    <w:p w14:paraId="72235362" w14:textId="55C49CBE" w:rsidR="00A9105A" w:rsidRPr="00EA19CC" w:rsidRDefault="00A9105A" w:rsidP="00847356">
      <w:pPr>
        <w:pStyle w:val="a8"/>
        <w:numPr>
          <w:ilvl w:val="0"/>
          <w:numId w:val="45"/>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Costul minim al lucrărilor;</w:t>
      </w:r>
    </w:p>
    <w:p w14:paraId="45952FFA" w14:textId="22EF3284" w:rsidR="00E70B7A" w:rsidRPr="00EA19CC" w:rsidRDefault="00E70B7A" w:rsidP="00847356">
      <w:pPr>
        <w:pStyle w:val="a8"/>
        <w:numPr>
          <w:ilvl w:val="0"/>
          <w:numId w:val="45"/>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Costul </w:t>
      </w:r>
      <w:r w:rsidR="009C79CC" w:rsidRPr="00EA19CC">
        <w:rPr>
          <w:rFonts w:ascii="Times New Roman" w:hAnsi="Times New Roman" w:cs="Times New Roman"/>
          <w:sz w:val="24"/>
          <w:szCs w:val="24"/>
          <w:lang w:val="ro-RO"/>
        </w:rPr>
        <w:t xml:space="preserve">minim al </w:t>
      </w:r>
      <w:r w:rsidRPr="00EA19CC">
        <w:rPr>
          <w:rFonts w:ascii="Times New Roman" w:hAnsi="Times New Roman" w:cs="Times New Roman"/>
          <w:sz w:val="24"/>
          <w:szCs w:val="24"/>
          <w:lang w:val="ro-RO"/>
        </w:rPr>
        <w:t>lucrărilor de întreținere</w:t>
      </w:r>
      <w:r w:rsidR="007C51FD" w:rsidRPr="00EA19CC">
        <w:rPr>
          <w:rFonts w:ascii="Times New Roman" w:hAnsi="Times New Roman" w:cs="Times New Roman"/>
          <w:sz w:val="24"/>
          <w:szCs w:val="24"/>
          <w:lang w:val="ro-RO"/>
        </w:rPr>
        <w:t xml:space="preserve"> pentru o perioadă de 20 de ani</w:t>
      </w:r>
      <w:r w:rsidR="00A32419" w:rsidRPr="00EA19CC">
        <w:rPr>
          <w:rFonts w:ascii="Times New Roman" w:hAnsi="Times New Roman" w:cs="Times New Roman"/>
          <w:sz w:val="24"/>
          <w:szCs w:val="24"/>
          <w:lang w:val="ro-RO"/>
        </w:rPr>
        <w:t>;</w:t>
      </w:r>
    </w:p>
    <w:p w14:paraId="5042C75E" w14:textId="7FDB5F73" w:rsidR="00A9105A" w:rsidRPr="00EA19CC" w:rsidRDefault="003E532E" w:rsidP="00847356">
      <w:pPr>
        <w:pStyle w:val="a8"/>
        <w:numPr>
          <w:ilvl w:val="0"/>
          <w:numId w:val="45"/>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Impactul </w:t>
      </w:r>
      <w:r w:rsidR="00A9105A" w:rsidRPr="00EA19CC">
        <w:rPr>
          <w:rFonts w:ascii="Times New Roman" w:hAnsi="Times New Roman" w:cs="Times New Roman"/>
          <w:sz w:val="24"/>
          <w:szCs w:val="24"/>
          <w:lang w:val="ro-RO"/>
        </w:rPr>
        <w:t>asupra mediului și măsurile de atenuare;</w:t>
      </w:r>
    </w:p>
    <w:p w14:paraId="2CE7493A" w14:textId="73D2D88D" w:rsidR="00A9105A" w:rsidRPr="00EA19CC" w:rsidRDefault="00BE5ED3" w:rsidP="00847356">
      <w:pPr>
        <w:pStyle w:val="a8"/>
        <w:numPr>
          <w:ilvl w:val="0"/>
          <w:numId w:val="45"/>
        </w:numPr>
        <w:spacing w:after="0" w:line="276" w:lineRule="auto"/>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Costul </w:t>
      </w:r>
      <w:r w:rsidR="009C79CC" w:rsidRPr="00EA19CC">
        <w:rPr>
          <w:rFonts w:ascii="Times New Roman" w:hAnsi="Times New Roman" w:cs="Times New Roman"/>
          <w:sz w:val="24"/>
          <w:szCs w:val="24"/>
          <w:lang w:val="ro-RO"/>
        </w:rPr>
        <w:t xml:space="preserve">minim </w:t>
      </w:r>
      <w:r w:rsidRPr="00EA19CC">
        <w:rPr>
          <w:rFonts w:ascii="Times New Roman" w:hAnsi="Times New Roman" w:cs="Times New Roman"/>
          <w:sz w:val="24"/>
          <w:szCs w:val="24"/>
          <w:lang w:val="ro-RO"/>
        </w:rPr>
        <w:t>estimativ a exproprierilor terenurilor și construcțiilor aferente</w:t>
      </w:r>
      <w:r w:rsidR="00A9105A" w:rsidRPr="00EA19CC">
        <w:rPr>
          <w:rFonts w:ascii="Times New Roman" w:hAnsi="Times New Roman" w:cs="Times New Roman"/>
          <w:sz w:val="24"/>
          <w:szCs w:val="24"/>
          <w:lang w:val="ro-RO"/>
        </w:rPr>
        <w:t>.</w:t>
      </w:r>
    </w:p>
    <w:p w14:paraId="49F19111" w14:textId="35B0D5F1" w:rsidR="00A9105A" w:rsidRPr="00EA19CC" w:rsidRDefault="00A9105A"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Pentru buna funcționare/monitorizare și exploatare a drumului, Prestatorul va </w:t>
      </w:r>
      <w:r w:rsidR="00C6153A" w:rsidRPr="00EA19CC">
        <w:rPr>
          <w:rFonts w:ascii="Times New Roman" w:hAnsi="Times New Roman" w:cs="Times New Roman"/>
          <w:sz w:val="24"/>
          <w:szCs w:val="24"/>
          <w:lang w:val="ro-RO"/>
        </w:rPr>
        <w:t xml:space="preserve">analiza </w:t>
      </w:r>
      <w:r w:rsidR="001304BD" w:rsidRPr="00EA19CC">
        <w:rPr>
          <w:rFonts w:ascii="Times New Roman" w:hAnsi="Times New Roman" w:cs="Times New Roman"/>
          <w:sz w:val="24"/>
          <w:szCs w:val="24"/>
          <w:lang w:val="ro-RO"/>
        </w:rPr>
        <w:t>și prezenta spre aprobare</w:t>
      </w:r>
      <w:r w:rsidR="005B28D3" w:rsidRPr="00EA19CC">
        <w:rPr>
          <w:rFonts w:ascii="Times New Roman" w:hAnsi="Times New Roman" w:cs="Times New Roman"/>
          <w:sz w:val="24"/>
          <w:szCs w:val="24"/>
          <w:lang w:val="ro-RO"/>
        </w:rPr>
        <w:t xml:space="preserve">a Beneficiarului </w:t>
      </w:r>
      <w:r w:rsidRPr="00EA19CC">
        <w:rPr>
          <w:rFonts w:ascii="Times New Roman" w:hAnsi="Times New Roman" w:cs="Times New Roman"/>
          <w:sz w:val="24"/>
          <w:szCs w:val="24"/>
          <w:lang w:val="ro-RO"/>
        </w:rPr>
        <w:t>executarea</w:t>
      </w:r>
      <w:r w:rsidR="00750823" w:rsidRPr="00EA19CC">
        <w:rPr>
          <w:rFonts w:ascii="Times New Roman" w:hAnsi="Times New Roman" w:cs="Times New Roman"/>
          <w:sz w:val="24"/>
          <w:szCs w:val="24"/>
          <w:lang w:val="ro-RO"/>
        </w:rPr>
        <w:t xml:space="preserve"> </w:t>
      </w:r>
      <w:r w:rsidRPr="00EA19CC">
        <w:rPr>
          <w:rFonts w:ascii="Times New Roman" w:hAnsi="Times New Roman" w:cs="Times New Roman"/>
          <w:sz w:val="24"/>
          <w:szCs w:val="24"/>
          <w:lang w:val="ro-RO"/>
        </w:rPr>
        <w:t>măsurilor de protecție contra zgomotului pe teritoriul zon</w:t>
      </w:r>
      <w:r w:rsidR="00F5208B" w:rsidRPr="00EA19CC">
        <w:rPr>
          <w:rFonts w:ascii="Times New Roman" w:hAnsi="Times New Roman" w:cs="Times New Roman"/>
          <w:sz w:val="24"/>
          <w:szCs w:val="24"/>
          <w:lang w:val="ro-RO"/>
        </w:rPr>
        <w:t>elor</w:t>
      </w:r>
      <w:r w:rsidRPr="00EA19CC">
        <w:rPr>
          <w:rFonts w:ascii="Times New Roman" w:hAnsi="Times New Roman" w:cs="Times New Roman"/>
          <w:sz w:val="24"/>
          <w:szCs w:val="24"/>
          <w:lang w:val="ro-RO"/>
        </w:rPr>
        <w:t xml:space="preserve"> populate;</w:t>
      </w:r>
    </w:p>
    <w:p w14:paraId="6934EA74" w14:textId="5DCDA6D9" w:rsidR="003E735E" w:rsidRPr="00EA19CC" w:rsidRDefault="006A444B" w:rsidP="00EA19CC">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Prestatorul va studia posibilitatea utilizării unor sisteme alternative de eficiență energetică ridicată</w:t>
      </w:r>
      <w:r w:rsidR="008B0C07" w:rsidRPr="00EA19CC">
        <w:rPr>
          <w:rFonts w:ascii="Times New Roman" w:hAnsi="Times New Roman" w:cs="Times New Roman"/>
          <w:sz w:val="24"/>
          <w:szCs w:val="24"/>
          <w:lang w:val="ro-RO"/>
        </w:rPr>
        <w:t xml:space="preserve"> ca parte componentă al studiului de fezabilitate</w:t>
      </w:r>
      <w:r w:rsidR="00750823" w:rsidRPr="00EA19CC">
        <w:rPr>
          <w:rFonts w:ascii="Times New Roman" w:hAnsi="Times New Roman" w:cs="Times New Roman"/>
          <w:sz w:val="24"/>
          <w:szCs w:val="24"/>
          <w:lang w:val="ro-RO"/>
        </w:rPr>
        <w:t>.</w:t>
      </w:r>
    </w:p>
    <w:p w14:paraId="2E13519D" w14:textId="40E68272" w:rsidR="003E735E" w:rsidRPr="00EA19CC" w:rsidRDefault="003E735E" w:rsidP="00EA19CC">
      <w:pPr>
        <w:pStyle w:val="3"/>
        <w:spacing w:before="0"/>
        <w:rPr>
          <w:rFonts w:ascii="Times New Roman" w:hAnsi="Times New Roman" w:cs="Times New Roman"/>
          <w:b/>
          <w:bCs/>
          <w:u w:val="single"/>
          <w:lang w:val="ro-RO"/>
        </w:rPr>
      </w:pPr>
      <w:r w:rsidRPr="00EA19CC">
        <w:rPr>
          <w:rFonts w:ascii="Times New Roman" w:hAnsi="Times New Roman" w:cs="Times New Roman"/>
          <w:b/>
          <w:bCs/>
          <w:u w:val="single"/>
          <w:lang w:val="ro-RO"/>
        </w:rPr>
        <w:t>5.</w:t>
      </w:r>
      <w:r w:rsidR="00426283">
        <w:rPr>
          <w:rFonts w:ascii="Times New Roman" w:hAnsi="Times New Roman" w:cs="Times New Roman"/>
          <w:b/>
          <w:bCs/>
          <w:u w:val="single"/>
          <w:lang w:val="ro-RO"/>
        </w:rPr>
        <w:t>4</w:t>
      </w:r>
      <w:r w:rsidRPr="00EA19CC">
        <w:rPr>
          <w:rFonts w:ascii="Times New Roman" w:hAnsi="Times New Roman" w:cs="Times New Roman"/>
          <w:b/>
          <w:bCs/>
          <w:u w:val="single"/>
          <w:lang w:val="ro-RO"/>
        </w:rPr>
        <w:t>. Alocări de terenuri</w:t>
      </w:r>
    </w:p>
    <w:p w14:paraId="20821CE1" w14:textId="35F76599" w:rsidR="00AF2D2A" w:rsidRPr="001432B3" w:rsidRDefault="00F5208B"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       </w:t>
      </w:r>
      <w:r w:rsidR="00397056" w:rsidRPr="00EA19CC">
        <w:rPr>
          <w:rFonts w:ascii="Times New Roman" w:hAnsi="Times New Roman" w:cs="Times New Roman"/>
          <w:sz w:val="24"/>
          <w:szCs w:val="24"/>
          <w:lang w:val="ro-RO"/>
        </w:rPr>
        <w:t xml:space="preserve">Prestatorul va </w:t>
      </w:r>
      <w:r w:rsidR="001432B3">
        <w:rPr>
          <w:rFonts w:ascii="Times New Roman" w:hAnsi="Times New Roman" w:cs="Times New Roman"/>
          <w:sz w:val="24"/>
          <w:szCs w:val="24"/>
          <w:lang w:val="ro-RO"/>
        </w:rPr>
        <w:t>elabora obligatoriu compartimentul ,,Alocare de terenuri” cu detalierea hotarelor, suprafețelor, numerele cadastrale tipul de proprietate și statutul amplasamentului lucrării (integral/parțial).</w:t>
      </w:r>
    </w:p>
    <w:p w14:paraId="0D0AD0F7" w14:textId="0480D5A8" w:rsidR="006A444B" w:rsidRPr="00EA19CC" w:rsidRDefault="006A444B" w:rsidP="00EA19CC">
      <w:pPr>
        <w:pStyle w:val="3"/>
        <w:spacing w:before="0"/>
        <w:rPr>
          <w:rFonts w:ascii="Times New Roman" w:hAnsi="Times New Roman" w:cs="Times New Roman"/>
          <w:b/>
          <w:bCs/>
          <w:u w:val="single"/>
          <w:lang w:val="ro-RO"/>
        </w:rPr>
      </w:pPr>
      <w:r w:rsidRPr="00EA19CC">
        <w:rPr>
          <w:rFonts w:ascii="Times New Roman" w:hAnsi="Times New Roman" w:cs="Times New Roman"/>
          <w:b/>
          <w:bCs/>
          <w:u w:val="single"/>
          <w:lang w:val="ro-RO"/>
        </w:rPr>
        <w:lastRenderedPageBreak/>
        <w:t>5.</w:t>
      </w:r>
      <w:r w:rsidR="00426283">
        <w:rPr>
          <w:rFonts w:ascii="Times New Roman" w:hAnsi="Times New Roman" w:cs="Times New Roman"/>
          <w:b/>
          <w:bCs/>
          <w:u w:val="single"/>
          <w:lang w:val="ro-RO"/>
        </w:rPr>
        <w:t>5</w:t>
      </w:r>
      <w:r w:rsidRPr="00EA19CC">
        <w:rPr>
          <w:rFonts w:ascii="Times New Roman" w:hAnsi="Times New Roman" w:cs="Times New Roman"/>
          <w:b/>
          <w:bCs/>
          <w:u w:val="single"/>
          <w:lang w:val="ro-RO"/>
        </w:rPr>
        <w:t>. Condiții specifice</w:t>
      </w:r>
    </w:p>
    <w:p w14:paraId="1B87C394" w14:textId="4253E332" w:rsidR="003E735E" w:rsidRPr="00EA19CC" w:rsidRDefault="00993713" w:rsidP="00EA19CC">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Prestatorul va </w:t>
      </w:r>
      <w:r w:rsidR="00655802" w:rsidRPr="00EA19CC">
        <w:rPr>
          <w:rFonts w:ascii="Times New Roman" w:hAnsi="Times New Roman" w:cs="Times New Roman"/>
          <w:sz w:val="24"/>
          <w:szCs w:val="24"/>
          <w:lang w:val="ro-RO"/>
        </w:rPr>
        <w:t>adopta</w:t>
      </w:r>
      <w:r w:rsidRPr="00EA19CC">
        <w:rPr>
          <w:rFonts w:ascii="Times New Roman" w:hAnsi="Times New Roman" w:cs="Times New Roman"/>
          <w:sz w:val="24"/>
          <w:szCs w:val="24"/>
          <w:lang w:val="ro-RO"/>
        </w:rPr>
        <w:t xml:space="preserve"> soluții tehnice care vor evita afectarea </w:t>
      </w:r>
      <w:r w:rsidR="00655802" w:rsidRPr="00EA19CC">
        <w:rPr>
          <w:rFonts w:ascii="Times New Roman" w:hAnsi="Times New Roman" w:cs="Times New Roman"/>
          <w:sz w:val="24"/>
          <w:szCs w:val="24"/>
          <w:lang w:val="ro-RO"/>
        </w:rPr>
        <w:t>construcțiilor capitale existente</w:t>
      </w:r>
      <w:r w:rsidR="00D24C71" w:rsidRPr="00EA19CC">
        <w:rPr>
          <w:rFonts w:ascii="Times New Roman" w:hAnsi="Times New Roman" w:cs="Times New Roman"/>
          <w:sz w:val="24"/>
          <w:szCs w:val="24"/>
          <w:lang w:val="ro-RO"/>
        </w:rPr>
        <w:t>;</w:t>
      </w:r>
    </w:p>
    <w:p w14:paraId="52DFFDE4" w14:textId="459B36C9" w:rsidR="00714A18" w:rsidRPr="00EA19CC" w:rsidRDefault="00A32419" w:rsidP="00EA19CC">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bookmarkStart w:id="3" w:name="_Hlk192860470"/>
      <w:r w:rsidRPr="00EA19CC">
        <w:rPr>
          <w:rFonts w:ascii="Times New Roman" w:hAnsi="Times New Roman" w:cs="Times New Roman"/>
          <w:sz w:val="24"/>
          <w:szCs w:val="24"/>
          <w:lang w:val="ro-RO"/>
        </w:rPr>
        <w:t xml:space="preserve">Prestatorul va </w:t>
      </w:r>
      <w:r w:rsidR="00D24C71" w:rsidRPr="00EA19CC">
        <w:rPr>
          <w:rFonts w:ascii="Times New Roman" w:hAnsi="Times New Roman" w:cs="Times New Roman"/>
          <w:sz w:val="24"/>
          <w:szCs w:val="24"/>
          <w:lang w:val="ro-RO"/>
        </w:rPr>
        <w:t xml:space="preserve">respecta cerințele </w:t>
      </w:r>
      <w:r w:rsidR="00714A18" w:rsidRPr="00EA19CC">
        <w:rPr>
          <w:rFonts w:ascii="Times New Roman" w:hAnsi="Times New Roman" w:cs="Times New Roman"/>
          <w:sz w:val="24"/>
          <w:szCs w:val="24"/>
          <w:lang w:val="ro-RO"/>
        </w:rPr>
        <w:t>Regulamentul</w:t>
      </w:r>
      <w:r w:rsidR="00D24C71" w:rsidRPr="00EA19CC">
        <w:rPr>
          <w:rFonts w:ascii="Times New Roman" w:hAnsi="Times New Roman" w:cs="Times New Roman"/>
          <w:sz w:val="24"/>
          <w:szCs w:val="24"/>
          <w:lang w:val="ro-RO"/>
        </w:rPr>
        <w:t>ui</w:t>
      </w:r>
      <w:r w:rsidR="00714A18" w:rsidRPr="00EA19CC">
        <w:rPr>
          <w:rFonts w:ascii="Times New Roman" w:hAnsi="Times New Roman" w:cs="Times New Roman"/>
          <w:sz w:val="24"/>
          <w:szCs w:val="24"/>
          <w:lang w:val="ro-RO"/>
        </w:rPr>
        <w:t xml:space="preserve"> UE 2024/1679 – </w:t>
      </w:r>
      <w:r w:rsidR="00A041C3" w:rsidRPr="00EA19CC">
        <w:rPr>
          <w:rFonts w:ascii="Times New Roman" w:hAnsi="Times New Roman" w:cs="Times New Roman"/>
          <w:sz w:val="24"/>
          <w:szCs w:val="24"/>
          <w:lang w:val="ro-RO"/>
        </w:rPr>
        <w:t>Capitolul III ”</w:t>
      </w:r>
      <w:r w:rsidR="00F5208B" w:rsidRPr="00EA19CC">
        <w:rPr>
          <w:rFonts w:ascii="Times New Roman" w:hAnsi="Times New Roman" w:cs="Times New Roman"/>
          <w:sz w:val="24"/>
          <w:szCs w:val="24"/>
          <w:lang w:val="ro-RO"/>
        </w:rPr>
        <w:br/>
        <w:t>Dispoziții comune</w:t>
      </w:r>
      <w:r w:rsidR="00A041C3" w:rsidRPr="00EA19CC">
        <w:rPr>
          <w:rFonts w:ascii="Times New Roman" w:hAnsi="Times New Roman" w:cs="Times New Roman"/>
          <w:sz w:val="24"/>
          <w:szCs w:val="24"/>
          <w:lang w:val="ro-RO"/>
        </w:rPr>
        <w:t xml:space="preserve">” - </w:t>
      </w:r>
      <w:r w:rsidR="00714A18" w:rsidRPr="00EA19CC">
        <w:rPr>
          <w:rFonts w:ascii="Times New Roman" w:hAnsi="Times New Roman" w:cs="Times New Roman"/>
          <w:sz w:val="24"/>
          <w:szCs w:val="24"/>
          <w:lang w:val="ro-RO"/>
        </w:rPr>
        <w:t xml:space="preserve">secțiunea </w:t>
      </w:r>
      <w:r w:rsidR="00A041C3" w:rsidRPr="00EA19CC">
        <w:rPr>
          <w:rFonts w:ascii="Times New Roman" w:hAnsi="Times New Roman" w:cs="Times New Roman"/>
          <w:sz w:val="24"/>
          <w:szCs w:val="24"/>
          <w:lang w:val="ro-RO"/>
        </w:rPr>
        <w:t xml:space="preserve">4 </w:t>
      </w:r>
      <w:r w:rsidR="00714A18" w:rsidRPr="00EA19CC">
        <w:rPr>
          <w:rFonts w:ascii="Times New Roman" w:hAnsi="Times New Roman" w:cs="Times New Roman"/>
          <w:sz w:val="24"/>
          <w:szCs w:val="24"/>
          <w:lang w:val="ro-RO"/>
        </w:rPr>
        <w:t>„</w:t>
      </w:r>
      <w:r w:rsidR="00A041C3" w:rsidRPr="00EA19CC">
        <w:rPr>
          <w:rFonts w:ascii="Times New Roman" w:hAnsi="Times New Roman" w:cs="Times New Roman"/>
          <w:sz w:val="24"/>
          <w:szCs w:val="24"/>
          <w:lang w:val="ro-RO"/>
        </w:rPr>
        <w:t>Infrastructura de transport rutier</w:t>
      </w:r>
      <w:r w:rsidR="00714A18" w:rsidRPr="00EA19CC">
        <w:rPr>
          <w:rFonts w:ascii="Times New Roman" w:hAnsi="Times New Roman" w:cs="Times New Roman"/>
          <w:sz w:val="24"/>
          <w:szCs w:val="24"/>
          <w:lang w:val="ro-RO"/>
        </w:rPr>
        <w:t>”</w:t>
      </w:r>
      <w:r w:rsidR="00A041C3" w:rsidRPr="00EA19CC">
        <w:rPr>
          <w:rFonts w:ascii="Times New Roman" w:hAnsi="Times New Roman" w:cs="Times New Roman"/>
          <w:sz w:val="24"/>
          <w:szCs w:val="24"/>
          <w:lang w:val="ro-RO"/>
        </w:rPr>
        <w:t>, Capitolul IV ”</w:t>
      </w:r>
      <w:r w:rsidR="00F5208B" w:rsidRPr="00EA19CC">
        <w:rPr>
          <w:rFonts w:ascii="Times New Roman" w:hAnsi="Times New Roman" w:cs="Times New Roman"/>
          <w:color w:val="1F1F1F"/>
          <w:sz w:val="24"/>
          <w:szCs w:val="24"/>
          <w:shd w:val="clear" w:color="auto" w:fill="FFFFFF"/>
          <w:lang w:val="ro-RO"/>
        </w:rPr>
        <w:t xml:space="preserve"> </w:t>
      </w:r>
      <w:r w:rsidR="00F5208B" w:rsidRPr="00EA19CC">
        <w:rPr>
          <w:rFonts w:ascii="Times New Roman" w:hAnsi="Times New Roman" w:cs="Times New Roman"/>
          <w:sz w:val="24"/>
          <w:szCs w:val="24"/>
          <w:lang w:val="ro-RO"/>
        </w:rPr>
        <w:t xml:space="preserve">Dispoziții pentru un transport inteligent și </w:t>
      </w:r>
      <w:proofErr w:type="spellStart"/>
      <w:r w:rsidR="00F5208B" w:rsidRPr="00EA19CC">
        <w:rPr>
          <w:rFonts w:ascii="Times New Roman" w:hAnsi="Times New Roman" w:cs="Times New Roman"/>
          <w:sz w:val="24"/>
          <w:szCs w:val="24"/>
          <w:lang w:val="ro-RO"/>
        </w:rPr>
        <w:t>rezilient</w:t>
      </w:r>
      <w:proofErr w:type="spellEnd"/>
      <w:r w:rsidR="00A041C3" w:rsidRPr="00EA19CC">
        <w:rPr>
          <w:rFonts w:ascii="Times New Roman" w:hAnsi="Times New Roman" w:cs="Times New Roman"/>
          <w:sz w:val="24"/>
          <w:szCs w:val="24"/>
          <w:lang w:val="ro-RO"/>
        </w:rPr>
        <w:t>”</w:t>
      </w:r>
      <w:bookmarkEnd w:id="3"/>
      <w:r w:rsidR="00D24C71" w:rsidRPr="00EA19CC">
        <w:rPr>
          <w:rFonts w:ascii="Times New Roman" w:hAnsi="Times New Roman" w:cs="Times New Roman"/>
          <w:sz w:val="24"/>
          <w:szCs w:val="24"/>
          <w:lang w:val="ro-RO"/>
        </w:rPr>
        <w:t>;</w:t>
      </w:r>
    </w:p>
    <w:p w14:paraId="3D164210" w14:textId="19FC1392" w:rsidR="00A32419" w:rsidRPr="00EA19CC" w:rsidRDefault="00655802" w:rsidP="00EA19CC">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Zonele cu risc sporit de alunecare vor fi tratate prin soluții tehnice adecvate</w:t>
      </w:r>
      <w:r w:rsidR="00D24C71" w:rsidRPr="00EA19CC">
        <w:rPr>
          <w:rFonts w:ascii="Times New Roman" w:hAnsi="Times New Roman" w:cs="Times New Roman"/>
          <w:sz w:val="24"/>
          <w:szCs w:val="24"/>
          <w:lang w:val="ro-RO"/>
        </w:rPr>
        <w:t>;</w:t>
      </w:r>
    </w:p>
    <w:p w14:paraId="5696C055" w14:textId="06B9BC06" w:rsidR="00A32419" w:rsidRPr="00EA19CC" w:rsidRDefault="00A32419" w:rsidP="00EA19CC">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Prestatorul va propune soluții de încadrare a transportului alternativ, cu argumentarea necesității acestora</w:t>
      </w:r>
      <w:r w:rsidR="009B11AC" w:rsidRPr="00EA19CC">
        <w:rPr>
          <w:rFonts w:ascii="Times New Roman" w:hAnsi="Times New Roman" w:cs="Times New Roman"/>
          <w:sz w:val="24"/>
          <w:szCs w:val="24"/>
          <w:lang w:val="ro-RO"/>
        </w:rPr>
        <w:t>;</w:t>
      </w:r>
    </w:p>
    <w:p w14:paraId="45C16B13" w14:textId="25283B51" w:rsidR="00A32419" w:rsidRPr="00EA19CC" w:rsidRDefault="00A32419" w:rsidP="00EA19CC">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Prestatorul va </w:t>
      </w:r>
      <w:r w:rsidR="00C811D0" w:rsidRPr="00EA19CC">
        <w:rPr>
          <w:rFonts w:ascii="Times New Roman" w:hAnsi="Times New Roman" w:cs="Times New Roman"/>
          <w:sz w:val="24"/>
          <w:szCs w:val="24"/>
          <w:lang w:val="ro-RO"/>
        </w:rPr>
        <w:t xml:space="preserve">identifica locațiile </w:t>
      </w:r>
      <w:r w:rsidRPr="00EA19CC">
        <w:rPr>
          <w:rFonts w:ascii="Times New Roman" w:hAnsi="Times New Roman" w:cs="Times New Roman"/>
          <w:sz w:val="24"/>
          <w:szCs w:val="24"/>
          <w:lang w:val="ro-RO"/>
        </w:rPr>
        <w:t xml:space="preserve">pentru </w:t>
      </w:r>
      <w:bookmarkStart w:id="4" w:name="_Hlk204153243"/>
      <w:r w:rsidRPr="00EA19CC">
        <w:rPr>
          <w:rFonts w:ascii="Times New Roman" w:hAnsi="Times New Roman" w:cs="Times New Roman"/>
          <w:sz w:val="24"/>
          <w:szCs w:val="24"/>
          <w:lang w:val="ro-RO"/>
        </w:rPr>
        <w:t>extragerea rocilor sedimentare și a celor neconsolidate (groapă de împrumut)</w:t>
      </w:r>
      <w:r w:rsidR="00F5208B" w:rsidRPr="00EA19CC">
        <w:rPr>
          <w:rFonts w:ascii="Times New Roman" w:hAnsi="Times New Roman" w:cs="Times New Roman"/>
          <w:sz w:val="24"/>
          <w:szCs w:val="24"/>
          <w:lang w:val="ro-RO"/>
        </w:rPr>
        <w:t xml:space="preserve">, necesare pentru execuția </w:t>
      </w:r>
      <w:r w:rsidR="004D1838" w:rsidRPr="00EA19CC">
        <w:rPr>
          <w:rFonts w:ascii="Times New Roman" w:hAnsi="Times New Roman" w:cs="Times New Roman"/>
          <w:sz w:val="24"/>
          <w:szCs w:val="24"/>
          <w:lang w:val="ro-RO"/>
        </w:rPr>
        <w:t>lucrărilor</w:t>
      </w:r>
      <w:r w:rsidR="00F5208B" w:rsidRPr="00EA19CC">
        <w:rPr>
          <w:rFonts w:ascii="Times New Roman" w:hAnsi="Times New Roman" w:cs="Times New Roman"/>
          <w:sz w:val="24"/>
          <w:szCs w:val="24"/>
          <w:lang w:val="ro-RO"/>
        </w:rPr>
        <w:t xml:space="preserve"> de terasamente</w:t>
      </w:r>
      <w:bookmarkEnd w:id="4"/>
      <w:r w:rsidR="0017342F" w:rsidRPr="00EA19CC">
        <w:rPr>
          <w:rFonts w:ascii="Times New Roman" w:hAnsi="Times New Roman" w:cs="Times New Roman"/>
          <w:sz w:val="24"/>
          <w:szCs w:val="24"/>
          <w:lang w:val="ro-RO"/>
        </w:rPr>
        <w:t xml:space="preserve"> (în cazul în care aceasta va fi necesară)</w:t>
      </w:r>
      <w:r w:rsidR="009B11AC" w:rsidRPr="00EA19CC">
        <w:rPr>
          <w:rFonts w:ascii="Times New Roman" w:hAnsi="Times New Roman" w:cs="Times New Roman"/>
          <w:sz w:val="24"/>
          <w:szCs w:val="24"/>
          <w:lang w:val="ro-RO"/>
        </w:rPr>
        <w:t>;</w:t>
      </w:r>
    </w:p>
    <w:p w14:paraId="6123F913" w14:textId="6125FBA8" w:rsidR="00BC27CE" w:rsidRPr="00EA19CC" w:rsidRDefault="00F51656" w:rsidP="00EA19CC">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Beneficiarul </w:t>
      </w:r>
      <w:r w:rsidR="00BC27CE" w:rsidRPr="00EA19CC">
        <w:rPr>
          <w:rFonts w:ascii="Times New Roman" w:hAnsi="Times New Roman" w:cs="Times New Roman"/>
          <w:sz w:val="24"/>
          <w:szCs w:val="24"/>
          <w:lang w:val="ro-RO"/>
        </w:rPr>
        <w:t xml:space="preserve">va obține cu susținerea </w:t>
      </w:r>
      <w:r w:rsidRPr="00EA19CC">
        <w:rPr>
          <w:rFonts w:ascii="Times New Roman" w:hAnsi="Times New Roman" w:cs="Times New Roman"/>
          <w:sz w:val="24"/>
          <w:szCs w:val="24"/>
          <w:lang w:val="ro-RO"/>
        </w:rPr>
        <w:t xml:space="preserve">Prestatorului </w:t>
      </w:r>
      <w:r w:rsidR="00BC27CE" w:rsidRPr="00EA19CC">
        <w:rPr>
          <w:rFonts w:ascii="Times New Roman" w:hAnsi="Times New Roman" w:cs="Times New Roman"/>
          <w:sz w:val="24"/>
          <w:szCs w:val="24"/>
          <w:lang w:val="ro-RO"/>
        </w:rPr>
        <w:t>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 ale studiului de fezabilitate</w:t>
      </w:r>
      <w:r w:rsidR="009B11AC" w:rsidRPr="00EA19CC">
        <w:rPr>
          <w:rFonts w:ascii="Times New Roman" w:hAnsi="Times New Roman" w:cs="Times New Roman"/>
          <w:sz w:val="24"/>
          <w:szCs w:val="24"/>
          <w:lang w:val="ro-RO"/>
        </w:rPr>
        <w:t>;</w:t>
      </w:r>
    </w:p>
    <w:p w14:paraId="586400A2" w14:textId="43D1DB41" w:rsidR="00357E9D" w:rsidRPr="00EA19CC" w:rsidRDefault="00357E9D" w:rsidP="00EA19CC">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Prestatorul va elabora documentația </w:t>
      </w:r>
      <w:r w:rsidR="006124E3" w:rsidRPr="00EA19CC">
        <w:rPr>
          <w:rFonts w:ascii="Times New Roman" w:hAnsi="Times New Roman" w:cs="Times New Roman"/>
          <w:sz w:val="24"/>
          <w:szCs w:val="24"/>
          <w:lang w:val="ro-RO"/>
        </w:rPr>
        <w:t xml:space="preserve">de proiect </w:t>
      </w:r>
      <w:r w:rsidRPr="00EA19CC">
        <w:rPr>
          <w:rFonts w:ascii="Times New Roman" w:hAnsi="Times New Roman" w:cs="Times New Roman"/>
          <w:sz w:val="24"/>
          <w:szCs w:val="24"/>
          <w:lang w:val="ro-RO"/>
        </w:rPr>
        <w:t>în conformitate cu cerințele</w:t>
      </w:r>
      <w:r w:rsidR="00F46EF4">
        <w:rPr>
          <w:rFonts w:ascii="Times New Roman" w:hAnsi="Times New Roman" w:cs="Times New Roman"/>
          <w:sz w:val="24"/>
          <w:szCs w:val="24"/>
          <w:lang w:val="ro-RO"/>
        </w:rPr>
        <w:t xml:space="preserve"> naționale</w:t>
      </w:r>
      <w:r w:rsidR="009B11AC"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 xml:space="preserve"> </w:t>
      </w:r>
    </w:p>
    <w:p w14:paraId="77B19F78" w14:textId="491A7BD2" w:rsidR="00C76B50" w:rsidRPr="00C76B50" w:rsidRDefault="008A2A5A" w:rsidP="00C76B50">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8A2A5A">
        <w:rPr>
          <w:rFonts w:ascii="Times New Roman" w:hAnsi="Times New Roman" w:cs="Times New Roman"/>
          <w:sz w:val="24"/>
          <w:szCs w:val="24"/>
          <w:lang w:val="ro-RO"/>
        </w:rPr>
        <w:t>Ridicările topo-geodezice vor fi realizate în sistemul național de coordonate MOLDREF99 și sistemul de înălțimi Baltic 1977</w:t>
      </w:r>
      <w:r w:rsidR="00145D68">
        <w:rPr>
          <w:rFonts w:ascii="Times New Roman" w:hAnsi="Times New Roman" w:cs="Times New Roman"/>
          <w:sz w:val="24"/>
          <w:szCs w:val="24"/>
          <w:lang w:val="en-US"/>
        </w:rPr>
        <w:t>;</w:t>
      </w:r>
    </w:p>
    <w:p w14:paraId="5D6289FB" w14:textId="423BA8A7" w:rsidR="00C76B50" w:rsidRDefault="008A2A5A" w:rsidP="00145D68">
      <w:pPr>
        <w:pStyle w:val="a8"/>
        <w:spacing w:after="0" w:line="276" w:lineRule="auto"/>
        <w:ind w:left="284"/>
        <w:contextualSpacing w:val="0"/>
        <w:jc w:val="both"/>
        <w:rPr>
          <w:rFonts w:ascii="Times New Roman" w:hAnsi="Times New Roman" w:cs="Times New Roman"/>
          <w:sz w:val="24"/>
          <w:szCs w:val="24"/>
          <w:lang w:val="ro-RO"/>
        </w:rPr>
      </w:pPr>
      <w:r w:rsidRPr="00C76B50">
        <w:rPr>
          <w:rFonts w:ascii="Times New Roman" w:hAnsi="Times New Roman" w:cs="Times New Roman"/>
          <w:sz w:val="24"/>
          <w:szCs w:val="24"/>
          <w:lang w:val="ro-RO"/>
        </w:rPr>
        <w:t>Crearea bazei geodezice de ridicare, cu îndesirea punctelor de reper până la 0,5 km amplasate paralel cu axa obiectivului de construcție, în zone stabile și ferite de riscurile exploatării și întreținerii drumului</w:t>
      </w:r>
      <w:r w:rsidR="00145D68">
        <w:rPr>
          <w:rFonts w:ascii="Times New Roman" w:hAnsi="Times New Roman" w:cs="Times New Roman"/>
          <w:sz w:val="24"/>
          <w:szCs w:val="24"/>
          <w:lang w:val="ro-RO"/>
        </w:rPr>
        <w:t>;</w:t>
      </w:r>
    </w:p>
    <w:p w14:paraId="4A4FC073" w14:textId="180D130A" w:rsidR="00C76B50" w:rsidRDefault="008A2A5A" w:rsidP="00145D68">
      <w:pPr>
        <w:pStyle w:val="a8"/>
        <w:spacing w:after="0" w:line="276" w:lineRule="auto"/>
        <w:ind w:left="284"/>
        <w:contextualSpacing w:val="0"/>
        <w:jc w:val="both"/>
        <w:rPr>
          <w:rFonts w:ascii="Times New Roman" w:hAnsi="Times New Roman" w:cs="Times New Roman"/>
          <w:sz w:val="24"/>
          <w:szCs w:val="24"/>
          <w:lang w:val="ro-RO"/>
        </w:rPr>
      </w:pPr>
      <w:r w:rsidRPr="00C76B50">
        <w:rPr>
          <w:rFonts w:ascii="Times New Roman" w:hAnsi="Times New Roman" w:cs="Times New Roman"/>
          <w:sz w:val="24"/>
          <w:szCs w:val="24"/>
          <w:lang w:val="ro-RO"/>
        </w:rPr>
        <w:t>Toate punctele de reper vor fi fixate în teren cu centre de tip M1 sau M2, conform practicilor geodezice acceptate la nivel național conform (Instrucțiunii pentru ridicarea topografică la scările 1:5000, 1:2000, 1:1000, 1:500)</w:t>
      </w:r>
      <w:r w:rsidR="00145D68">
        <w:rPr>
          <w:rFonts w:ascii="Times New Roman" w:hAnsi="Times New Roman" w:cs="Times New Roman"/>
          <w:sz w:val="24"/>
          <w:szCs w:val="24"/>
          <w:lang w:val="ro-RO"/>
        </w:rPr>
        <w:t>;</w:t>
      </w:r>
    </w:p>
    <w:p w14:paraId="1107D116" w14:textId="7B2F92D3" w:rsidR="008A2A5A" w:rsidRPr="00C76B50" w:rsidRDefault="008A2A5A" w:rsidP="00145D68">
      <w:pPr>
        <w:pStyle w:val="a8"/>
        <w:spacing w:after="0" w:line="276" w:lineRule="auto"/>
        <w:ind w:left="284"/>
        <w:contextualSpacing w:val="0"/>
        <w:jc w:val="both"/>
        <w:rPr>
          <w:rFonts w:ascii="Times New Roman" w:hAnsi="Times New Roman" w:cs="Times New Roman"/>
          <w:sz w:val="24"/>
          <w:szCs w:val="24"/>
          <w:lang w:val="ro-RO"/>
        </w:rPr>
      </w:pPr>
      <w:r w:rsidRPr="00C76B50">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 5mm*√L, unde L este lungimea drumuirii în km</w:t>
      </w:r>
      <w:r w:rsidR="00145D68">
        <w:rPr>
          <w:rFonts w:ascii="Times New Roman" w:hAnsi="Times New Roman" w:cs="Times New Roman"/>
          <w:sz w:val="24"/>
          <w:szCs w:val="24"/>
          <w:lang w:val="ro-RO"/>
        </w:rPr>
        <w:t>;</w:t>
      </w:r>
      <w:r w:rsidRPr="00C76B50">
        <w:rPr>
          <w:rFonts w:ascii="Times New Roman" w:hAnsi="Times New Roman" w:cs="Times New Roman"/>
          <w:sz w:val="24"/>
          <w:szCs w:val="24"/>
          <w:lang w:val="ro-RO"/>
        </w:rPr>
        <w:t xml:space="preserve"> </w:t>
      </w:r>
    </w:p>
    <w:p w14:paraId="061A1812" w14:textId="60875975" w:rsidR="00BC1FC7" w:rsidRPr="00EA19CC" w:rsidRDefault="00BC1FC7" w:rsidP="00EA19CC">
      <w:pPr>
        <w:pStyle w:val="a8"/>
        <w:numPr>
          <w:ilvl w:val="0"/>
          <w:numId w:val="27"/>
        </w:numPr>
        <w:spacing w:after="0"/>
        <w:ind w:left="284" w:hanging="284"/>
        <w:rPr>
          <w:rFonts w:ascii="Times New Roman" w:hAnsi="Times New Roman" w:cs="Times New Roman"/>
          <w:sz w:val="24"/>
          <w:szCs w:val="24"/>
          <w:lang w:val="ro-RO"/>
        </w:rPr>
      </w:pPr>
      <w:r w:rsidRPr="00EA19CC">
        <w:rPr>
          <w:rFonts w:ascii="Times New Roman" w:hAnsi="Times New Roman" w:cs="Times New Roman"/>
          <w:sz w:val="24"/>
          <w:szCs w:val="24"/>
          <w:lang w:val="ro-RO"/>
        </w:rPr>
        <w:t>Studiile și cercetările în teren, cercetări geologice și prospecțiunile hidrometeorologice, vor fi efectuate în număr necesar de a fi definitivate soluțiile constructive</w:t>
      </w:r>
      <w:r w:rsidR="00145D68">
        <w:rPr>
          <w:rFonts w:ascii="Times New Roman" w:hAnsi="Times New Roman" w:cs="Times New Roman"/>
          <w:sz w:val="24"/>
          <w:szCs w:val="24"/>
          <w:lang w:val="ro-RO"/>
        </w:rPr>
        <w:t>;</w:t>
      </w:r>
      <w:r w:rsidRPr="00EA19CC">
        <w:rPr>
          <w:rFonts w:ascii="Times New Roman" w:hAnsi="Times New Roman" w:cs="Times New Roman"/>
          <w:sz w:val="24"/>
          <w:szCs w:val="24"/>
          <w:lang w:val="ro-RO"/>
        </w:rPr>
        <w:t xml:space="preserve"> </w:t>
      </w:r>
    </w:p>
    <w:p w14:paraId="567CE2B6" w14:textId="4F3BDEAA" w:rsidR="006F6C40" w:rsidRPr="00EA19CC" w:rsidRDefault="00D55A9B" w:rsidP="00EA19CC">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Prestatorul va</w:t>
      </w:r>
      <w:r w:rsidR="00EB0C7C" w:rsidRPr="00EA19CC">
        <w:rPr>
          <w:rFonts w:ascii="Times New Roman" w:hAnsi="Times New Roman" w:cs="Times New Roman"/>
          <w:sz w:val="24"/>
          <w:szCs w:val="24"/>
          <w:lang w:val="ro-RO"/>
        </w:rPr>
        <w:t xml:space="preserve"> examina posibilitatea utilizării materialel</w:t>
      </w:r>
      <w:r w:rsidR="00056BFE" w:rsidRPr="00EA19CC">
        <w:rPr>
          <w:rFonts w:ascii="Times New Roman" w:hAnsi="Times New Roman" w:cs="Times New Roman"/>
          <w:sz w:val="24"/>
          <w:szCs w:val="24"/>
          <w:lang w:val="ro-RO"/>
        </w:rPr>
        <w:t xml:space="preserve">or </w:t>
      </w:r>
      <w:proofErr w:type="spellStart"/>
      <w:r w:rsidR="00056BFE" w:rsidRPr="00EA19CC">
        <w:rPr>
          <w:rFonts w:ascii="Times New Roman" w:hAnsi="Times New Roman" w:cs="Times New Roman"/>
          <w:sz w:val="24"/>
          <w:szCs w:val="24"/>
          <w:lang w:val="ro-RO"/>
        </w:rPr>
        <w:t>geosintetice</w:t>
      </w:r>
      <w:proofErr w:type="spellEnd"/>
      <w:r w:rsidR="00EB0C7C" w:rsidRPr="00EA19CC">
        <w:rPr>
          <w:rFonts w:ascii="Times New Roman" w:hAnsi="Times New Roman" w:cs="Times New Roman"/>
          <w:sz w:val="24"/>
          <w:szCs w:val="24"/>
          <w:lang w:val="ro-RO"/>
        </w:rPr>
        <w:t xml:space="preserve"> ca </w:t>
      </w:r>
      <w:proofErr w:type="spellStart"/>
      <w:r w:rsidR="00EB0C7C" w:rsidRPr="00EA19CC">
        <w:rPr>
          <w:rFonts w:ascii="Times New Roman" w:hAnsi="Times New Roman" w:cs="Times New Roman"/>
          <w:sz w:val="24"/>
          <w:szCs w:val="24"/>
          <w:lang w:val="ro-RO"/>
        </w:rPr>
        <w:t>geofibre</w:t>
      </w:r>
      <w:proofErr w:type="spellEnd"/>
      <w:r w:rsidR="00EB0C7C" w:rsidRPr="00EA19CC">
        <w:rPr>
          <w:rFonts w:ascii="Times New Roman" w:hAnsi="Times New Roman" w:cs="Times New Roman"/>
          <w:sz w:val="24"/>
          <w:szCs w:val="24"/>
          <w:lang w:val="ro-RO"/>
        </w:rPr>
        <w:t xml:space="preserve"> (din polimeri, din sticlă</w:t>
      </w:r>
      <w:r w:rsidR="005077B6" w:rsidRPr="00EA19CC">
        <w:rPr>
          <w:rFonts w:ascii="Times New Roman" w:hAnsi="Times New Roman" w:cs="Times New Roman"/>
          <w:sz w:val="24"/>
          <w:szCs w:val="24"/>
          <w:lang w:val="ro-RO"/>
        </w:rPr>
        <w:t>, etc</w:t>
      </w:r>
      <w:r w:rsidR="00EB0C7C" w:rsidRPr="00EA19CC">
        <w:rPr>
          <w:rFonts w:ascii="Times New Roman" w:hAnsi="Times New Roman" w:cs="Times New Roman"/>
          <w:sz w:val="24"/>
          <w:szCs w:val="24"/>
          <w:lang w:val="ro-RO"/>
        </w:rPr>
        <w:t xml:space="preserve">) pentru armarea </w:t>
      </w:r>
      <w:proofErr w:type="spellStart"/>
      <w:r w:rsidR="00EB0C7C" w:rsidRPr="00EA19CC">
        <w:rPr>
          <w:rFonts w:ascii="Times New Roman" w:hAnsi="Times New Roman" w:cs="Times New Roman"/>
          <w:sz w:val="24"/>
          <w:szCs w:val="24"/>
          <w:lang w:val="ro-RO"/>
        </w:rPr>
        <w:t>îmbrăcăminților</w:t>
      </w:r>
      <w:proofErr w:type="spellEnd"/>
      <w:r w:rsidR="00EB0C7C" w:rsidRPr="00EA19CC">
        <w:rPr>
          <w:rFonts w:ascii="Times New Roman" w:hAnsi="Times New Roman" w:cs="Times New Roman"/>
          <w:sz w:val="24"/>
          <w:szCs w:val="24"/>
          <w:lang w:val="ro-RO"/>
        </w:rPr>
        <w:t xml:space="preserve"> rutiere sau a</w:t>
      </w:r>
      <w:r w:rsidR="006124E3" w:rsidRPr="00EA19CC">
        <w:rPr>
          <w:rFonts w:ascii="Times New Roman" w:hAnsi="Times New Roman" w:cs="Times New Roman"/>
          <w:sz w:val="24"/>
          <w:szCs w:val="24"/>
          <w:lang w:val="ro-RO"/>
        </w:rPr>
        <w:t>l</w:t>
      </w:r>
      <w:r w:rsidR="00EB0C7C" w:rsidRPr="00EA19CC">
        <w:rPr>
          <w:rFonts w:ascii="Times New Roman" w:hAnsi="Times New Roman" w:cs="Times New Roman"/>
          <w:sz w:val="24"/>
          <w:szCs w:val="24"/>
          <w:lang w:val="ro-RO"/>
        </w:rPr>
        <w:t xml:space="preserve"> pământurilor</w:t>
      </w:r>
      <w:r w:rsidR="006124E3" w:rsidRPr="00EA19CC">
        <w:rPr>
          <w:rFonts w:ascii="Times New Roman" w:hAnsi="Times New Roman" w:cs="Times New Roman"/>
          <w:sz w:val="24"/>
          <w:szCs w:val="24"/>
          <w:lang w:val="ro-RO"/>
        </w:rPr>
        <w:t>,</w:t>
      </w:r>
      <w:r w:rsidR="00EB0C7C" w:rsidRPr="00EA19CC">
        <w:rPr>
          <w:rFonts w:ascii="Times New Roman" w:hAnsi="Times New Roman" w:cs="Times New Roman"/>
          <w:sz w:val="24"/>
          <w:szCs w:val="24"/>
          <w:lang w:val="ro-RO"/>
        </w:rPr>
        <w:t xml:space="preserve"> elaborate în urma utilizării experimentale</w:t>
      </w:r>
      <w:r w:rsidR="006A1E67" w:rsidRPr="00EA19CC">
        <w:rPr>
          <w:rFonts w:ascii="Times New Roman" w:hAnsi="Times New Roman" w:cs="Times New Roman"/>
          <w:sz w:val="24"/>
          <w:szCs w:val="24"/>
          <w:lang w:val="ro-RO"/>
        </w:rPr>
        <w:t xml:space="preserve">. </w:t>
      </w:r>
      <w:r w:rsidR="00056BFE" w:rsidRPr="00EA19CC">
        <w:rPr>
          <w:rFonts w:ascii="Times New Roman" w:hAnsi="Times New Roman" w:cs="Times New Roman"/>
          <w:sz w:val="24"/>
          <w:szCs w:val="24"/>
          <w:lang w:val="ro-RO"/>
        </w:rPr>
        <w:t>Prestatorul va obține aprobarea prealabilă de la Beneficiar întru includerea în soluțiile de bază al studiului</w:t>
      </w:r>
      <w:r w:rsidR="006F6C40" w:rsidRPr="00EA19CC">
        <w:rPr>
          <w:rFonts w:ascii="Times New Roman" w:hAnsi="Times New Roman" w:cs="Times New Roman"/>
          <w:sz w:val="24"/>
          <w:szCs w:val="24"/>
          <w:lang w:val="ro-RO"/>
        </w:rPr>
        <w:t>;</w:t>
      </w:r>
    </w:p>
    <w:p w14:paraId="0A2968BD" w14:textId="17A925A0" w:rsidR="00474F9D" w:rsidRPr="00C44B94" w:rsidRDefault="00474F9D" w:rsidP="00473E3A">
      <w:pPr>
        <w:pStyle w:val="a8"/>
        <w:numPr>
          <w:ilvl w:val="0"/>
          <w:numId w:val="27"/>
        </w:numPr>
        <w:spacing w:after="0"/>
        <w:ind w:left="284" w:hanging="284"/>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Prestatorul va elabora un compartiment privind estimarea unui Grafic de execuție în vederea </w:t>
      </w:r>
      <w:r w:rsidRPr="00C44B94">
        <w:rPr>
          <w:rFonts w:ascii="Times New Roman" w:hAnsi="Times New Roman" w:cs="Times New Roman"/>
          <w:sz w:val="24"/>
          <w:szCs w:val="24"/>
          <w:lang w:val="ro-RO"/>
        </w:rPr>
        <w:t xml:space="preserve">implementării soluțiilor argumentate în studiu, care trebuie să conțină Diagrama </w:t>
      </w:r>
      <w:proofErr w:type="spellStart"/>
      <w:r w:rsidRPr="00C44B94">
        <w:rPr>
          <w:rFonts w:ascii="Times New Roman" w:hAnsi="Times New Roman" w:cs="Times New Roman"/>
          <w:sz w:val="24"/>
          <w:szCs w:val="24"/>
          <w:lang w:val="ro-RO"/>
        </w:rPr>
        <w:t>Gantt</w:t>
      </w:r>
      <w:proofErr w:type="spellEnd"/>
      <w:r w:rsidR="00145D68">
        <w:rPr>
          <w:rFonts w:ascii="Times New Roman" w:hAnsi="Times New Roman" w:cs="Times New Roman"/>
          <w:sz w:val="24"/>
          <w:szCs w:val="24"/>
          <w:lang w:val="ro-RO"/>
        </w:rPr>
        <w:t>;</w:t>
      </w:r>
    </w:p>
    <w:p w14:paraId="3FA731C4" w14:textId="14629912" w:rsidR="008A2A5A" w:rsidRPr="00C44B94" w:rsidRDefault="008A2A5A" w:rsidP="00473E3A">
      <w:pPr>
        <w:pStyle w:val="a8"/>
        <w:numPr>
          <w:ilvl w:val="0"/>
          <w:numId w:val="27"/>
        </w:numPr>
        <w:spacing w:after="0"/>
        <w:ind w:left="284" w:hanging="284"/>
        <w:rPr>
          <w:rFonts w:ascii="Times New Roman" w:hAnsi="Times New Roman" w:cs="Times New Roman"/>
          <w:sz w:val="24"/>
          <w:szCs w:val="24"/>
          <w:lang w:val="ro-RO"/>
        </w:rPr>
      </w:pPr>
      <w:r w:rsidRPr="00C44B94">
        <w:rPr>
          <w:rFonts w:ascii="Times New Roman" w:hAnsi="Times New Roman" w:cs="Times New Roman"/>
          <w:sz w:val="24"/>
          <w:szCs w:val="24"/>
          <w:lang w:val="ro-RO"/>
        </w:rPr>
        <w:t>Planul traseului va fi elaborat în conformitate cu CP D.02.11–2014, pag. 19, Fig. 2 „</w:t>
      </w:r>
      <w:proofErr w:type="spellStart"/>
      <w:r w:rsidRPr="00C44B94">
        <w:rPr>
          <w:rFonts w:ascii="Times New Roman" w:hAnsi="Times New Roman" w:cs="Times New Roman"/>
          <w:sz w:val="24"/>
          <w:szCs w:val="24"/>
          <w:lang w:val="ro-RO"/>
        </w:rPr>
        <w:t>Profile</w:t>
      </w:r>
      <w:proofErr w:type="spellEnd"/>
      <w:r w:rsidRPr="00C44B94">
        <w:rPr>
          <w:rFonts w:ascii="Times New Roman" w:hAnsi="Times New Roman" w:cs="Times New Roman"/>
          <w:sz w:val="24"/>
          <w:szCs w:val="24"/>
          <w:lang w:val="ro-RO"/>
        </w:rPr>
        <w:t xml:space="preserve"> transversale tip ale străzilor magistrale de interes orășenesc”, tipu</w:t>
      </w:r>
      <w:r w:rsidR="00130A1B" w:rsidRPr="00C44B94">
        <w:rPr>
          <w:rFonts w:ascii="Times New Roman" w:hAnsi="Times New Roman" w:cs="Times New Roman"/>
          <w:sz w:val="24"/>
          <w:szCs w:val="24"/>
          <w:lang w:val="ro-RO"/>
        </w:rPr>
        <w:t>l</w:t>
      </w:r>
      <w:r w:rsidRPr="00C44B94">
        <w:rPr>
          <w:rFonts w:ascii="Times New Roman" w:hAnsi="Times New Roman" w:cs="Times New Roman"/>
          <w:sz w:val="24"/>
          <w:szCs w:val="24"/>
          <w:lang w:val="ro-RO"/>
        </w:rPr>
        <w:t xml:space="preserve"> 7 (cu circulație dirijată), cu prevederea, după caz, a sensurilor giratorii la intersecții</w:t>
      </w:r>
      <w:r w:rsidR="00426283" w:rsidRPr="00C44B94">
        <w:rPr>
          <w:rFonts w:ascii="Times New Roman" w:hAnsi="Times New Roman" w:cs="Times New Roman"/>
          <w:sz w:val="24"/>
          <w:szCs w:val="24"/>
          <w:lang w:val="ro-RO"/>
        </w:rPr>
        <w:t>.</w:t>
      </w:r>
    </w:p>
    <w:p w14:paraId="482EC85A" w14:textId="77777777" w:rsidR="00D11017" w:rsidRPr="00D11017" w:rsidRDefault="00D11017" w:rsidP="00D11017">
      <w:pPr>
        <w:rPr>
          <w:lang w:val="ro-RO"/>
        </w:rPr>
      </w:pPr>
    </w:p>
    <w:p w14:paraId="523EC68C" w14:textId="604AFE37" w:rsidR="00457F85" w:rsidRPr="00EA19CC" w:rsidRDefault="005B2CD2" w:rsidP="00EA19CC">
      <w:pPr>
        <w:pStyle w:val="1"/>
        <w:rPr>
          <w:rFonts w:ascii="Times New Roman" w:hAnsi="Times New Roman" w:cs="Times New Roman"/>
          <w:b/>
          <w:bCs/>
          <w:sz w:val="24"/>
          <w:szCs w:val="24"/>
          <w:u w:val="single"/>
          <w:lang w:val="ro-RO"/>
        </w:rPr>
      </w:pPr>
      <w:r w:rsidRPr="00EA19CC">
        <w:rPr>
          <w:rFonts w:ascii="Times New Roman" w:hAnsi="Times New Roman" w:cs="Times New Roman"/>
          <w:b/>
          <w:bCs/>
          <w:sz w:val="24"/>
          <w:szCs w:val="24"/>
          <w:u w:val="single"/>
          <w:lang w:val="ro-RO"/>
        </w:rPr>
        <w:t xml:space="preserve">Capitolul </w:t>
      </w:r>
      <w:r w:rsidR="0017342F" w:rsidRPr="00EA19CC">
        <w:rPr>
          <w:rFonts w:ascii="Times New Roman" w:hAnsi="Times New Roman" w:cs="Times New Roman"/>
          <w:b/>
          <w:bCs/>
          <w:sz w:val="24"/>
          <w:szCs w:val="24"/>
          <w:u w:val="single"/>
          <w:lang w:val="ro-RO"/>
        </w:rPr>
        <w:t>6</w:t>
      </w:r>
      <w:r w:rsidR="00036D5C" w:rsidRPr="00EA19CC">
        <w:rPr>
          <w:rFonts w:ascii="Times New Roman" w:hAnsi="Times New Roman" w:cs="Times New Roman"/>
          <w:b/>
          <w:bCs/>
          <w:sz w:val="24"/>
          <w:szCs w:val="24"/>
          <w:u w:val="single"/>
          <w:lang w:val="ro-RO"/>
        </w:rPr>
        <w:t>:</w:t>
      </w:r>
      <w:r w:rsidR="00457F85" w:rsidRPr="00EA19CC">
        <w:rPr>
          <w:rFonts w:ascii="Times New Roman" w:hAnsi="Times New Roman" w:cs="Times New Roman"/>
          <w:b/>
          <w:bCs/>
          <w:sz w:val="24"/>
          <w:szCs w:val="24"/>
          <w:u w:val="single"/>
          <w:lang w:val="ro-RO"/>
        </w:rPr>
        <w:t xml:space="preserve"> Conținutul studiului</w:t>
      </w:r>
    </w:p>
    <w:p w14:paraId="631E7449" w14:textId="157A5CD0" w:rsidR="005B2CD2" w:rsidRPr="00EA19CC" w:rsidRDefault="005B2CD2"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color w:val="000000" w:themeColor="text1"/>
          <w:sz w:val="24"/>
          <w:szCs w:val="24"/>
          <w:lang w:val="ro-RO"/>
        </w:rPr>
        <w:t xml:space="preserve">Conținutul studiului de fezabilitate trebuie să conțină </w:t>
      </w:r>
      <w:r w:rsidR="00F42B6E" w:rsidRPr="00EA19CC">
        <w:rPr>
          <w:rFonts w:ascii="Times New Roman" w:hAnsi="Times New Roman" w:cs="Times New Roman"/>
          <w:color w:val="000000" w:themeColor="text1"/>
          <w:sz w:val="24"/>
          <w:szCs w:val="24"/>
          <w:lang w:val="ro-RO"/>
        </w:rPr>
        <w:t>compartimentele și rapoartele cu conținutul</w:t>
      </w:r>
      <w:r w:rsidRPr="00EA19CC">
        <w:rPr>
          <w:rFonts w:ascii="Times New Roman" w:hAnsi="Times New Roman" w:cs="Times New Roman"/>
          <w:color w:val="000000" w:themeColor="text1"/>
          <w:sz w:val="24"/>
          <w:szCs w:val="24"/>
          <w:lang w:val="ro-RO"/>
        </w:rPr>
        <w:t xml:space="preserve"> </w:t>
      </w:r>
      <w:r w:rsidR="00F42B6E" w:rsidRPr="00EA19CC">
        <w:rPr>
          <w:rFonts w:ascii="Times New Roman" w:hAnsi="Times New Roman" w:cs="Times New Roman"/>
          <w:color w:val="000000" w:themeColor="text1"/>
          <w:sz w:val="24"/>
          <w:szCs w:val="24"/>
          <w:lang w:val="ro-RO"/>
        </w:rPr>
        <w:t>definit în Capitolul 5 Termenii de referință</w:t>
      </w:r>
      <w:r w:rsidR="00F42B6E" w:rsidRPr="00EA19CC">
        <w:rPr>
          <w:rFonts w:ascii="Times New Roman" w:hAnsi="Times New Roman" w:cs="Times New Roman"/>
          <w:sz w:val="24"/>
          <w:szCs w:val="24"/>
          <w:lang w:val="ro-RO"/>
        </w:rPr>
        <w:t>. Compartimentele și rapoartele conexe se vor prezenta după cum urmează (dar nu se limitează):</w:t>
      </w:r>
    </w:p>
    <w:p w14:paraId="7E0785DC" w14:textId="1B63EA41" w:rsidR="000B6217" w:rsidRPr="00EA19CC" w:rsidRDefault="000B6217"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5" w:name="_Hlk192783778"/>
      <w:r w:rsidRPr="00EA19CC">
        <w:rPr>
          <w:rFonts w:ascii="Times New Roman" w:hAnsi="Times New Roman" w:cs="Times New Roman"/>
          <w:sz w:val="24"/>
          <w:szCs w:val="24"/>
          <w:lang w:val="ro-RO"/>
        </w:rPr>
        <w:t xml:space="preserve">NCM L.01.07-2005 </w:t>
      </w:r>
      <w:bookmarkEnd w:id="5"/>
      <w:r w:rsidRPr="00EA19CC">
        <w:rPr>
          <w:rFonts w:ascii="Times New Roman" w:hAnsi="Times New Roman" w:cs="Times New Roman"/>
          <w:sz w:val="24"/>
          <w:szCs w:val="24"/>
          <w:lang w:val="ro-RO"/>
        </w:rPr>
        <w:t xml:space="preserve">„Regulament privind fundamentarea proiectelor </w:t>
      </w:r>
      <w:r w:rsidR="00160EF2" w:rsidRPr="00EA19CC">
        <w:rPr>
          <w:rFonts w:ascii="Times New Roman" w:hAnsi="Times New Roman" w:cs="Times New Roman"/>
          <w:sz w:val="24"/>
          <w:szCs w:val="24"/>
          <w:lang w:val="ro-RO"/>
        </w:rPr>
        <w:t>investiționale</w:t>
      </w:r>
      <w:r w:rsidRPr="00EA19CC">
        <w:rPr>
          <w:rFonts w:ascii="Times New Roman" w:hAnsi="Times New Roman" w:cs="Times New Roman"/>
          <w:sz w:val="24"/>
          <w:szCs w:val="24"/>
          <w:lang w:val="ro-RO"/>
        </w:rPr>
        <w:t xml:space="preserve"> în </w:t>
      </w:r>
      <w:r w:rsidR="00160EF2" w:rsidRPr="00EA19CC">
        <w:rPr>
          <w:rFonts w:ascii="Times New Roman" w:hAnsi="Times New Roman" w:cs="Times New Roman"/>
          <w:sz w:val="24"/>
          <w:szCs w:val="24"/>
          <w:lang w:val="ro-RO"/>
        </w:rPr>
        <w:t>construcții</w:t>
      </w:r>
      <w:r w:rsidRPr="00EA19CC">
        <w:rPr>
          <w:rFonts w:ascii="Times New Roman" w:hAnsi="Times New Roman" w:cs="Times New Roman"/>
          <w:sz w:val="24"/>
          <w:szCs w:val="24"/>
          <w:lang w:val="ro-RO"/>
        </w:rPr>
        <w:t>”</w:t>
      </w:r>
      <w:r w:rsidR="009B11AC" w:rsidRPr="00EA19CC">
        <w:rPr>
          <w:rFonts w:ascii="Times New Roman" w:hAnsi="Times New Roman" w:cs="Times New Roman"/>
          <w:sz w:val="24"/>
          <w:szCs w:val="24"/>
          <w:lang w:val="ro-RO"/>
        </w:rPr>
        <w:t>;</w:t>
      </w:r>
    </w:p>
    <w:p w14:paraId="3E11BCD6" w14:textId="7F3F0142" w:rsidR="00B22F8F" w:rsidRPr="00EA19CC" w:rsidRDefault="00B22F8F"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bookmarkStart w:id="6" w:name="_Hlk192860521"/>
      <w:r w:rsidRPr="00EA19CC">
        <w:rPr>
          <w:rFonts w:ascii="Times New Roman" w:hAnsi="Times New Roman" w:cs="Times New Roman"/>
          <w:sz w:val="24"/>
          <w:szCs w:val="24"/>
          <w:lang w:val="ro-RO"/>
        </w:rPr>
        <w:lastRenderedPageBreak/>
        <w:t xml:space="preserve">Compartimentele prevederilor </w:t>
      </w:r>
      <w:r w:rsidR="003A79C8">
        <w:rPr>
          <w:rFonts w:ascii="Times New Roman" w:hAnsi="Times New Roman" w:cs="Times New Roman"/>
          <w:sz w:val="24"/>
          <w:szCs w:val="24"/>
          <w:lang w:val="ro-RO"/>
        </w:rPr>
        <w:t>conținutului cadru</w:t>
      </w:r>
      <w:r w:rsidRPr="00EA19CC">
        <w:rPr>
          <w:rFonts w:ascii="Times New Roman" w:hAnsi="Times New Roman" w:cs="Times New Roman"/>
          <w:sz w:val="24"/>
          <w:szCs w:val="24"/>
          <w:lang w:val="ro-RO"/>
        </w:rPr>
        <w:t xml:space="preserve"> pentru Studiul de fezabilitate conform ”Regulamentului cu privire la proiectele de investiții capitale publice” aprobat prin HG Nr. 684/2022 din 29.09.2022; </w:t>
      </w:r>
    </w:p>
    <w:p w14:paraId="017FCB02" w14:textId="701029E8" w:rsidR="00B22F8F" w:rsidRPr="00EA19CC" w:rsidRDefault="00B22F8F"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Compartimentele instrucțiunilor</w:t>
      </w:r>
      <w:r w:rsidR="00F42B6E" w:rsidRPr="00EA19CC">
        <w:rPr>
          <w:rFonts w:ascii="Times New Roman" w:hAnsi="Times New Roman" w:cs="Times New Roman"/>
          <w:sz w:val="24"/>
          <w:szCs w:val="24"/>
          <w:lang w:val="ro-RO"/>
        </w:rPr>
        <w:t>, inclusiv Anexele,</w:t>
      </w:r>
      <w:r w:rsidRPr="00EA19CC">
        <w:rPr>
          <w:rFonts w:ascii="Times New Roman" w:hAnsi="Times New Roman" w:cs="Times New Roman"/>
          <w:sz w:val="24"/>
          <w:szCs w:val="24"/>
          <w:lang w:val="ro-RO"/>
        </w:rPr>
        <w:t xml:space="preserve"> privind evaluarea proiectelor noi de investiții capitale publice aprobate prin Ordin Nr. OMF/104/2023 din 22.11.2023;</w:t>
      </w:r>
    </w:p>
    <w:bookmarkEnd w:id="6"/>
    <w:p w14:paraId="433119DF" w14:textId="019BC536" w:rsidR="00B15D2D" w:rsidRPr="00EA19CC" w:rsidRDefault="000B6217"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Memoriu explicativ general</w:t>
      </w:r>
      <w:r w:rsidR="00036D5C" w:rsidRPr="00EA19CC">
        <w:rPr>
          <w:rFonts w:ascii="Times New Roman" w:hAnsi="Times New Roman" w:cs="Times New Roman"/>
          <w:sz w:val="24"/>
          <w:szCs w:val="24"/>
          <w:lang w:val="ro-RO"/>
        </w:rPr>
        <w:t>;</w:t>
      </w:r>
    </w:p>
    <w:p w14:paraId="25A18FB3" w14:textId="436427B9" w:rsidR="000B6217" w:rsidRPr="00EA19CC" w:rsidRDefault="00163513"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Documentația grafică </w:t>
      </w:r>
      <w:r w:rsidR="000B6217" w:rsidRPr="00EA19CC">
        <w:rPr>
          <w:rFonts w:ascii="Times New Roman" w:hAnsi="Times New Roman" w:cs="Times New Roman"/>
          <w:sz w:val="24"/>
          <w:szCs w:val="24"/>
          <w:lang w:val="ro-RO"/>
        </w:rPr>
        <w:t>pe compartimente</w:t>
      </w:r>
      <w:r w:rsidR="00F51656" w:rsidRPr="00EA19CC">
        <w:rPr>
          <w:rFonts w:ascii="Times New Roman" w:hAnsi="Times New Roman" w:cs="Times New Roman"/>
          <w:sz w:val="24"/>
          <w:szCs w:val="24"/>
          <w:lang w:val="ro-RO"/>
        </w:rPr>
        <w:t xml:space="preserve"> (format printat A3)</w:t>
      </w:r>
      <w:r w:rsidR="000B6217" w:rsidRPr="00EA19CC">
        <w:rPr>
          <w:rFonts w:ascii="Times New Roman" w:hAnsi="Times New Roman" w:cs="Times New Roman"/>
          <w:sz w:val="24"/>
          <w:szCs w:val="24"/>
          <w:lang w:val="ro-RO"/>
        </w:rPr>
        <w:t>;</w:t>
      </w:r>
    </w:p>
    <w:p w14:paraId="51B9063F" w14:textId="2E438C92" w:rsidR="000E7AAF" w:rsidRPr="00EA19CC" w:rsidRDefault="0097103A" w:rsidP="00EA19CC">
      <w:pPr>
        <w:pStyle w:val="a8"/>
        <w:numPr>
          <w:ilvl w:val="0"/>
          <w:numId w:val="28"/>
        </w:numPr>
        <w:spacing w:after="0"/>
        <w:ind w:left="284" w:hanging="284"/>
        <w:contextualSpacing w:val="0"/>
        <w:rPr>
          <w:rFonts w:ascii="Times New Roman" w:hAnsi="Times New Roman" w:cs="Times New Roman"/>
          <w:sz w:val="24"/>
          <w:szCs w:val="24"/>
          <w:lang w:val="ro-RO"/>
        </w:rPr>
      </w:pPr>
      <w:r w:rsidRPr="00EA19CC">
        <w:rPr>
          <w:rFonts w:ascii="Times New Roman" w:hAnsi="Times New Roman" w:cs="Times New Roman"/>
          <w:sz w:val="24"/>
          <w:szCs w:val="24"/>
          <w:lang w:val="ro-RO"/>
        </w:rPr>
        <w:t>C</w:t>
      </w:r>
      <w:r w:rsidR="000E7AAF" w:rsidRPr="00EA19CC">
        <w:rPr>
          <w:rFonts w:ascii="Times New Roman" w:hAnsi="Times New Roman" w:cs="Times New Roman"/>
          <w:sz w:val="24"/>
          <w:szCs w:val="24"/>
          <w:lang w:val="ro-RO"/>
        </w:rPr>
        <w:t>ompartimentului „Alocarea terenurilor”</w:t>
      </w:r>
      <w:r w:rsidR="00F51656" w:rsidRPr="00EA19CC">
        <w:rPr>
          <w:rFonts w:ascii="Times New Roman" w:hAnsi="Times New Roman" w:cs="Times New Roman"/>
          <w:sz w:val="24"/>
          <w:szCs w:val="24"/>
          <w:lang w:val="ro-RO"/>
        </w:rPr>
        <w:t xml:space="preserve"> (format printat A3)</w:t>
      </w:r>
      <w:r w:rsidR="000E7AAF" w:rsidRPr="00EA19CC">
        <w:rPr>
          <w:rFonts w:ascii="Times New Roman" w:hAnsi="Times New Roman" w:cs="Times New Roman"/>
          <w:sz w:val="24"/>
          <w:szCs w:val="24"/>
          <w:lang w:val="ro-RO"/>
        </w:rPr>
        <w:t>;</w:t>
      </w:r>
    </w:p>
    <w:p w14:paraId="1D2DBED2" w14:textId="7454B49A" w:rsidR="000E7AAF" w:rsidRPr="00EA19CC" w:rsidRDefault="0097103A" w:rsidP="00EA19CC">
      <w:pPr>
        <w:pStyle w:val="a8"/>
        <w:numPr>
          <w:ilvl w:val="0"/>
          <w:numId w:val="28"/>
        </w:numPr>
        <w:spacing w:after="0"/>
        <w:ind w:left="284" w:hanging="284"/>
        <w:contextualSpacing w:val="0"/>
        <w:rPr>
          <w:rFonts w:ascii="Times New Roman" w:hAnsi="Times New Roman" w:cs="Times New Roman"/>
          <w:sz w:val="24"/>
          <w:szCs w:val="24"/>
          <w:lang w:val="ro-RO"/>
        </w:rPr>
      </w:pPr>
      <w:r w:rsidRPr="00EA19CC">
        <w:rPr>
          <w:rFonts w:ascii="Times New Roman" w:hAnsi="Times New Roman" w:cs="Times New Roman"/>
          <w:sz w:val="24"/>
          <w:szCs w:val="24"/>
          <w:lang w:val="ro-RO"/>
        </w:rPr>
        <w:t>C</w:t>
      </w:r>
      <w:r w:rsidR="000E7AAF" w:rsidRPr="00EA19CC">
        <w:rPr>
          <w:rFonts w:ascii="Times New Roman" w:hAnsi="Times New Roman" w:cs="Times New Roman"/>
          <w:sz w:val="24"/>
          <w:szCs w:val="24"/>
          <w:lang w:val="ro-RO"/>
        </w:rPr>
        <w:t xml:space="preserve">ompartimentului „Argumentarea </w:t>
      </w:r>
      <w:proofErr w:type="spellStart"/>
      <w:r w:rsidR="000E7AAF" w:rsidRPr="00EA19CC">
        <w:rPr>
          <w:rFonts w:ascii="Times New Roman" w:hAnsi="Times New Roman" w:cs="Times New Roman"/>
          <w:sz w:val="24"/>
          <w:szCs w:val="24"/>
          <w:lang w:val="ro-RO"/>
        </w:rPr>
        <w:t>tehnico</w:t>
      </w:r>
      <w:proofErr w:type="spellEnd"/>
      <w:r w:rsidR="000E7AAF" w:rsidRPr="00EA19CC">
        <w:rPr>
          <w:rFonts w:ascii="Times New Roman" w:hAnsi="Times New Roman" w:cs="Times New Roman"/>
          <w:sz w:val="24"/>
          <w:szCs w:val="24"/>
          <w:lang w:val="ro-RO"/>
        </w:rPr>
        <w:t xml:space="preserve">-economică a </w:t>
      </w:r>
      <w:r w:rsidR="00163513" w:rsidRPr="00EA19CC">
        <w:rPr>
          <w:rFonts w:ascii="Times New Roman" w:hAnsi="Times New Roman" w:cs="Times New Roman"/>
          <w:sz w:val="24"/>
          <w:szCs w:val="24"/>
          <w:lang w:val="ro-RO"/>
        </w:rPr>
        <w:t>investiției</w:t>
      </w:r>
      <w:r w:rsidR="000E7AAF" w:rsidRPr="00EA19CC">
        <w:rPr>
          <w:rFonts w:ascii="Times New Roman" w:hAnsi="Times New Roman" w:cs="Times New Roman"/>
          <w:sz w:val="24"/>
          <w:szCs w:val="24"/>
          <w:lang w:val="ro-RO"/>
        </w:rPr>
        <w:t>”;</w:t>
      </w:r>
    </w:p>
    <w:p w14:paraId="56FCC9BF" w14:textId="4FB7F8BD" w:rsidR="000E7AAF" w:rsidRPr="00EA19CC" w:rsidRDefault="00474F9D"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Compartimentele/rapoartele stipulate în pct. 5.</w:t>
      </w:r>
      <w:r w:rsidR="007C3FB8">
        <w:rPr>
          <w:rFonts w:ascii="Times New Roman" w:hAnsi="Times New Roman" w:cs="Times New Roman"/>
          <w:sz w:val="24"/>
          <w:szCs w:val="24"/>
          <w:lang w:val="ro-RO"/>
        </w:rPr>
        <w:t>2</w:t>
      </w:r>
      <w:r w:rsidRPr="00EA19CC">
        <w:rPr>
          <w:rFonts w:ascii="Times New Roman" w:hAnsi="Times New Roman" w:cs="Times New Roman"/>
          <w:sz w:val="24"/>
          <w:szCs w:val="24"/>
          <w:lang w:val="ro-RO"/>
        </w:rPr>
        <w:t xml:space="preserve"> Protecția mediului și Evaluarea Impactului Ecologic</w:t>
      </w:r>
      <w:r w:rsidR="004F6924" w:rsidRPr="00EA19CC">
        <w:rPr>
          <w:rFonts w:ascii="Times New Roman" w:hAnsi="Times New Roman" w:cs="Times New Roman"/>
          <w:sz w:val="24"/>
          <w:szCs w:val="24"/>
          <w:lang w:val="ro-RO"/>
        </w:rPr>
        <w:t xml:space="preserve">; </w:t>
      </w:r>
    </w:p>
    <w:p w14:paraId="42128EEF" w14:textId="7CF88212" w:rsidR="000B6217" w:rsidRPr="00EA19CC" w:rsidRDefault="000B6217"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Deviz general</w:t>
      </w:r>
      <w:r w:rsidR="00163513" w:rsidRPr="00EA19CC">
        <w:rPr>
          <w:rFonts w:ascii="Times New Roman" w:hAnsi="Times New Roman" w:cs="Times New Roman"/>
          <w:sz w:val="24"/>
          <w:szCs w:val="24"/>
          <w:lang w:val="ro-RO"/>
        </w:rPr>
        <w:t xml:space="preserve"> și </w:t>
      </w:r>
      <w:r w:rsidRPr="00EA19CC">
        <w:rPr>
          <w:rFonts w:ascii="Times New Roman" w:hAnsi="Times New Roman" w:cs="Times New Roman"/>
          <w:sz w:val="24"/>
          <w:szCs w:val="24"/>
          <w:lang w:val="ro-RO"/>
        </w:rPr>
        <w:t>Indicatori economici;</w:t>
      </w:r>
    </w:p>
    <w:p w14:paraId="4B79182C" w14:textId="4799183C" w:rsidR="00EA4D5D" w:rsidRPr="00EA19CC" w:rsidRDefault="00EA4D5D" w:rsidP="00EA19CC">
      <w:pPr>
        <w:pStyle w:val="a8"/>
        <w:numPr>
          <w:ilvl w:val="0"/>
          <w:numId w:val="28"/>
        </w:numPr>
        <w:tabs>
          <w:tab w:val="left" w:pos="270"/>
        </w:tabs>
        <w:spacing w:after="0"/>
        <w:ind w:left="450" w:hanging="45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Devizele cantităților și estimările de costuri;</w:t>
      </w:r>
    </w:p>
    <w:p w14:paraId="419174A2" w14:textId="57439C73" w:rsidR="00163513" w:rsidRPr="00EA19CC" w:rsidRDefault="00EA4D5D"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Specificațiile Tehnice;</w:t>
      </w:r>
    </w:p>
    <w:p w14:paraId="5D02368C" w14:textId="7F712095" w:rsidR="000B6217" w:rsidRPr="00EA19CC" w:rsidRDefault="00BB5306"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Compartimentul ”Plantații rutiere”</w:t>
      </w:r>
    </w:p>
    <w:p w14:paraId="38F37CE4" w14:textId="77777777" w:rsidR="000B6217" w:rsidRPr="00EA19CC" w:rsidRDefault="000B6217"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Studii de trafic;</w:t>
      </w:r>
    </w:p>
    <w:p w14:paraId="709D038B" w14:textId="62E5EE6F" w:rsidR="000B6217" w:rsidRPr="00EA19CC" w:rsidRDefault="006124E3"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w:t>
      </w:r>
      <w:r w:rsidR="001C4303" w:rsidRPr="00EA19CC">
        <w:rPr>
          <w:rFonts w:ascii="Times New Roman" w:hAnsi="Times New Roman" w:cs="Times New Roman"/>
          <w:sz w:val="24"/>
          <w:szCs w:val="24"/>
          <w:lang w:val="ro-RO"/>
        </w:rPr>
        <w:t>lanul de acțiune privind exproprierea terenurilor</w:t>
      </w:r>
      <w:r w:rsidR="00EA4D5D" w:rsidRPr="00EA19CC">
        <w:rPr>
          <w:rFonts w:ascii="Times New Roman" w:hAnsi="Times New Roman" w:cs="Times New Roman"/>
          <w:sz w:val="24"/>
          <w:szCs w:val="24"/>
          <w:lang w:val="ro-RO"/>
        </w:rPr>
        <w:t>, inclusiv costul estimativ a exproprierilor terenurilor și construcțiilor aferente</w:t>
      </w:r>
      <w:r w:rsidR="000B6217" w:rsidRPr="00EA19CC">
        <w:rPr>
          <w:rFonts w:ascii="Times New Roman" w:hAnsi="Times New Roman" w:cs="Times New Roman"/>
          <w:sz w:val="24"/>
          <w:szCs w:val="24"/>
          <w:lang w:val="ro-RO"/>
        </w:rPr>
        <w:t>;</w:t>
      </w:r>
    </w:p>
    <w:p w14:paraId="529DECBF" w14:textId="5560F009" w:rsidR="000B6217" w:rsidRPr="00EA19CC" w:rsidRDefault="000B6217" w:rsidP="00EA19CC">
      <w:pPr>
        <w:pStyle w:val="a8"/>
        <w:numPr>
          <w:ilvl w:val="0"/>
          <w:numId w:val="28"/>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Recomandări</w:t>
      </w:r>
      <w:r w:rsidR="001C4303" w:rsidRPr="00EA19CC">
        <w:rPr>
          <w:rFonts w:ascii="Times New Roman" w:hAnsi="Times New Roman" w:cs="Times New Roman"/>
          <w:sz w:val="24"/>
          <w:szCs w:val="24"/>
          <w:lang w:val="ro-RO"/>
        </w:rPr>
        <w:t xml:space="preserve"> </w:t>
      </w:r>
      <w:r w:rsidR="00807EE5" w:rsidRPr="00EA19CC">
        <w:rPr>
          <w:rFonts w:ascii="Times New Roman" w:hAnsi="Times New Roman" w:cs="Times New Roman"/>
          <w:sz w:val="24"/>
          <w:szCs w:val="24"/>
          <w:lang w:val="ro-RO"/>
        </w:rPr>
        <w:t xml:space="preserve">privind exploatarea pe termen mediu și lung al </w:t>
      </w:r>
      <w:r w:rsidR="001C4303" w:rsidRPr="00EA19CC">
        <w:rPr>
          <w:rFonts w:ascii="Times New Roman" w:hAnsi="Times New Roman" w:cs="Times New Roman"/>
          <w:sz w:val="24"/>
          <w:szCs w:val="24"/>
          <w:lang w:val="ro-RO"/>
        </w:rPr>
        <w:t>soluțiilor aprobate</w:t>
      </w:r>
      <w:r w:rsidRPr="00EA19CC">
        <w:rPr>
          <w:rFonts w:ascii="Times New Roman" w:hAnsi="Times New Roman" w:cs="Times New Roman"/>
          <w:sz w:val="24"/>
          <w:szCs w:val="24"/>
          <w:lang w:val="ro-RO"/>
        </w:rPr>
        <w:t>.</w:t>
      </w:r>
    </w:p>
    <w:p w14:paraId="0AFEC221" w14:textId="77777777" w:rsidR="000B6217" w:rsidRPr="00EA19CC" w:rsidRDefault="000B6217" w:rsidP="00EA19CC">
      <w:pPr>
        <w:spacing w:after="0" w:line="276" w:lineRule="auto"/>
        <w:jc w:val="both"/>
        <w:rPr>
          <w:rFonts w:ascii="Times New Roman" w:hAnsi="Times New Roman" w:cs="Times New Roman"/>
          <w:sz w:val="24"/>
          <w:szCs w:val="24"/>
          <w:lang w:val="ro-RO"/>
        </w:rPr>
      </w:pPr>
    </w:p>
    <w:p w14:paraId="052D86FF" w14:textId="69C94036" w:rsidR="009646CD" w:rsidRPr="00EA19CC" w:rsidRDefault="00F51656" w:rsidP="00EA19CC">
      <w:pPr>
        <w:spacing w:after="0" w:line="276" w:lineRule="auto"/>
        <w:jc w:val="both"/>
        <w:rPr>
          <w:rFonts w:ascii="Times New Roman" w:hAnsi="Times New Roman" w:cs="Times New Roman"/>
          <w:sz w:val="24"/>
          <w:szCs w:val="24"/>
          <w:u w:val="single"/>
          <w:lang w:val="ro-RO"/>
        </w:rPr>
      </w:pPr>
      <w:r w:rsidRPr="00EA19CC">
        <w:rPr>
          <w:rFonts w:ascii="Times New Roman" w:hAnsi="Times New Roman" w:cs="Times New Roman"/>
          <w:sz w:val="24"/>
          <w:szCs w:val="24"/>
          <w:u w:val="single"/>
          <w:lang w:val="ro-RO"/>
        </w:rPr>
        <w:t xml:space="preserve">Documentația grafică </w:t>
      </w:r>
      <w:r w:rsidR="009646CD" w:rsidRPr="00EA19CC">
        <w:rPr>
          <w:rFonts w:ascii="Times New Roman" w:hAnsi="Times New Roman" w:cs="Times New Roman"/>
          <w:sz w:val="24"/>
          <w:szCs w:val="24"/>
          <w:u w:val="single"/>
          <w:lang w:val="ro-RO"/>
        </w:rPr>
        <w:t xml:space="preserve">pe compartimente </w:t>
      </w:r>
      <w:r w:rsidRPr="00EA19CC">
        <w:rPr>
          <w:rFonts w:ascii="Times New Roman" w:hAnsi="Times New Roman" w:cs="Times New Roman"/>
          <w:sz w:val="24"/>
          <w:szCs w:val="24"/>
          <w:u w:val="single"/>
          <w:lang w:val="ro-RO"/>
        </w:rPr>
        <w:t xml:space="preserve">va </w:t>
      </w:r>
      <w:r w:rsidR="009646CD" w:rsidRPr="00EA19CC">
        <w:rPr>
          <w:rFonts w:ascii="Times New Roman" w:hAnsi="Times New Roman" w:cs="Times New Roman"/>
          <w:sz w:val="24"/>
          <w:szCs w:val="24"/>
          <w:u w:val="single"/>
          <w:lang w:val="ro-RO"/>
        </w:rPr>
        <w:t>include, dar nu se limitează, următoarele:</w:t>
      </w:r>
    </w:p>
    <w:p w14:paraId="6916225C" w14:textId="73E2091C"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t xml:space="preserve">Plan </w:t>
      </w:r>
      <w:r w:rsidR="003935CA" w:rsidRPr="00EA19CC">
        <w:rPr>
          <w:rFonts w:ascii="Times New Roman" w:hAnsi="Times New Roman" w:cs="Times New Roman"/>
          <w:sz w:val="24"/>
          <w:szCs w:val="24"/>
          <w:lang w:val="ro-RO"/>
        </w:rPr>
        <w:t xml:space="preserve">General </w:t>
      </w:r>
      <w:r w:rsidRPr="00EA19CC">
        <w:rPr>
          <w:rFonts w:ascii="Times New Roman" w:hAnsi="Times New Roman" w:cs="Times New Roman"/>
          <w:sz w:val="24"/>
          <w:szCs w:val="24"/>
          <w:lang w:val="ro-RO"/>
        </w:rPr>
        <w:t>de localizare și hartă de vecinătate;</w:t>
      </w:r>
    </w:p>
    <w:p w14:paraId="11311AA3" w14:textId="68B13B92"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t>Secțiuni și detalii tipice;</w:t>
      </w:r>
    </w:p>
    <w:p w14:paraId="23D79251" w14:textId="309FA40D"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t xml:space="preserve">Plan </w:t>
      </w:r>
      <w:r w:rsidR="003935CA" w:rsidRPr="00EA19CC">
        <w:rPr>
          <w:rFonts w:ascii="Times New Roman" w:hAnsi="Times New Roman" w:cs="Times New Roman"/>
          <w:sz w:val="24"/>
          <w:szCs w:val="24"/>
          <w:lang w:val="ro-RO"/>
        </w:rPr>
        <w:t>traseu</w:t>
      </w:r>
      <w:r w:rsidR="00F51656" w:rsidRPr="00EA19CC">
        <w:rPr>
          <w:rFonts w:ascii="Times New Roman" w:hAnsi="Times New Roman" w:cs="Times New Roman"/>
          <w:sz w:val="24"/>
          <w:szCs w:val="24"/>
          <w:lang w:val="ro-RO"/>
        </w:rPr>
        <w:t xml:space="preserve"> și </w:t>
      </w:r>
      <w:r w:rsidRPr="00EA19CC">
        <w:rPr>
          <w:rFonts w:ascii="Times New Roman" w:hAnsi="Times New Roman" w:cs="Times New Roman"/>
          <w:sz w:val="24"/>
          <w:szCs w:val="24"/>
          <w:lang w:val="ro-RO"/>
        </w:rPr>
        <w:t>profil</w:t>
      </w:r>
      <w:r w:rsidR="003935CA" w:rsidRPr="00EA19CC">
        <w:rPr>
          <w:rFonts w:ascii="Times New Roman" w:hAnsi="Times New Roman" w:cs="Times New Roman"/>
          <w:sz w:val="24"/>
          <w:szCs w:val="24"/>
          <w:lang w:val="ro-RO"/>
        </w:rPr>
        <w:t>urile longitudinale</w:t>
      </w:r>
      <w:r w:rsidR="00EF2B3C" w:rsidRPr="00EA19CC">
        <w:rPr>
          <w:rFonts w:ascii="Times New Roman" w:hAnsi="Times New Roman" w:cs="Times New Roman"/>
          <w:sz w:val="24"/>
          <w:szCs w:val="24"/>
          <w:lang w:val="ro-RO"/>
        </w:rPr>
        <w:t xml:space="preserve"> la scări corespunzătoare</w:t>
      </w:r>
      <w:r w:rsidRPr="00EA19CC">
        <w:rPr>
          <w:rFonts w:ascii="Times New Roman" w:hAnsi="Times New Roman" w:cs="Times New Roman"/>
          <w:sz w:val="24"/>
          <w:szCs w:val="24"/>
          <w:lang w:val="ro-RO"/>
        </w:rPr>
        <w:t>;</w:t>
      </w:r>
    </w:p>
    <w:p w14:paraId="2015029F" w14:textId="77777777"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t xml:space="preserve">Planuri și </w:t>
      </w:r>
      <w:proofErr w:type="spellStart"/>
      <w:r w:rsidRPr="00EA19CC">
        <w:rPr>
          <w:rFonts w:ascii="Times New Roman" w:hAnsi="Times New Roman" w:cs="Times New Roman"/>
          <w:sz w:val="24"/>
          <w:szCs w:val="24"/>
          <w:lang w:val="ro-RO"/>
        </w:rPr>
        <w:t>profile</w:t>
      </w:r>
      <w:proofErr w:type="spellEnd"/>
      <w:r w:rsidRPr="00EA19CC">
        <w:rPr>
          <w:rFonts w:ascii="Times New Roman" w:hAnsi="Times New Roman" w:cs="Times New Roman"/>
          <w:sz w:val="24"/>
          <w:szCs w:val="24"/>
          <w:lang w:val="ro-RO"/>
        </w:rPr>
        <w:t xml:space="preserve"> de drenaj pe marginea drumurilor și desene pentru măsurile de drenaj subterane și de control al poluării și planuri de control al sedimentelor și eroziunii;</w:t>
      </w:r>
    </w:p>
    <w:p w14:paraId="61125564" w14:textId="23A329D1"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t xml:space="preserve">Secțiuni transversale de drum la intervale suficiente pentru </w:t>
      </w:r>
      <w:r w:rsidR="00EF2B3C" w:rsidRPr="00EA19CC">
        <w:rPr>
          <w:rFonts w:ascii="Times New Roman" w:hAnsi="Times New Roman" w:cs="Times New Roman"/>
          <w:sz w:val="24"/>
          <w:szCs w:val="24"/>
          <w:lang w:val="ro-RO"/>
        </w:rPr>
        <w:t xml:space="preserve">detaliere </w:t>
      </w:r>
      <w:r w:rsidRPr="00EA19CC">
        <w:rPr>
          <w:rFonts w:ascii="Times New Roman" w:hAnsi="Times New Roman" w:cs="Times New Roman"/>
          <w:sz w:val="24"/>
          <w:szCs w:val="24"/>
          <w:lang w:val="ro-RO"/>
        </w:rPr>
        <w:t xml:space="preserve">și </w:t>
      </w:r>
      <w:r w:rsidR="007F1FEA" w:rsidRPr="00EA19CC">
        <w:rPr>
          <w:rFonts w:ascii="Times New Roman" w:hAnsi="Times New Roman" w:cs="Times New Roman"/>
          <w:sz w:val="24"/>
          <w:szCs w:val="24"/>
          <w:lang w:val="ro-RO"/>
        </w:rPr>
        <w:t xml:space="preserve">determinare de </w:t>
      </w:r>
      <w:r w:rsidRPr="00EA19CC">
        <w:rPr>
          <w:rFonts w:ascii="Times New Roman" w:hAnsi="Times New Roman" w:cs="Times New Roman"/>
          <w:sz w:val="24"/>
          <w:szCs w:val="24"/>
          <w:lang w:val="ro-RO"/>
        </w:rPr>
        <w:t xml:space="preserve">cantități (frecvența poate fi crescută atunci când este necesar, în cazul în care caracteristicile se modifică și pentru a oferi detalii adecvate pentru </w:t>
      </w:r>
      <w:r w:rsidR="00EF2B3C" w:rsidRPr="00EA19CC">
        <w:rPr>
          <w:rFonts w:ascii="Times New Roman" w:hAnsi="Times New Roman" w:cs="Times New Roman"/>
          <w:sz w:val="24"/>
          <w:szCs w:val="24"/>
          <w:lang w:val="ro-RO"/>
        </w:rPr>
        <w:t>detaliere</w:t>
      </w:r>
      <w:r w:rsidRPr="00EA19CC">
        <w:rPr>
          <w:rFonts w:ascii="Times New Roman" w:hAnsi="Times New Roman" w:cs="Times New Roman"/>
          <w:sz w:val="24"/>
          <w:szCs w:val="24"/>
          <w:lang w:val="ro-RO"/>
        </w:rPr>
        <w:t>);</w:t>
      </w:r>
    </w:p>
    <w:p w14:paraId="1762D00C" w14:textId="4A9F2FD6"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t xml:space="preserve">Desene pentru </w:t>
      </w:r>
      <w:r w:rsidR="00112904" w:rsidRPr="00EA19CC">
        <w:rPr>
          <w:rFonts w:ascii="Times New Roman" w:hAnsi="Times New Roman" w:cs="Times New Roman"/>
          <w:sz w:val="24"/>
          <w:szCs w:val="24"/>
          <w:lang w:val="ro-RO"/>
        </w:rPr>
        <w:t>sistemele de evacuare a apelor pluviale</w:t>
      </w:r>
      <w:r w:rsidRPr="00EA19CC">
        <w:rPr>
          <w:rFonts w:ascii="Times New Roman" w:hAnsi="Times New Roman" w:cs="Times New Roman"/>
          <w:sz w:val="24"/>
          <w:szCs w:val="24"/>
          <w:lang w:val="ro-RO"/>
        </w:rPr>
        <w:t xml:space="preserve">, inclusiv planuri, cote și secțiuni transversale tipice, inclusiv indicarea nivelurilor din amonte și aval și alte detalii, la scări </w:t>
      </w:r>
      <w:r w:rsidR="00EF2B3C" w:rsidRPr="00EA19CC">
        <w:rPr>
          <w:rFonts w:ascii="Times New Roman" w:hAnsi="Times New Roman" w:cs="Times New Roman"/>
          <w:sz w:val="24"/>
          <w:szCs w:val="24"/>
          <w:lang w:val="ro-RO"/>
        </w:rPr>
        <w:t>corespunzătoare</w:t>
      </w:r>
      <w:r w:rsidRPr="00EA19CC">
        <w:rPr>
          <w:rFonts w:ascii="Times New Roman" w:hAnsi="Times New Roman" w:cs="Times New Roman"/>
          <w:sz w:val="24"/>
          <w:szCs w:val="24"/>
          <w:lang w:val="ro-RO"/>
        </w:rPr>
        <w:t>;</w:t>
      </w:r>
    </w:p>
    <w:p w14:paraId="2D9D6AC3" w14:textId="4DEE84D7"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r>
      <w:r w:rsidR="00EF2B3C" w:rsidRPr="00EA19CC">
        <w:rPr>
          <w:rFonts w:ascii="Times New Roman" w:hAnsi="Times New Roman" w:cs="Times New Roman"/>
          <w:sz w:val="24"/>
          <w:szCs w:val="24"/>
          <w:lang w:val="ro-RO"/>
        </w:rPr>
        <w:t xml:space="preserve">Detalii standardizate pentru </w:t>
      </w:r>
      <w:r w:rsidRPr="00EA19CC">
        <w:rPr>
          <w:rFonts w:ascii="Times New Roman" w:hAnsi="Times New Roman" w:cs="Times New Roman"/>
          <w:sz w:val="24"/>
          <w:szCs w:val="24"/>
          <w:lang w:val="ro-RO"/>
        </w:rPr>
        <w:t>Canale și alte detalii de drenaj;</w:t>
      </w:r>
    </w:p>
    <w:p w14:paraId="511BE0C0" w14:textId="728B174B"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r>
      <w:r w:rsidR="00EF2B3C" w:rsidRPr="00EA19CC">
        <w:rPr>
          <w:rFonts w:ascii="Times New Roman" w:hAnsi="Times New Roman" w:cs="Times New Roman"/>
          <w:sz w:val="24"/>
          <w:szCs w:val="24"/>
          <w:lang w:val="ro-RO"/>
        </w:rPr>
        <w:t xml:space="preserve">Detalii standardizate pentru </w:t>
      </w:r>
      <w:r w:rsidR="007C3FB8">
        <w:rPr>
          <w:rFonts w:ascii="Times New Roman" w:hAnsi="Times New Roman" w:cs="Times New Roman"/>
          <w:sz w:val="24"/>
          <w:szCs w:val="24"/>
          <w:lang w:val="ro-RO"/>
        </w:rPr>
        <w:t>stații de autobuz adăposturi</w:t>
      </w:r>
      <w:r w:rsidRPr="00EA19CC">
        <w:rPr>
          <w:rFonts w:ascii="Times New Roman" w:hAnsi="Times New Roman" w:cs="Times New Roman"/>
          <w:sz w:val="24"/>
          <w:szCs w:val="24"/>
          <w:lang w:val="ro-RO"/>
        </w:rPr>
        <w:t>;</w:t>
      </w:r>
    </w:p>
    <w:p w14:paraId="0C63BB68" w14:textId="46E49B5B"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r>
      <w:r w:rsidR="00EF2B3C" w:rsidRPr="00EA19CC">
        <w:rPr>
          <w:rFonts w:ascii="Times New Roman" w:hAnsi="Times New Roman" w:cs="Times New Roman"/>
          <w:sz w:val="24"/>
          <w:szCs w:val="24"/>
          <w:lang w:val="ro-RO"/>
        </w:rPr>
        <w:t xml:space="preserve">Desene pentru </w:t>
      </w:r>
      <w:r w:rsidR="007D6F9F" w:rsidRPr="00EA19CC">
        <w:rPr>
          <w:rFonts w:ascii="Times New Roman" w:hAnsi="Times New Roman" w:cs="Times New Roman"/>
          <w:sz w:val="24"/>
          <w:szCs w:val="24"/>
          <w:lang w:val="ro-RO"/>
        </w:rPr>
        <w:t xml:space="preserve">Organizarea Circulației rutiere, inclusiv desene </w:t>
      </w:r>
      <w:r w:rsidRPr="00EA19CC">
        <w:rPr>
          <w:rFonts w:ascii="Times New Roman" w:hAnsi="Times New Roman" w:cs="Times New Roman"/>
          <w:sz w:val="24"/>
          <w:szCs w:val="24"/>
          <w:lang w:val="ro-RO"/>
        </w:rPr>
        <w:t xml:space="preserve">standard pentru marcaje, </w:t>
      </w:r>
      <w:r w:rsidR="007D6F9F" w:rsidRPr="00EA19CC">
        <w:rPr>
          <w:rFonts w:ascii="Times New Roman" w:hAnsi="Times New Roman" w:cs="Times New Roman"/>
          <w:sz w:val="24"/>
          <w:szCs w:val="24"/>
          <w:lang w:val="ro-RO"/>
        </w:rPr>
        <w:t>indicatoare rutiere</w:t>
      </w:r>
      <w:r w:rsidRPr="00EA19CC">
        <w:rPr>
          <w:rFonts w:ascii="Times New Roman" w:hAnsi="Times New Roman" w:cs="Times New Roman"/>
          <w:sz w:val="24"/>
          <w:szCs w:val="24"/>
          <w:lang w:val="ro-RO"/>
        </w:rPr>
        <w:t>, bariere de siguranță și alte caracteristici rutiere;</w:t>
      </w:r>
    </w:p>
    <w:p w14:paraId="69194358" w14:textId="78499BA0"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r>
      <w:r w:rsidR="00167E73" w:rsidRPr="00EA19CC">
        <w:rPr>
          <w:rFonts w:ascii="Times New Roman" w:hAnsi="Times New Roman" w:cs="Times New Roman"/>
          <w:sz w:val="24"/>
          <w:szCs w:val="24"/>
          <w:lang w:val="ro-RO"/>
        </w:rPr>
        <w:t>P</w:t>
      </w:r>
      <w:r w:rsidRPr="00EA19CC">
        <w:rPr>
          <w:rFonts w:ascii="Times New Roman" w:hAnsi="Times New Roman" w:cs="Times New Roman"/>
          <w:sz w:val="24"/>
          <w:szCs w:val="24"/>
          <w:lang w:val="ro-RO"/>
        </w:rPr>
        <w:t xml:space="preserve">lanuri </w:t>
      </w:r>
      <w:r w:rsidR="005077B6" w:rsidRPr="00EA19CC">
        <w:rPr>
          <w:rFonts w:ascii="Times New Roman" w:hAnsi="Times New Roman" w:cs="Times New Roman"/>
          <w:sz w:val="24"/>
          <w:szCs w:val="24"/>
          <w:lang w:val="ro-RO"/>
        </w:rPr>
        <w:t xml:space="preserve">incluzând </w:t>
      </w:r>
      <w:r w:rsidR="003935CA" w:rsidRPr="00EA19CC">
        <w:rPr>
          <w:rFonts w:ascii="Times New Roman" w:hAnsi="Times New Roman" w:cs="Times New Roman"/>
          <w:sz w:val="24"/>
          <w:szCs w:val="24"/>
          <w:lang w:val="ro-RO"/>
        </w:rPr>
        <w:t>ampriza drumului</w:t>
      </w:r>
      <w:r w:rsidR="005077B6" w:rsidRPr="00EA19CC">
        <w:rPr>
          <w:rFonts w:ascii="Times New Roman" w:hAnsi="Times New Roman" w:cs="Times New Roman"/>
          <w:sz w:val="24"/>
          <w:szCs w:val="24"/>
          <w:lang w:val="ro-RO"/>
        </w:rPr>
        <w:t>, zonele de siguranță și zonele de protecție</w:t>
      </w:r>
      <w:r w:rsidRPr="00EA19CC">
        <w:rPr>
          <w:rFonts w:ascii="Times New Roman" w:hAnsi="Times New Roman" w:cs="Times New Roman"/>
          <w:sz w:val="24"/>
          <w:szCs w:val="24"/>
          <w:lang w:val="ro-RO"/>
        </w:rPr>
        <w:t>;</w:t>
      </w:r>
    </w:p>
    <w:p w14:paraId="09397A83" w14:textId="77805469"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t xml:space="preserve">Planuri de relocare a rețelelor edilitare; </w:t>
      </w:r>
    </w:p>
    <w:p w14:paraId="136A279B" w14:textId="7F37839D" w:rsidR="009646CD" w:rsidRPr="00EA19CC" w:rsidRDefault="009646CD" w:rsidP="00EA19CC">
      <w:pPr>
        <w:spacing w:after="0" w:line="276" w:lineRule="auto"/>
        <w:ind w:left="284" w:hanging="284"/>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w:t>
      </w:r>
      <w:r w:rsidRPr="00EA19CC">
        <w:rPr>
          <w:rFonts w:ascii="Times New Roman" w:hAnsi="Times New Roman" w:cs="Times New Roman"/>
          <w:sz w:val="24"/>
          <w:szCs w:val="24"/>
          <w:lang w:val="ro-RO"/>
        </w:rPr>
        <w:tab/>
        <w:t>Alte</w:t>
      </w:r>
      <w:r w:rsidR="00EF2B3C" w:rsidRPr="00EA19CC">
        <w:rPr>
          <w:rFonts w:ascii="Times New Roman" w:hAnsi="Times New Roman" w:cs="Times New Roman"/>
          <w:sz w:val="24"/>
          <w:szCs w:val="24"/>
          <w:lang w:val="ro-RO"/>
        </w:rPr>
        <w:t xml:space="preserve"> diverse</w:t>
      </w:r>
      <w:r w:rsidRPr="00EA19CC">
        <w:rPr>
          <w:rFonts w:ascii="Times New Roman" w:hAnsi="Times New Roman" w:cs="Times New Roman"/>
          <w:sz w:val="24"/>
          <w:szCs w:val="24"/>
          <w:lang w:val="ro-RO"/>
        </w:rPr>
        <w:t xml:space="preserve"> desene</w:t>
      </w:r>
      <w:r w:rsidR="009B11AC" w:rsidRPr="00EA19CC">
        <w:rPr>
          <w:rFonts w:ascii="Times New Roman" w:hAnsi="Times New Roman" w:cs="Times New Roman"/>
          <w:sz w:val="24"/>
          <w:szCs w:val="24"/>
          <w:lang w:val="ro-RO"/>
        </w:rPr>
        <w:t xml:space="preserve"> (</w:t>
      </w:r>
      <w:r w:rsidR="004162DE" w:rsidRPr="00EA19CC">
        <w:rPr>
          <w:rFonts w:ascii="Times New Roman" w:hAnsi="Times New Roman" w:cs="Times New Roman"/>
          <w:sz w:val="24"/>
          <w:szCs w:val="24"/>
          <w:lang w:val="ro-RO"/>
        </w:rPr>
        <w:t>conform pct. 5.</w:t>
      </w:r>
      <w:r w:rsidR="00C76B50">
        <w:rPr>
          <w:rFonts w:ascii="Times New Roman" w:hAnsi="Times New Roman" w:cs="Times New Roman"/>
          <w:sz w:val="24"/>
          <w:szCs w:val="24"/>
          <w:lang w:val="ro-RO"/>
        </w:rPr>
        <w:t>4</w:t>
      </w:r>
      <w:r w:rsidR="004162DE" w:rsidRPr="00EA19CC">
        <w:rPr>
          <w:rFonts w:ascii="Times New Roman" w:hAnsi="Times New Roman" w:cs="Times New Roman"/>
          <w:sz w:val="24"/>
          <w:szCs w:val="24"/>
          <w:lang w:val="ro-RO"/>
        </w:rPr>
        <w:t xml:space="preserve">. </w:t>
      </w:r>
      <w:r w:rsidR="00112904" w:rsidRPr="00EA19CC">
        <w:rPr>
          <w:rFonts w:ascii="Times New Roman" w:hAnsi="Times New Roman" w:cs="Times New Roman"/>
          <w:sz w:val="24"/>
          <w:szCs w:val="24"/>
          <w:lang w:val="ro-RO"/>
        </w:rPr>
        <w:t xml:space="preserve">Alocări de terenuri </w:t>
      </w:r>
      <w:r w:rsidR="004162DE" w:rsidRPr="00EA19CC">
        <w:rPr>
          <w:rFonts w:ascii="Times New Roman" w:hAnsi="Times New Roman" w:cs="Times New Roman"/>
          <w:sz w:val="24"/>
          <w:szCs w:val="24"/>
          <w:lang w:val="ro-RO"/>
        </w:rPr>
        <w:t>și pct</w:t>
      </w:r>
      <w:r w:rsidRPr="00EA19CC">
        <w:rPr>
          <w:rFonts w:ascii="Times New Roman" w:hAnsi="Times New Roman" w:cs="Times New Roman"/>
          <w:sz w:val="24"/>
          <w:szCs w:val="24"/>
          <w:lang w:val="ro-RO"/>
        </w:rPr>
        <w:t>.</w:t>
      </w:r>
      <w:r w:rsidR="004162DE" w:rsidRPr="00EA19CC">
        <w:rPr>
          <w:rFonts w:ascii="Times New Roman" w:hAnsi="Times New Roman" w:cs="Times New Roman"/>
          <w:sz w:val="24"/>
          <w:szCs w:val="24"/>
          <w:lang w:val="ro-RO"/>
        </w:rPr>
        <w:t xml:space="preserve"> 5.</w:t>
      </w:r>
      <w:r w:rsidR="00C76B50">
        <w:rPr>
          <w:rFonts w:ascii="Times New Roman" w:hAnsi="Times New Roman" w:cs="Times New Roman"/>
          <w:sz w:val="24"/>
          <w:szCs w:val="24"/>
          <w:lang w:val="ro-RO"/>
        </w:rPr>
        <w:t>5</w:t>
      </w:r>
      <w:r w:rsidR="004162DE" w:rsidRPr="00EA19CC">
        <w:rPr>
          <w:rFonts w:ascii="Times New Roman" w:hAnsi="Times New Roman" w:cs="Times New Roman"/>
          <w:sz w:val="24"/>
          <w:szCs w:val="24"/>
          <w:lang w:val="ro-RO"/>
        </w:rPr>
        <w:t xml:space="preserve">. Condiții specifice). </w:t>
      </w:r>
    </w:p>
    <w:p w14:paraId="61C88E60" w14:textId="77777777" w:rsidR="009646CD" w:rsidRPr="00EA19CC" w:rsidRDefault="009646CD" w:rsidP="00EA19CC">
      <w:pPr>
        <w:spacing w:after="0" w:line="276" w:lineRule="auto"/>
        <w:jc w:val="both"/>
        <w:rPr>
          <w:rFonts w:ascii="Times New Roman" w:hAnsi="Times New Roman" w:cs="Times New Roman"/>
          <w:sz w:val="24"/>
          <w:szCs w:val="24"/>
          <w:lang w:val="ro-RO"/>
        </w:rPr>
      </w:pPr>
    </w:p>
    <w:p w14:paraId="4899ECDD" w14:textId="77EF19F5" w:rsidR="00EA4D5D" w:rsidRPr="00EA19CC" w:rsidRDefault="00EA4D5D"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u w:val="single"/>
          <w:lang w:val="ro-RO"/>
        </w:rPr>
        <w:t>Specificațiile tehnice</w:t>
      </w:r>
      <w:r w:rsidRPr="00EA19CC">
        <w:rPr>
          <w:rFonts w:ascii="Times New Roman" w:hAnsi="Times New Roman" w:cs="Times New Roman"/>
          <w:sz w:val="24"/>
          <w:szCs w:val="24"/>
          <w:lang w:val="ro-RO"/>
        </w:rPr>
        <w:t xml:space="preserve"> se vor baza pe standardele în vigoare în Republica Moldova, cu excepția cazului în care nu există. Prestatorul poate propune, de asemenea, utilizarea standardelor internaționale acolo unde se consideră necesar.</w:t>
      </w:r>
    </w:p>
    <w:p w14:paraId="23A97CD1" w14:textId="2FC2D401" w:rsidR="00831C7F" w:rsidRPr="00EA19CC" w:rsidRDefault="00036D5C" w:rsidP="00EA19CC">
      <w:pPr>
        <w:pStyle w:val="1"/>
        <w:rPr>
          <w:rFonts w:ascii="Times New Roman" w:hAnsi="Times New Roman" w:cs="Times New Roman"/>
          <w:b/>
          <w:bCs/>
          <w:sz w:val="24"/>
          <w:szCs w:val="24"/>
          <w:u w:val="single"/>
          <w:lang w:val="ro-RO"/>
        </w:rPr>
      </w:pPr>
      <w:r w:rsidRPr="00EA19CC">
        <w:rPr>
          <w:rFonts w:ascii="Times New Roman" w:hAnsi="Times New Roman" w:cs="Times New Roman"/>
          <w:b/>
          <w:bCs/>
          <w:sz w:val="24"/>
          <w:szCs w:val="24"/>
          <w:u w:val="single"/>
          <w:lang w:val="ro-RO"/>
        </w:rPr>
        <w:t xml:space="preserve">Capitolul </w:t>
      </w:r>
      <w:r w:rsidR="00BD4CCA" w:rsidRPr="00EA19CC">
        <w:rPr>
          <w:rFonts w:ascii="Times New Roman" w:hAnsi="Times New Roman" w:cs="Times New Roman"/>
          <w:b/>
          <w:bCs/>
          <w:sz w:val="24"/>
          <w:szCs w:val="24"/>
          <w:u w:val="single"/>
          <w:lang w:val="ro-RO"/>
        </w:rPr>
        <w:t>7</w:t>
      </w:r>
      <w:r w:rsidRPr="00EA19CC">
        <w:rPr>
          <w:rFonts w:ascii="Times New Roman" w:hAnsi="Times New Roman" w:cs="Times New Roman"/>
          <w:b/>
          <w:bCs/>
          <w:sz w:val="24"/>
          <w:szCs w:val="24"/>
          <w:u w:val="single"/>
          <w:lang w:val="ro-RO"/>
        </w:rPr>
        <w:t>:</w:t>
      </w:r>
      <w:r w:rsidR="00831C7F" w:rsidRPr="00EA19CC">
        <w:rPr>
          <w:rFonts w:ascii="Times New Roman" w:hAnsi="Times New Roman" w:cs="Times New Roman"/>
          <w:b/>
          <w:bCs/>
          <w:sz w:val="24"/>
          <w:szCs w:val="24"/>
          <w:u w:val="single"/>
          <w:lang w:val="ro-RO"/>
        </w:rPr>
        <w:t xml:space="preserve"> Aranjamente de raportare</w:t>
      </w:r>
    </w:p>
    <w:p w14:paraId="2C360A62" w14:textId="7B7821D1" w:rsidR="00DA1E18" w:rsidRPr="00EA19CC" w:rsidRDefault="00831C7F"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EA19CC">
        <w:rPr>
          <w:rFonts w:ascii="Times New Roman" w:hAnsi="Times New Roman" w:cs="Times New Roman"/>
          <w:sz w:val="24"/>
          <w:szCs w:val="24"/>
          <w:lang w:val="ro-RO"/>
        </w:rPr>
        <w:t>Gantt</w:t>
      </w:r>
      <w:proofErr w:type="spellEnd"/>
      <w:r w:rsidRPr="00EA19CC">
        <w:rPr>
          <w:rFonts w:ascii="Times New Roman" w:hAnsi="Times New Roman" w:cs="Times New Roman"/>
          <w:sz w:val="24"/>
          <w:szCs w:val="24"/>
          <w:lang w:val="ro-RO"/>
        </w:rPr>
        <w:t xml:space="preserve"> pentru </w:t>
      </w:r>
      <w:r w:rsidRPr="00EA19CC">
        <w:rPr>
          <w:rFonts w:ascii="Times New Roman" w:hAnsi="Times New Roman" w:cs="Times New Roman"/>
          <w:sz w:val="24"/>
          <w:szCs w:val="24"/>
          <w:lang w:val="ro-RO"/>
        </w:rPr>
        <w:lastRenderedPageBreak/>
        <w:t xml:space="preserve">ordinea în care prestatorul intenționează să execute lucrările, inclusiv perioadele propuse pentru </w:t>
      </w:r>
      <w:r w:rsidR="003D05B3" w:rsidRPr="00EA19CC">
        <w:rPr>
          <w:rFonts w:ascii="Times New Roman" w:hAnsi="Times New Roman" w:cs="Times New Roman"/>
          <w:sz w:val="24"/>
          <w:szCs w:val="24"/>
          <w:lang w:val="ro-RO"/>
        </w:rPr>
        <w:t xml:space="preserve">raportare a </w:t>
      </w:r>
      <w:r w:rsidRPr="00EA19CC">
        <w:rPr>
          <w:rFonts w:ascii="Times New Roman" w:hAnsi="Times New Roman" w:cs="Times New Roman"/>
          <w:sz w:val="24"/>
          <w:szCs w:val="24"/>
          <w:lang w:val="ro-RO"/>
        </w:rPr>
        <w:t>fiec</w:t>
      </w:r>
      <w:r w:rsidR="003D05B3" w:rsidRPr="00EA19CC">
        <w:rPr>
          <w:rFonts w:ascii="Times New Roman" w:hAnsi="Times New Roman" w:cs="Times New Roman"/>
          <w:sz w:val="24"/>
          <w:szCs w:val="24"/>
          <w:lang w:val="ro-RO"/>
        </w:rPr>
        <w:t>ă</w:t>
      </w:r>
      <w:r w:rsidRPr="00EA19CC">
        <w:rPr>
          <w:rFonts w:ascii="Times New Roman" w:hAnsi="Times New Roman" w:cs="Times New Roman"/>
          <w:sz w:val="24"/>
          <w:szCs w:val="24"/>
          <w:lang w:val="ro-RO"/>
        </w:rPr>
        <w:t>re</w:t>
      </w:r>
      <w:r w:rsidR="003D05B3" w:rsidRPr="00EA19CC">
        <w:rPr>
          <w:rFonts w:ascii="Times New Roman" w:hAnsi="Times New Roman" w:cs="Times New Roman"/>
          <w:sz w:val="24"/>
          <w:szCs w:val="24"/>
          <w:lang w:val="ro-RO"/>
        </w:rPr>
        <w:t>i</w:t>
      </w:r>
      <w:r w:rsidRPr="00EA19CC">
        <w:rPr>
          <w:rFonts w:ascii="Times New Roman" w:hAnsi="Times New Roman" w:cs="Times New Roman"/>
          <w:sz w:val="24"/>
          <w:szCs w:val="24"/>
          <w:lang w:val="ro-RO"/>
        </w:rPr>
        <w:t xml:space="preserve"> faz</w:t>
      </w:r>
      <w:r w:rsidR="003D05B3" w:rsidRPr="00EA19CC">
        <w:rPr>
          <w:rFonts w:ascii="Times New Roman" w:hAnsi="Times New Roman" w:cs="Times New Roman"/>
          <w:sz w:val="24"/>
          <w:szCs w:val="24"/>
          <w:lang w:val="ro-RO"/>
        </w:rPr>
        <w:t>e</w:t>
      </w:r>
      <w:r w:rsidR="004A4D79" w:rsidRPr="00EA19CC">
        <w:rPr>
          <w:rFonts w:ascii="Times New Roman" w:hAnsi="Times New Roman" w:cs="Times New Roman"/>
          <w:sz w:val="24"/>
          <w:szCs w:val="24"/>
          <w:lang w:val="ro-RO"/>
        </w:rPr>
        <w:t xml:space="preserve"> și etape</w:t>
      </w:r>
      <w:r w:rsidRPr="00EA19CC">
        <w:rPr>
          <w:rFonts w:ascii="Times New Roman" w:hAnsi="Times New Roman" w:cs="Times New Roman"/>
          <w:sz w:val="24"/>
          <w:szCs w:val="24"/>
          <w:lang w:val="ro-RO"/>
        </w:rPr>
        <w:t xml:space="preserve">. </w:t>
      </w:r>
    </w:p>
    <w:p w14:paraId="2491419D" w14:textId="77777777" w:rsidR="00473E3A" w:rsidRDefault="003D05B3"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Graficul de execuție </w:t>
      </w:r>
      <w:r w:rsidR="00837E91" w:rsidRPr="00EA19CC">
        <w:rPr>
          <w:rFonts w:ascii="Times New Roman" w:hAnsi="Times New Roman" w:cs="Times New Roman"/>
          <w:sz w:val="24"/>
          <w:szCs w:val="24"/>
          <w:lang w:val="ro-RO"/>
        </w:rPr>
        <w:t xml:space="preserve">de detaliu </w:t>
      </w:r>
      <w:r w:rsidRPr="00EA19CC">
        <w:rPr>
          <w:rFonts w:ascii="Times New Roman" w:hAnsi="Times New Roman" w:cs="Times New Roman"/>
          <w:sz w:val="24"/>
          <w:szCs w:val="24"/>
          <w:lang w:val="ro-RO"/>
        </w:rPr>
        <w:t xml:space="preserve">va fi prezentat nu mai târziu de 15 zile de la semnarea contractului. </w:t>
      </w:r>
      <w:r w:rsidR="00837E91" w:rsidRPr="00EA19CC">
        <w:rPr>
          <w:rFonts w:ascii="Times New Roman" w:hAnsi="Times New Roman" w:cs="Times New Roman"/>
          <w:sz w:val="24"/>
          <w:szCs w:val="24"/>
          <w:lang w:val="ro-RO"/>
        </w:rPr>
        <w:t xml:space="preserve"> </w:t>
      </w:r>
      <w:r w:rsidR="00D14EED" w:rsidRPr="00EA19CC">
        <w:rPr>
          <w:rFonts w:ascii="Times New Roman" w:hAnsi="Times New Roman" w:cs="Times New Roman"/>
          <w:sz w:val="24"/>
          <w:szCs w:val="24"/>
          <w:lang w:val="ro-RO"/>
        </w:rPr>
        <w:t xml:space="preserve">Prestatorul va </w:t>
      </w:r>
      <w:r w:rsidR="00F03DE8" w:rsidRPr="00EA19CC">
        <w:rPr>
          <w:rFonts w:ascii="Times New Roman" w:hAnsi="Times New Roman" w:cs="Times New Roman"/>
          <w:sz w:val="24"/>
          <w:szCs w:val="24"/>
          <w:lang w:val="ro-RO"/>
        </w:rPr>
        <w:t>stabili</w:t>
      </w:r>
      <w:r w:rsidR="00D14EED" w:rsidRPr="00EA19CC">
        <w:rPr>
          <w:rFonts w:ascii="Times New Roman" w:hAnsi="Times New Roman" w:cs="Times New Roman"/>
          <w:sz w:val="24"/>
          <w:szCs w:val="24"/>
          <w:lang w:val="ro-RO"/>
        </w:rPr>
        <w:t xml:space="preserve"> în Graficul de execuție</w:t>
      </w:r>
      <w:r w:rsidR="00F03DE8" w:rsidRPr="00EA19CC">
        <w:rPr>
          <w:rFonts w:ascii="Times New Roman" w:hAnsi="Times New Roman" w:cs="Times New Roman"/>
          <w:sz w:val="24"/>
          <w:szCs w:val="24"/>
          <w:lang w:val="ro-RO"/>
        </w:rPr>
        <w:t>,</w:t>
      </w:r>
      <w:r w:rsidR="00D14EED" w:rsidRPr="00EA19CC">
        <w:rPr>
          <w:rFonts w:ascii="Times New Roman" w:hAnsi="Times New Roman" w:cs="Times New Roman"/>
          <w:sz w:val="24"/>
          <w:szCs w:val="24"/>
          <w:lang w:val="ro-RO"/>
        </w:rPr>
        <w:t xml:space="preserve"> </w:t>
      </w:r>
      <w:r w:rsidR="00F03DE8" w:rsidRPr="00EA19CC">
        <w:rPr>
          <w:rFonts w:ascii="Times New Roman" w:hAnsi="Times New Roman" w:cs="Times New Roman"/>
          <w:sz w:val="24"/>
          <w:szCs w:val="24"/>
          <w:lang w:val="ro-RO"/>
        </w:rPr>
        <w:t xml:space="preserve">etapele de achitare  </w:t>
      </w:r>
      <w:r w:rsidR="00E20B84" w:rsidRPr="00EA19CC">
        <w:rPr>
          <w:rFonts w:ascii="Times New Roman" w:hAnsi="Times New Roman" w:cs="Times New Roman"/>
          <w:sz w:val="24"/>
          <w:szCs w:val="24"/>
          <w:lang w:val="ro-RO"/>
        </w:rPr>
        <w:t>respectând cerințele Condițiilor de Plată al</w:t>
      </w:r>
      <w:r w:rsidR="00837E91" w:rsidRPr="00EA19CC">
        <w:rPr>
          <w:rFonts w:ascii="Times New Roman" w:hAnsi="Times New Roman" w:cs="Times New Roman"/>
          <w:sz w:val="24"/>
          <w:szCs w:val="24"/>
          <w:lang w:val="ro-RO"/>
        </w:rPr>
        <w:t>e</w:t>
      </w:r>
      <w:r w:rsidR="00E20B84" w:rsidRPr="00EA19CC">
        <w:rPr>
          <w:rFonts w:ascii="Times New Roman" w:hAnsi="Times New Roman" w:cs="Times New Roman"/>
          <w:sz w:val="24"/>
          <w:szCs w:val="24"/>
          <w:lang w:val="ro-RO"/>
        </w:rPr>
        <w:t xml:space="preserve"> Contractului. </w:t>
      </w:r>
      <w:r w:rsidR="006C72BA" w:rsidRPr="00EA19CC">
        <w:rPr>
          <w:rFonts w:ascii="Times New Roman" w:hAnsi="Times New Roman" w:cs="Times New Roman"/>
          <w:sz w:val="24"/>
          <w:szCs w:val="24"/>
          <w:lang w:val="ro-RO"/>
        </w:rPr>
        <w:t>Etapele de achitare vor constitui materiale livrabile definitivate și acceptate de către Beneficiar.</w:t>
      </w:r>
    </w:p>
    <w:p w14:paraId="345D0525" w14:textId="77777777" w:rsidR="00C76B50" w:rsidRPr="00C76B50" w:rsidRDefault="00C76B50" w:rsidP="00C76B50">
      <w:pPr>
        <w:spacing w:after="60" w:line="276" w:lineRule="auto"/>
        <w:jc w:val="both"/>
        <w:rPr>
          <w:rFonts w:ascii="Times New Roman" w:hAnsi="Times New Roman" w:cs="Times New Roman"/>
          <w:sz w:val="24"/>
          <w:szCs w:val="24"/>
          <w:lang w:val="ro-RO"/>
        </w:rPr>
      </w:pPr>
      <w:r w:rsidRPr="00C76B50">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5386A813" w14:textId="77777777" w:rsidR="00473E3A" w:rsidRDefault="00B05D98"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Valoarea etapelor de achitare trebuie să fie în conformitate cu Devizul defalcat pentru serviciile prestate în conformitate cu </w:t>
      </w:r>
      <w:r w:rsidR="00837E91" w:rsidRPr="00EA19CC">
        <w:rPr>
          <w:rFonts w:ascii="Times New Roman" w:hAnsi="Times New Roman" w:cs="Times New Roman"/>
          <w:sz w:val="24"/>
          <w:szCs w:val="24"/>
          <w:lang w:val="ro-RO"/>
        </w:rPr>
        <w:t>oferta prezentată</w:t>
      </w:r>
      <w:r w:rsidR="00967B2B" w:rsidRPr="00EA19CC">
        <w:rPr>
          <w:rFonts w:ascii="Times New Roman" w:hAnsi="Times New Roman" w:cs="Times New Roman"/>
          <w:sz w:val="24"/>
          <w:szCs w:val="24"/>
          <w:lang w:val="ro-RO"/>
        </w:rPr>
        <w:t>.</w:t>
      </w:r>
    </w:p>
    <w:p w14:paraId="0B46BC07" w14:textId="46B9733C" w:rsidR="00967B2B" w:rsidRPr="00EA19CC" w:rsidRDefault="00967B2B"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Graficul de execuție, trebuie să fie elaborat </w:t>
      </w:r>
      <w:r w:rsidR="00780595" w:rsidRPr="00EA19CC">
        <w:rPr>
          <w:rFonts w:ascii="Times New Roman" w:hAnsi="Times New Roman" w:cs="Times New Roman"/>
          <w:sz w:val="24"/>
          <w:szCs w:val="24"/>
          <w:lang w:val="ro-RO"/>
        </w:rPr>
        <w:t>astfel ca</w:t>
      </w:r>
      <w:r w:rsidRPr="00EA19CC">
        <w:rPr>
          <w:rFonts w:ascii="Times New Roman" w:hAnsi="Times New Roman" w:cs="Times New Roman"/>
          <w:sz w:val="24"/>
          <w:szCs w:val="24"/>
          <w:lang w:val="ro-RO"/>
        </w:rPr>
        <w:t xml:space="preserve"> să respecte următoarele prevederi:</w:t>
      </w:r>
    </w:p>
    <w:p w14:paraId="33A80DAB" w14:textId="77777777" w:rsidR="00967B2B" w:rsidRPr="00EA19CC" w:rsidRDefault="00967B2B" w:rsidP="00EA19CC">
      <w:pPr>
        <w:pStyle w:val="a8"/>
        <w:numPr>
          <w:ilvl w:val="0"/>
          <w:numId w:val="35"/>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51212AA4" w14:textId="2C3131F1" w:rsidR="00967B2B" w:rsidRPr="00EA19CC" w:rsidRDefault="00967B2B" w:rsidP="00EA19CC">
      <w:pPr>
        <w:pStyle w:val="a8"/>
        <w:numPr>
          <w:ilvl w:val="0"/>
          <w:numId w:val="35"/>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Prestatorul trebuie să-și rezerve 8 (opt) săptămâni în graficul de execuție al contractului</w:t>
      </w:r>
      <w:r w:rsidR="00837E91" w:rsidRPr="00EA19CC">
        <w:rPr>
          <w:rFonts w:ascii="Times New Roman" w:hAnsi="Times New Roman" w:cs="Times New Roman"/>
          <w:sz w:val="24"/>
          <w:szCs w:val="24"/>
          <w:lang w:val="ro-RO"/>
        </w:rPr>
        <w:t xml:space="preserve">, </w:t>
      </w:r>
      <w:r w:rsidRPr="00EA19CC">
        <w:rPr>
          <w:rFonts w:ascii="Times New Roman" w:hAnsi="Times New Roman" w:cs="Times New Roman"/>
          <w:sz w:val="24"/>
          <w:szCs w:val="24"/>
          <w:lang w:val="ro-RO"/>
        </w:rPr>
        <w:t>în vederea efectuării Auditului Siguranței Rutiere (ASR), sau de la momentul elaborării compartimentului Organizarea Circulației Rutiere;</w:t>
      </w:r>
    </w:p>
    <w:p w14:paraId="006DC766" w14:textId="1758D478" w:rsidR="00967B2B" w:rsidRPr="00EA19CC" w:rsidRDefault="00967B2B" w:rsidP="00EA19CC">
      <w:pPr>
        <w:pStyle w:val="a8"/>
        <w:numPr>
          <w:ilvl w:val="0"/>
          <w:numId w:val="35"/>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Beneficiarul va pune la dispoziția prestatorului Auditul Siguranț</w:t>
      </w:r>
      <w:r w:rsidR="00837E91" w:rsidRPr="00EA19CC">
        <w:rPr>
          <w:rFonts w:ascii="Times New Roman" w:hAnsi="Times New Roman" w:cs="Times New Roman"/>
          <w:sz w:val="24"/>
          <w:szCs w:val="24"/>
          <w:lang w:val="ro-RO"/>
        </w:rPr>
        <w:t>ei</w:t>
      </w:r>
      <w:r w:rsidRPr="00EA19CC">
        <w:rPr>
          <w:rFonts w:ascii="Times New Roman" w:hAnsi="Times New Roman" w:cs="Times New Roman"/>
          <w:sz w:val="24"/>
          <w:szCs w:val="24"/>
          <w:lang w:val="ro-RO"/>
        </w:rPr>
        <w:t xml:space="preserve"> Rutier</w:t>
      </w:r>
      <w:r w:rsidR="00837E91" w:rsidRPr="00EA19CC">
        <w:rPr>
          <w:rFonts w:ascii="Times New Roman" w:hAnsi="Times New Roman" w:cs="Times New Roman"/>
          <w:sz w:val="24"/>
          <w:szCs w:val="24"/>
          <w:lang w:val="ro-RO"/>
        </w:rPr>
        <w:t>e</w:t>
      </w:r>
      <w:r w:rsidRPr="00EA19CC">
        <w:rPr>
          <w:rFonts w:ascii="Times New Roman" w:hAnsi="Times New Roman" w:cs="Times New Roman"/>
          <w:sz w:val="24"/>
          <w:szCs w:val="24"/>
          <w:lang w:val="ro-RO"/>
        </w:rPr>
        <w:t xml:space="preserve"> în termen de 6 (șase) săptămâni de la recepționarea documentelor de execuție necesare pentru efectuarea Auditului</w:t>
      </w:r>
      <w:r w:rsidR="00837E91" w:rsidRPr="00EA19CC">
        <w:rPr>
          <w:rFonts w:ascii="Times New Roman" w:hAnsi="Times New Roman" w:cs="Times New Roman"/>
          <w:sz w:val="24"/>
          <w:szCs w:val="24"/>
          <w:lang w:val="ro-RO"/>
        </w:rPr>
        <w:t xml:space="preserve"> (Organizarea Circulației Rutiere)</w:t>
      </w:r>
      <w:r w:rsidRPr="00EA19CC">
        <w:rPr>
          <w:rFonts w:ascii="Times New Roman" w:hAnsi="Times New Roman" w:cs="Times New Roman"/>
          <w:sz w:val="24"/>
          <w:szCs w:val="24"/>
          <w:lang w:val="ro-RO"/>
        </w:rPr>
        <w:t>.</w:t>
      </w:r>
    </w:p>
    <w:p w14:paraId="0E874429" w14:textId="426CD662" w:rsidR="00967B2B" w:rsidRPr="00EA19CC" w:rsidRDefault="00967B2B" w:rsidP="00EA19CC">
      <w:pPr>
        <w:pStyle w:val="a8"/>
        <w:numPr>
          <w:ilvl w:val="0"/>
          <w:numId w:val="35"/>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r w:rsidR="00794E89" w:rsidRPr="00EA19CC">
        <w:rPr>
          <w:rFonts w:ascii="Times New Roman" w:hAnsi="Times New Roman" w:cs="Times New Roman"/>
          <w:sz w:val="24"/>
          <w:szCs w:val="24"/>
          <w:lang w:val="ro-RO"/>
        </w:rPr>
        <w:t>.</w:t>
      </w:r>
    </w:p>
    <w:p w14:paraId="15A4ED8D" w14:textId="77777777" w:rsidR="00967B2B" w:rsidRPr="00EA19CC" w:rsidRDefault="00967B2B" w:rsidP="00EA19CC">
      <w:pPr>
        <w:spacing w:after="0" w:line="276" w:lineRule="auto"/>
        <w:jc w:val="both"/>
        <w:rPr>
          <w:rFonts w:ascii="Times New Roman" w:hAnsi="Times New Roman" w:cs="Times New Roman"/>
          <w:sz w:val="24"/>
          <w:szCs w:val="24"/>
          <w:lang w:val="ro-RO"/>
        </w:rPr>
      </w:pPr>
    </w:p>
    <w:p w14:paraId="73CD390E" w14:textId="1B0ED9D5" w:rsidR="00831C7F" w:rsidRPr="00EA19CC" w:rsidRDefault="00831C7F"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În cazul în care </w:t>
      </w:r>
      <w:r w:rsidR="003D05B3" w:rsidRPr="00EA19CC">
        <w:rPr>
          <w:rFonts w:ascii="Times New Roman" w:hAnsi="Times New Roman" w:cs="Times New Roman"/>
          <w:sz w:val="24"/>
          <w:szCs w:val="24"/>
          <w:lang w:val="ro-RO"/>
        </w:rPr>
        <w:t xml:space="preserve">prestatorul nu respectă graficul de execuție, prestatorul va prezenta un grafic de execuție revizuit cu un raport justificativ privind măsurile care vor fi întreprinse pentru compensarea termenului de întârziere. </w:t>
      </w:r>
    </w:p>
    <w:p w14:paraId="0D268DEC" w14:textId="77777777" w:rsidR="00473E3A" w:rsidRDefault="003D05B3"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5B4B721C" w14:textId="22EA2F55" w:rsidR="00D44F0E" w:rsidRPr="00EA19CC" w:rsidRDefault="00D44F0E"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Prestatorul va prezenta lunar, note informative privind progresul lucrărilor. Conținutul notelor informative va fi structurat și va cuprinde informația în dependență de lucrările specificate în Graficul de execuție</w:t>
      </w:r>
      <w:r w:rsidR="00FE281B" w:rsidRPr="00EA19CC">
        <w:rPr>
          <w:rFonts w:ascii="Times New Roman" w:hAnsi="Times New Roman" w:cs="Times New Roman"/>
          <w:sz w:val="24"/>
          <w:szCs w:val="24"/>
          <w:lang w:val="ro-RO"/>
        </w:rPr>
        <w:t xml:space="preserve"> pentru perioada specifică</w:t>
      </w:r>
      <w:r w:rsidRPr="00EA19CC">
        <w:rPr>
          <w:rFonts w:ascii="Times New Roman" w:hAnsi="Times New Roman" w:cs="Times New Roman"/>
          <w:sz w:val="24"/>
          <w:szCs w:val="24"/>
          <w:lang w:val="ro-RO"/>
        </w:rPr>
        <w:t xml:space="preserve">. </w:t>
      </w:r>
    </w:p>
    <w:p w14:paraId="64058715" w14:textId="3359D197" w:rsidR="00D44F0E" w:rsidRPr="00EA19CC" w:rsidRDefault="00837E91"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      </w:t>
      </w:r>
      <w:r w:rsidR="00D44F0E" w:rsidRPr="00EA19CC">
        <w:rPr>
          <w:rFonts w:ascii="Times New Roman" w:hAnsi="Times New Roman" w:cs="Times New Roman"/>
          <w:sz w:val="24"/>
          <w:szCs w:val="24"/>
          <w:lang w:val="ro-RO"/>
        </w:rPr>
        <w:t>Fiecare notă informativă va include (dar nu se limitează):</w:t>
      </w:r>
    </w:p>
    <w:p w14:paraId="431C139C" w14:textId="60294F18" w:rsidR="00D44F0E" w:rsidRPr="00EA19CC" w:rsidRDefault="00D44F0E" w:rsidP="00EA19CC">
      <w:pPr>
        <w:pStyle w:val="a8"/>
        <w:numPr>
          <w:ilvl w:val="1"/>
          <w:numId w:val="33"/>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grafice </w:t>
      </w:r>
      <w:proofErr w:type="spellStart"/>
      <w:r w:rsidRPr="00EA19CC">
        <w:rPr>
          <w:rFonts w:ascii="Times New Roman" w:hAnsi="Times New Roman" w:cs="Times New Roman"/>
          <w:sz w:val="24"/>
          <w:szCs w:val="24"/>
          <w:lang w:val="ro-RO"/>
        </w:rPr>
        <w:t>şi</w:t>
      </w:r>
      <w:proofErr w:type="spellEnd"/>
      <w:r w:rsidRPr="00EA19CC">
        <w:rPr>
          <w:rFonts w:ascii="Times New Roman" w:hAnsi="Times New Roman" w:cs="Times New Roman"/>
          <w:sz w:val="24"/>
          <w:szCs w:val="24"/>
          <w:lang w:val="ro-RO"/>
        </w:rPr>
        <w:t xml:space="preserve"> descrieri detaliate ale evoluției înregistrate, incluzând fiecare etapă, și incluzând în raportare fiecare Subantreprenor;</w:t>
      </w:r>
    </w:p>
    <w:p w14:paraId="27291F7D" w14:textId="5545B2DB" w:rsidR="00D44F0E" w:rsidRPr="00EA19CC" w:rsidRDefault="00837E91" w:rsidP="00EA19CC">
      <w:pPr>
        <w:pStyle w:val="a8"/>
        <w:numPr>
          <w:ilvl w:val="1"/>
          <w:numId w:val="33"/>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nivelul de realizare a </w:t>
      </w:r>
      <w:proofErr w:type="spellStart"/>
      <w:r w:rsidRPr="00EA19CC">
        <w:rPr>
          <w:rFonts w:ascii="Times New Roman" w:hAnsi="Times New Roman" w:cs="Times New Roman"/>
          <w:sz w:val="24"/>
          <w:szCs w:val="24"/>
          <w:lang w:val="ro-RO"/>
        </w:rPr>
        <w:t>solutiilor</w:t>
      </w:r>
      <w:proofErr w:type="spellEnd"/>
      <w:r w:rsidRPr="00EA19CC">
        <w:rPr>
          <w:rFonts w:ascii="Times New Roman" w:hAnsi="Times New Roman" w:cs="Times New Roman"/>
          <w:sz w:val="24"/>
          <w:szCs w:val="24"/>
          <w:lang w:val="ro-RO"/>
        </w:rPr>
        <w:t xml:space="preserve"> de proiect</w:t>
      </w:r>
      <w:r w:rsidR="00D44F0E" w:rsidRPr="00EA19CC">
        <w:rPr>
          <w:rFonts w:ascii="Times New Roman" w:hAnsi="Times New Roman" w:cs="Times New Roman"/>
          <w:sz w:val="24"/>
          <w:szCs w:val="24"/>
          <w:lang w:val="ro-RO"/>
        </w:rPr>
        <w:t xml:space="preserve"> care să reprezinte </w:t>
      </w:r>
      <w:proofErr w:type="spellStart"/>
      <w:r w:rsidR="00D44F0E" w:rsidRPr="00EA19CC">
        <w:rPr>
          <w:rFonts w:ascii="Times New Roman" w:hAnsi="Times New Roman" w:cs="Times New Roman"/>
          <w:sz w:val="24"/>
          <w:szCs w:val="24"/>
          <w:lang w:val="ro-RO"/>
        </w:rPr>
        <w:t>evoluţia</w:t>
      </w:r>
      <w:proofErr w:type="spellEnd"/>
      <w:r w:rsidR="00D44F0E" w:rsidRPr="00EA19CC">
        <w:rPr>
          <w:rFonts w:ascii="Times New Roman" w:hAnsi="Times New Roman" w:cs="Times New Roman"/>
          <w:sz w:val="24"/>
          <w:szCs w:val="24"/>
          <w:lang w:val="ro-RO"/>
        </w:rPr>
        <w:t xml:space="preserve"> lucrărilor;</w:t>
      </w:r>
    </w:p>
    <w:p w14:paraId="15491DF5" w14:textId="6619E1B9" w:rsidR="00D44F0E" w:rsidRPr="00EA19CC" w:rsidRDefault="00D44F0E" w:rsidP="00EA19CC">
      <w:pPr>
        <w:pStyle w:val="a8"/>
        <w:numPr>
          <w:ilvl w:val="1"/>
          <w:numId w:val="33"/>
        </w:numPr>
        <w:spacing w:after="0" w:line="276" w:lineRule="auto"/>
        <w:ind w:left="284" w:hanging="284"/>
        <w:contextualSpacing w:val="0"/>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comparații între evoluția reală a Lucrărilor și cea planificată, prezentând detalii referitoare la orice evenimente sau circumstanțe care pot periclita terminarea lucrărilor conform prevederilor Contractului </w:t>
      </w:r>
      <w:proofErr w:type="spellStart"/>
      <w:r w:rsidRPr="00EA19CC">
        <w:rPr>
          <w:rFonts w:ascii="Times New Roman" w:hAnsi="Times New Roman" w:cs="Times New Roman"/>
          <w:sz w:val="24"/>
          <w:szCs w:val="24"/>
          <w:lang w:val="ro-RO"/>
        </w:rPr>
        <w:t>şi</w:t>
      </w:r>
      <w:proofErr w:type="spellEnd"/>
      <w:r w:rsidRPr="00EA19CC">
        <w:rPr>
          <w:rFonts w:ascii="Times New Roman" w:hAnsi="Times New Roman" w:cs="Times New Roman"/>
          <w:sz w:val="24"/>
          <w:szCs w:val="24"/>
          <w:lang w:val="ro-RO"/>
        </w:rPr>
        <w:t xml:space="preserve"> măsurile care se adoptă (sau care trebuie adoptate) pentru evitarea întârzierilor.</w:t>
      </w:r>
    </w:p>
    <w:p w14:paraId="5859B741" w14:textId="77777777" w:rsidR="00837E91" w:rsidRPr="00EA19CC" w:rsidRDefault="00837E91" w:rsidP="00EA19CC">
      <w:pPr>
        <w:pStyle w:val="a8"/>
        <w:spacing w:after="0" w:line="276" w:lineRule="auto"/>
        <w:ind w:left="284"/>
        <w:contextualSpacing w:val="0"/>
        <w:jc w:val="both"/>
        <w:rPr>
          <w:rFonts w:ascii="Times New Roman" w:hAnsi="Times New Roman" w:cs="Times New Roman"/>
          <w:sz w:val="24"/>
          <w:szCs w:val="24"/>
          <w:lang w:val="ro-RO"/>
        </w:rPr>
      </w:pPr>
    </w:p>
    <w:p w14:paraId="4953350C" w14:textId="77777777" w:rsidR="00C76B50" w:rsidRDefault="00C76B50" w:rsidP="00EA19CC">
      <w:pPr>
        <w:spacing w:after="0" w:line="276" w:lineRule="auto"/>
        <w:jc w:val="both"/>
        <w:rPr>
          <w:rFonts w:ascii="Times New Roman" w:hAnsi="Times New Roman" w:cs="Times New Roman"/>
          <w:sz w:val="24"/>
          <w:szCs w:val="24"/>
          <w:lang w:val="ro-RO"/>
        </w:rPr>
      </w:pPr>
    </w:p>
    <w:p w14:paraId="35F2F001" w14:textId="10E8AD76" w:rsidR="00831C7F" w:rsidRPr="00EA19CC" w:rsidRDefault="00D44F0E"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sz w:val="24"/>
          <w:szCs w:val="24"/>
          <w:lang w:val="ro-RO"/>
        </w:rPr>
        <w:t xml:space="preserve">În cazul în care Beneficiarul va solicita completarea notei informative cu informație suplimentară, </w:t>
      </w:r>
      <w:r w:rsidR="0008353F" w:rsidRPr="00EA19CC">
        <w:rPr>
          <w:rFonts w:ascii="Times New Roman" w:hAnsi="Times New Roman" w:cs="Times New Roman"/>
          <w:sz w:val="24"/>
          <w:szCs w:val="24"/>
          <w:lang w:val="ro-RO"/>
        </w:rPr>
        <w:t>Prestatorul</w:t>
      </w:r>
      <w:r w:rsidRPr="00EA19CC">
        <w:rPr>
          <w:rFonts w:ascii="Times New Roman" w:hAnsi="Times New Roman" w:cs="Times New Roman"/>
          <w:sz w:val="24"/>
          <w:szCs w:val="24"/>
          <w:lang w:val="ro-RO"/>
        </w:rPr>
        <w:t xml:space="preserve"> este obligat să raporteze în nota informativă pentru perioada curentă.</w:t>
      </w:r>
    </w:p>
    <w:p w14:paraId="6AA04EA0" w14:textId="1806C0A0" w:rsidR="00D94065" w:rsidRPr="00EA19CC" w:rsidRDefault="00643EAA" w:rsidP="00EA19CC">
      <w:pPr>
        <w:spacing w:after="0" w:line="276" w:lineRule="auto"/>
        <w:jc w:val="both"/>
        <w:rPr>
          <w:rFonts w:ascii="Times New Roman" w:hAnsi="Times New Roman" w:cs="Times New Roman"/>
          <w:sz w:val="24"/>
          <w:szCs w:val="24"/>
          <w:lang w:val="ro-RO"/>
        </w:rPr>
      </w:pPr>
      <w:r w:rsidRPr="00EA19CC">
        <w:rPr>
          <w:rFonts w:ascii="Times New Roman" w:hAnsi="Times New Roman" w:cs="Times New Roman"/>
          <w:color w:val="000000" w:themeColor="text1"/>
          <w:sz w:val="24"/>
          <w:szCs w:val="24"/>
          <w:lang w:val="ro-RO"/>
        </w:rPr>
        <w:t>Studiul de Fezabilitate va fi prezentat în volum de 1 (unu) exemplar în limba română, inclusiv: conținutul studiului complet scanat și avizat</w:t>
      </w:r>
      <w:r w:rsidR="00992636">
        <w:rPr>
          <w:rFonts w:ascii="Times New Roman" w:hAnsi="Times New Roman" w:cs="Times New Roman"/>
          <w:color w:val="000000" w:themeColor="text1"/>
          <w:sz w:val="24"/>
          <w:szCs w:val="24"/>
          <w:lang w:val="ro-RO"/>
        </w:rPr>
        <w:t xml:space="preserve"> (PDF)</w:t>
      </w:r>
      <w:r w:rsidRPr="00EA19CC">
        <w:rPr>
          <w:rFonts w:ascii="Times New Roman" w:hAnsi="Times New Roman" w:cs="Times New Roman"/>
          <w:color w:val="000000" w:themeColor="text1"/>
          <w:sz w:val="24"/>
          <w:szCs w:val="24"/>
          <w:lang w:val="ro-RO"/>
        </w:rPr>
        <w:t xml:space="preserve">; versiunea </w:t>
      </w:r>
      <w:r w:rsidR="00837E91" w:rsidRPr="00EA19CC">
        <w:rPr>
          <w:rFonts w:ascii="Times New Roman" w:hAnsi="Times New Roman" w:cs="Times New Roman"/>
          <w:color w:val="000000" w:themeColor="text1"/>
          <w:sz w:val="24"/>
          <w:szCs w:val="24"/>
          <w:lang w:val="ro-RO"/>
        </w:rPr>
        <w:t xml:space="preserve">electronică </w:t>
      </w:r>
      <w:r w:rsidRPr="00EA19CC">
        <w:rPr>
          <w:rFonts w:ascii="Times New Roman" w:hAnsi="Times New Roman" w:cs="Times New Roman"/>
          <w:color w:val="000000" w:themeColor="text1"/>
          <w:sz w:val="24"/>
          <w:szCs w:val="24"/>
          <w:lang w:val="ro-RO"/>
        </w:rPr>
        <w:t xml:space="preserve">editabilă </w:t>
      </w:r>
      <w:r w:rsidR="006511C0">
        <w:rPr>
          <w:rFonts w:ascii="Times New Roman" w:hAnsi="Times New Roman" w:cs="Times New Roman"/>
          <w:color w:val="000000" w:themeColor="text1"/>
          <w:sz w:val="24"/>
          <w:szCs w:val="24"/>
          <w:lang w:val="ro-RO"/>
        </w:rPr>
        <w:t>(</w:t>
      </w:r>
      <w:r w:rsidRPr="00EA19CC">
        <w:rPr>
          <w:rFonts w:ascii="Times New Roman" w:hAnsi="Times New Roman" w:cs="Times New Roman"/>
          <w:sz w:val="24"/>
          <w:szCs w:val="24"/>
          <w:lang w:val="ro-RO"/>
        </w:rPr>
        <w:t xml:space="preserve">Word, </w:t>
      </w:r>
      <w:proofErr w:type="spellStart"/>
      <w:r w:rsidRPr="00EA19CC">
        <w:rPr>
          <w:rFonts w:ascii="Times New Roman" w:hAnsi="Times New Roman" w:cs="Times New Roman"/>
          <w:sz w:val="24"/>
          <w:szCs w:val="24"/>
          <w:lang w:val="ro-RO"/>
        </w:rPr>
        <w:t>Kos</w:t>
      </w:r>
      <w:proofErr w:type="spellEnd"/>
      <w:r w:rsidRPr="00EA19CC">
        <w:rPr>
          <w:rFonts w:ascii="Times New Roman" w:hAnsi="Times New Roman" w:cs="Times New Roman"/>
          <w:sz w:val="24"/>
          <w:szCs w:val="24"/>
          <w:lang w:val="ro-RO"/>
        </w:rPr>
        <w:t>, DWG ș.a.).</w:t>
      </w:r>
    </w:p>
    <w:p w14:paraId="0193952F" w14:textId="77777777" w:rsidR="000477CA" w:rsidRDefault="000477CA" w:rsidP="00EA19CC">
      <w:pPr>
        <w:spacing w:after="0" w:line="276" w:lineRule="auto"/>
        <w:rPr>
          <w:rFonts w:ascii="Times New Roman" w:hAnsi="Times New Roman" w:cs="Times New Roman"/>
          <w:sz w:val="24"/>
          <w:szCs w:val="24"/>
          <w:lang w:val="ro-RO"/>
        </w:rPr>
      </w:pPr>
    </w:p>
    <w:p w14:paraId="02C228CF" w14:textId="4A56FB26" w:rsidR="004A4D79" w:rsidRPr="00F35CE5" w:rsidRDefault="004A4D79" w:rsidP="002C4F27">
      <w:pPr>
        <w:spacing w:after="60" w:line="276" w:lineRule="auto"/>
        <w:jc w:val="both"/>
        <w:rPr>
          <w:rFonts w:ascii="Times New Roman" w:hAnsi="Times New Roman" w:cs="Times New Roman"/>
          <w:sz w:val="24"/>
          <w:szCs w:val="24"/>
          <w:lang w:val="ro-RO"/>
        </w:rPr>
      </w:pPr>
    </w:p>
    <w:sectPr w:rsidR="004A4D79" w:rsidRPr="00F35CE5" w:rsidSect="009F3219">
      <w:footerReference w:type="default" r:id="rId8"/>
      <w:pgSz w:w="11906" w:h="16838"/>
      <w:pgMar w:top="709" w:right="851" w:bottom="851" w:left="1418" w:header="709" w:footer="32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743DB" w14:textId="77777777" w:rsidR="005429A1" w:rsidRDefault="005429A1" w:rsidP="00C44049">
      <w:pPr>
        <w:spacing w:after="0" w:line="240" w:lineRule="auto"/>
      </w:pPr>
      <w:r>
        <w:separator/>
      </w:r>
    </w:p>
  </w:endnote>
  <w:endnote w:type="continuationSeparator" w:id="0">
    <w:p w14:paraId="3BD77FD5" w14:textId="77777777" w:rsidR="005429A1" w:rsidRDefault="005429A1"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3E95" w14:textId="0A3B8858" w:rsidR="00C44049" w:rsidRPr="00C44049" w:rsidRDefault="00C44049" w:rsidP="00C44049">
    <w:pPr>
      <w:pStyle w:val="a6"/>
      <w:jc w:val="right"/>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76DDA" w14:textId="77777777" w:rsidR="005429A1" w:rsidRDefault="005429A1" w:rsidP="00C44049">
      <w:pPr>
        <w:spacing w:after="0" w:line="240" w:lineRule="auto"/>
      </w:pPr>
      <w:r>
        <w:separator/>
      </w:r>
    </w:p>
  </w:footnote>
  <w:footnote w:type="continuationSeparator" w:id="0">
    <w:p w14:paraId="56798920" w14:textId="77777777" w:rsidR="005429A1" w:rsidRDefault="005429A1"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79FC140C"/>
    <w:lvl w:ilvl="0" w:tplc="83164218">
      <w:start w:val="1"/>
      <w:numFmt w:val="lowerLetter"/>
      <w:lvlText w:val="%1)"/>
      <w:lvlJc w:val="left"/>
      <w:pPr>
        <w:ind w:left="780" w:hanging="42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D11A5A"/>
    <w:multiLevelType w:val="hybridMultilevel"/>
    <w:tmpl w:val="1F7EA8D0"/>
    <w:lvl w:ilvl="0" w:tplc="FFFFFFFF">
      <w:start w:val="1"/>
      <w:numFmt w:val="lowerLetter"/>
      <w:lvlText w:val="%1)"/>
      <w:lvlJc w:val="left"/>
      <w:pPr>
        <w:ind w:left="720" w:hanging="360"/>
      </w:pPr>
    </w:lvl>
    <w:lvl w:ilvl="1" w:tplc="08090013">
      <w:start w:val="1"/>
      <w:numFmt w:val="upperRoman"/>
      <w:lvlText w:val="%2."/>
      <w:lvlJc w:val="right"/>
      <w:pPr>
        <w:ind w:left="99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7B1C66"/>
    <w:multiLevelType w:val="hybridMultilevel"/>
    <w:tmpl w:val="83F85F68"/>
    <w:lvl w:ilvl="0" w:tplc="FFFFFFFF">
      <w:start w:val="1"/>
      <w:numFmt w:val="lowerLetter"/>
      <w:lvlText w:val="%1)"/>
      <w:lvlJc w:val="left"/>
      <w:pPr>
        <w:ind w:left="720" w:hanging="360"/>
      </w:pPr>
    </w:lvl>
    <w:lvl w:ilvl="1" w:tplc="08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0770C0"/>
    <w:multiLevelType w:val="hybridMultilevel"/>
    <w:tmpl w:val="99CCA0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68F4352"/>
    <w:multiLevelType w:val="hybridMultilevel"/>
    <w:tmpl w:val="EEDADE7C"/>
    <w:lvl w:ilvl="0" w:tplc="F5CC3324">
      <w:start w:val="1"/>
      <w:numFmt w:val="lowerLetter"/>
      <w:lvlText w:val="%1)"/>
      <w:lvlJc w:val="left"/>
      <w:pPr>
        <w:ind w:left="420" w:hanging="420"/>
      </w:pPr>
      <w:rPr>
        <w:rFonts w:hint="default"/>
        <w:b/>
        <w:bCs/>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BD65128"/>
    <w:multiLevelType w:val="hybridMultilevel"/>
    <w:tmpl w:val="2BC44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C458A1"/>
    <w:multiLevelType w:val="hybridMultilevel"/>
    <w:tmpl w:val="DB784A1E"/>
    <w:lvl w:ilvl="0" w:tplc="FFFFFFFF">
      <w:start w:val="1"/>
      <w:numFmt w:val="upp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1" w15:restartNumberingAfterBreak="0">
    <w:nsid w:val="40246B7B"/>
    <w:multiLevelType w:val="hybridMultilevel"/>
    <w:tmpl w:val="08947EF8"/>
    <w:lvl w:ilvl="0" w:tplc="96A0F8E2">
      <w:start w:val="1"/>
      <w:numFmt w:val="lowerLetter"/>
      <w:lvlText w:val="%1)"/>
      <w:lvlJc w:val="left"/>
      <w:pPr>
        <w:ind w:left="360" w:hanging="360"/>
      </w:pPr>
      <w:rPr>
        <w:b/>
        <w:b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F94220A"/>
    <w:multiLevelType w:val="hybridMultilevel"/>
    <w:tmpl w:val="A4D64ED8"/>
    <w:lvl w:ilvl="0" w:tplc="04190017">
      <w:start w:val="1"/>
      <w:numFmt w:val="lowerLetter"/>
      <w:lvlText w:val="%1)"/>
      <w:lvlJc w:val="left"/>
      <w:pPr>
        <w:ind w:left="720" w:hanging="360"/>
      </w:pPr>
    </w:lvl>
    <w:lvl w:ilvl="1" w:tplc="3CDC3274">
      <w:start w:val="1"/>
      <w:numFmt w:val="lowerLetter"/>
      <w:lvlText w:val="%2."/>
      <w:lvlJc w:val="left"/>
      <w:pPr>
        <w:ind w:left="1440" w:hanging="360"/>
      </w:pPr>
      <w:rPr>
        <w:b/>
        <w:bCs/>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7"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8" w15:restartNumberingAfterBreak="0">
    <w:nsid w:val="56803FEC"/>
    <w:multiLevelType w:val="hybridMultilevel"/>
    <w:tmpl w:val="A78C4A4C"/>
    <w:lvl w:ilvl="0" w:tplc="C0A402EA">
      <w:start w:val="1"/>
      <w:numFmt w:val="lowerLetter"/>
      <w:lvlText w:val="%1)"/>
      <w:lvlJc w:val="left"/>
      <w:pPr>
        <w:ind w:left="720" w:hanging="360"/>
      </w:pPr>
      <w:rPr>
        <w:b/>
        <w:b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4B7418"/>
    <w:multiLevelType w:val="hybridMultilevel"/>
    <w:tmpl w:val="DB784A1E"/>
    <w:lvl w:ilvl="0" w:tplc="FFFFFFFF">
      <w:start w:val="1"/>
      <w:numFmt w:val="upp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0"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E693467"/>
    <w:multiLevelType w:val="hybridMultilevel"/>
    <w:tmpl w:val="118ECEC0"/>
    <w:lvl w:ilvl="0" w:tplc="29A4E3E2">
      <w:start w:val="1"/>
      <w:numFmt w:val="lowerLetter"/>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79E64ED"/>
    <w:multiLevelType w:val="hybridMultilevel"/>
    <w:tmpl w:val="1AB603D2"/>
    <w:lvl w:ilvl="0" w:tplc="FFFFFFFF">
      <w:start w:val="1"/>
      <w:numFmt w:val="lowerLetter"/>
      <w:lvlText w:val="%1)"/>
      <w:lvlJc w:val="left"/>
      <w:pPr>
        <w:ind w:left="720" w:hanging="360"/>
      </w:pPr>
    </w:lvl>
    <w:lvl w:ilvl="1" w:tplc="08090013">
      <w:start w:val="1"/>
      <w:numFmt w:val="upperRoman"/>
      <w:lvlText w:val="%2."/>
      <w:lvlJc w:val="righ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A2B42BF"/>
    <w:multiLevelType w:val="hybridMultilevel"/>
    <w:tmpl w:val="DB784A1E"/>
    <w:lvl w:ilvl="0" w:tplc="08090013">
      <w:start w:val="1"/>
      <w:numFmt w:val="upp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6" w15:restartNumberingAfterBreak="0">
    <w:nsid w:val="6AED47B6"/>
    <w:multiLevelType w:val="hybridMultilevel"/>
    <w:tmpl w:val="E2488A68"/>
    <w:lvl w:ilvl="0" w:tplc="FFFFFFFF">
      <w:start w:val="1"/>
      <w:numFmt w:val="lowerLetter"/>
      <w:lvlText w:val="%1)"/>
      <w:lvlJc w:val="left"/>
      <w:pPr>
        <w:ind w:left="720" w:hanging="360"/>
      </w:pPr>
    </w:lvl>
    <w:lvl w:ilvl="1" w:tplc="08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D2F763A"/>
    <w:multiLevelType w:val="hybridMultilevel"/>
    <w:tmpl w:val="5AA84C22"/>
    <w:lvl w:ilvl="0" w:tplc="3CB68BC0">
      <w:start w:val="1"/>
      <w:numFmt w:val="lowerLetter"/>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4733F7E"/>
    <w:multiLevelType w:val="hybridMultilevel"/>
    <w:tmpl w:val="38603F1C"/>
    <w:lvl w:ilvl="0" w:tplc="A4248076">
      <w:start w:val="1"/>
      <w:numFmt w:val="lowerLetter"/>
      <w:lvlText w:val="%1)"/>
      <w:lvlJc w:val="left"/>
      <w:pPr>
        <w:ind w:left="780" w:hanging="42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93B2149"/>
    <w:multiLevelType w:val="hybridMultilevel"/>
    <w:tmpl w:val="DB784A1E"/>
    <w:lvl w:ilvl="0" w:tplc="FFFFFFFF">
      <w:start w:val="1"/>
      <w:numFmt w:val="upp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num w:numId="1" w16cid:durableId="1262378093">
    <w:abstractNumId w:val="31"/>
  </w:num>
  <w:num w:numId="2" w16cid:durableId="160657588">
    <w:abstractNumId w:val="33"/>
  </w:num>
  <w:num w:numId="3" w16cid:durableId="1239901904">
    <w:abstractNumId w:val="5"/>
  </w:num>
  <w:num w:numId="4" w16cid:durableId="780228807">
    <w:abstractNumId w:val="8"/>
  </w:num>
  <w:num w:numId="5" w16cid:durableId="1132869266">
    <w:abstractNumId w:val="6"/>
  </w:num>
  <w:num w:numId="6" w16cid:durableId="2020614153">
    <w:abstractNumId w:val="16"/>
  </w:num>
  <w:num w:numId="7" w16cid:durableId="579675589">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140241">
    <w:abstractNumId w:val="17"/>
  </w:num>
  <w:num w:numId="9" w16cid:durableId="1713068172">
    <w:abstractNumId w:val="26"/>
  </w:num>
  <w:num w:numId="10" w16cid:durableId="2145998753">
    <w:abstractNumId w:val="7"/>
  </w:num>
  <w:num w:numId="11" w16cid:durableId="473185112">
    <w:abstractNumId w:val="22"/>
  </w:num>
  <w:num w:numId="12" w16cid:durableId="662273833">
    <w:abstractNumId w:val="41"/>
  </w:num>
  <w:num w:numId="13" w16cid:durableId="1778673344">
    <w:abstractNumId w:val="3"/>
  </w:num>
  <w:num w:numId="14" w16cid:durableId="130755372">
    <w:abstractNumId w:val="40"/>
  </w:num>
  <w:num w:numId="15" w16cid:durableId="1901096141">
    <w:abstractNumId w:val="0"/>
  </w:num>
  <w:num w:numId="16" w16cid:durableId="1881240353">
    <w:abstractNumId w:val="28"/>
  </w:num>
  <w:num w:numId="17" w16cid:durableId="479931763">
    <w:abstractNumId w:val="23"/>
  </w:num>
  <w:num w:numId="18" w16cid:durableId="2011331786">
    <w:abstractNumId w:val="11"/>
  </w:num>
  <w:num w:numId="19" w16cid:durableId="581641600">
    <w:abstractNumId w:val="21"/>
  </w:num>
  <w:num w:numId="20" w16cid:durableId="347563210">
    <w:abstractNumId w:val="4"/>
  </w:num>
  <w:num w:numId="21" w16cid:durableId="912668785">
    <w:abstractNumId w:val="13"/>
  </w:num>
  <w:num w:numId="22" w16cid:durableId="1995643760">
    <w:abstractNumId w:val="36"/>
  </w:num>
  <w:num w:numId="23" w16cid:durableId="329451704">
    <w:abstractNumId w:val="34"/>
  </w:num>
  <w:num w:numId="24" w16cid:durableId="1113129127">
    <w:abstractNumId w:val="1"/>
  </w:num>
  <w:num w:numId="25" w16cid:durableId="69667623">
    <w:abstractNumId w:val="10"/>
  </w:num>
  <w:num w:numId="26" w16cid:durableId="1502507539">
    <w:abstractNumId w:val="39"/>
  </w:num>
  <w:num w:numId="27" w16cid:durableId="1368867731">
    <w:abstractNumId w:val="18"/>
  </w:num>
  <w:num w:numId="28" w16cid:durableId="2014410851">
    <w:abstractNumId w:val="32"/>
  </w:num>
  <w:num w:numId="29" w16cid:durableId="168952986">
    <w:abstractNumId w:val="24"/>
  </w:num>
  <w:num w:numId="30" w16cid:durableId="1111707171">
    <w:abstractNumId w:val="15"/>
  </w:num>
  <w:num w:numId="31" w16cid:durableId="678965707">
    <w:abstractNumId w:val="38"/>
  </w:num>
  <w:num w:numId="32" w16cid:durableId="1292638494">
    <w:abstractNumId w:val="9"/>
  </w:num>
  <w:num w:numId="33" w16cid:durableId="419762995">
    <w:abstractNumId w:val="25"/>
  </w:num>
  <w:num w:numId="34" w16cid:durableId="196771833">
    <w:abstractNumId w:val="12"/>
  </w:num>
  <w:num w:numId="35" w16cid:durableId="1919052182">
    <w:abstractNumId w:val="37"/>
  </w:num>
  <w:num w:numId="36" w16cid:durableId="955714161">
    <w:abstractNumId w:val="30"/>
  </w:num>
  <w:num w:numId="37" w16cid:durableId="1994136410">
    <w:abstractNumId w:val="2"/>
  </w:num>
  <w:num w:numId="38" w16cid:durableId="1575044944">
    <w:abstractNumId w:val="27"/>
  </w:num>
  <w:num w:numId="39" w16cid:durableId="1849038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218744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58797108">
    <w:abstractNumId w:val="14"/>
  </w:num>
  <w:num w:numId="42" w16cid:durableId="262228606">
    <w:abstractNumId w:val="19"/>
  </w:num>
  <w:num w:numId="43" w16cid:durableId="939679375">
    <w:abstractNumId w:val="35"/>
  </w:num>
  <w:num w:numId="44" w16cid:durableId="496577661">
    <w:abstractNumId w:val="29"/>
  </w:num>
  <w:num w:numId="45" w16cid:durableId="854224689">
    <w:abstractNumId w:val="42"/>
  </w:num>
  <w:num w:numId="46" w16cid:durableId="181760036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102F"/>
    <w:rsid w:val="00015787"/>
    <w:rsid w:val="00021606"/>
    <w:rsid w:val="000246F6"/>
    <w:rsid w:val="000304F4"/>
    <w:rsid w:val="000305A7"/>
    <w:rsid w:val="0003416A"/>
    <w:rsid w:val="00034C29"/>
    <w:rsid w:val="00036660"/>
    <w:rsid w:val="00036D5C"/>
    <w:rsid w:val="00036ED2"/>
    <w:rsid w:val="00044EEB"/>
    <w:rsid w:val="000477CA"/>
    <w:rsid w:val="00047A11"/>
    <w:rsid w:val="00053A91"/>
    <w:rsid w:val="00056BFE"/>
    <w:rsid w:val="000657E4"/>
    <w:rsid w:val="00066EC0"/>
    <w:rsid w:val="00074417"/>
    <w:rsid w:val="00076D13"/>
    <w:rsid w:val="0008353F"/>
    <w:rsid w:val="00085F98"/>
    <w:rsid w:val="00096949"/>
    <w:rsid w:val="000A062A"/>
    <w:rsid w:val="000A7DB8"/>
    <w:rsid w:val="000B0D19"/>
    <w:rsid w:val="000B6217"/>
    <w:rsid w:val="000B6697"/>
    <w:rsid w:val="000B692E"/>
    <w:rsid w:val="000C7C08"/>
    <w:rsid w:val="000E7AAF"/>
    <w:rsid w:val="000F76C2"/>
    <w:rsid w:val="00102E58"/>
    <w:rsid w:val="0010628B"/>
    <w:rsid w:val="001100A6"/>
    <w:rsid w:val="00112904"/>
    <w:rsid w:val="001300D3"/>
    <w:rsid w:val="001304BD"/>
    <w:rsid w:val="001308C5"/>
    <w:rsid w:val="00130A1B"/>
    <w:rsid w:val="0013220B"/>
    <w:rsid w:val="001432B3"/>
    <w:rsid w:val="00145D68"/>
    <w:rsid w:val="00160EF2"/>
    <w:rsid w:val="00162A42"/>
    <w:rsid w:val="00163513"/>
    <w:rsid w:val="0016651F"/>
    <w:rsid w:val="00167810"/>
    <w:rsid w:val="00167E73"/>
    <w:rsid w:val="0017148F"/>
    <w:rsid w:val="0017342F"/>
    <w:rsid w:val="001A3F20"/>
    <w:rsid w:val="001B4B8E"/>
    <w:rsid w:val="001C4303"/>
    <w:rsid w:val="001D7584"/>
    <w:rsid w:val="001F2FB7"/>
    <w:rsid w:val="001F3715"/>
    <w:rsid w:val="001F4777"/>
    <w:rsid w:val="001F5050"/>
    <w:rsid w:val="001F7D16"/>
    <w:rsid w:val="002034C3"/>
    <w:rsid w:val="0022265A"/>
    <w:rsid w:val="00223480"/>
    <w:rsid w:val="002253AE"/>
    <w:rsid w:val="002329BF"/>
    <w:rsid w:val="0023611A"/>
    <w:rsid w:val="002407A4"/>
    <w:rsid w:val="00246671"/>
    <w:rsid w:val="00255BB7"/>
    <w:rsid w:val="00281D2E"/>
    <w:rsid w:val="00285B92"/>
    <w:rsid w:val="002909CE"/>
    <w:rsid w:val="002A52D5"/>
    <w:rsid w:val="002B2338"/>
    <w:rsid w:val="002C4F27"/>
    <w:rsid w:val="002C7448"/>
    <w:rsid w:val="002D364D"/>
    <w:rsid w:val="002D7934"/>
    <w:rsid w:val="002E2653"/>
    <w:rsid w:val="0035293C"/>
    <w:rsid w:val="00357E9D"/>
    <w:rsid w:val="00361B5E"/>
    <w:rsid w:val="0037187C"/>
    <w:rsid w:val="00375E17"/>
    <w:rsid w:val="003935CA"/>
    <w:rsid w:val="00397056"/>
    <w:rsid w:val="00397C36"/>
    <w:rsid w:val="003A79C8"/>
    <w:rsid w:val="003D05B3"/>
    <w:rsid w:val="003E532E"/>
    <w:rsid w:val="003E735E"/>
    <w:rsid w:val="003F052E"/>
    <w:rsid w:val="003F0567"/>
    <w:rsid w:val="003F0612"/>
    <w:rsid w:val="004162DE"/>
    <w:rsid w:val="0041674F"/>
    <w:rsid w:val="00426283"/>
    <w:rsid w:val="00433DA1"/>
    <w:rsid w:val="00434133"/>
    <w:rsid w:val="00443C3C"/>
    <w:rsid w:val="00444C7C"/>
    <w:rsid w:val="004549FF"/>
    <w:rsid w:val="004562D9"/>
    <w:rsid w:val="00457F85"/>
    <w:rsid w:val="00473E3A"/>
    <w:rsid w:val="00474F9D"/>
    <w:rsid w:val="00475A0A"/>
    <w:rsid w:val="00475B14"/>
    <w:rsid w:val="004848B7"/>
    <w:rsid w:val="0049008A"/>
    <w:rsid w:val="00490F94"/>
    <w:rsid w:val="00497E9A"/>
    <w:rsid w:val="004A275D"/>
    <w:rsid w:val="004A4D79"/>
    <w:rsid w:val="004A504B"/>
    <w:rsid w:val="004B7FE3"/>
    <w:rsid w:val="004C3FD5"/>
    <w:rsid w:val="004C787C"/>
    <w:rsid w:val="004D1838"/>
    <w:rsid w:val="004D1F69"/>
    <w:rsid w:val="004F0325"/>
    <w:rsid w:val="004F6924"/>
    <w:rsid w:val="0050251C"/>
    <w:rsid w:val="00503A1D"/>
    <w:rsid w:val="005077B6"/>
    <w:rsid w:val="00513C0F"/>
    <w:rsid w:val="00523B20"/>
    <w:rsid w:val="00523DD6"/>
    <w:rsid w:val="00525C60"/>
    <w:rsid w:val="005315C7"/>
    <w:rsid w:val="005318EA"/>
    <w:rsid w:val="00533A48"/>
    <w:rsid w:val="005377A8"/>
    <w:rsid w:val="0054192F"/>
    <w:rsid w:val="0054274A"/>
    <w:rsid w:val="005429A1"/>
    <w:rsid w:val="00571BD6"/>
    <w:rsid w:val="0059082F"/>
    <w:rsid w:val="00594E9C"/>
    <w:rsid w:val="005A6EE6"/>
    <w:rsid w:val="005B2694"/>
    <w:rsid w:val="005B28D3"/>
    <w:rsid w:val="005B2CD2"/>
    <w:rsid w:val="005B56EE"/>
    <w:rsid w:val="005D350E"/>
    <w:rsid w:val="005D3BD3"/>
    <w:rsid w:val="005E00BF"/>
    <w:rsid w:val="005E1726"/>
    <w:rsid w:val="006124E3"/>
    <w:rsid w:val="0061521D"/>
    <w:rsid w:val="00624807"/>
    <w:rsid w:val="00641062"/>
    <w:rsid w:val="0064225C"/>
    <w:rsid w:val="00642576"/>
    <w:rsid w:val="00643EAA"/>
    <w:rsid w:val="006459B7"/>
    <w:rsid w:val="006511C0"/>
    <w:rsid w:val="00651578"/>
    <w:rsid w:val="00651FF5"/>
    <w:rsid w:val="00655802"/>
    <w:rsid w:val="006558F4"/>
    <w:rsid w:val="006576CC"/>
    <w:rsid w:val="006617F1"/>
    <w:rsid w:val="006623C2"/>
    <w:rsid w:val="006708F8"/>
    <w:rsid w:val="00672C83"/>
    <w:rsid w:val="006A1E67"/>
    <w:rsid w:val="006A444B"/>
    <w:rsid w:val="006B6BAE"/>
    <w:rsid w:val="006B6D2A"/>
    <w:rsid w:val="006C052D"/>
    <w:rsid w:val="006C72BA"/>
    <w:rsid w:val="006C773C"/>
    <w:rsid w:val="006D00BC"/>
    <w:rsid w:val="006D20CA"/>
    <w:rsid w:val="006E6302"/>
    <w:rsid w:val="006F6C40"/>
    <w:rsid w:val="0070300D"/>
    <w:rsid w:val="00703A17"/>
    <w:rsid w:val="00706363"/>
    <w:rsid w:val="00714A18"/>
    <w:rsid w:val="00735612"/>
    <w:rsid w:val="0074226D"/>
    <w:rsid w:val="00750823"/>
    <w:rsid w:val="00751D1F"/>
    <w:rsid w:val="00754A30"/>
    <w:rsid w:val="00762A99"/>
    <w:rsid w:val="00762E89"/>
    <w:rsid w:val="007658DF"/>
    <w:rsid w:val="00770632"/>
    <w:rsid w:val="00774DCB"/>
    <w:rsid w:val="00780595"/>
    <w:rsid w:val="0078131C"/>
    <w:rsid w:val="00781596"/>
    <w:rsid w:val="00781E85"/>
    <w:rsid w:val="0078610C"/>
    <w:rsid w:val="00794E89"/>
    <w:rsid w:val="007957F1"/>
    <w:rsid w:val="007A1109"/>
    <w:rsid w:val="007A3B55"/>
    <w:rsid w:val="007B0E8C"/>
    <w:rsid w:val="007C3727"/>
    <w:rsid w:val="007C3FB8"/>
    <w:rsid w:val="007C51FD"/>
    <w:rsid w:val="007D05CB"/>
    <w:rsid w:val="007D6444"/>
    <w:rsid w:val="007D6F9F"/>
    <w:rsid w:val="007D7E24"/>
    <w:rsid w:val="007E2017"/>
    <w:rsid w:val="007F1FEA"/>
    <w:rsid w:val="007F3618"/>
    <w:rsid w:val="00801356"/>
    <w:rsid w:val="00807EE5"/>
    <w:rsid w:val="00831BE9"/>
    <w:rsid w:val="00831C7F"/>
    <w:rsid w:val="00837E91"/>
    <w:rsid w:val="00842952"/>
    <w:rsid w:val="008437B0"/>
    <w:rsid w:val="00847356"/>
    <w:rsid w:val="00865AB8"/>
    <w:rsid w:val="008671A9"/>
    <w:rsid w:val="008726D2"/>
    <w:rsid w:val="00874574"/>
    <w:rsid w:val="0088012F"/>
    <w:rsid w:val="00895CAF"/>
    <w:rsid w:val="0089633F"/>
    <w:rsid w:val="008A2A5A"/>
    <w:rsid w:val="008A2FB8"/>
    <w:rsid w:val="008A6CBD"/>
    <w:rsid w:val="008B0C07"/>
    <w:rsid w:val="008B62F8"/>
    <w:rsid w:val="008D4077"/>
    <w:rsid w:val="008F079B"/>
    <w:rsid w:val="008F20D2"/>
    <w:rsid w:val="00900D30"/>
    <w:rsid w:val="009159A9"/>
    <w:rsid w:val="00926360"/>
    <w:rsid w:val="00942E49"/>
    <w:rsid w:val="009646CD"/>
    <w:rsid w:val="00966791"/>
    <w:rsid w:val="00967B2B"/>
    <w:rsid w:val="0097008A"/>
    <w:rsid w:val="0097103A"/>
    <w:rsid w:val="0097565B"/>
    <w:rsid w:val="00980938"/>
    <w:rsid w:val="00992636"/>
    <w:rsid w:val="00993713"/>
    <w:rsid w:val="009958E7"/>
    <w:rsid w:val="0099659B"/>
    <w:rsid w:val="009A3F31"/>
    <w:rsid w:val="009B11AC"/>
    <w:rsid w:val="009C0983"/>
    <w:rsid w:val="009C79CC"/>
    <w:rsid w:val="009D6CE1"/>
    <w:rsid w:val="009F1AE0"/>
    <w:rsid w:val="009F3219"/>
    <w:rsid w:val="009F568A"/>
    <w:rsid w:val="00A041C3"/>
    <w:rsid w:val="00A24E09"/>
    <w:rsid w:val="00A269EB"/>
    <w:rsid w:val="00A32419"/>
    <w:rsid w:val="00A4752C"/>
    <w:rsid w:val="00A622A5"/>
    <w:rsid w:val="00A76D55"/>
    <w:rsid w:val="00A84860"/>
    <w:rsid w:val="00A9105A"/>
    <w:rsid w:val="00AA0A42"/>
    <w:rsid w:val="00AA3739"/>
    <w:rsid w:val="00AA51D6"/>
    <w:rsid w:val="00AC0517"/>
    <w:rsid w:val="00AC3B76"/>
    <w:rsid w:val="00AC3DE0"/>
    <w:rsid w:val="00AE04E4"/>
    <w:rsid w:val="00AF2D2A"/>
    <w:rsid w:val="00AF6543"/>
    <w:rsid w:val="00B05D98"/>
    <w:rsid w:val="00B114D6"/>
    <w:rsid w:val="00B15D2D"/>
    <w:rsid w:val="00B22BB7"/>
    <w:rsid w:val="00B22F8F"/>
    <w:rsid w:val="00B23C9B"/>
    <w:rsid w:val="00B24393"/>
    <w:rsid w:val="00B41FBB"/>
    <w:rsid w:val="00B543AA"/>
    <w:rsid w:val="00B6597A"/>
    <w:rsid w:val="00B76408"/>
    <w:rsid w:val="00B87936"/>
    <w:rsid w:val="00B90959"/>
    <w:rsid w:val="00B92242"/>
    <w:rsid w:val="00B92C3B"/>
    <w:rsid w:val="00B96D68"/>
    <w:rsid w:val="00BA37C4"/>
    <w:rsid w:val="00BB1F08"/>
    <w:rsid w:val="00BB5306"/>
    <w:rsid w:val="00BB7A56"/>
    <w:rsid w:val="00BC1FC7"/>
    <w:rsid w:val="00BC27CE"/>
    <w:rsid w:val="00BC2A08"/>
    <w:rsid w:val="00BD3470"/>
    <w:rsid w:val="00BD4CCA"/>
    <w:rsid w:val="00BD58C5"/>
    <w:rsid w:val="00BE0FD5"/>
    <w:rsid w:val="00BE5ED3"/>
    <w:rsid w:val="00BF2932"/>
    <w:rsid w:val="00BF47C5"/>
    <w:rsid w:val="00BF7B98"/>
    <w:rsid w:val="00C02092"/>
    <w:rsid w:val="00C0356B"/>
    <w:rsid w:val="00C262D4"/>
    <w:rsid w:val="00C314BD"/>
    <w:rsid w:val="00C336DF"/>
    <w:rsid w:val="00C36B58"/>
    <w:rsid w:val="00C44049"/>
    <w:rsid w:val="00C44B94"/>
    <w:rsid w:val="00C515EE"/>
    <w:rsid w:val="00C52231"/>
    <w:rsid w:val="00C53A57"/>
    <w:rsid w:val="00C6153A"/>
    <w:rsid w:val="00C631B1"/>
    <w:rsid w:val="00C72BC5"/>
    <w:rsid w:val="00C76B50"/>
    <w:rsid w:val="00C811D0"/>
    <w:rsid w:val="00CA4DB2"/>
    <w:rsid w:val="00CB20FB"/>
    <w:rsid w:val="00CC3C0D"/>
    <w:rsid w:val="00CD658F"/>
    <w:rsid w:val="00CE3625"/>
    <w:rsid w:val="00CE5123"/>
    <w:rsid w:val="00CF7203"/>
    <w:rsid w:val="00D11017"/>
    <w:rsid w:val="00D14EED"/>
    <w:rsid w:val="00D2137D"/>
    <w:rsid w:val="00D24C71"/>
    <w:rsid w:val="00D3009A"/>
    <w:rsid w:val="00D322A6"/>
    <w:rsid w:val="00D35A5F"/>
    <w:rsid w:val="00D414D1"/>
    <w:rsid w:val="00D42069"/>
    <w:rsid w:val="00D44F0E"/>
    <w:rsid w:val="00D511A1"/>
    <w:rsid w:val="00D524DD"/>
    <w:rsid w:val="00D55A9B"/>
    <w:rsid w:val="00D81791"/>
    <w:rsid w:val="00D94065"/>
    <w:rsid w:val="00D96521"/>
    <w:rsid w:val="00DA103F"/>
    <w:rsid w:val="00DA1E18"/>
    <w:rsid w:val="00DC43EE"/>
    <w:rsid w:val="00DC5CBB"/>
    <w:rsid w:val="00DC658B"/>
    <w:rsid w:val="00DD28A1"/>
    <w:rsid w:val="00DF5538"/>
    <w:rsid w:val="00DF64B3"/>
    <w:rsid w:val="00E10732"/>
    <w:rsid w:val="00E11DB9"/>
    <w:rsid w:val="00E20B84"/>
    <w:rsid w:val="00E21752"/>
    <w:rsid w:val="00E35A69"/>
    <w:rsid w:val="00E3609C"/>
    <w:rsid w:val="00E454FE"/>
    <w:rsid w:val="00E52667"/>
    <w:rsid w:val="00E62390"/>
    <w:rsid w:val="00E63E13"/>
    <w:rsid w:val="00E70B7A"/>
    <w:rsid w:val="00E862B8"/>
    <w:rsid w:val="00EA19CC"/>
    <w:rsid w:val="00EA4D5D"/>
    <w:rsid w:val="00EA752B"/>
    <w:rsid w:val="00EB0C7C"/>
    <w:rsid w:val="00EB2B2A"/>
    <w:rsid w:val="00EB310A"/>
    <w:rsid w:val="00EB3C4A"/>
    <w:rsid w:val="00ED0ECF"/>
    <w:rsid w:val="00ED1475"/>
    <w:rsid w:val="00EE2D82"/>
    <w:rsid w:val="00EE5F33"/>
    <w:rsid w:val="00EF2B3C"/>
    <w:rsid w:val="00EF5C3D"/>
    <w:rsid w:val="00F03DE8"/>
    <w:rsid w:val="00F17B43"/>
    <w:rsid w:val="00F27624"/>
    <w:rsid w:val="00F35CE5"/>
    <w:rsid w:val="00F42B6E"/>
    <w:rsid w:val="00F44B9A"/>
    <w:rsid w:val="00F46EF4"/>
    <w:rsid w:val="00F51656"/>
    <w:rsid w:val="00F5208B"/>
    <w:rsid w:val="00F55F40"/>
    <w:rsid w:val="00F60F8F"/>
    <w:rsid w:val="00F975D4"/>
    <w:rsid w:val="00FA3EE3"/>
    <w:rsid w:val="00FE281B"/>
    <w:rsid w:val="00FF35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6940">
      <w:bodyDiv w:val="1"/>
      <w:marLeft w:val="0"/>
      <w:marRight w:val="0"/>
      <w:marTop w:val="0"/>
      <w:marBottom w:val="0"/>
      <w:divBdr>
        <w:top w:val="none" w:sz="0" w:space="0" w:color="auto"/>
        <w:left w:val="none" w:sz="0" w:space="0" w:color="auto"/>
        <w:bottom w:val="none" w:sz="0" w:space="0" w:color="auto"/>
        <w:right w:val="none" w:sz="0" w:space="0" w:color="auto"/>
      </w:divBdr>
    </w:div>
    <w:div w:id="1025250842">
      <w:bodyDiv w:val="1"/>
      <w:marLeft w:val="0"/>
      <w:marRight w:val="0"/>
      <w:marTop w:val="0"/>
      <w:marBottom w:val="0"/>
      <w:divBdr>
        <w:top w:val="none" w:sz="0" w:space="0" w:color="auto"/>
        <w:left w:val="none" w:sz="0" w:space="0" w:color="auto"/>
        <w:bottom w:val="none" w:sz="0" w:space="0" w:color="auto"/>
        <w:right w:val="none" w:sz="0" w:space="0" w:color="auto"/>
      </w:divBdr>
    </w:div>
    <w:div w:id="1201741313">
      <w:bodyDiv w:val="1"/>
      <w:marLeft w:val="0"/>
      <w:marRight w:val="0"/>
      <w:marTop w:val="0"/>
      <w:marBottom w:val="0"/>
      <w:divBdr>
        <w:top w:val="none" w:sz="0" w:space="0" w:color="auto"/>
        <w:left w:val="none" w:sz="0" w:space="0" w:color="auto"/>
        <w:bottom w:val="none" w:sz="0" w:space="0" w:color="auto"/>
        <w:right w:val="none" w:sz="0" w:space="0" w:color="auto"/>
      </w:divBdr>
    </w:div>
    <w:div w:id="1705010614">
      <w:bodyDiv w:val="1"/>
      <w:marLeft w:val="0"/>
      <w:marRight w:val="0"/>
      <w:marTop w:val="0"/>
      <w:marBottom w:val="0"/>
      <w:divBdr>
        <w:top w:val="none" w:sz="0" w:space="0" w:color="auto"/>
        <w:left w:val="none" w:sz="0" w:space="0" w:color="auto"/>
        <w:bottom w:val="none" w:sz="0" w:space="0" w:color="auto"/>
        <w:right w:val="none" w:sz="0" w:space="0" w:color="auto"/>
      </w:divBdr>
    </w:div>
    <w:div w:id="1916276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DFA3A-E897-4A45-8378-A147DBE5A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6</Pages>
  <Words>2940</Words>
  <Characters>16764</Characters>
  <Application>Microsoft Office Word</Application>
  <DocSecurity>0</DocSecurity>
  <Lines>139</Lines>
  <Paragraphs>39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50</cp:revision>
  <cp:lastPrinted>2026-02-27T13:34:00Z</cp:lastPrinted>
  <dcterms:created xsi:type="dcterms:W3CDTF">2025-08-14T11:28:00Z</dcterms:created>
  <dcterms:modified xsi:type="dcterms:W3CDTF">2026-04-09T08:34:00Z</dcterms:modified>
</cp:coreProperties>
</file>