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321A1">
            <w:pPr>
              <w:spacing w:line="360" w:lineRule="auto"/>
              <w:jc w:val="both"/>
              <w:rPr>
                <w:sz w:val="32"/>
                <w:szCs w:val="32"/>
              </w:rPr>
            </w:pPr>
            <w:r w:rsidRPr="00C60D06">
              <w:rPr>
                <w:sz w:val="32"/>
                <w:szCs w:val="32"/>
              </w:rPr>
              <w:t>Obiectul achiziţiei:</w:t>
            </w:r>
            <w:r w:rsidRPr="00C60D06">
              <w:rPr>
                <w:b/>
                <w:sz w:val="32"/>
                <w:szCs w:val="32"/>
              </w:rPr>
              <w:t xml:space="preserve"> </w:t>
            </w:r>
            <w:r w:rsidR="009321A1">
              <w:rPr>
                <w:b/>
                <w:sz w:val="32"/>
                <w:szCs w:val="32"/>
              </w:rPr>
              <w:t>Servicii internet de bandă largă</w:t>
            </w:r>
            <w:r w:rsidRPr="00C60D06">
              <w:rPr>
                <w:b/>
                <w:sz w:val="32"/>
                <w:szCs w:val="32"/>
              </w:rPr>
              <w:tab/>
            </w:r>
            <w:r w:rsidRPr="00C60D06">
              <w:rPr>
                <w:b/>
                <w:sz w:val="32"/>
                <w:szCs w:val="32"/>
              </w:rPr>
              <w:tab/>
            </w:r>
          </w:p>
          <w:p w:rsidR="009321A1"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9321A1" w:rsidRPr="009321A1">
              <w:rPr>
                <w:rFonts w:eastAsiaTheme="minorEastAsia"/>
                <w:sz w:val="32"/>
                <w:szCs w:val="32"/>
                <w:lang w:eastAsia="zh-CN"/>
              </w:rPr>
              <w:t>72400000-4</w:t>
            </w:r>
            <w:r w:rsidRPr="00C60D06">
              <w:rPr>
                <w:b/>
                <w:sz w:val="32"/>
                <w:szCs w:val="32"/>
              </w:rPr>
              <w:tab/>
            </w:r>
            <w:r w:rsidRPr="00C60D06">
              <w:rPr>
                <w:b/>
                <w:sz w:val="32"/>
                <w:szCs w:val="32"/>
              </w:rPr>
              <w:tab/>
            </w:r>
            <w:r w:rsidRPr="00C60D06">
              <w:rPr>
                <w:b/>
                <w:sz w:val="32"/>
                <w:szCs w:val="32"/>
              </w:rPr>
              <w:tab/>
            </w:r>
          </w:p>
          <w:p w:rsidR="00A20ACF" w:rsidRPr="00C60D06" w:rsidRDefault="009321A1" w:rsidP="00457832">
            <w:pPr>
              <w:spacing w:line="360" w:lineRule="auto"/>
              <w:jc w:val="both"/>
              <w:rPr>
                <w:sz w:val="32"/>
                <w:szCs w:val="32"/>
              </w:rPr>
            </w:pPr>
            <w:r>
              <w:rPr>
                <w:sz w:val="32"/>
                <w:szCs w:val="32"/>
              </w:rPr>
              <w:t>Autoritarea Contractantă: 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7524C0">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9321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9321A1">
                  <w:pPr>
                    <w:pStyle w:val="Corptext"/>
                    <w:rPr>
                      <w:b/>
                      <w:i/>
                      <w:szCs w:val="22"/>
                    </w:rPr>
                  </w:pPr>
                  <w:r>
                    <w:rPr>
                      <w:b/>
                      <w:i/>
                      <w:sz w:val="22"/>
                      <w:szCs w:val="22"/>
                    </w:rPr>
                    <w:t>Servicii internet de bandă largă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Conform SIA RSAP</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 xml:space="preserve">servicii </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321A1" w:rsidRDefault="00A20ACF" w:rsidP="00457832">
                  <w:pPr>
                    <w:pStyle w:val="Corptext"/>
                    <w:rPr>
                      <w:sz w:val="22"/>
                      <w:szCs w:val="22"/>
                    </w:rPr>
                  </w:pPr>
                  <w:r w:rsidRPr="009321A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9321A1" w:rsidP="00457832">
                  <w:pPr>
                    <w:pStyle w:val="Corptext"/>
                    <w:rPr>
                      <w:b/>
                      <w:i/>
                      <w:sz w:val="22"/>
                      <w:szCs w:val="22"/>
                    </w:rPr>
                  </w:pPr>
                  <w:r w:rsidRPr="009321A1">
                    <w:rPr>
                      <w:rFonts w:eastAsiaTheme="minorEastAsia"/>
                      <w:sz w:val="22"/>
                      <w:szCs w:val="22"/>
                      <w:lang w:eastAsia="zh-CN"/>
                    </w:rPr>
                    <w:t>72400000-4</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85F55" w:rsidP="00457832">
                  <w:pPr>
                    <w:pStyle w:val="Corptext"/>
                    <w:rPr>
                      <w:b/>
                      <w:i/>
                      <w:szCs w:val="22"/>
                    </w:rPr>
                  </w:pPr>
                  <w:r>
                    <w:rPr>
                      <w:b/>
                      <w:i/>
                      <w:sz w:val="22"/>
                      <w:szCs w:val="22"/>
                    </w:rPr>
                    <w:t>Ministerul Finanțelor/ 2021</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9321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9321A1"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A20ACF" w:rsidP="009321A1">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321A1">
                  <w:pPr>
                    <w:pStyle w:val="Corptext"/>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9321A1"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9321A1" w:rsidP="00457832">
            <w:pPr>
              <w:ind w:left="-57" w:right="-57"/>
              <w:jc w:val="center"/>
              <w:rPr>
                <w:sz w:val="18"/>
                <w:szCs w:val="18"/>
              </w:rPr>
            </w:pPr>
            <w:r w:rsidRPr="009321A1">
              <w:rPr>
                <w:rFonts w:eastAsiaTheme="minorEastAsia"/>
                <w:sz w:val="22"/>
                <w:szCs w:val="22"/>
                <w:lang w:eastAsia="zh-CN"/>
              </w:rPr>
              <w:t>72400000-4</w:t>
            </w:r>
          </w:p>
        </w:tc>
        <w:tc>
          <w:tcPr>
            <w:tcW w:w="2836" w:type="dxa"/>
            <w:shd w:val="clear" w:color="auto" w:fill="auto"/>
            <w:vAlign w:val="center"/>
          </w:tcPr>
          <w:p w:rsidR="00A20ACF" w:rsidRPr="00C60D06" w:rsidRDefault="009321A1" w:rsidP="009321A1">
            <w:pPr>
              <w:ind w:left="-57" w:right="-57"/>
              <w:jc w:val="center"/>
              <w:rPr>
                <w:sz w:val="18"/>
                <w:szCs w:val="18"/>
              </w:rPr>
            </w:pPr>
            <w:r>
              <w:rPr>
                <w:i/>
                <w:sz w:val="18"/>
                <w:szCs w:val="18"/>
              </w:rPr>
              <w:t>Servicii internet de bandă largă</w:t>
            </w:r>
          </w:p>
        </w:tc>
        <w:tc>
          <w:tcPr>
            <w:tcW w:w="992" w:type="dxa"/>
            <w:shd w:val="clear" w:color="auto" w:fill="auto"/>
            <w:vAlign w:val="center"/>
          </w:tcPr>
          <w:p w:rsidR="00A20ACF" w:rsidRPr="00C60D06" w:rsidRDefault="009321A1"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9321A1" w:rsidP="00457832">
            <w:pPr>
              <w:ind w:left="-57" w:right="-57"/>
              <w:jc w:val="center"/>
              <w:rPr>
                <w:sz w:val="18"/>
                <w:szCs w:val="18"/>
              </w:rPr>
            </w:pPr>
            <w:r>
              <w:rPr>
                <w:sz w:val="18"/>
                <w:szCs w:val="18"/>
              </w:rPr>
              <w:t>1</w:t>
            </w:r>
            <w:r w:rsidR="00A44121">
              <w:rPr>
                <w:sz w:val="18"/>
                <w:szCs w:val="18"/>
              </w:rPr>
              <w:t>2</w:t>
            </w:r>
          </w:p>
        </w:tc>
        <w:tc>
          <w:tcPr>
            <w:tcW w:w="3402" w:type="dxa"/>
            <w:shd w:val="clear" w:color="auto" w:fill="auto"/>
            <w:vAlign w:val="center"/>
          </w:tcPr>
          <w:p w:rsidR="00A20ACF" w:rsidRPr="00C60D06" w:rsidRDefault="009321A1" w:rsidP="00457832">
            <w:pPr>
              <w:ind w:left="-57" w:right="-57"/>
              <w:jc w:val="center"/>
              <w:rPr>
                <w:sz w:val="18"/>
                <w:szCs w:val="18"/>
              </w:rPr>
            </w:pPr>
            <w:r>
              <w:rPr>
                <w:sz w:val="18"/>
                <w:szCs w:val="18"/>
              </w:rPr>
              <w:t>Conform Anexei nr.1</w:t>
            </w:r>
            <w:r w:rsidR="00C90202">
              <w:rPr>
                <w:sz w:val="18"/>
                <w:szCs w:val="18"/>
              </w:rPr>
              <w:t xml:space="preserve"> și 2</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3515"/>
        <w:gridCol w:w="567"/>
        <w:gridCol w:w="8"/>
      </w:tblGrid>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02312A">
            <w:pPr>
              <w:numPr>
                <w:ilvl w:val="0"/>
                <w:numId w:val="11"/>
              </w:numPr>
              <w:tabs>
                <w:tab w:val="clear" w:pos="1134"/>
                <w:tab w:val="left" w:pos="372"/>
              </w:tabs>
              <w:suppressAutoHyphens/>
              <w:spacing w:before="120" w:after="120"/>
              <w:ind w:left="372" w:hanging="360"/>
              <w:rPr>
                <w:i/>
              </w:rPr>
            </w:pPr>
            <w:r>
              <w:rPr>
                <w:i/>
                <w:sz w:val="22"/>
                <w:szCs w:val="22"/>
              </w:rPr>
              <w:t>O</w:t>
            </w:r>
            <w:r w:rsidR="00A20ACF" w:rsidRPr="00C60D06">
              <w:rPr>
                <w:i/>
                <w:sz w:val="22"/>
                <w:szCs w:val="22"/>
              </w:rPr>
              <w:t>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A20ACF" w:rsidRPr="009321A1" w:rsidRDefault="00A20ACF" w:rsidP="009321A1">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9321A1" w:rsidRDefault="00A20ACF" w:rsidP="009321A1">
            <w:pPr>
              <w:tabs>
                <w:tab w:val="left" w:pos="1152"/>
              </w:tabs>
              <w:suppressAutoHyphens/>
              <w:spacing w:before="120" w:after="120"/>
              <w:ind w:left="372"/>
              <w:rPr>
                <w:i/>
              </w:rPr>
            </w:pPr>
            <w:r w:rsidRPr="00C60D06">
              <w:rPr>
                <w:i/>
                <w:sz w:val="22"/>
                <w:szCs w:val="22"/>
              </w:rPr>
              <w:t>sau</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321A1" w:rsidP="00457832">
            <w:pPr>
              <w:tabs>
                <w:tab w:val="left" w:pos="372"/>
              </w:tabs>
              <w:suppressAutoHyphens/>
              <w:spacing w:before="120" w:after="120"/>
              <w:rPr>
                <w:b/>
                <w:i/>
              </w:rPr>
            </w:pPr>
            <w:r>
              <w:rPr>
                <w:b/>
                <w:i/>
                <w:sz w:val="22"/>
                <w:szCs w:val="22"/>
              </w:rPr>
              <w:t>Nu se aplică</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C90202">
            <w:pPr>
              <w:tabs>
                <w:tab w:val="left" w:pos="372"/>
              </w:tabs>
              <w:suppressAutoHyphens/>
              <w:rPr>
                <w:b/>
                <w:i/>
              </w:rPr>
            </w:pPr>
            <w:r>
              <w:rPr>
                <w:rFonts w:eastAsiaTheme="minorHAnsi"/>
                <w:noProof w:val="0"/>
                <w:sz w:val="18"/>
                <w:szCs w:val="18"/>
              </w:rPr>
              <w:t>24h</w:t>
            </w:r>
            <w:r w:rsidR="00357732">
              <w:rPr>
                <w:rFonts w:eastAsiaTheme="minorHAnsi"/>
                <w:noProof w:val="0"/>
                <w:sz w:val="18"/>
                <w:szCs w:val="18"/>
              </w:rPr>
              <w:t xml:space="preserve">/365zile, </w:t>
            </w:r>
            <w:r w:rsidR="00D85F55">
              <w:rPr>
                <w:rFonts w:eastAsiaTheme="minorHAnsi"/>
                <w:noProof w:val="0"/>
                <w:sz w:val="18"/>
                <w:szCs w:val="18"/>
              </w:rPr>
              <w:t>pe parcursul anului 2021</w:t>
            </w:r>
            <w:r w:rsidR="00C90202">
              <w:rPr>
                <w:rFonts w:eastAsiaTheme="minorHAnsi"/>
                <w:noProof w:val="0"/>
                <w:sz w:val="18"/>
                <w:szCs w:val="18"/>
              </w:rPr>
              <w:t>;</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tabs>
                <w:tab w:val="left" w:pos="372"/>
              </w:tabs>
              <w:suppressAutoHyphens/>
              <w:rPr>
                <w:i/>
                <w:spacing w:val="-4"/>
              </w:rPr>
            </w:pPr>
            <w:r>
              <w:rPr>
                <w:rFonts w:eastAsiaTheme="minorHAnsi"/>
                <w:noProof w:val="0"/>
                <w:sz w:val="18"/>
                <w:szCs w:val="18"/>
              </w:rPr>
              <w:t>lunar, în decursul a 30 zile de la prezentarea facturii fiscale</w:t>
            </w:r>
            <w:r w:rsidR="00C90202">
              <w:rPr>
                <w:rFonts w:eastAsiaTheme="minorHAnsi"/>
                <w:noProof w:val="0"/>
                <w:sz w:val="18"/>
                <w:szCs w:val="18"/>
              </w:rPr>
              <w:t>.</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spacing w:val="-4"/>
              </w:rPr>
            </w:pPr>
            <w:r w:rsidRPr="00C60D06">
              <w:rPr>
                <w:i/>
                <w:spacing w:val="-4"/>
                <w:sz w:val="22"/>
                <w:szCs w:val="22"/>
              </w:rPr>
              <w:t xml:space="preserve">[ </w:t>
            </w:r>
            <w:r w:rsidR="00357732">
              <w:rPr>
                <w:i/>
                <w:spacing w:val="-4"/>
                <w:sz w:val="22"/>
                <w:szCs w:val="22"/>
              </w:rPr>
              <w:t>45</w:t>
            </w:r>
            <w:r w:rsidR="009321A1">
              <w:rPr>
                <w:i/>
                <w:spacing w:val="-4"/>
                <w:sz w:val="22"/>
                <w:szCs w:val="22"/>
              </w:rPr>
              <w:t xml:space="preserve"> </w:t>
            </w:r>
            <w:r w:rsidRPr="00C60D06">
              <w:rPr>
                <w:i/>
                <w:spacing w:val="-4"/>
                <w:sz w:val="22"/>
                <w:szCs w:val="22"/>
              </w:rPr>
              <w:t>zile]</w:t>
            </w:r>
          </w:p>
        </w:tc>
      </w:tr>
      <w:tr w:rsidR="00A20ACF" w:rsidRPr="00C60D06" w:rsidTr="00C11D9B">
        <w:trPr>
          <w:gridAfter w:val="2"/>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C11D9B">
        <w:trPr>
          <w:gridAfter w:val="2"/>
          <w:wAfter w:w="575" w:type="dxa"/>
          <w:trHeight w:val="600"/>
        </w:trPr>
        <w:tc>
          <w:tcPr>
            <w:tcW w:w="9747"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gridSpan w:val="2"/>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9321A1" w:rsidP="00457832">
            <w:pPr>
              <w:rPr>
                <w:i/>
              </w:rPr>
            </w:pPr>
            <w:r>
              <w:rPr>
                <w:i/>
                <w:spacing w:val="-4"/>
                <w:sz w:val="22"/>
                <w:szCs w:val="22"/>
              </w:rPr>
              <w:t>SIA RSAP</w:t>
            </w:r>
          </w:p>
        </w:tc>
        <w:tc>
          <w:tcPr>
            <w:tcW w:w="4082" w:type="dxa"/>
            <w:gridSpan w:val="2"/>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gridSpan w:val="2"/>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gridSpan w:val="2"/>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9321A1" w:rsidP="00457832">
            <w:pPr>
              <w:jc w:val="both"/>
              <w:rPr>
                <w:i/>
              </w:rPr>
            </w:pPr>
            <w:r>
              <w:rPr>
                <w:i/>
                <w:sz w:val="22"/>
                <w:szCs w:val="22"/>
              </w:rPr>
              <w:t>Conform SIA RSAP</w:t>
            </w:r>
          </w:p>
        </w:tc>
        <w:tc>
          <w:tcPr>
            <w:tcW w:w="4082" w:type="dxa"/>
            <w:gridSpan w:val="2"/>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gridSpan w:val="2"/>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7"/>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rPr>
            </w:pPr>
            <w:r w:rsidRPr="00C60D06">
              <w:rPr>
                <w:b/>
                <w:i/>
                <w:sz w:val="22"/>
                <w:szCs w:val="22"/>
              </w:rPr>
              <w:t>[</w:t>
            </w:r>
            <w:r w:rsidR="009321A1">
              <w:rPr>
                <w:b/>
                <w:i/>
                <w:sz w:val="22"/>
                <w:szCs w:val="22"/>
              </w:rPr>
              <w:t>BNM</w:t>
            </w:r>
            <w:r w:rsidRPr="00C60D06">
              <w:rPr>
                <w:b/>
                <w:i/>
                <w:sz w:val="22"/>
                <w:szCs w:val="22"/>
              </w:rPr>
              <w:t>]</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iCs/>
              </w:rPr>
            </w:pPr>
            <w:r w:rsidRPr="00C60D06">
              <w:rPr>
                <w:b/>
                <w:i/>
                <w:iCs/>
                <w:sz w:val="22"/>
                <w:szCs w:val="22"/>
              </w:rPr>
              <w:t>[</w:t>
            </w:r>
            <w:r w:rsidR="009321A1">
              <w:rPr>
                <w:b/>
                <w:i/>
                <w:iCs/>
                <w:sz w:val="22"/>
                <w:szCs w:val="22"/>
              </w:rPr>
              <w:t>data deschiderii ofertelor</w:t>
            </w:r>
            <w:r w:rsidRPr="00C60D06">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321A1" w:rsidRDefault="009321A1" w:rsidP="009321A1">
            <w:pPr>
              <w:autoSpaceDE w:val="0"/>
              <w:autoSpaceDN w:val="0"/>
              <w:adjustRightInd w:val="0"/>
              <w:rPr>
                <w:rFonts w:eastAsiaTheme="minorHAnsi"/>
                <w:noProof w:val="0"/>
                <w:sz w:val="18"/>
                <w:szCs w:val="18"/>
              </w:rPr>
            </w:pPr>
            <w:r>
              <w:rPr>
                <w:b/>
                <w:i/>
                <w:iCs/>
                <w:sz w:val="22"/>
                <w:szCs w:val="22"/>
              </w:rPr>
              <w:t xml:space="preserve"> </w:t>
            </w:r>
            <w:r>
              <w:rPr>
                <w:rFonts w:eastAsiaTheme="minorHAnsi"/>
                <w:noProof w:val="0"/>
                <w:sz w:val="18"/>
                <w:szCs w:val="18"/>
              </w:rPr>
              <w:t xml:space="preserve">Pe lotul întreg si corespunderea tuturor cerințelor. NOTĂ: unitatea de </w:t>
            </w:r>
            <w:proofErr w:type="spellStart"/>
            <w:r>
              <w:rPr>
                <w:rFonts w:eastAsiaTheme="minorHAnsi"/>
                <w:noProof w:val="0"/>
                <w:sz w:val="18"/>
                <w:szCs w:val="18"/>
              </w:rPr>
              <w:t>masură</w:t>
            </w:r>
            <w:proofErr w:type="spellEnd"/>
            <w:r>
              <w:rPr>
                <w:rFonts w:eastAsiaTheme="minorHAnsi"/>
                <w:noProof w:val="0"/>
                <w:sz w:val="18"/>
                <w:szCs w:val="18"/>
              </w:rPr>
              <w:t xml:space="preserve"> ”buc”</w:t>
            </w:r>
          </w:p>
          <w:p w:rsidR="00A20ACF" w:rsidRPr="00A20ACF" w:rsidRDefault="009321A1" w:rsidP="009321A1">
            <w:pPr>
              <w:tabs>
                <w:tab w:val="right" w:pos="4743"/>
              </w:tabs>
              <w:jc w:val="both"/>
              <w:rPr>
                <w:i/>
              </w:rPr>
            </w:pPr>
            <w:r>
              <w:rPr>
                <w:rFonts w:eastAsiaTheme="minorHAnsi"/>
                <w:noProof w:val="0"/>
                <w:sz w:val="18"/>
                <w:szCs w:val="18"/>
              </w:rPr>
              <w:t>se are în vedere ”Luni”</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A20ACF" w:rsidRPr="00C60D06" w:rsidRDefault="00A44121" w:rsidP="00457832">
            <w:pPr>
              <w:tabs>
                <w:tab w:val="right" w:pos="4743"/>
              </w:tabs>
              <w:jc w:val="both"/>
              <w:rPr>
                <w:b/>
                <w:i/>
                <w:iCs/>
                <w:sz w:val="22"/>
                <w:szCs w:val="22"/>
              </w:rPr>
            </w:pPr>
            <w:r>
              <w:rPr>
                <w:b/>
                <w:i/>
                <w:iCs/>
                <w:sz w:val="22"/>
                <w:szCs w:val="22"/>
              </w:rPr>
              <w:t>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7"/>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357732" w:rsidRDefault="00A44121" w:rsidP="00457832">
            <w:pPr>
              <w:tabs>
                <w:tab w:val="right" w:pos="4743"/>
              </w:tabs>
              <w:jc w:val="both"/>
              <w:rPr>
                <w:color w:val="000000" w:themeColor="text1"/>
              </w:rPr>
            </w:pPr>
            <w:r w:rsidRPr="00357732">
              <w:rPr>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44121"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11D9B" w:rsidRDefault="00A20ACF" w:rsidP="00A44121">
            <w:pPr>
              <w:numPr>
                <w:ilvl w:val="0"/>
                <w:numId w:val="21"/>
              </w:numPr>
              <w:tabs>
                <w:tab w:val="clear" w:pos="1134"/>
                <w:tab w:val="left" w:pos="34"/>
                <w:tab w:val="num" w:pos="460"/>
              </w:tabs>
              <w:suppressAutoHyphens/>
              <w:spacing w:before="120" w:after="120"/>
              <w:ind w:left="34" w:firstLine="34"/>
              <w:rPr>
                <w:i/>
              </w:rPr>
            </w:pPr>
            <w:r w:rsidRPr="00C11D9B">
              <w:rPr>
                <w:i/>
                <w:sz w:val="22"/>
                <w:szCs w:val="22"/>
              </w:rPr>
              <w:t>Garanția de buna execuție (emisă de o bancă comercială) conform formularului F3.4 sau</w:t>
            </w:r>
          </w:p>
          <w:p w:rsidR="00A20ACF" w:rsidRPr="00C11D9B" w:rsidRDefault="00A20ACF" w:rsidP="0002312A">
            <w:pPr>
              <w:numPr>
                <w:ilvl w:val="0"/>
                <w:numId w:val="21"/>
              </w:numPr>
              <w:tabs>
                <w:tab w:val="left" w:pos="372"/>
              </w:tabs>
              <w:suppressAutoHyphens/>
              <w:spacing w:before="120" w:after="120"/>
              <w:ind w:left="372" w:hanging="360"/>
              <w:rPr>
                <w:i/>
              </w:rPr>
            </w:pPr>
            <w:r w:rsidRPr="00C11D9B">
              <w:rPr>
                <w:i/>
                <w:sz w:val="22"/>
                <w:szCs w:val="22"/>
              </w:rPr>
              <w:t>Garanția de buna execuție prin transfer la contul autorităţii contractante, conform următoarelor date bancare:</w:t>
            </w:r>
          </w:p>
          <w:p w:rsidR="00A44121" w:rsidRPr="00C11D9B" w:rsidRDefault="00A44121" w:rsidP="00A44121">
            <w:pPr>
              <w:autoSpaceDE w:val="0"/>
              <w:autoSpaceDN w:val="0"/>
              <w:adjustRightInd w:val="0"/>
              <w:rPr>
                <w:rFonts w:eastAsiaTheme="minorHAnsi"/>
                <w:noProof w:val="0"/>
                <w:sz w:val="18"/>
                <w:szCs w:val="18"/>
              </w:rPr>
            </w:pPr>
          </w:p>
          <w:p w:rsidR="00A44121" w:rsidRPr="00C11D9B" w:rsidRDefault="00A44121" w:rsidP="00A44121">
            <w:pPr>
              <w:autoSpaceDE w:val="0"/>
              <w:autoSpaceDN w:val="0"/>
              <w:adjustRightInd w:val="0"/>
              <w:rPr>
                <w:rFonts w:eastAsiaTheme="minorHAnsi"/>
                <w:noProof w:val="0"/>
                <w:sz w:val="18"/>
                <w:szCs w:val="18"/>
              </w:rPr>
            </w:pPr>
            <w:r w:rsidRPr="00C11D9B">
              <w:rPr>
                <w:rFonts w:eastAsiaTheme="minorHAnsi"/>
                <w:noProof w:val="0"/>
                <w:sz w:val="18"/>
                <w:szCs w:val="18"/>
              </w:rPr>
              <w:t>Beneficiarul plăţii: Inspectoratul General al Poliției de Frontieră al MAI</w:t>
            </w:r>
          </w:p>
          <w:p w:rsidR="00A44121" w:rsidRPr="00C11D9B" w:rsidRDefault="00A44121" w:rsidP="00A44121">
            <w:pPr>
              <w:autoSpaceDE w:val="0"/>
              <w:autoSpaceDN w:val="0"/>
              <w:adjustRightInd w:val="0"/>
              <w:rPr>
                <w:rFonts w:eastAsiaTheme="minorHAnsi"/>
                <w:noProof w:val="0"/>
                <w:sz w:val="18"/>
                <w:szCs w:val="18"/>
              </w:rPr>
            </w:pPr>
            <w:r w:rsidRPr="00C11D9B">
              <w:rPr>
                <w:rFonts w:eastAsiaTheme="minorHAnsi"/>
                <w:noProof w:val="0"/>
                <w:sz w:val="18"/>
                <w:szCs w:val="18"/>
              </w:rPr>
              <w:t xml:space="preserve">Denumirea Băncii: Ministerul </w:t>
            </w:r>
            <w:proofErr w:type="spellStart"/>
            <w:r w:rsidRPr="00C11D9B">
              <w:rPr>
                <w:rFonts w:eastAsiaTheme="minorHAnsi"/>
                <w:noProof w:val="0"/>
                <w:sz w:val="18"/>
                <w:szCs w:val="18"/>
              </w:rPr>
              <w:t>Finantelor</w:t>
            </w:r>
            <w:proofErr w:type="spellEnd"/>
            <w:r w:rsidRPr="00C11D9B">
              <w:rPr>
                <w:rFonts w:eastAsiaTheme="minorHAnsi"/>
                <w:noProof w:val="0"/>
                <w:sz w:val="18"/>
                <w:szCs w:val="18"/>
              </w:rPr>
              <w:t xml:space="preserve"> – Trezoreria de Stat</w:t>
            </w:r>
          </w:p>
          <w:p w:rsidR="00A44121" w:rsidRPr="00C11D9B" w:rsidRDefault="00A44121" w:rsidP="00A44121">
            <w:pPr>
              <w:autoSpaceDE w:val="0"/>
              <w:autoSpaceDN w:val="0"/>
              <w:adjustRightInd w:val="0"/>
              <w:rPr>
                <w:rFonts w:eastAsiaTheme="minorHAnsi"/>
                <w:noProof w:val="0"/>
                <w:sz w:val="18"/>
                <w:szCs w:val="18"/>
              </w:rPr>
            </w:pPr>
            <w:r w:rsidRPr="00C11D9B">
              <w:rPr>
                <w:rFonts w:eastAsiaTheme="minorHAnsi"/>
                <w:noProof w:val="0"/>
                <w:sz w:val="18"/>
                <w:szCs w:val="18"/>
              </w:rPr>
              <w:t>Codul fiscal: 1006601000196</w:t>
            </w:r>
          </w:p>
          <w:p w:rsidR="00A44121" w:rsidRPr="00C11D9B" w:rsidRDefault="00A44121" w:rsidP="00A44121">
            <w:pPr>
              <w:tabs>
                <w:tab w:val="left" w:pos="372"/>
              </w:tabs>
              <w:suppressAutoHyphens/>
              <w:spacing w:before="120" w:after="120"/>
              <w:rPr>
                <w:i/>
              </w:rPr>
            </w:pPr>
            <w:r w:rsidRPr="00C11D9B">
              <w:rPr>
                <w:rFonts w:eastAsiaTheme="minorHAnsi"/>
                <w:noProof w:val="0"/>
                <w:sz w:val="18"/>
                <w:szCs w:val="18"/>
              </w:rPr>
              <w:t>IBAN: MD78TRPCAA51841 0A00472AA</w:t>
            </w:r>
          </w:p>
          <w:p w:rsidR="00A44121" w:rsidRPr="00C11D9B" w:rsidRDefault="00A20ACF" w:rsidP="00A44121">
            <w:pPr>
              <w:tabs>
                <w:tab w:val="left" w:pos="1152"/>
              </w:tabs>
              <w:suppressAutoHyphens/>
              <w:spacing w:before="120" w:after="120"/>
              <w:ind w:left="372"/>
            </w:pPr>
            <w:r w:rsidRPr="00C11D9B">
              <w:rPr>
                <w:i/>
                <w:sz w:val="22"/>
                <w:szCs w:val="22"/>
              </w:rPr>
              <w:t>cu no</w:t>
            </w:r>
            <w:r w:rsidR="00A44121" w:rsidRPr="00C11D9B">
              <w:rPr>
                <w:i/>
                <w:sz w:val="22"/>
                <w:szCs w:val="22"/>
              </w:rPr>
              <w:t xml:space="preserve">ta “Garanția de bună execuție”  </w:t>
            </w:r>
          </w:p>
          <w:p w:rsidR="00A20ACF" w:rsidRPr="00C11D9B" w:rsidRDefault="00A20ACF" w:rsidP="00A44121">
            <w:pPr>
              <w:tabs>
                <w:tab w:val="left" w:pos="37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44121">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44121">
            <w:pPr>
              <w:tabs>
                <w:tab w:val="right" w:pos="4743"/>
              </w:tabs>
              <w:jc w:val="both"/>
              <w:rPr>
                <w:b/>
                <w:i/>
                <w:iCs/>
                <w:color w:val="FF0000"/>
              </w:rPr>
            </w:pPr>
            <w:r w:rsidRPr="00C60D06">
              <w:rPr>
                <w:i/>
              </w:rPr>
              <w:t xml:space="preserve">[ </w:t>
            </w:r>
            <w:r w:rsidR="00357732">
              <w:rPr>
                <w:i/>
              </w:rPr>
              <w:t>10</w:t>
            </w:r>
            <w:r w:rsidR="00A44121">
              <w:rPr>
                <w:i/>
              </w:rPr>
              <w:t xml:space="preserve"> zile</w:t>
            </w:r>
            <w:r w:rsidRPr="00C60D06">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517B2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rsidR="00517B26" w:rsidRDefault="00517B26" w:rsidP="00A20ACF">
      <w:pPr>
        <w:tabs>
          <w:tab w:val="decimal" w:pos="8364"/>
        </w:tabs>
        <w:spacing w:line="276" w:lineRule="auto"/>
        <w:ind w:left="-142" w:right="-144"/>
        <w:rPr>
          <w:b/>
          <w:bCs/>
          <w:color w:val="000000"/>
          <w:sz w:val="22"/>
          <w:szCs w:val="22"/>
        </w:rPr>
      </w:pPr>
    </w:p>
    <w:p w:rsidR="00A20ACF" w:rsidRPr="00025F82" w:rsidRDefault="00517B26" w:rsidP="00517B26">
      <w:pPr>
        <w:tabs>
          <w:tab w:val="decimal" w:pos="142"/>
        </w:tabs>
        <w:spacing w:line="276" w:lineRule="auto"/>
        <w:ind w:left="-142" w:right="-144"/>
        <w:rPr>
          <w:b/>
          <w:bCs/>
          <w:color w:val="000000"/>
          <w:szCs w:val="22"/>
        </w:rPr>
      </w:pPr>
      <w:r w:rsidRPr="00025F82">
        <w:rPr>
          <w:b/>
          <w:bCs/>
          <w:color w:val="000000"/>
          <w:szCs w:val="22"/>
        </w:rPr>
        <w:tab/>
      </w:r>
      <w:r w:rsidRPr="00025F82">
        <w:rPr>
          <w:b/>
          <w:bCs/>
          <w:color w:val="000000"/>
          <w:szCs w:val="22"/>
        </w:rPr>
        <w:tab/>
        <w:t>Alexei BRADUCEAN</w:t>
      </w:r>
      <w:r w:rsidRPr="00025F82">
        <w:rPr>
          <w:b/>
          <w:bCs/>
          <w:color w:val="000000"/>
          <w:szCs w:val="22"/>
        </w:rPr>
        <w:tab/>
        <w:t xml:space="preserve"> </w:t>
      </w:r>
      <w:r w:rsidRPr="00025F82">
        <w:rPr>
          <w:b/>
          <w:bCs/>
          <w:color w:val="000000"/>
          <w:szCs w:val="22"/>
        </w:rPr>
        <w:tab/>
      </w:r>
      <w:r w:rsidRPr="00025F82">
        <w:rPr>
          <w:b/>
          <w:bCs/>
          <w:color w:val="000000"/>
          <w:szCs w:val="22"/>
        </w:rPr>
        <w:tab/>
      </w:r>
      <w:r w:rsidRPr="00025F82">
        <w:rPr>
          <w:b/>
          <w:bCs/>
          <w:color w:val="000000"/>
          <w:szCs w:val="22"/>
        </w:rPr>
        <w:tab/>
      </w:r>
      <w:r w:rsidR="00A20ACF" w:rsidRPr="00025F82">
        <w:rPr>
          <w:b/>
          <w:bCs/>
          <w:color w:val="000000"/>
          <w:szCs w:val="22"/>
        </w:rPr>
        <w:t>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4412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4412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85F5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44121">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A44121">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44121">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44121" w:rsidP="00270B97">
            <w:pPr>
              <w:rPr>
                <w:b/>
              </w:rPr>
            </w:pPr>
            <w:r>
              <w:rPr>
                <w:i/>
                <w:iCs/>
              </w:rPr>
              <w:t>Servicii internet de bandă largă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44121" w:rsidP="00270B97">
            <w:r>
              <w:t>Conform Anexei nr.1</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332752" w:rsidRDefault="00332752" w:rsidP="00270B97">
            <w:pPr>
              <w:rPr>
                <w:bCs/>
                <w:iCs/>
              </w:rPr>
            </w:pPr>
          </w:p>
          <w:p w:rsidR="00332752" w:rsidRDefault="00332752" w:rsidP="00270B97">
            <w:pPr>
              <w:rPr>
                <w:bCs/>
                <w:iCs/>
              </w:rPr>
            </w:pPr>
          </w:p>
          <w:p w:rsidR="00332752" w:rsidRDefault="00332752" w:rsidP="00270B97">
            <w:pPr>
              <w:rPr>
                <w:bCs/>
                <w:iCs/>
              </w:rPr>
            </w:pPr>
          </w:p>
          <w:p w:rsidR="00332752" w:rsidRDefault="00332752" w:rsidP="00270B97">
            <w:pPr>
              <w:rPr>
                <w:bCs/>
                <w:iCs/>
              </w:rPr>
            </w:pPr>
          </w:p>
          <w:p w:rsidR="00332752" w:rsidRDefault="00332752" w:rsidP="00270B97">
            <w:pPr>
              <w:rPr>
                <w:bCs/>
                <w:iCs/>
              </w:rPr>
            </w:pPr>
          </w:p>
          <w:p w:rsidR="00332752" w:rsidRPr="00C00499" w:rsidRDefault="00332752" w:rsidP="00270B97">
            <w:pPr>
              <w:rPr>
                <w:bCs/>
                <w:iCs/>
              </w:rPr>
            </w:pPr>
            <w:bookmarkStart w:id="168" w:name="_GoBack"/>
            <w:bookmarkEnd w:id="168"/>
          </w:p>
          <w:tbl>
            <w:tblPr>
              <w:tblW w:w="14310" w:type="dxa"/>
              <w:tblLook w:val="04A0" w:firstRow="1" w:lastRow="0" w:firstColumn="1" w:lastColumn="0" w:noHBand="0" w:noVBand="1"/>
            </w:tblPr>
            <w:tblGrid>
              <w:gridCol w:w="996"/>
              <w:gridCol w:w="967"/>
              <w:gridCol w:w="1867"/>
              <w:gridCol w:w="950"/>
              <w:gridCol w:w="930"/>
              <w:gridCol w:w="1403"/>
              <w:gridCol w:w="1174"/>
              <w:gridCol w:w="1481"/>
              <w:gridCol w:w="1167"/>
              <w:gridCol w:w="52"/>
              <w:gridCol w:w="1330"/>
              <w:gridCol w:w="256"/>
              <w:gridCol w:w="36"/>
              <w:gridCol w:w="1188"/>
              <w:gridCol w:w="25"/>
              <w:gridCol w:w="34"/>
              <w:gridCol w:w="454"/>
            </w:tblGrid>
            <w:tr w:rsidR="00270B97" w:rsidRPr="00C00499" w:rsidTr="00A44121">
              <w:trPr>
                <w:gridAfter w:val="3"/>
                <w:wAfter w:w="518" w:type="dxa"/>
                <w:trHeight w:val="697"/>
              </w:trPr>
              <w:tc>
                <w:tcPr>
                  <w:tcW w:w="13792" w:type="dxa"/>
                  <w:gridSpan w:val="14"/>
                  <w:shd w:val="clear" w:color="auto" w:fill="auto"/>
                  <w:vAlign w:val="center"/>
                </w:tcPr>
                <w:p w:rsidR="00270B97" w:rsidRPr="00C00499" w:rsidRDefault="00270B97" w:rsidP="00D85F55">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44121">
              <w:trPr>
                <w:gridAfter w:val="3"/>
                <w:wAfter w:w="518" w:type="dxa"/>
              </w:trPr>
              <w:tc>
                <w:tcPr>
                  <w:tcW w:w="13792" w:type="dxa"/>
                  <w:gridSpan w:val="14"/>
                  <w:tcBorders>
                    <w:bottom w:val="single" w:sz="4" w:space="0" w:color="auto"/>
                  </w:tcBorders>
                  <w:shd w:val="clear" w:color="auto" w:fill="auto"/>
                </w:tcPr>
                <w:p w:rsidR="00270B97" w:rsidRPr="007C0C9D" w:rsidRDefault="00270B97" w:rsidP="00D85F5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85F55">
                  <w:pPr>
                    <w:pStyle w:val="BankNormal"/>
                    <w:framePr w:hSpace="180" w:wrap="around" w:vAnchor="page" w:hAnchor="margin" w:y="347"/>
                    <w:spacing w:after="0"/>
                    <w:jc w:val="both"/>
                    <w:rPr>
                      <w:i/>
                      <w:iCs/>
                      <w:szCs w:val="24"/>
                      <w:lang w:val="ro-RO"/>
                    </w:rPr>
                  </w:pPr>
                </w:p>
                <w:p w:rsidR="00270B97" w:rsidRPr="00C00499" w:rsidRDefault="00270B97" w:rsidP="00D85F55">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85F55">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85F5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A44121">
              <w:trPr>
                <w:trHeight w:val="567"/>
              </w:trPr>
              <w:tc>
                <w:tcPr>
                  <w:tcW w:w="12311" w:type="dxa"/>
                  <w:gridSpan w:val="11"/>
                  <w:shd w:val="clear" w:color="auto" w:fill="auto"/>
                </w:tcPr>
                <w:p w:rsidR="00270B97" w:rsidRPr="00C00499" w:rsidRDefault="00270B97" w:rsidP="00D85F55">
                  <w:pPr>
                    <w:framePr w:hSpace="180" w:wrap="around" w:vAnchor="page" w:hAnchor="margin" w:y="347"/>
                  </w:pPr>
                </w:p>
              </w:tc>
              <w:tc>
                <w:tcPr>
                  <w:tcW w:w="1999" w:type="dxa"/>
                  <w:gridSpan w:val="6"/>
                </w:tcPr>
                <w:p w:rsidR="00270B97" w:rsidRPr="00C00499" w:rsidRDefault="00270B97" w:rsidP="00D85F55">
                  <w:pPr>
                    <w:framePr w:hSpace="180" w:wrap="around" w:vAnchor="page" w:hAnchor="margin" w:y="347"/>
                  </w:pPr>
                </w:p>
              </w:tc>
            </w:tr>
            <w:tr w:rsidR="00270B97" w:rsidRPr="006C1FA2" w:rsidTr="00A44121">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Suma</w:t>
                  </w:r>
                </w:p>
                <w:p w:rsidR="00270B97" w:rsidRPr="0028367D" w:rsidRDefault="00270B97" w:rsidP="00D85F55">
                  <w:pPr>
                    <w:framePr w:hSpace="180" w:wrap="around" w:vAnchor="page" w:hAnchor="margin" w:y="347"/>
                    <w:jc w:val="center"/>
                    <w:rPr>
                      <w:b/>
                      <w:sz w:val="20"/>
                    </w:rPr>
                  </w:pPr>
                  <w:r w:rsidRPr="0028367D">
                    <w:rPr>
                      <w:b/>
                      <w:sz w:val="20"/>
                    </w:rPr>
                    <w:t>fără</w:t>
                  </w:r>
                </w:p>
                <w:p w:rsidR="00270B97" w:rsidRPr="0028367D" w:rsidRDefault="00270B97" w:rsidP="00D85F55">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5F55">
                  <w:pPr>
                    <w:framePr w:hSpace="180" w:wrap="around" w:vAnchor="page" w:hAnchor="margin" w:y="347"/>
                    <w:jc w:val="center"/>
                    <w:rPr>
                      <w:b/>
                      <w:sz w:val="20"/>
                    </w:rPr>
                  </w:pPr>
                  <w:r w:rsidRPr="0028367D">
                    <w:rPr>
                      <w:b/>
                      <w:sz w:val="20"/>
                    </w:rPr>
                    <w:t>Suma</w:t>
                  </w:r>
                </w:p>
                <w:p w:rsidR="00270B97" w:rsidRPr="0028367D" w:rsidRDefault="00270B97" w:rsidP="00D85F55">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85F55">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rPr>
                      <w:b/>
                      <w:sz w:val="20"/>
                      <w:szCs w:val="28"/>
                    </w:rPr>
                  </w:pPr>
                  <w:r w:rsidRPr="0028367D">
                    <w:rPr>
                      <w:b/>
                      <w:sz w:val="20"/>
                      <w:szCs w:val="28"/>
                    </w:rPr>
                    <w:t>Clasificație bugetară (IBAN)</w:t>
                  </w:r>
                </w:p>
              </w:tc>
            </w:tr>
            <w:tr w:rsidR="00270B97" w:rsidRPr="006C1FA2" w:rsidTr="00A44121">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jc w:val="center"/>
                    <w:rPr>
                      <w:sz w:val="20"/>
                    </w:rPr>
                  </w:pPr>
                  <w:r>
                    <w:rPr>
                      <w:sz w:val="20"/>
                    </w:rPr>
                    <w:t>10</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D85F55">
                  <w:pPr>
                    <w:framePr w:hSpace="180" w:wrap="around" w:vAnchor="page" w:hAnchor="margin" w:y="347"/>
                    <w:rPr>
                      <w:sz w:val="20"/>
                    </w:rPr>
                  </w:pPr>
                  <w:r>
                    <w:rPr>
                      <w:rFonts w:eastAsiaTheme="minorHAnsi"/>
                      <w:noProof w:val="0"/>
                      <w:sz w:val="18"/>
                      <w:szCs w:val="18"/>
                    </w:rPr>
                    <w:t>72400000-4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D85F55">
                  <w:pPr>
                    <w:framePr w:hSpace="180" w:wrap="around" w:vAnchor="page" w:hAnchor="margin" w:y="347"/>
                    <w:rPr>
                      <w:b/>
                      <w:sz w:val="20"/>
                    </w:rPr>
                  </w:pPr>
                  <w:r>
                    <w:rPr>
                      <w:i/>
                      <w:iCs/>
                    </w:rPr>
                    <w:t>Servicii internet de bandă largă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D85F55">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D85F55">
                  <w:pPr>
                    <w:framePr w:hSpace="180" w:wrap="around" w:vAnchor="page" w:hAnchor="margin" w:y="347"/>
                    <w:rPr>
                      <w:sz w:val="20"/>
                    </w:rPr>
                  </w:pPr>
                  <w:r>
                    <w:rPr>
                      <w:sz w:val="20"/>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98620C" w:rsidP="00D85F55">
                  <w:pPr>
                    <w:framePr w:hSpace="180" w:wrap="around" w:vAnchor="page" w:hAnchor="margin" w:y="347"/>
                    <w:rPr>
                      <w:sz w:val="20"/>
                    </w:rPr>
                  </w:pPr>
                  <w:r>
                    <w:rPr>
                      <w:sz w:val="20"/>
                    </w:rPr>
                    <w:t>Pe tot parcursul anului 2021</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98620C" w:rsidP="00D85F55">
                  <w:pPr>
                    <w:framePr w:hSpace="180" w:wrap="around" w:vAnchor="page" w:hAnchor="margin" w:y="347"/>
                    <w:rPr>
                      <w:sz w:val="20"/>
                    </w:rPr>
                  </w:pPr>
                  <w:r>
                    <w:rPr>
                      <w:sz w:val="20"/>
                    </w:rPr>
                    <w:t>2021</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5F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5F5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5F55">
                  <w:pPr>
                    <w:framePr w:hSpace="180" w:wrap="around" w:vAnchor="page" w:hAnchor="margin" w:y="347"/>
                    <w:rPr>
                      <w:sz w:val="20"/>
                    </w:rPr>
                  </w:pPr>
                </w:p>
              </w:tc>
            </w:tr>
            <w:tr w:rsidR="00270B97" w:rsidRPr="006C1FA2" w:rsidTr="00A44121">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D85F55">
                  <w:pPr>
                    <w:framePr w:hSpace="180" w:wrap="around" w:vAnchor="page" w:hAnchor="margin" w:y="347"/>
                    <w:tabs>
                      <w:tab w:val="left" w:pos="6120"/>
                    </w:tabs>
                    <w:rPr>
                      <w:sz w:val="20"/>
                    </w:rPr>
                  </w:pPr>
                </w:p>
                <w:p w:rsidR="00270B97" w:rsidRPr="0028367D" w:rsidRDefault="00270B97" w:rsidP="00D85F55">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85F55">
                  <w:pPr>
                    <w:framePr w:hSpace="180" w:wrap="around" w:vAnchor="page" w:hAnchor="margin" w:y="347"/>
                    <w:rPr>
                      <w:sz w:val="20"/>
                    </w:rPr>
                  </w:pPr>
                </w:p>
                <w:p w:rsidR="00270B97" w:rsidRPr="0028367D" w:rsidRDefault="00270B97" w:rsidP="00D85F5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D85F55">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D85F55">
                  <w:pPr>
                    <w:framePr w:hSpace="180" w:wrap="around" w:vAnchor="page" w:hAnchor="margin" w:y="347"/>
                    <w:tabs>
                      <w:tab w:val="left" w:pos="6120"/>
                    </w:tabs>
                    <w:rPr>
                      <w:sz w:val="20"/>
                    </w:rPr>
                  </w:pPr>
                </w:p>
              </w:tc>
            </w:tr>
            <w:tr w:rsidR="00270B97" w:rsidRPr="00C00499" w:rsidTr="00A44121">
              <w:trPr>
                <w:gridAfter w:val="15"/>
                <w:wAfter w:w="12387" w:type="dxa"/>
                <w:trHeight w:val="397"/>
              </w:trPr>
              <w:tc>
                <w:tcPr>
                  <w:tcW w:w="1923" w:type="dxa"/>
                  <w:gridSpan w:val="2"/>
                  <w:tcBorders>
                    <w:top w:val="single" w:sz="4" w:space="0" w:color="auto"/>
                  </w:tcBorders>
                </w:tcPr>
                <w:p w:rsidR="00270B97" w:rsidRPr="00C00499" w:rsidRDefault="00270B97" w:rsidP="00D85F55">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4412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321A1" w:rsidRDefault="009321A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1" o:title=""/>
                                      </v:shape>
                                      <o:OLEObject Type="Embed" ProgID="Word.Picture.8" ShapeID="_x0000_i1025" DrawAspect="Content" ObjectID="_16721378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321A1" w:rsidRDefault="009321A1" w:rsidP="00277A9E">
                            <w:r w:rsidRPr="00EC278C">
                              <w:object w:dxaOrig="600" w:dyaOrig="750" w14:anchorId="64A56958">
                                <v:shape id="_x0000_i1025" type="#_x0000_t75" style="width:30.1pt;height:37.6pt" o:ole="" fillcolor="window">
                                  <v:imagedata r:id="rId13" o:title=""/>
                                </v:shape>
                                <o:OLEObject Type="Embed" ProgID="Word.Picture.8" ShapeID="_x0000_i1025" DrawAspect="Content" ObjectID="_1608019748"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321A1" w:rsidRDefault="009321A1" w:rsidP="003B50B6">
                                  <w:r w:rsidRPr="00EC278C">
                                    <w:object w:dxaOrig="600" w:dyaOrig="750">
                                      <v:shape id="_x0000_i1026" type="#_x0000_t75" style="width:29.9pt;height:37.4pt" o:ole="" fillcolor="window">
                                        <v:imagedata r:id="rId11" o:title=""/>
                                      </v:shape>
                                      <o:OLEObject Type="Embed" ProgID="Word.Picture.8" ShapeID="_x0000_i1026" DrawAspect="Content" ObjectID="_167213788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321A1" w:rsidRDefault="009321A1" w:rsidP="003B50B6">
                            <w:r w:rsidRPr="00EC278C">
                              <w:object w:dxaOrig="600" w:dyaOrig="750">
                                <v:shape id="_x0000_i1026" type="#_x0000_t75" style="width:30.1pt;height:37.6pt" o:ole="" fillcolor="window">
                                  <v:imagedata r:id="rId13" o:title=""/>
                                </v:shape>
                                <o:OLEObject Type="Embed" ProgID="Word.Picture.8" ShapeID="_x0000_i1026" DrawAspect="Content" ObjectID="_1608019749"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4AF" w:rsidRDefault="008224AF" w:rsidP="00A20ACF">
      <w:r>
        <w:separator/>
      </w:r>
    </w:p>
  </w:endnote>
  <w:endnote w:type="continuationSeparator" w:id="0">
    <w:p w:rsidR="008224AF" w:rsidRDefault="008224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1A1" w:rsidRDefault="009321A1" w:rsidP="00457832">
    <w:pPr>
      <w:pStyle w:val="Subsol"/>
      <w:jc w:val="center"/>
    </w:pPr>
    <w:r>
      <w:fldChar w:fldCharType="begin"/>
    </w:r>
    <w:r>
      <w:instrText xml:space="preserve"> PAGE   \* MERGEFORMAT </w:instrText>
    </w:r>
    <w:r>
      <w:fldChar w:fldCharType="separate"/>
    </w:r>
    <w:r w:rsidR="00332752">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1A1" w:rsidRDefault="009321A1" w:rsidP="00457832">
    <w:pPr>
      <w:pStyle w:val="Subsol"/>
      <w:jc w:val="center"/>
    </w:pPr>
    <w:r>
      <w:fldChar w:fldCharType="begin"/>
    </w:r>
    <w:r>
      <w:instrText xml:space="preserve"> PAGE   \* MERGEFORMAT </w:instrText>
    </w:r>
    <w:r>
      <w:fldChar w:fldCharType="separate"/>
    </w:r>
    <w:r w:rsidR="00332752">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1A1" w:rsidRDefault="009321A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4AF" w:rsidRDefault="008224AF" w:rsidP="00A20ACF">
      <w:r>
        <w:separator/>
      </w:r>
    </w:p>
  </w:footnote>
  <w:footnote w:type="continuationSeparator" w:id="0">
    <w:p w:rsidR="008224AF" w:rsidRDefault="008224AF" w:rsidP="00A20ACF">
      <w:r>
        <w:continuationSeparator/>
      </w:r>
    </w:p>
  </w:footnote>
  <w:footnote w:id="1">
    <w:p w:rsidR="009321A1" w:rsidRPr="00540469" w:rsidRDefault="009321A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25F82"/>
    <w:rsid w:val="000D3AD5"/>
    <w:rsid w:val="001146D9"/>
    <w:rsid w:val="001C21B9"/>
    <w:rsid w:val="001D5D93"/>
    <w:rsid w:val="002160AF"/>
    <w:rsid w:val="00221692"/>
    <w:rsid w:val="00270B97"/>
    <w:rsid w:val="00277A9E"/>
    <w:rsid w:val="00281ECA"/>
    <w:rsid w:val="0028577A"/>
    <w:rsid w:val="00332752"/>
    <w:rsid w:val="003556B4"/>
    <w:rsid w:val="00357732"/>
    <w:rsid w:val="003931FC"/>
    <w:rsid w:val="003B50B6"/>
    <w:rsid w:val="003C029C"/>
    <w:rsid w:val="00410C1D"/>
    <w:rsid w:val="00457832"/>
    <w:rsid w:val="00462E04"/>
    <w:rsid w:val="004676A0"/>
    <w:rsid w:val="004C0C0E"/>
    <w:rsid w:val="00517B26"/>
    <w:rsid w:val="005939A2"/>
    <w:rsid w:val="005B4F68"/>
    <w:rsid w:val="005F552D"/>
    <w:rsid w:val="005F610A"/>
    <w:rsid w:val="00612D49"/>
    <w:rsid w:val="006D32CC"/>
    <w:rsid w:val="007524C0"/>
    <w:rsid w:val="007621CB"/>
    <w:rsid w:val="008224AF"/>
    <w:rsid w:val="00835DF6"/>
    <w:rsid w:val="008E4AFE"/>
    <w:rsid w:val="009321A1"/>
    <w:rsid w:val="0095589A"/>
    <w:rsid w:val="0098620C"/>
    <w:rsid w:val="009C33F6"/>
    <w:rsid w:val="00A12A6F"/>
    <w:rsid w:val="00A14105"/>
    <w:rsid w:val="00A149A9"/>
    <w:rsid w:val="00A20ACF"/>
    <w:rsid w:val="00A44121"/>
    <w:rsid w:val="00A54DC4"/>
    <w:rsid w:val="00A76B48"/>
    <w:rsid w:val="00A857A3"/>
    <w:rsid w:val="00AA4644"/>
    <w:rsid w:val="00AA4D95"/>
    <w:rsid w:val="00B45BB5"/>
    <w:rsid w:val="00B92FD0"/>
    <w:rsid w:val="00BC0A51"/>
    <w:rsid w:val="00BD0613"/>
    <w:rsid w:val="00C03CAE"/>
    <w:rsid w:val="00C11D9B"/>
    <w:rsid w:val="00C85DBD"/>
    <w:rsid w:val="00C90202"/>
    <w:rsid w:val="00CC1A2D"/>
    <w:rsid w:val="00CD08EC"/>
    <w:rsid w:val="00D00A8C"/>
    <w:rsid w:val="00D67E28"/>
    <w:rsid w:val="00D85F55"/>
    <w:rsid w:val="00DA1B97"/>
    <w:rsid w:val="00DA7D71"/>
    <w:rsid w:val="00DC72B4"/>
    <w:rsid w:val="00DE7D2D"/>
    <w:rsid w:val="00E82BA4"/>
    <w:rsid w:val="00F0336E"/>
    <w:rsid w:val="00F239B3"/>
    <w:rsid w:val="00F23CB1"/>
    <w:rsid w:val="00F23EE9"/>
    <w:rsid w:val="00F700EF"/>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41</Pages>
  <Words>13423</Words>
  <Characters>77857</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Iovu</cp:lastModifiedBy>
  <cp:revision>20</cp:revision>
  <cp:lastPrinted>2020-02-11T12:56:00Z</cp:lastPrinted>
  <dcterms:created xsi:type="dcterms:W3CDTF">2018-10-10T10:54:00Z</dcterms:created>
  <dcterms:modified xsi:type="dcterms:W3CDTF">2021-01-14T11:57:00Z</dcterms:modified>
</cp:coreProperties>
</file>