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67E" w:rsidRPr="004B16DD" w:rsidRDefault="008D067E" w:rsidP="008D067E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bookmarkStart w:id="1" w:name="_Toc390252620"/>
      <w:bookmarkStart w:id="2" w:name="_Toc449692117"/>
      <w:r w:rsidRPr="00A30B00">
        <w:rPr>
          <w:noProof w:val="0"/>
          <w:lang w:val="it-IT"/>
        </w:rPr>
        <w:t>Anexa nr.</w:t>
      </w:r>
      <w:r w:rsidR="00FE700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2</w:t>
      </w:r>
      <w:r w:rsidR="00B159B9">
        <w:rPr>
          <w:noProof w:val="0"/>
          <w:lang w:val="it-IT"/>
        </w:rPr>
        <w:t>1</w:t>
      </w:r>
    </w:p>
    <w:p w:rsidR="008D067E" w:rsidRPr="00D22624" w:rsidRDefault="008D067E" w:rsidP="008D067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2838D9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8D067E" w:rsidRPr="00D22624" w:rsidRDefault="008D067E" w:rsidP="008D067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bookmarkEnd w:id="0"/>
    <w:p w:rsidR="004D602E" w:rsidRDefault="004D602E" w:rsidP="00773661">
      <w:pPr>
        <w:keepNext/>
        <w:keepLines/>
        <w:outlineLvl w:val="1"/>
        <w:rPr>
          <w:rFonts w:eastAsiaTheme="majorEastAsia"/>
          <w:b/>
          <w:bCs/>
        </w:rPr>
      </w:pPr>
    </w:p>
    <w:p w:rsidR="001C1F6F" w:rsidRDefault="001C1F6F" w:rsidP="008D4238">
      <w:pPr>
        <w:keepNext/>
        <w:keepLines/>
        <w:jc w:val="center"/>
        <w:outlineLvl w:val="1"/>
        <w:rPr>
          <w:rFonts w:eastAsiaTheme="majorEastAsia"/>
          <w:b/>
        </w:rPr>
      </w:pPr>
      <w:bookmarkStart w:id="3" w:name="_Toc449692118"/>
      <w:bookmarkEnd w:id="1"/>
      <w:bookmarkEnd w:id="2"/>
    </w:p>
    <w:p w:rsidR="008D4238" w:rsidRDefault="008D4238" w:rsidP="008D4238">
      <w:pPr>
        <w:keepNext/>
        <w:keepLines/>
        <w:jc w:val="center"/>
        <w:outlineLvl w:val="1"/>
        <w:rPr>
          <w:rFonts w:eastAsiaTheme="majorEastAsia"/>
          <w:b/>
        </w:rPr>
      </w:pPr>
      <w:bookmarkStart w:id="4" w:name="_Hlk77771358"/>
      <w:r w:rsidRPr="008D4238">
        <w:rPr>
          <w:rFonts w:eastAsiaTheme="majorEastAsia"/>
          <w:b/>
        </w:rPr>
        <w:t>CAIET DE SARCINI</w:t>
      </w:r>
      <w:bookmarkEnd w:id="3"/>
    </w:p>
    <w:bookmarkEnd w:id="4"/>
    <w:p w:rsidR="00435C57" w:rsidRDefault="0065496F" w:rsidP="0065496F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</w:t>
      </w:r>
      <w:r w:rsidR="00BE0197">
        <w:rPr>
          <w:rFonts w:eastAsiaTheme="majorEastAsia"/>
          <w:b/>
        </w:rPr>
        <w:t>S</w:t>
      </w:r>
      <w:r>
        <w:rPr>
          <w:rFonts w:eastAsiaTheme="majorEastAsia"/>
          <w:b/>
        </w:rPr>
        <w:t>ervicii</w:t>
      </w:r>
    </w:p>
    <w:p w:rsidR="0065496F" w:rsidRDefault="0065496F" w:rsidP="0065496F">
      <w:pPr>
        <w:keepNext/>
        <w:keepLines/>
        <w:jc w:val="center"/>
        <w:outlineLvl w:val="1"/>
        <w:rPr>
          <w:rFonts w:eastAsiaTheme="majorEastAsia"/>
          <w:b/>
        </w:rPr>
      </w:pPr>
    </w:p>
    <w:p w:rsidR="00435C57" w:rsidRPr="00A40BB6" w:rsidRDefault="00435C57" w:rsidP="00435C57">
      <w:pPr>
        <w:jc w:val="both"/>
        <w:rPr>
          <w:bCs/>
        </w:rPr>
      </w:pPr>
      <w:r w:rsidRPr="00A40BB6">
        <w:rPr>
          <w:bCs/>
        </w:rPr>
        <w:t>Obiectul</w:t>
      </w:r>
      <w:r w:rsidR="003836B6">
        <w:rPr>
          <w:bCs/>
        </w:rPr>
        <w:t xml:space="preserve"> </w:t>
      </w:r>
      <w:r w:rsidR="003836B6" w:rsidRPr="003836B6">
        <w:rPr>
          <w:b/>
          <w:bCs/>
          <w:i/>
          <w:color w:val="0033CC"/>
          <w:u w:val="single"/>
        </w:rPr>
        <w:t xml:space="preserve">Servicii de </w:t>
      </w:r>
      <w:r w:rsidR="00120899">
        <w:rPr>
          <w:b/>
          <w:bCs/>
          <w:i/>
          <w:color w:val="0033CC"/>
          <w:u w:val="single"/>
        </w:rPr>
        <w:t>pază fizică</w:t>
      </w:r>
      <w:r w:rsidR="003836B6" w:rsidRPr="003836B6">
        <w:rPr>
          <w:b/>
          <w:bCs/>
          <w:i/>
          <w:color w:val="0033CC"/>
          <w:u w:val="single"/>
        </w:rPr>
        <w:t xml:space="preserve"> pentru anul 2022</w:t>
      </w:r>
      <w:r w:rsidR="003836B6">
        <w:rPr>
          <w:b/>
          <w:bCs/>
          <w:i/>
          <w:color w:val="0033CC"/>
          <w:u w:val="single"/>
        </w:rPr>
        <w:t>, Ministerul Sănătății, mun. Chișinău, str. Vasile Alecsandri, nr. 2</w:t>
      </w:r>
    </w:p>
    <w:p w:rsidR="003836B6" w:rsidRDefault="003836B6" w:rsidP="003836B6">
      <w:pPr>
        <w:jc w:val="both"/>
        <w:rPr>
          <w:bCs/>
          <w:sz w:val="20"/>
          <w:szCs w:val="20"/>
        </w:rPr>
      </w:pPr>
    </w:p>
    <w:p w:rsidR="003836B6" w:rsidRPr="00A40BB6" w:rsidRDefault="00435C57" w:rsidP="003836B6">
      <w:pPr>
        <w:jc w:val="both"/>
        <w:rPr>
          <w:bCs/>
        </w:rPr>
      </w:pPr>
      <w:r w:rsidRPr="00A40BB6">
        <w:rPr>
          <w:bCs/>
        </w:rPr>
        <w:t>Autoritatea</w:t>
      </w:r>
      <w:r w:rsidR="00A60A69">
        <w:rPr>
          <w:bCs/>
        </w:rPr>
        <w:t xml:space="preserve"> </w:t>
      </w:r>
      <w:r w:rsidRPr="00A40BB6">
        <w:rPr>
          <w:bCs/>
        </w:rPr>
        <w:t>contractantă</w:t>
      </w:r>
      <w:r w:rsidR="003836B6" w:rsidRPr="003836B6">
        <w:rPr>
          <w:b/>
          <w:bCs/>
          <w:i/>
          <w:color w:val="0033CC"/>
          <w:u w:val="single"/>
        </w:rPr>
        <w:t xml:space="preserve"> </w:t>
      </w:r>
      <w:r w:rsidR="003836B6">
        <w:rPr>
          <w:b/>
          <w:bCs/>
          <w:i/>
          <w:color w:val="0033CC"/>
          <w:u w:val="single"/>
        </w:rPr>
        <w:t>Ministerul Sănătății, mun. Chișinău, str. Vasile Alecsandri, nr. 2</w:t>
      </w:r>
    </w:p>
    <w:p w:rsidR="00435C57" w:rsidRDefault="00435C57" w:rsidP="00435C57">
      <w:pPr>
        <w:keepNext/>
        <w:keepLines/>
        <w:outlineLvl w:val="1"/>
        <w:rPr>
          <w:rFonts w:eastAsiaTheme="majorEastAsia"/>
          <w:b/>
        </w:rPr>
      </w:pPr>
    </w:p>
    <w:p w:rsidR="00435C57" w:rsidRPr="00E36039" w:rsidRDefault="008D067E" w:rsidP="00E36039">
      <w:pPr>
        <w:ind w:left="709"/>
        <w:rPr>
          <w:b/>
        </w:rPr>
      </w:pPr>
      <w:r w:rsidRPr="00E36039">
        <w:rPr>
          <w:b/>
        </w:rPr>
        <w:t xml:space="preserve">1. </w:t>
      </w:r>
      <w:r w:rsidR="00435C57" w:rsidRPr="00E36039">
        <w:rPr>
          <w:b/>
        </w:rPr>
        <w:t>Descriere generală. Informaţii</w:t>
      </w:r>
    </w:p>
    <w:p w:rsidR="00120899" w:rsidRDefault="00120899" w:rsidP="00120899">
      <w:pPr>
        <w:pStyle w:val="ListParagraph"/>
        <w:numPr>
          <w:ilvl w:val="0"/>
          <w:numId w:val="57"/>
        </w:numPr>
        <w:spacing w:before="120"/>
      </w:pPr>
      <w:bookmarkStart w:id="5" w:name="_Hlk65747910"/>
      <w:proofErr w:type="spellStart"/>
      <w:r>
        <w:t>Asigurarea</w:t>
      </w:r>
      <w:proofErr w:type="spellEnd"/>
      <w:r>
        <w:t xml:space="preserve"> </w:t>
      </w:r>
      <w:proofErr w:type="spellStart"/>
      <w:r>
        <w:t>pazei</w:t>
      </w:r>
      <w:proofErr w:type="spellEnd"/>
      <w:r>
        <w:t xml:space="preserve"> </w:t>
      </w:r>
      <w:proofErr w:type="spellStart"/>
      <w:r>
        <w:t>fizice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regim</w:t>
      </w:r>
      <w:proofErr w:type="spellEnd"/>
      <w:r>
        <w:t xml:space="preserve"> non-stop, </w:t>
      </w:r>
      <w:proofErr w:type="spellStart"/>
      <w:r>
        <w:t>luni-duminică</w:t>
      </w:r>
      <w:proofErr w:type="spellEnd"/>
      <w:r>
        <w:t xml:space="preserve"> 08:00-08:00.</w:t>
      </w:r>
    </w:p>
    <w:p w:rsidR="00120899" w:rsidRDefault="00120899" w:rsidP="00120899">
      <w:pPr>
        <w:pStyle w:val="ListParagraph"/>
        <w:numPr>
          <w:ilvl w:val="0"/>
          <w:numId w:val="57"/>
        </w:numPr>
        <w:spacing w:before="120"/>
      </w:pPr>
      <w:proofErr w:type="spellStart"/>
      <w:r w:rsidRPr="00F21F4F">
        <w:rPr>
          <w:rFonts w:eastAsia="Droid Sans"/>
        </w:rPr>
        <w:t>Deservirea</w:t>
      </w:r>
      <w:proofErr w:type="spellEnd"/>
      <w:r w:rsidRPr="00F21F4F">
        <w:rPr>
          <w:rFonts w:eastAsia="Droid Sans"/>
        </w:rPr>
        <w:t xml:space="preserve"> </w:t>
      </w:r>
      <w:proofErr w:type="spellStart"/>
      <w:r w:rsidRPr="00F21F4F">
        <w:rPr>
          <w:rFonts w:eastAsia="Droid Sans"/>
        </w:rPr>
        <w:t>sistemului</w:t>
      </w:r>
      <w:proofErr w:type="spellEnd"/>
      <w:r w:rsidRPr="00F21F4F">
        <w:rPr>
          <w:rFonts w:eastAsia="Droid Sans"/>
        </w:rPr>
        <w:t xml:space="preserve"> de </w:t>
      </w:r>
      <w:proofErr w:type="spellStart"/>
      <w:r w:rsidRPr="00F21F4F">
        <w:rPr>
          <w:rFonts w:eastAsia="Droid Sans"/>
        </w:rPr>
        <w:t>supraveghere</w:t>
      </w:r>
      <w:proofErr w:type="spellEnd"/>
      <w:r w:rsidRPr="00F21F4F">
        <w:rPr>
          <w:rFonts w:eastAsia="Droid Sans"/>
        </w:rPr>
        <w:t xml:space="preserve"> video din </w:t>
      </w:r>
      <w:proofErr w:type="spellStart"/>
      <w:r w:rsidRPr="00F21F4F">
        <w:rPr>
          <w:rFonts w:eastAsia="Droid Sans"/>
        </w:rPr>
        <w:t>cadrul</w:t>
      </w:r>
      <w:proofErr w:type="spellEnd"/>
      <w:r w:rsidRPr="00F21F4F">
        <w:rPr>
          <w:rFonts w:eastAsia="Droid Sans"/>
        </w:rPr>
        <w:t xml:space="preserve"> </w:t>
      </w:r>
      <w:proofErr w:type="spellStart"/>
      <w:r w:rsidRPr="00F21F4F">
        <w:rPr>
          <w:rFonts w:eastAsia="Droid Sans"/>
        </w:rPr>
        <w:t>ministerului</w:t>
      </w:r>
      <w:proofErr w:type="spellEnd"/>
      <w:r w:rsidRPr="00F21F4F">
        <w:rPr>
          <w:rFonts w:eastAsia="Droid Sans"/>
        </w:rPr>
        <w:t xml:space="preserve"> </w:t>
      </w:r>
      <w:proofErr w:type="spellStart"/>
      <w:r w:rsidRPr="00F21F4F">
        <w:rPr>
          <w:rFonts w:eastAsia="Droid Sans"/>
        </w:rPr>
        <w:t>și</w:t>
      </w:r>
      <w:proofErr w:type="spellEnd"/>
      <w:r w:rsidRPr="00F21F4F">
        <w:rPr>
          <w:rFonts w:eastAsia="Droid Sans"/>
        </w:rPr>
        <w:t xml:space="preserve"> camera de </w:t>
      </w:r>
      <w:proofErr w:type="spellStart"/>
      <w:r w:rsidRPr="00F21F4F">
        <w:rPr>
          <w:rFonts w:eastAsia="Droid Sans"/>
        </w:rPr>
        <w:t>servere</w:t>
      </w:r>
      <w:proofErr w:type="spellEnd"/>
      <w:r>
        <w:rPr>
          <w:rFonts w:eastAsia="Droid Sans"/>
        </w:rPr>
        <w:t>.</w:t>
      </w:r>
    </w:p>
    <w:p w:rsidR="00120899" w:rsidRPr="00BC6B84" w:rsidRDefault="00120899" w:rsidP="00120899">
      <w:pPr>
        <w:spacing w:before="120"/>
        <w:rPr>
          <w:lang w:val="fr-FR"/>
        </w:rPr>
      </w:pPr>
    </w:p>
    <w:p w:rsidR="00435C57" w:rsidRPr="00120899" w:rsidRDefault="00BB7FC7" w:rsidP="00120899">
      <w:pPr>
        <w:pStyle w:val="ListParagraph"/>
        <w:numPr>
          <w:ilvl w:val="0"/>
          <w:numId w:val="52"/>
        </w:numPr>
        <w:rPr>
          <w:b/>
        </w:rPr>
      </w:pPr>
      <w:proofErr w:type="spellStart"/>
      <w:r w:rsidRPr="00120899">
        <w:rPr>
          <w:b/>
        </w:rPr>
        <w:t>Utilizarea</w:t>
      </w:r>
      <w:proofErr w:type="spellEnd"/>
      <w:r w:rsidRPr="00120899">
        <w:rPr>
          <w:b/>
        </w:rPr>
        <w:t xml:space="preserve">, </w:t>
      </w:r>
      <w:proofErr w:type="spellStart"/>
      <w:r w:rsidRPr="00120899">
        <w:rPr>
          <w:b/>
        </w:rPr>
        <w:t>p</w:t>
      </w:r>
      <w:r w:rsidR="00435C57" w:rsidRPr="00120899">
        <w:rPr>
          <w:b/>
        </w:rPr>
        <w:t>ăstrarea</w:t>
      </w:r>
      <w:proofErr w:type="spellEnd"/>
      <w:r w:rsidR="00435C57" w:rsidRPr="00120899">
        <w:rPr>
          <w:b/>
        </w:rPr>
        <w:t>,</w:t>
      </w:r>
      <w:r w:rsidR="00A60A69" w:rsidRPr="00120899">
        <w:rPr>
          <w:b/>
        </w:rPr>
        <w:t xml:space="preserve"> </w:t>
      </w:r>
      <w:proofErr w:type="spellStart"/>
      <w:r w:rsidR="00435C57" w:rsidRPr="00120899">
        <w:rPr>
          <w:b/>
        </w:rPr>
        <w:t>protecţia</w:t>
      </w:r>
      <w:proofErr w:type="spellEnd"/>
      <w:r w:rsidR="00511F81" w:rsidRPr="00120899">
        <w:rPr>
          <w:b/>
        </w:rPr>
        <w:t xml:space="preserve">, </w:t>
      </w:r>
      <w:proofErr w:type="spellStart"/>
      <w:r w:rsidR="00511F81" w:rsidRPr="00120899">
        <w:rPr>
          <w:b/>
        </w:rPr>
        <w:t>calitatea</w:t>
      </w:r>
      <w:bookmarkStart w:id="6" w:name="_Hlk63425519"/>
      <w:proofErr w:type="spellEnd"/>
      <w:r w:rsidR="00A60A69" w:rsidRPr="00120899">
        <w:rPr>
          <w:b/>
        </w:rPr>
        <w:t xml:space="preserve"> </w:t>
      </w:r>
      <w:proofErr w:type="spellStart"/>
      <w:r w:rsidR="00435C57" w:rsidRPr="00120899">
        <w:rPr>
          <w:b/>
        </w:rPr>
        <w:t>produselor</w:t>
      </w:r>
      <w:proofErr w:type="spellEnd"/>
      <w:r w:rsidR="00A6499A" w:rsidRPr="00120899">
        <w:rPr>
          <w:b/>
        </w:rPr>
        <w:t>/</w:t>
      </w:r>
      <w:proofErr w:type="spellStart"/>
      <w:r w:rsidR="00A6499A" w:rsidRPr="00120899">
        <w:rPr>
          <w:b/>
        </w:rPr>
        <w:t>serviciil</w:t>
      </w:r>
      <w:r w:rsidR="00511F81" w:rsidRPr="00120899">
        <w:rPr>
          <w:b/>
        </w:rPr>
        <w:t>or</w:t>
      </w:r>
      <w:bookmarkEnd w:id="6"/>
      <w:proofErr w:type="spellEnd"/>
    </w:p>
    <w:p w:rsidR="00120899" w:rsidRPr="00120899" w:rsidRDefault="00120899" w:rsidP="00120899">
      <w:pPr>
        <w:pStyle w:val="ListParagraph"/>
        <w:numPr>
          <w:ilvl w:val="0"/>
          <w:numId w:val="58"/>
        </w:numPr>
      </w:pPr>
      <w:proofErr w:type="spellStart"/>
      <w:r w:rsidRPr="00120899">
        <w:t>Asigurarea</w:t>
      </w:r>
      <w:proofErr w:type="spellEnd"/>
      <w:r w:rsidRPr="00120899">
        <w:t xml:space="preserve"> </w:t>
      </w:r>
      <w:proofErr w:type="spellStart"/>
      <w:r w:rsidRPr="00120899">
        <w:t>pazei</w:t>
      </w:r>
      <w:proofErr w:type="spellEnd"/>
      <w:r w:rsidRPr="00120899">
        <w:t xml:space="preserve"> </w:t>
      </w:r>
      <w:proofErr w:type="spellStart"/>
      <w:r w:rsidRPr="00120899">
        <w:t>fizice</w:t>
      </w:r>
      <w:proofErr w:type="spellEnd"/>
      <w:r w:rsidRPr="00120899">
        <w:t xml:space="preserve"> </w:t>
      </w:r>
      <w:proofErr w:type="spellStart"/>
      <w:r w:rsidRPr="00120899">
        <w:t>în</w:t>
      </w:r>
      <w:proofErr w:type="spellEnd"/>
      <w:r w:rsidRPr="00120899">
        <w:t xml:space="preserve"> </w:t>
      </w:r>
      <w:proofErr w:type="spellStart"/>
      <w:r w:rsidRPr="00120899">
        <w:t>regim</w:t>
      </w:r>
      <w:proofErr w:type="spellEnd"/>
      <w:r w:rsidRPr="00120899">
        <w:t xml:space="preserve"> non-stop, </w:t>
      </w:r>
      <w:proofErr w:type="spellStart"/>
      <w:r w:rsidRPr="00120899">
        <w:t>luni-duminică</w:t>
      </w:r>
      <w:proofErr w:type="spellEnd"/>
      <w:r w:rsidRPr="00120899">
        <w:t xml:space="preserve"> 08:00-08:00.</w:t>
      </w:r>
    </w:p>
    <w:p w:rsidR="00120899" w:rsidRPr="00120899" w:rsidRDefault="00120899" w:rsidP="00120899">
      <w:r w:rsidRPr="00120899">
        <w:t>Obligațiuni:</w:t>
      </w:r>
    </w:p>
    <w:p w:rsidR="00120899" w:rsidRPr="00120899" w:rsidRDefault="00120899" w:rsidP="00120899">
      <w:r w:rsidRPr="00120899">
        <w:t xml:space="preserve">1. Personal echipat cu uniforme, instruit conform codului etic și deontologic;  </w:t>
      </w:r>
    </w:p>
    <w:p w:rsidR="00120899" w:rsidRPr="00120899" w:rsidRDefault="00120899" w:rsidP="00120899">
      <w:r w:rsidRPr="00120899">
        <w:t xml:space="preserve">2. Monitorizarea camerelor de supraveghere video;   </w:t>
      </w:r>
    </w:p>
    <w:p w:rsidR="00120899" w:rsidRPr="00120899" w:rsidRDefault="00120899" w:rsidP="00120899">
      <w:r w:rsidRPr="00120899">
        <w:t>3. Înscrierea în registru a vizitatorilor;</w:t>
      </w:r>
    </w:p>
    <w:p w:rsidR="00120899" w:rsidRPr="00120899" w:rsidRDefault="00120899" w:rsidP="00120899">
      <w:r w:rsidRPr="00120899">
        <w:t>4. Evidența accesului pe teritoriul ministerului a mijloacelor de transport;</w:t>
      </w:r>
    </w:p>
    <w:p w:rsidR="00120899" w:rsidRPr="00120899" w:rsidRDefault="00120899" w:rsidP="00120899">
      <w:r w:rsidRPr="00120899">
        <w:t>5. Evidența cheilor încăperilor ministerului cu înscrierea în registru;</w:t>
      </w:r>
    </w:p>
    <w:p w:rsidR="00120899" w:rsidRPr="00120899" w:rsidRDefault="00120899" w:rsidP="00120899">
      <w:r w:rsidRPr="00120899">
        <w:t>6. Redirecționarea vizitatorilor către specialiștii subdiviziunilor vizate;</w:t>
      </w:r>
    </w:p>
    <w:p w:rsidR="00120899" w:rsidRPr="00120899" w:rsidRDefault="00120899" w:rsidP="00120899"/>
    <w:p w:rsidR="00120899" w:rsidRPr="00120899" w:rsidRDefault="00120899" w:rsidP="00120899">
      <w:pPr>
        <w:pStyle w:val="ListParagraph"/>
        <w:numPr>
          <w:ilvl w:val="0"/>
          <w:numId w:val="58"/>
        </w:numPr>
      </w:pPr>
      <w:proofErr w:type="spellStart"/>
      <w:r w:rsidRPr="00120899">
        <w:t>Deservirea</w:t>
      </w:r>
      <w:proofErr w:type="spellEnd"/>
      <w:r w:rsidRPr="00120899">
        <w:t xml:space="preserve"> </w:t>
      </w:r>
      <w:proofErr w:type="spellStart"/>
      <w:r w:rsidRPr="00120899">
        <w:t>sistemului</w:t>
      </w:r>
      <w:proofErr w:type="spellEnd"/>
      <w:r w:rsidRPr="00120899">
        <w:t xml:space="preserve"> de </w:t>
      </w:r>
      <w:proofErr w:type="spellStart"/>
      <w:r w:rsidRPr="00120899">
        <w:t>supraveghere</w:t>
      </w:r>
      <w:proofErr w:type="spellEnd"/>
      <w:r w:rsidRPr="00120899">
        <w:t xml:space="preserve"> video din </w:t>
      </w:r>
      <w:proofErr w:type="spellStart"/>
      <w:r w:rsidRPr="00120899">
        <w:t>cadrul</w:t>
      </w:r>
      <w:proofErr w:type="spellEnd"/>
      <w:r w:rsidRPr="00120899">
        <w:t xml:space="preserve"> </w:t>
      </w:r>
      <w:proofErr w:type="spellStart"/>
      <w:r w:rsidRPr="00120899">
        <w:t>ministerului</w:t>
      </w:r>
      <w:proofErr w:type="spellEnd"/>
      <w:r w:rsidRPr="00120899">
        <w:t xml:space="preserve"> </w:t>
      </w:r>
      <w:proofErr w:type="spellStart"/>
      <w:r w:rsidRPr="00120899">
        <w:t>și</w:t>
      </w:r>
      <w:proofErr w:type="spellEnd"/>
      <w:r w:rsidRPr="00120899">
        <w:t xml:space="preserve"> camera de </w:t>
      </w:r>
      <w:proofErr w:type="spellStart"/>
      <w:r w:rsidRPr="00120899">
        <w:t>servere</w:t>
      </w:r>
      <w:proofErr w:type="spellEnd"/>
      <w:r w:rsidRPr="00120899">
        <w:t xml:space="preserve"> </w:t>
      </w:r>
      <w:proofErr w:type="spellStart"/>
      <w:r w:rsidRPr="00120899">
        <w:t>pentru</w:t>
      </w:r>
      <w:proofErr w:type="spellEnd"/>
      <w:r w:rsidRPr="00120899">
        <w:t>:</w:t>
      </w:r>
    </w:p>
    <w:p w:rsidR="00120899" w:rsidRPr="00120899" w:rsidRDefault="00120899" w:rsidP="00120899">
      <w:r w:rsidRPr="00120899">
        <w:t xml:space="preserve">1.Registrator  de retea  - 16  canale  de  înregistrare </w:t>
      </w:r>
    </w:p>
    <w:p w:rsidR="00120899" w:rsidRPr="00120899" w:rsidRDefault="00120899" w:rsidP="00120899">
      <w:r w:rsidRPr="00120899">
        <w:t xml:space="preserve">2. HDD 6 Tb  SATA </w:t>
      </w:r>
    </w:p>
    <w:p w:rsidR="00120899" w:rsidRPr="00120899" w:rsidRDefault="00120899" w:rsidP="00120899">
      <w:r w:rsidRPr="00120899">
        <w:t xml:space="preserve">3.Camere video exterior  (4Mp, 1/3,progresive  scan CMOS)-  12 buc </w:t>
      </w:r>
    </w:p>
    <w:p w:rsidR="00120899" w:rsidRPr="00120899" w:rsidRDefault="00120899" w:rsidP="00120899">
      <w:r w:rsidRPr="00120899">
        <w:t xml:space="preserve">4.Camere  video  interior(4 Mp, 1/3, progresive  scan CMOS) -  4 buc </w:t>
      </w:r>
    </w:p>
    <w:p w:rsidR="00120899" w:rsidRPr="00120899" w:rsidRDefault="00120899" w:rsidP="00120899">
      <w:pPr>
        <w:rPr>
          <w:b/>
        </w:rPr>
      </w:pPr>
      <w:r w:rsidRPr="00120899">
        <w:t>5.Switch smart  managed , 2SFP, 24 port PoE/PoE+,RJ45,10/100/1000 ports -1 buc</w:t>
      </w:r>
      <w:r w:rsidRPr="00120899">
        <w:rPr>
          <w:b/>
        </w:rPr>
        <w:t xml:space="preserve"> </w:t>
      </w:r>
    </w:p>
    <w:p w:rsidR="00120899" w:rsidRPr="00120899" w:rsidRDefault="00120899" w:rsidP="00120899">
      <w:r w:rsidRPr="00120899">
        <w:t xml:space="preserve">6.Surse  de  alimentare  de  rezervă – UPS 1500VA 900W LCD  </w:t>
      </w:r>
    </w:p>
    <w:p w:rsidR="0065496F" w:rsidRPr="00BE0197" w:rsidRDefault="0065496F" w:rsidP="00BE0197">
      <w:pPr>
        <w:pStyle w:val="ListParagraph"/>
        <w:numPr>
          <w:ilvl w:val="0"/>
          <w:numId w:val="52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:rsidR="00120899" w:rsidRDefault="00120899" w:rsidP="00120899">
      <w:pPr>
        <w:ind w:firstLine="709"/>
      </w:pPr>
      <w:r w:rsidRPr="00120899">
        <w:t>Paza poate fi organizată de o companie licențiată în domeniul serviciilor de pază și protecție, care să fie constituită și s</w:t>
      </w:r>
      <w:r>
        <w:t>ă</w:t>
      </w:r>
      <w:r w:rsidRPr="00120899">
        <w:t xml:space="preserve"> funcționeze conform prevederilor legale (Legea nr. 283-XV din 04.07.2003 privind activitatea part</w:t>
      </w:r>
      <w:r>
        <w:t>iculară de detectiv și de pază)</w:t>
      </w:r>
    </w:p>
    <w:p w:rsidR="00A6499A" w:rsidRPr="00315929" w:rsidRDefault="00A6499A" w:rsidP="00315929">
      <w:pPr>
        <w:pStyle w:val="ListParagraph"/>
        <w:numPr>
          <w:ilvl w:val="0"/>
          <w:numId w:val="52"/>
        </w:numPr>
        <w:rPr>
          <w:b/>
        </w:rPr>
      </w:pPr>
      <w:proofErr w:type="spellStart"/>
      <w:r w:rsidRPr="00315929">
        <w:rPr>
          <w:b/>
        </w:rPr>
        <w:t>Cerinţe</w:t>
      </w:r>
      <w:proofErr w:type="spellEnd"/>
      <w:r w:rsidRPr="00315929">
        <w:rPr>
          <w:b/>
        </w:rPr>
        <w:t xml:space="preserve"> </w:t>
      </w:r>
      <w:proofErr w:type="spellStart"/>
      <w:r w:rsidRPr="00315929">
        <w:rPr>
          <w:b/>
        </w:rPr>
        <w:t>privind</w:t>
      </w:r>
      <w:proofErr w:type="spellEnd"/>
      <w:r w:rsidRPr="00315929">
        <w:rPr>
          <w:b/>
        </w:rPr>
        <w:t xml:space="preserve"> </w:t>
      </w:r>
      <w:proofErr w:type="spellStart"/>
      <w:r w:rsidRPr="00315929">
        <w:rPr>
          <w:b/>
        </w:rPr>
        <w:t>calculul</w:t>
      </w:r>
      <w:proofErr w:type="spellEnd"/>
      <w:r w:rsidRPr="00315929">
        <w:rPr>
          <w:b/>
        </w:rPr>
        <w:t xml:space="preserve"> </w:t>
      </w:r>
      <w:proofErr w:type="spellStart"/>
      <w:r w:rsidRPr="00315929">
        <w:rPr>
          <w:b/>
        </w:rPr>
        <w:t>costului</w:t>
      </w:r>
      <w:proofErr w:type="spellEnd"/>
      <w:r w:rsidR="00F37A16" w:rsidRPr="00315929">
        <w:rPr>
          <w:b/>
        </w:rPr>
        <w:t>/</w:t>
      </w:r>
      <w:proofErr w:type="spellStart"/>
      <w:r w:rsidR="00F37A16" w:rsidRPr="00315929">
        <w:rPr>
          <w:b/>
        </w:rPr>
        <w:t>prețului</w:t>
      </w:r>
      <w:proofErr w:type="spellEnd"/>
    </w:p>
    <w:p w:rsidR="00A6499A" w:rsidRPr="00A72333" w:rsidRDefault="00315929" w:rsidP="00A72333">
      <w:pPr>
        <w:ind w:firstLine="709"/>
        <w:jc w:val="both"/>
        <w:rPr>
          <w:bCs/>
        </w:rPr>
      </w:pPr>
      <w:r>
        <w:rPr>
          <w:bCs/>
        </w:rPr>
        <w:t>Conform Anexei nr. 23.</w:t>
      </w:r>
    </w:p>
    <w:p w:rsidR="00315929" w:rsidRPr="00315929" w:rsidRDefault="00A72333" w:rsidP="00315929">
      <w:pPr>
        <w:pStyle w:val="ListParagraph"/>
        <w:numPr>
          <w:ilvl w:val="0"/>
          <w:numId w:val="52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  <w:r w:rsidR="00315929">
        <w:rPr>
          <w:b/>
        </w:rPr>
        <w:t xml:space="preserve"> </w:t>
      </w:r>
      <w:r w:rsidR="00315929" w:rsidRPr="00315929">
        <w:rPr>
          <w:noProof/>
          <w:lang w:val="ro-RO"/>
        </w:rPr>
        <w:t>La solicitare la orice etapă de evaluare a ofertei.</w:t>
      </w:r>
    </w:p>
    <w:p w:rsidR="00A72333" w:rsidRPr="00315929" w:rsidRDefault="00A72333" w:rsidP="00315929">
      <w:pPr>
        <w:pStyle w:val="ListParagraph"/>
        <w:numPr>
          <w:ilvl w:val="0"/>
          <w:numId w:val="52"/>
        </w:numPr>
        <w:rPr>
          <w:b/>
        </w:rPr>
      </w:pPr>
      <w:proofErr w:type="spellStart"/>
      <w:r w:rsidRPr="00315929">
        <w:rPr>
          <w:b/>
        </w:rPr>
        <w:t>Echipamentele</w:t>
      </w:r>
      <w:proofErr w:type="spellEnd"/>
      <w:r w:rsidRPr="00315929">
        <w:rPr>
          <w:b/>
        </w:rPr>
        <w:t xml:space="preserve">, </w:t>
      </w:r>
      <w:proofErr w:type="spellStart"/>
      <w:r w:rsidRPr="00315929">
        <w:rPr>
          <w:b/>
        </w:rPr>
        <w:t>instalaţiile</w:t>
      </w:r>
      <w:proofErr w:type="spellEnd"/>
      <w:r w:rsidRPr="00315929">
        <w:rPr>
          <w:b/>
        </w:rPr>
        <w:t xml:space="preserve">, </w:t>
      </w:r>
      <w:proofErr w:type="spellStart"/>
      <w:r w:rsidRPr="00315929">
        <w:rPr>
          <w:b/>
        </w:rPr>
        <w:t>utilajele</w:t>
      </w:r>
      <w:proofErr w:type="spellEnd"/>
      <w:r w:rsidRPr="00315929">
        <w:rPr>
          <w:b/>
        </w:rPr>
        <w:t xml:space="preserve">, </w:t>
      </w:r>
      <w:proofErr w:type="spellStart"/>
      <w:r w:rsidRPr="00315929">
        <w:rPr>
          <w:b/>
        </w:rPr>
        <w:t>sculele</w:t>
      </w:r>
      <w:proofErr w:type="spellEnd"/>
      <w:r w:rsidRPr="00315929">
        <w:rPr>
          <w:b/>
        </w:rPr>
        <w:t xml:space="preserve">, </w:t>
      </w:r>
      <w:proofErr w:type="spellStart"/>
      <w:r w:rsidRPr="00315929">
        <w:rPr>
          <w:b/>
        </w:rPr>
        <w:t>instrumentele</w:t>
      </w:r>
      <w:proofErr w:type="spellEnd"/>
      <w:r w:rsidRPr="00315929">
        <w:rPr>
          <w:b/>
        </w:rPr>
        <w:t xml:space="preserve">, </w:t>
      </w:r>
      <w:proofErr w:type="spellStart"/>
      <w:r w:rsidRPr="00315929">
        <w:rPr>
          <w:b/>
        </w:rPr>
        <w:t>dispozitivele</w:t>
      </w:r>
      <w:proofErr w:type="spellEnd"/>
      <w:r w:rsidRPr="00315929">
        <w:rPr>
          <w:b/>
        </w:rPr>
        <w:t xml:space="preserve"> </w:t>
      </w:r>
      <w:proofErr w:type="spellStart"/>
      <w:r w:rsidRPr="00315929">
        <w:rPr>
          <w:b/>
        </w:rPr>
        <w:t>şi</w:t>
      </w:r>
      <w:proofErr w:type="spellEnd"/>
      <w:r w:rsidRPr="00315929">
        <w:rPr>
          <w:b/>
        </w:rPr>
        <w:t xml:space="preserve"> </w:t>
      </w:r>
      <w:proofErr w:type="spellStart"/>
      <w:r w:rsidRPr="00315929">
        <w:rPr>
          <w:b/>
        </w:rPr>
        <w:t>alte</w:t>
      </w:r>
      <w:proofErr w:type="spellEnd"/>
      <w:r w:rsidRPr="00315929">
        <w:rPr>
          <w:b/>
        </w:rPr>
        <w:t xml:space="preserve"> </w:t>
      </w:r>
      <w:proofErr w:type="spellStart"/>
      <w:r w:rsidRPr="00315929">
        <w:rPr>
          <w:b/>
        </w:rPr>
        <w:t>obiecte</w:t>
      </w:r>
      <w:proofErr w:type="spellEnd"/>
      <w:r w:rsidRPr="00315929">
        <w:rPr>
          <w:b/>
        </w:rPr>
        <w:t xml:space="preserve"> </w:t>
      </w:r>
      <w:proofErr w:type="spellStart"/>
      <w:r w:rsidRPr="00315929">
        <w:rPr>
          <w:b/>
        </w:rPr>
        <w:t>necesare</w:t>
      </w:r>
      <w:proofErr w:type="spellEnd"/>
      <w:r w:rsidRPr="00315929">
        <w:rPr>
          <w:b/>
        </w:rPr>
        <w:t xml:space="preserve"> </w:t>
      </w:r>
      <w:proofErr w:type="spellStart"/>
      <w:r w:rsidRPr="00315929">
        <w:rPr>
          <w:b/>
        </w:rPr>
        <w:t>pentru</w:t>
      </w:r>
      <w:proofErr w:type="spellEnd"/>
      <w:r w:rsidRPr="00315929">
        <w:rPr>
          <w:b/>
        </w:rPr>
        <w:t xml:space="preserve"> </w:t>
      </w:r>
      <w:proofErr w:type="spellStart"/>
      <w:r w:rsidR="0065496F" w:rsidRPr="00315929">
        <w:rPr>
          <w:b/>
        </w:rPr>
        <w:t>prestarea</w:t>
      </w:r>
      <w:proofErr w:type="spellEnd"/>
      <w:r w:rsidR="0065496F" w:rsidRPr="00315929">
        <w:rPr>
          <w:b/>
        </w:rPr>
        <w:t xml:space="preserve"> </w:t>
      </w:r>
      <w:proofErr w:type="spellStart"/>
      <w:r w:rsidR="0065496F" w:rsidRPr="00315929">
        <w:rPr>
          <w:b/>
        </w:rPr>
        <w:t>serviciilor</w:t>
      </w:r>
      <w:proofErr w:type="spellEnd"/>
    </w:p>
    <w:p w:rsidR="00A72333" w:rsidRDefault="00315929" w:rsidP="0065496F">
      <w:pPr>
        <w:ind w:firstLine="709"/>
        <w:jc w:val="both"/>
      </w:pPr>
      <w:r>
        <w:t>Conform punctului nr. 2.</w:t>
      </w:r>
    </w:p>
    <w:p w:rsidR="0065496F" w:rsidRPr="00B927F6" w:rsidRDefault="0065496F" w:rsidP="0065496F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:rsidR="00315929" w:rsidRDefault="00315929" w:rsidP="00315929">
      <w:pPr>
        <w:ind w:firstLine="709"/>
        <w:jc w:val="both"/>
      </w:pPr>
      <w:r>
        <w:t>Conform punctului nr. 2.</w:t>
      </w:r>
    </w:p>
    <w:p w:rsidR="008D067E" w:rsidRPr="008D067E" w:rsidRDefault="00315929" w:rsidP="008D067E">
      <w:pPr>
        <w:ind w:firstLine="709"/>
        <w:jc w:val="both"/>
        <w:rPr>
          <w:b/>
        </w:rPr>
      </w:pPr>
      <w:r>
        <w:rPr>
          <w:b/>
        </w:rPr>
        <w:t>8</w:t>
      </w:r>
      <w:r w:rsidR="008D067E" w:rsidRPr="008D067E">
        <w:rPr>
          <w:b/>
        </w:rPr>
        <w:t>. Documente obligatorii la depunerea ofertei</w:t>
      </w:r>
    </w:p>
    <w:p w:rsidR="00315929" w:rsidRDefault="00315929" w:rsidP="00315929">
      <w:pPr>
        <w:ind w:firstLine="709"/>
        <w:jc w:val="both"/>
      </w:pPr>
      <w:r>
        <w:t>Vor fi prezentate prin intermediul SIA RSAP conform Anexei nr. 2 ”Anunț de participare”.</w:t>
      </w:r>
    </w:p>
    <w:p w:rsidR="008D067E" w:rsidRPr="008D067E" w:rsidRDefault="00315929" w:rsidP="008D067E">
      <w:pPr>
        <w:ind w:firstLine="709"/>
        <w:jc w:val="both"/>
        <w:rPr>
          <w:b/>
        </w:rPr>
      </w:pPr>
      <w:r>
        <w:rPr>
          <w:b/>
        </w:rPr>
        <w:t>9</w:t>
      </w:r>
      <w:r w:rsidR="008D067E" w:rsidRPr="008D067E">
        <w:rPr>
          <w:b/>
        </w:rPr>
        <w:t>. Documente obligatorii la evaluarea ofertelor</w:t>
      </w:r>
    </w:p>
    <w:p w:rsidR="00315929" w:rsidRDefault="00315929" w:rsidP="00315929">
      <w:pPr>
        <w:ind w:firstLine="709"/>
        <w:jc w:val="both"/>
      </w:pPr>
      <w:r>
        <w:lastRenderedPageBreak/>
        <w:t>Vor fi prezentate ulterior la solicitarea autorității contractante prin e-mail, în baza DUAE-ului și conform Anexei nr. 2 ”Anunț de participare”.</w:t>
      </w:r>
    </w:p>
    <w:p w:rsidR="00FE700E" w:rsidRDefault="00FE700E" w:rsidP="00FE700E">
      <w:pPr>
        <w:rPr>
          <w:bCs/>
          <w:i/>
        </w:rPr>
      </w:pPr>
    </w:p>
    <w:p w:rsidR="00315929" w:rsidRDefault="00315929" w:rsidP="00FE700E">
      <w:pPr>
        <w:rPr>
          <w:bCs/>
          <w:iCs/>
        </w:rPr>
      </w:pPr>
    </w:p>
    <w:p w:rsidR="00315929" w:rsidRDefault="00315929" w:rsidP="00FE700E">
      <w:pPr>
        <w:rPr>
          <w:bCs/>
          <w:iCs/>
        </w:rPr>
      </w:pPr>
    </w:p>
    <w:p w:rsidR="00FE700E" w:rsidRPr="00FE700E" w:rsidRDefault="00FE700E" w:rsidP="00FE700E">
      <w:pPr>
        <w:rPr>
          <w:bCs/>
          <w:iCs/>
        </w:rPr>
      </w:pPr>
      <w:r w:rsidRPr="00FE700E">
        <w:rPr>
          <w:bCs/>
          <w:iCs/>
        </w:rPr>
        <w:t>Autoritatea contractantă  ___________</w:t>
      </w:r>
      <w:r w:rsidR="001A5818">
        <w:rPr>
          <w:bCs/>
          <w:iCs/>
        </w:rPr>
        <w:tab/>
      </w:r>
      <w:r w:rsidR="001A5818">
        <w:rPr>
          <w:bCs/>
          <w:iCs/>
        </w:rPr>
        <w:tab/>
      </w:r>
      <w:r w:rsidRPr="00FE700E">
        <w:rPr>
          <w:bCs/>
          <w:iCs/>
        </w:rPr>
        <w:t>Data „____”__________________</w:t>
      </w:r>
    </w:p>
    <w:p w:rsidR="00A72333" w:rsidRDefault="00A72333" w:rsidP="00A6499A">
      <w:pPr>
        <w:jc w:val="both"/>
        <w:rPr>
          <w:bCs/>
          <w:i/>
        </w:rPr>
      </w:pPr>
    </w:p>
    <w:p w:rsidR="00DC35AC" w:rsidRDefault="00DC35AC" w:rsidP="00A6499A">
      <w:pPr>
        <w:jc w:val="both"/>
        <w:rPr>
          <w:bCs/>
          <w:i/>
        </w:rPr>
      </w:pPr>
    </w:p>
    <w:p w:rsidR="00215125" w:rsidRDefault="001247DC" w:rsidP="00476102">
      <w:pPr>
        <w:jc w:val="both"/>
        <w:rPr>
          <w:bCs/>
          <w:i/>
          <w:iCs/>
          <w:sz w:val="20"/>
          <w:szCs w:val="20"/>
        </w:rPr>
      </w:pPr>
      <w:bookmarkStart w:id="7" w:name="_Hlk63071406"/>
      <w:r w:rsidRPr="000F68BC">
        <w:rPr>
          <w:b/>
          <w:bCs/>
          <w:color w:val="FF0000"/>
          <w:sz w:val="20"/>
          <w:szCs w:val="20"/>
        </w:rPr>
        <w:t>Notă:</w:t>
      </w:r>
      <w:r w:rsidR="00A60A69"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 w:rsidR="00A60A69">
        <w:rPr>
          <w:bCs/>
          <w:i/>
          <w:iCs/>
          <w:sz w:val="20"/>
          <w:szCs w:val="20"/>
        </w:rPr>
        <w:t xml:space="preserve"> </w:t>
      </w:r>
      <w:r w:rsidR="009009C2" w:rsidRPr="0065496F">
        <w:rPr>
          <w:bCs/>
          <w:i/>
          <w:iCs/>
          <w:sz w:val="20"/>
          <w:szCs w:val="20"/>
        </w:rPr>
        <w:t>Autoritatea contactantă este obligătă să respecte legislați</w:t>
      </w:r>
      <w:r w:rsidR="00DC0C09" w:rsidRPr="0065496F">
        <w:rPr>
          <w:bCs/>
          <w:i/>
          <w:iCs/>
          <w:sz w:val="20"/>
          <w:szCs w:val="20"/>
        </w:rPr>
        <w:t>a</w:t>
      </w:r>
      <w:r w:rsidR="008E136F" w:rsidRPr="0065496F">
        <w:rPr>
          <w:bCs/>
          <w:i/>
          <w:iCs/>
          <w:sz w:val="20"/>
          <w:szCs w:val="20"/>
        </w:rPr>
        <w:t>.</w:t>
      </w:r>
      <w:bookmarkEnd w:id="5"/>
      <w:bookmarkEnd w:id="7"/>
    </w:p>
    <w:p w:rsidR="00FB14BE" w:rsidRDefault="00FB14BE" w:rsidP="00476102">
      <w:pPr>
        <w:tabs>
          <w:tab w:val="left" w:pos="3827"/>
        </w:tabs>
        <w:rPr>
          <w:lang w:val="ru-RU"/>
        </w:rPr>
      </w:pPr>
    </w:p>
    <w:p w:rsidR="009A1D83" w:rsidRDefault="009A1D83" w:rsidP="00476102">
      <w:pPr>
        <w:tabs>
          <w:tab w:val="left" w:pos="3827"/>
        </w:tabs>
        <w:rPr>
          <w:lang w:val="ru-RU"/>
        </w:rPr>
      </w:pPr>
    </w:p>
    <w:p w:rsidR="00E45CCE" w:rsidRDefault="00E45CCE" w:rsidP="00E45CCE">
      <w:pPr>
        <w:pStyle w:val="ListParagraph"/>
        <w:numPr>
          <w:ilvl w:val="0"/>
          <w:numId w:val="0"/>
        </w:numPr>
        <w:ind w:left="720"/>
        <w:rPr>
          <w:lang w:val="ru-RU"/>
        </w:rPr>
      </w:pPr>
    </w:p>
    <w:p w:rsidR="00E45CCE" w:rsidRPr="00B71540" w:rsidRDefault="00E45CCE" w:rsidP="00E45CCE">
      <w:pPr>
        <w:pStyle w:val="ListParagraph"/>
        <w:numPr>
          <w:ilvl w:val="0"/>
          <w:numId w:val="0"/>
        </w:numPr>
        <w:ind w:left="720"/>
      </w:pPr>
      <w:proofErr w:type="spellStart"/>
      <w:r>
        <w:t>Documentația</w:t>
      </w:r>
      <w:proofErr w:type="spellEnd"/>
      <w:r>
        <w:t xml:space="preserve"> </w:t>
      </w:r>
      <w:proofErr w:type="spellStart"/>
      <w:r>
        <w:t>standart</w:t>
      </w:r>
      <w:proofErr w:type="spellEnd"/>
      <w:r>
        <w:t>:</w:t>
      </w:r>
    </w:p>
    <w:p w:rsidR="00E45CCE" w:rsidRDefault="00E45CCE" w:rsidP="00E45CCE">
      <w:pPr>
        <w:pStyle w:val="ListParagraph"/>
        <w:numPr>
          <w:ilvl w:val="0"/>
          <w:numId w:val="0"/>
        </w:numPr>
        <w:ind w:left="720"/>
      </w:pPr>
      <w:r w:rsidRPr="00777D0A">
        <w:rPr>
          <w:b/>
          <w:i/>
          <w:color w:val="0707A1"/>
          <w:u w:val="single"/>
          <w:shd w:val="clear" w:color="auto" w:fill="FFFFFF" w:themeFill="background1"/>
          <w:lang w:val="it-IT" w:eastAsia="ru-RU"/>
        </w:rPr>
        <w:t xml:space="preserve">Servicii de </w:t>
      </w:r>
      <w:r>
        <w:rPr>
          <w:b/>
          <w:i/>
          <w:color w:val="0707A1"/>
          <w:u w:val="single"/>
          <w:shd w:val="clear" w:color="auto" w:fill="FFFFFF" w:themeFill="background1"/>
          <w:lang w:val="it-IT" w:eastAsia="ru-RU"/>
        </w:rPr>
        <w:t>pază  fizică</w:t>
      </w:r>
      <w:r w:rsidRPr="00777D0A">
        <w:rPr>
          <w:b/>
          <w:i/>
          <w:color w:val="0707A1"/>
          <w:u w:val="single"/>
          <w:shd w:val="clear" w:color="auto" w:fill="FFFFFF" w:themeFill="background1"/>
          <w:lang w:val="it-IT" w:eastAsia="ru-RU"/>
        </w:rPr>
        <w:t xml:space="preserve"> pentru anul 2022</w:t>
      </w:r>
    </w:p>
    <w:p w:rsidR="00E45CCE" w:rsidRDefault="00E45CCE" w:rsidP="00E45CCE">
      <w:pPr>
        <w:pStyle w:val="ListParagraph"/>
        <w:numPr>
          <w:ilvl w:val="0"/>
          <w:numId w:val="0"/>
        </w:numPr>
        <w:ind w:left="720"/>
      </w:pPr>
      <w:r>
        <w:t>APROBAT</w:t>
      </w:r>
    </w:p>
    <w:p w:rsidR="00E45CCE" w:rsidRDefault="00E45CCE" w:rsidP="00E45CCE">
      <w:pPr>
        <w:shd w:val="clear" w:color="auto" w:fill="FFFFFF" w:themeFill="background1"/>
        <w:tabs>
          <w:tab w:val="left" w:pos="284"/>
          <w:tab w:val="left" w:pos="426"/>
          <w:tab w:val="decimal" w:pos="709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ab/>
      </w:r>
      <w:r>
        <w:rPr>
          <w:b/>
          <w:noProof w:val="0"/>
          <w:lang w:val="it-IT" w:eastAsia="ru-RU"/>
        </w:rPr>
        <w:tab/>
      </w:r>
      <w:r>
        <w:rPr>
          <w:b/>
          <w:noProof w:val="0"/>
          <w:lang w:val="it-IT" w:eastAsia="ru-RU"/>
        </w:rPr>
        <w:tab/>
      </w:r>
      <w:r>
        <w:rPr>
          <w:b/>
          <w:noProof w:val="0"/>
          <w:lang w:val="it-IT" w:eastAsia="ru-RU"/>
        </w:rPr>
        <w:tab/>
      </w:r>
      <w:r w:rsidRPr="00D66812">
        <w:rPr>
          <w:b/>
          <w:noProof w:val="0"/>
          <w:lang w:val="it-IT" w:eastAsia="ru-RU"/>
        </w:rPr>
        <w:t xml:space="preserve">Conducătorul grupului de lucru: </w:t>
      </w:r>
      <w:r>
        <w:rPr>
          <w:b/>
          <w:noProof w:val="0"/>
          <w:lang w:val="it-IT" w:eastAsia="ru-RU"/>
        </w:rPr>
        <w:tab/>
      </w:r>
    </w:p>
    <w:p w:rsidR="00E45CCE" w:rsidRDefault="00E45CCE" w:rsidP="00E45CCE">
      <w:pPr>
        <w:shd w:val="clear" w:color="auto" w:fill="FFFFFF" w:themeFill="background1"/>
        <w:tabs>
          <w:tab w:val="left" w:pos="284"/>
          <w:tab w:val="left" w:pos="426"/>
          <w:tab w:val="decimal" w:pos="709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ab/>
      </w:r>
      <w:r>
        <w:rPr>
          <w:b/>
          <w:noProof w:val="0"/>
          <w:lang w:val="it-IT" w:eastAsia="ru-RU"/>
        </w:rPr>
        <w:tab/>
      </w:r>
      <w:r>
        <w:rPr>
          <w:b/>
          <w:noProof w:val="0"/>
          <w:lang w:val="it-IT" w:eastAsia="ru-RU"/>
        </w:rPr>
        <w:tab/>
      </w:r>
      <w:r>
        <w:rPr>
          <w:b/>
          <w:noProof w:val="0"/>
          <w:lang w:val="it-IT" w:eastAsia="ru-RU"/>
        </w:rPr>
        <w:tab/>
        <w:t xml:space="preserve">Lilia Gantea </w:t>
      </w:r>
      <w:r w:rsidRPr="00D66812">
        <w:rPr>
          <w:b/>
          <w:noProof w:val="0"/>
          <w:lang w:val="it-IT" w:eastAsia="ru-RU"/>
        </w:rPr>
        <w:t xml:space="preserve">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  </w:t>
      </w:r>
    </w:p>
    <w:p w:rsidR="00E45CCE" w:rsidRDefault="00E45CCE" w:rsidP="00E45CCE">
      <w:pPr>
        <w:ind w:left="3600" w:firstLine="720"/>
      </w:pPr>
      <w:r>
        <w:t>L.Ș.</w:t>
      </w:r>
    </w:p>
    <w:p w:rsidR="009A1D83" w:rsidRPr="009A1D83" w:rsidRDefault="009A1D83" w:rsidP="00476102">
      <w:pPr>
        <w:tabs>
          <w:tab w:val="left" w:pos="3827"/>
        </w:tabs>
        <w:rPr>
          <w:lang w:val="ru-RU"/>
        </w:rPr>
      </w:pPr>
      <w:bookmarkStart w:id="8" w:name="_GoBack"/>
      <w:bookmarkEnd w:id="8"/>
    </w:p>
    <w:sectPr w:rsidR="009A1D83" w:rsidRPr="009A1D83" w:rsidSect="00DC3398">
      <w:pgSz w:w="11906" w:h="16838"/>
      <w:pgMar w:top="709" w:right="99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DA4" w:rsidRDefault="00624DA4" w:rsidP="00A20ACF">
      <w:r>
        <w:separator/>
      </w:r>
    </w:p>
  </w:endnote>
  <w:endnote w:type="continuationSeparator" w:id="0">
    <w:p w:rsidR="00624DA4" w:rsidRDefault="00624DA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Ўм-ЎмЎгЎм?Ўм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oid 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DA4" w:rsidRDefault="00624DA4" w:rsidP="00A20ACF">
      <w:r>
        <w:separator/>
      </w:r>
    </w:p>
  </w:footnote>
  <w:footnote w:type="continuationSeparator" w:id="0">
    <w:p w:rsidR="00624DA4" w:rsidRDefault="00624DA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2B1E75C4"/>
    <w:lvl w:ilvl="0" w:tplc="448AB8F2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6630DAE"/>
    <w:multiLevelType w:val="hybridMultilevel"/>
    <w:tmpl w:val="45F2D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7">
    <w:nsid w:val="79D07ED2"/>
    <w:multiLevelType w:val="hybridMultilevel"/>
    <w:tmpl w:val="0E22A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2"/>
  </w:num>
  <w:num w:numId="2">
    <w:abstractNumId w:val="38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8"/>
  </w:num>
  <w:num w:numId="52">
    <w:abstractNumId w:val="23"/>
  </w:num>
  <w:num w:numId="53">
    <w:abstractNumId w:val="10"/>
  </w:num>
  <w:num w:numId="54">
    <w:abstractNumId w:val="38"/>
  </w:num>
  <w:num w:numId="55">
    <w:abstractNumId w:val="38"/>
  </w:num>
  <w:num w:numId="56">
    <w:abstractNumId w:val="38"/>
  </w:num>
  <w:num w:numId="57">
    <w:abstractNumId w:val="37"/>
  </w:num>
  <w:num w:numId="58">
    <w:abstractNumId w:val="24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A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0899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18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B61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5929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6B6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102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02E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DA4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89D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141C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166C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1D83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4FB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51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398"/>
    <w:rsid w:val="00DC35AC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5CCE"/>
    <w:rsid w:val="00E50026"/>
    <w:rsid w:val="00E503F9"/>
    <w:rsid w:val="00E6012E"/>
    <w:rsid w:val="00E614FD"/>
    <w:rsid w:val="00E66C27"/>
    <w:rsid w:val="00E671F1"/>
    <w:rsid w:val="00E71268"/>
    <w:rsid w:val="00E71756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27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0B27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39B4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Heading4">
    <w:name w:val="heading 4"/>
    <w:aliases w:val="Sub-Clause Sub-paragraph"/>
    <w:basedOn w:val="Normal"/>
    <w:next w:val="Normal"/>
    <w:link w:val="Heading4Char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Heading4Char">
    <w:name w:val="Heading 4 Char"/>
    <w:aliases w:val="Sub-Clause Sub-paragraph Char"/>
    <w:basedOn w:val="DefaultParagraphFont"/>
    <w:link w:val="Heading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Heading9Char">
    <w:name w:val="Heading 9 Char"/>
    <w:basedOn w:val="DefaultParagraphFont"/>
    <w:link w:val="Heading9"/>
    <w:semiHidden/>
    <w:locked/>
    <w:rsid w:val="00A20ACF"/>
    <w:rPr>
      <w:rFonts w:ascii="Cambria" w:hAnsi="Cambria" w:cs="Times New Roman"/>
      <w:lang w:val="ro-RO" w:eastAsia="x-none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uiPriority w:val="99"/>
    <w:rsid w:val="00A20ACF"/>
    <w:rPr>
      <w:rFonts w:cs="Times New Roman"/>
    </w:rPr>
  </w:style>
  <w:style w:type="character" w:customStyle="1" w:styleId="Heading3Char">
    <w:name w:val="Heading 3 Char"/>
    <w:basedOn w:val="DefaultParagraphFont"/>
    <w:link w:val="Heading3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paragraph" w:styleId="BodyText">
    <w:name w:val="Body Text"/>
    <w:basedOn w:val="Normal"/>
    <w:link w:val="BodyTextCha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Heading2Char">
    <w:name w:val="Heading 2 Char"/>
    <w:basedOn w:val="DefaultParagraphFont"/>
    <w:link w:val="Heading2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1Char">
    <w:name w:val="Heading 1 Char"/>
    <w:basedOn w:val="DefaultParagraphFont"/>
    <w:link w:val="Heading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paragraph" w:styleId="BodyTextIndent2">
    <w:name w:val="Body Text Indent 2"/>
    <w:basedOn w:val="Normal"/>
    <w:link w:val="BodyTextIndent2Cha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paragraph" w:styleId="Subtitle">
    <w:name w:val="Subtitle"/>
    <w:basedOn w:val="Normal"/>
    <w:link w:val="SubtitleChar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paragraph" w:styleId="BodyText2">
    <w:name w:val="Body Text 2"/>
    <w:basedOn w:val="Normal"/>
    <w:link w:val="BodyText2Cha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character" w:customStyle="1" w:styleId="HeaderChar">
    <w:name w:val="Header Char"/>
    <w:basedOn w:val="DefaultParagraphFont"/>
    <w:link w:val="Header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SubtitleChar">
    <w:name w:val="Subtitle Char"/>
    <w:basedOn w:val="DefaultParagraphFont"/>
    <w:link w:val="Subtitle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BodyTextIndent2Char">
    <w:name w:val="Body Text Indent 2 Char"/>
    <w:basedOn w:val="DefaultParagraphFont"/>
    <w:link w:val="BodyTextIndent2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character" w:customStyle="1" w:styleId="BodyText2Char">
    <w:name w:val="Body Text 2 Char"/>
    <w:basedOn w:val="DefaultParagraphFont"/>
    <w:link w:val="BodyText2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character" w:styleId="Hyperlink">
    <w:name w:val="Hyperlink"/>
    <w:basedOn w:val="DefaultParagraphFont"/>
    <w:uiPriority w:val="99"/>
    <w:rsid w:val="00A20ACF"/>
    <w:rPr>
      <w:rFonts w:cs="Times New Roman"/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rsid w:val="00A20ACF"/>
    <w:rPr>
      <w:rFonts w:cs="Times New Roman"/>
      <w:sz w:val="16"/>
    </w:rPr>
  </w:style>
  <w:style w:type="character" w:styleId="FootnoteReference">
    <w:name w:val="footnote reference"/>
    <w:basedOn w:val="DefaultParagraphFont"/>
    <w:uiPriority w:val="99"/>
    <w:rsid w:val="00A20ACF"/>
    <w:rPr>
      <w:rFonts w:cs="Times New Roman"/>
      <w:vertAlign w:val="superscript"/>
    </w:rPr>
  </w:style>
  <w:style w:type="character" w:customStyle="1" w:styleId="FootnoteTextChar">
    <w:name w:val="Footnote Text Char"/>
    <w:basedOn w:val="DefaultParagraphFont"/>
    <w:link w:val="FootnoteText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customStyle="1" w:styleId="CommentSubjectChar">
    <w:name w:val="Comment Subject Char"/>
    <w:basedOn w:val="CommentTextChar"/>
    <w:link w:val="CommentSubject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20ACF"/>
    <w:rPr>
      <w:b/>
      <w:bCs/>
    </w:rPr>
  </w:style>
  <w:style w:type="character" w:customStyle="1" w:styleId="apple-converted-space">
    <w:name w:val="apple-converted-space"/>
    <w:rsid w:val="00A20ACF"/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paragraph" w:styleId="Caption">
    <w:name w:val="caption"/>
    <w:basedOn w:val="Normal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rFonts w:cs="Times New Roman"/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Heading4">
    <w:name w:val="heading 4"/>
    <w:aliases w:val="Sub-Clause Sub-paragraph"/>
    <w:basedOn w:val="Normal"/>
    <w:next w:val="Normal"/>
    <w:link w:val="Heading4Char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Heading4Char">
    <w:name w:val="Heading 4 Char"/>
    <w:aliases w:val="Sub-Clause Sub-paragraph Char"/>
    <w:basedOn w:val="DefaultParagraphFont"/>
    <w:link w:val="Heading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Heading9Char">
    <w:name w:val="Heading 9 Char"/>
    <w:basedOn w:val="DefaultParagraphFont"/>
    <w:link w:val="Heading9"/>
    <w:semiHidden/>
    <w:locked/>
    <w:rsid w:val="00A20ACF"/>
    <w:rPr>
      <w:rFonts w:ascii="Cambria" w:hAnsi="Cambria" w:cs="Times New Roman"/>
      <w:lang w:val="ro-RO" w:eastAsia="x-none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uiPriority w:val="99"/>
    <w:rsid w:val="00A20ACF"/>
    <w:rPr>
      <w:rFonts w:cs="Times New Roman"/>
    </w:rPr>
  </w:style>
  <w:style w:type="character" w:customStyle="1" w:styleId="Heading3Char">
    <w:name w:val="Heading 3 Char"/>
    <w:basedOn w:val="DefaultParagraphFont"/>
    <w:link w:val="Heading3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paragraph" w:styleId="BodyText">
    <w:name w:val="Body Text"/>
    <w:basedOn w:val="Normal"/>
    <w:link w:val="BodyTextCha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Heading2Char">
    <w:name w:val="Heading 2 Char"/>
    <w:basedOn w:val="DefaultParagraphFont"/>
    <w:link w:val="Heading2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1Char">
    <w:name w:val="Heading 1 Char"/>
    <w:basedOn w:val="DefaultParagraphFont"/>
    <w:link w:val="Heading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paragraph" w:styleId="BodyTextIndent2">
    <w:name w:val="Body Text Indent 2"/>
    <w:basedOn w:val="Normal"/>
    <w:link w:val="BodyTextIndent2Cha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paragraph" w:styleId="Subtitle">
    <w:name w:val="Subtitle"/>
    <w:basedOn w:val="Normal"/>
    <w:link w:val="SubtitleChar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paragraph" w:styleId="BodyText2">
    <w:name w:val="Body Text 2"/>
    <w:basedOn w:val="Normal"/>
    <w:link w:val="BodyText2Cha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character" w:customStyle="1" w:styleId="HeaderChar">
    <w:name w:val="Header Char"/>
    <w:basedOn w:val="DefaultParagraphFont"/>
    <w:link w:val="Header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character" w:customStyle="1" w:styleId="SubtitleChar">
    <w:name w:val="Subtitle Char"/>
    <w:basedOn w:val="DefaultParagraphFont"/>
    <w:link w:val="Subtitle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BodyTextIndent2Char">
    <w:name w:val="Body Text Indent 2 Char"/>
    <w:basedOn w:val="DefaultParagraphFont"/>
    <w:link w:val="BodyTextIndent2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character" w:customStyle="1" w:styleId="BodyText2Char">
    <w:name w:val="Body Text 2 Char"/>
    <w:basedOn w:val="DefaultParagraphFont"/>
    <w:link w:val="BodyText2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character" w:styleId="Hyperlink">
    <w:name w:val="Hyperlink"/>
    <w:basedOn w:val="DefaultParagraphFont"/>
    <w:uiPriority w:val="99"/>
    <w:rsid w:val="00A20ACF"/>
    <w:rPr>
      <w:rFonts w:cs="Times New Roman"/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rsid w:val="00A20ACF"/>
    <w:rPr>
      <w:rFonts w:cs="Times New Roman"/>
      <w:sz w:val="16"/>
    </w:rPr>
  </w:style>
  <w:style w:type="character" w:styleId="FootnoteReference">
    <w:name w:val="footnote reference"/>
    <w:basedOn w:val="DefaultParagraphFont"/>
    <w:uiPriority w:val="99"/>
    <w:rsid w:val="00A20ACF"/>
    <w:rPr>
      <w:rFonts w:cs="Times New Roman"/>
      <w:vertAlign w:val="superscript"/>
    </w:rPr>
  </w:style>
  <w:style w:type="character" w:customStyle="1" w:styleId="FootnoteTextChar">
    <w:name w:val="Footnote Text Char"/>
    <w:basedOn w:val="DefaultParagraphFont"/>
    <w:link w:val="FootnoteText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customStyle="1" w:styleId="CommentSubjectChar">
    <w:name w:val="Comment Subject Char"/>
    <w:basedOn w:val="CommentTextChar"/>
    <w:link w:val="CommentSubject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20ACF"/>
    <w:rPr>
      <w:b/>
      <w:bCs/>
    </w:rPr>
  </w:style>
  <w:style w:type="character" w:customStyle="1" w:styleId="apple-converted-space">
    <w:name w:val="apple-converted-space"/>
    <w:rsid w:val="00A20ACF"/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paragraph" w:styleId="Caption">
    <w:name w:val="caption"/>
    <w:basedOn w:val="Normal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rFonts w:cs="Times New Roman"/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hAnsi="Times New Roman"/>
      <w:sz w:val="24"/>
      <w:lang w:val="en-US" w:eastAsia="x-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572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57223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57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12442-345F-44EA-9F2A-F80837C6B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anna.crani</cp:lastModifiedBy>
  <cp:revision>10</cp:revision>
  <cp:lastPrinted>2021-11-10T08:05:00Z</cp:lastPrinted>
  <dcterms:created xsi:type="dcterms:W3CDTF">2021-11-05T08:24:00Z</dcterms:created>
  <dcterms:modified xsi:type="dcterms:W3CDTF">2021-11-10T09:48:00Z</dcterms:modified>
</cp:coreProperties>
</file>