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841" w:tblpY="393"/>
        <w:tblOverlap w:val="never"/>
        <w:tblW w:w="1507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5"/>
        <w:gridCol w:w="3309"/>
        <w:gridCol w:w="1060"/>
        <w:gridCol w:w="798"/>
        <w:gridCol w:w="891"/>
        <w:gridCol w:w="841"/>
        <w:gridCol w:w="873"/>
        <w:gridCol w:w="806"/>
        <w:gridCol w:w="237"/>
        <w:gridCol w:w="1352"/>
        <w:gridCol w:w="48"/>
        <w:gridCol w:w="1540"/>
        <w:gridCol w:w="81"/>
        <w:gridCol w:w="1841"/>
      </w:tblGrid>
      <w:tr w14:paraId="5EA04C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</w:trPr>
        <w:tc>
          <w:tcPr>
            <w:tcW w:w="13150" w:type="dxa"/>
            <w:gridSpan w:val="12"/>
            <w:shd w:val="clear" w:color="auto" w:fill="auto"/>
            <w:vAlign w:val="center"/>
          </w:tcPr>
          <w:p w14:paraId="67D19870">
            <w:pPr>
              <w:jc w:val="both"/>
              <w:rPr>
                <w:sz w:val="22"/>
                <w:szCs w:val="22"/>
                <w:lang w:val="it-IT"/>
              </w:rPr>
            </w:pP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t>Specificații de preț</w:t>
            </w:r>
          </w:p>
        </w:tc>
        <w:tc>
          <w:tcPr>
            <w:tcW w:w="1922" w:type="dxa"/>
            <w:gridSpan w:val="2"/>
          </w:tcPr>
          <w:p w14:paraId="151E3188">
            <w:pPr>
              <w:pStyle w:val="2"/>
              <w:jc w:val="right"/>
              <w:rPr>
                <w:b w:val="0"/>
                <w:sz w:val="22"/>
                <w:szCs w:val="22"/>
                <w:lang w:val="en-US"/>
              </w:rPr>
            </w:pPr>
          </w:p>
        </w:tc>
      </w:tr>
      <w:tr w14:paraId="6D37D96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150" w:type="dxa"/>
            <w:gridSpan w:val="12"/>
            <w:tcBorders>
              <w:bottom w:val="single" w:color="auto" w:sz="4" w:space="0"/>
            </w:tcBorders>
            <w:shd w:val="clear" w:color="auto" w:fill="auto"/>
          </w:tcPr>
          <w:p w14:paraId="27C93D80">
            <w:pPr>
              <w:jc w:val="both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14:paraId="7DECF1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22" w:type="dxa"/>
            <w:gridSpan w:val="2"/>
            <w:tcBorders>
              <w:bottom w:val="single" w:color="auto" w:sz="4" w:space="0"/>
            </w:tcBorders>
          </w:tcPr>
          <w:p w14:paraId="6D29DF3F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14:paraId="3593E2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072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6CD369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 procedurii de achiziție______________din_________</w:t>
            </w:r>
          </w:p>
        </w:tc>
      </w:tr>
      <w:tr w14:paraId="3C3A6F9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5072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41AB7BC">
            <w:pPr>
              <w:rPr>
                <w:rFonts w:hint="default"/>
                <w:sz w:val="22"/>
                <w:szCs w:val="22"/>
              </w:rPr>
            </w:pPr>
            <w:r>
              <w:rPr>
                <w:sz w:val="22"/>
                <w:szCs w:val="22"/>
              </w:rPr>
              <w:t>Obiectul de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none"/>
                <w:lang w:val="ro-RO"/>
              </w:rPr>
              <w:t>Servicii de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none"/>
              </w:rPr>
              <w:t xml:space="preserve"> audit energetic</w:t>
            </w:r>
          </w:p>
        </w:tc>
      </w:tr>
      <w:tr w14:paraId="4D5991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4644C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3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25777C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1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AA4AF4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</w:tcPr>
          <w:p w14:paraId="6A3E82D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30033B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310FBE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817198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3FF2207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fără</w:t>
            </w:r>
          </w:p>
          <w:p w14:paraId="4D839CC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643302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342E7EE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294F2A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Termenul de </w:t>
            </w:r>
          </w:p>
          <w:p w14:paraId="76547B7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livrare/prestare 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82881FC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Clasificație bugetară (IBAN)</w:t>
            </w:r>
          </w:p>
        </w:tc>
      </w:tr>
      <w:tr w14:paraId="5EFD4B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9E32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EEE73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1355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899D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B646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B0EAE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566F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0C345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0A260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C163EF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14:paraId="14BD8F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5072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0D25DD">
            <w:pPr>
              <w:jc w:val="center"/>
              <w:rPr>
                <w:rFonts w:hint="default"/>
                <w:b/>
                <w:bCs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 w14:paraId="7F7FD5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9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D87CBB">
            <w:pPr>
              <w:jc w:val="left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71314300-5</w:t>
            </w:r>
          </w:p>
        </w:tc>
        <w:tc>
          <w:tcPr>
            <w:tcW w:w="3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830073">
            <w:pPr>
              <w:jc w:val="left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none"/>
                <w:lang w:val="ro-RO"/>
              </w:rPr>
              <w:t>Servicii de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none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none"/>
                <w:lang/>
              </w:rPr>
              <w:t>audit energetic</w:t>
            </w:r>
          </w:p>
        </w:tc>
        <w:tc>
          <w:tcPr>
            <w:tcW w:w="1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0C336C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 w:val="0"/>
                <w:bCs/>
                <w:sz w:val="22"/>
                <w:szCs w:val="22"/>
                <w:lang w:val="ro-RO"/>
              </w:rPr>
              <w:t>Serv/unit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B1D86A"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sz w:val="22"/>
                <w:szCs w:val="22"/>
                <w:lang/>
              </w:rPr>
              <w:t>2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5207D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5B29B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A7714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AD02D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CB5504"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sz w:val="22"/>
                <w:szCs w:val="22"/>
                <w:lang/>
              </w:rPr>
              <w:t>Conform Caietului de sarcini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040AB8">
            <w:pPr>
              <w:jc w:val="left"/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</w:t>
            </w:r>
            <w:bookmarkStart w:id="0" w:name="_GoBack"/>
            <w:bookmarkEnd w:id="0"/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ASV54692887100</w:t>
            </w:r>
          </w:p>
        </w:tc>
      </w:tr>
      <w:tr w14:paraId="30EBB82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DEF490">
            <w:pPr>
              <w:rPr>
                <w:sz w:val="22"/>
                <w:szCs w:val="22"/>
              </w:rPr>
            </w:pPr>
          </w:p>
        </w:tc>
        <w:tc>
          <w:tcPr>
            <w:tcW w:w="3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90F13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TOTAL</w:t>
            </w:r>
          </w:p>
        </w:tc>
        <w:tc>
          <w:tcPr>
            <w:tcW w:w="1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C630D3">
            <w:pPr>
              <w:rPr>
                <w:sz w:val="22"/>
                <w:szCs w:val="22"/>
              </w:rPr>
            </w:pP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49436D">
            <w:pPr>
              <w:rPr>
                <w:sz w:val="22"/>
                <w:szCs w:val="22"/>
              </w:rPr>
            </w:pP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C1EE88">
            <w:pPr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46DE51">
            <w:pPr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10DEB2">
            <w:pPr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13DCC3">
            <w:pPr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B1241C5">
            <w:pPr>
              <w:rPr>
                <w:sz w:val="22"/>
                <w:szCs w:val="22"/>
              </w:rPr>
            </w:pP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C9B186E">
            <w:pPr>
              <w:rPr>
                <w:sz w:val="22"/>
                <w:szCs w:val="22"/>
              </w:rPr>
            </w:pPr>
          </w:p>
        </w:tc>
      </w:tr>
      <w:tr w14:paraId="6410F3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0210" w:type="dxa"/>
            <w:gridSpan w:val="9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7DF04514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74F49287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297A996E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73420FE7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4200698D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7D4FAE48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4B5429EA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2E39673A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328683DF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 w14:paraId="2CC53693">
            <w:pPr>
              <w:rPr>
                <w:iCs/>
                <w:sz w:val="22"/>
                <w:szCs w:val="22"/>
              </w:rPr>
            </w:pPr>
          </w:p>
        </w:tc>
        <w:tc>
          <w:tcPr>
            <w:tcW w:w="1400" w:type="dxa"/>
            <w:gridSpan w:val="2"/>
            <w:tcBorders>
              <w:top w:val="single" w:color="auto" w:sz="4" w:space="0"/>
            </w:tcBorders>
          </w:tcPr>
          <w:p w14:paraId="37697EEF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621" w:type="dxa"/>
            <w:gridSpan w:val="2"/>
            <w:tcBorders>
              <w:top w:val="single" w:color="auto" w:sz="4" w:space="0"/>
            </w:tcBorders>
          </w:tcPr>
          <w:p w14:paraId="3EAF4548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841" w:type="dxa"/>
            <w:tcBorders>
              <w:top w:val="single" w:color="auto" w:sz="4" w:space="0"/>
            </w:tcBorders>
          </w:tcPr>
          <w:p w14:paraId="1FC60080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</w:tr>
    </w:tbl>
    <w:p w14:paraId="57C11E09"/>
    <w:sectPr>
      <w:pgSz w:w="16838" w:h="11906" w:orient="landscape"/>
      <w:pgMar w:top="1800" w:right="1440" w:bottom="180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C395F24"/>
    <w:rsid w:val="11FF44B4"/>
    <w:rsid w:val="21262AC3"/>
    <w:rsid w:val="3C241B21"/>
    <w:rsid w:val="3E3F114A"/>
    <w:rsid w:val="41422FF1"/>
    <w:rsid w:val="45B82658"/>
    <w:rsid w:val="5079160A"/>
    <w:rsid w:val="527D4B05"/>
    <w:rsid w:val="56A62C96"/>
    <w:rsid w:val="5754620D"/>
    <w:rsid w:val="5937413A"/>
    <w:rsid w:val="5A952381"/>
    <w:rsid w:val="5C394D0E"/>
    <w:rsid w:val="661B5B07"/>
    <w:rsid w:val="6A4A7BDC"/>
    <w:rsid w:val="7B4B3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Achiziții RTEC</cp:lastModifiedBy>
  <dcterms:modified xsi:type="dcterms:W3CDTF">2025-12-12T12:49:59Z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03A0F3715595408D82F6E95E408F1C8E</vt:lpwstr>
  </property>
</Properties>
</file>