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4724C6D0" w:rsidR="00AB6C09" w:rsidRPr="00F65F79" w:rsidRDefault="00AB6C09" w:rsidP="008456B4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8456B4" w:rsidRPr="00402C49">
              <w:rPr>
                <w:color w:val="000000"/>
              </w:rPr>
              <w:t>Cateter</w:t>
            </w:r>
            <w:r w:rsidR="008456B4">
              <w:rPr>
                <w:color w:val="000000"/>
              </w:rPr>
              <w:t>e</w:t>
            </w:r>
            <w:bookmarkStart w:id="0" w:name="_GoBack"/>
            <w:bookmarkEnd w:id="0"/>
            <w:r w:rsidR="008456B4" w:rsidRPr="00402C49">
              <w:rPr>
                <w:color w:val="000000"/>
              </w:rPr>
              <w:t xml:space="preserve"> cu balon cu electrod bipolar pentru cardiostimulare electrică intracardiacă, transvenos, 5Fr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B52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Lot1.</w:t>
            </w:r>
            <w:r w:rsidRPr="006A70A8">
              <w:t xml:space="preserve"> </w:t>
            </w:r>
            <w:r w:rsidRPr="006A70A8">
              <w:rPr>
                <w:bCs/>
                <w:lang w:eastAsia="ru-RU"/>
              </w:rPr>
              <w:t>Cateter cu balon cu</w:t>
            </w:r>
          </w:p>
          <w:p w14:paraId="3148A4CF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electrod bipolar pentru</w:t>
            </w:r>
          </w:p>
          <w:p w14:paraId="4AE75FA2" w14:textId="77777777" w:rsidR="008456B4" w:rsidRPr="006A70A8" w:rsidRDefault="008456B4" w:rsidP="008456B4">
            <w:pPr>
              <w:ind w:right="40"/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cardiostimulare electrică</w:t>
            </w:r>
          </w:p>
          <w:p w14:paraId="364C6C65" w14:textId="294C99CD" w:rsidR="00EC2B01" w:rsidRPr="009012E9" w:rsidRDefault="008456B4" w:rsidP="008456B4">
            <w:pPr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bCs/>
                <w:lang w:eastAsia="ru-RU"/>
              </w:rPr>
              <w:t>intracardiacă, transvenos</w:t>
            </w:r>
            <w:r w:rsidRPr="006A70A8">
              <w:rPr>
                <w:bCs/>
                <w:lang w:eastAsia="ru-RU"/>
              </w:rPr>
              <w:t>, 5Fr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EC2B01" w:rsidRPr="009012E9" w:rsidRDefault="00EC2B01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1059" w14:textId="77777777" w:rsidR="008456B4" w:rsidRPr="006A70A8" w:rsidRDefault="008456B4" w:rsidP="008456B4">
            <w:pPr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5Fr, Lungimea 125 cm,Primul electrod la</w:t>
            </w:r>
          </w:p>
          <w:p w14:paraId="67C8E771" w14:textId="77777777" w:rsidR="008456B4" w:rsidRPr="006A70A8" w:rsidRDefault="008456B4" w:rsidP="008456B4">
            <w:pPr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capătul distal, al doilea electrod 1 cm</w:t>
            </w:r>
          </w:p>
          <w:p w14:paraId="2163D456" w14:textId="77777777" w:rsidR="008456B4" w:rsidRPr="006A70A8" w:rsidRDefault="008456B4" w:rsidP="008456B4">
            <w:pPr>
              <w:rPr>
                <w:bCs/>
                <w:lang w:eastAsia="ru-RU"/>
              </w:rPr>
            </w:pPr>
            <w:r w:rsidRPr="006A70A8">
              <w:rPr>
                <w:bCs/>
                <w:lang w:eastAsia="ru-RU"/>
              </w:rPr>
              <w:t>proximal, cu balon, compatibil cu</w:t>
            </w:r>
          </w:p>
          <w:p w14:paraId="0573EEF6" w14:textId="0DD5AB81" w:rsidR="00EC2B01" w:rsidRPr="007E2960" w:rsidRDefault="008456B4" w:rsidP="008456B4">
            <w:r w:rsidRPr="006A70A8">
              <w:rPr>
                <w:bCs/>
                <w:lang w:eastAsia="ru-RU"/>
              </w:rPr>
              <w:t>electrocardiostimulator de tip Medtronic.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6B4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4DE5E-C344-4285-BA9C-6424447FD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10</cp:revision>
  <cp:lastPrinted>2023-11-21T09:51:00Z</cp:lastPrinted>
  <dcterms:created xsi:type="dcterms:W3CDTF">2024-12-13T12:34:00Z</dcterms:created>
  <dcterms:modified xsi:type="dcterms:W3CDTF">2026-05-12T07:06:00Z</dcterms:modified>
</cp:coreProperties>
</file>