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1" w:rightFromText="181" w:vertAnchor="page" w:horzAnchor="margin" w:tblpY="347"/>
        <w:tblOverlap w:val="never"/>
        <w:tblW w:w="5362" w:type="pct"/>
        <w:tblLayout w:type="fixed"/>
        <w:tblLook w:val="04A0" w:firstRow="1" w:lastRow="0" w:firstColumn="1" w:lastColumn="0" w:noHBand="0" w:noVBand="1"/>
      </w:tblPr>
      <w:tblGrid>
        <w:gridCol w:w="1985"/>
        <w:gridCol w:w="1762"/>
        <w:gridCol w:w="834"/>
        <w:gridCol w:w="712"/>
        <w:gridCol w:w="256"/>
        <w:gridCol w:w="3666"/>
        <w:gridCol w:w="2549"/>
        <w:gridCol w:w="1520"/>
        <w:gridCol w:w="614"/>
      </w:tblGrid>
      <w:tr w:rsidR="00556913" w:rsidRPr="00C00499" w:rsidTr="00C4051F">
        <w:trPr>
          <w:trHeight w:val="466"/>
        </w:trPr>
        <w:tc>
          <w:tcPr>
            <w:tcW w:w="5000" w:type="pct"/>
            <w:gridSpan w:val="9"/>
            <w:shd w:val="clear" w:color="auto" w:fill="auto"/>
            <w:vAlign w:val="center"/>
          </w:tcPr>
          <w:p w:rsidR="00556913" w:rsidRPr="004B16DD" w:rsidRDefault="00556913" w:rsidP="00A70CC5">
            <w:pPr>
              <w:rPr>
                <w:noProof w:val="0"/>
                <w:sz w:val="22"/>
                <w:szCs w:val="22"/>
                <w:lang w:val="it-IT"/>
              </w:rPr>
            </w:pP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556913" w:rsidRPr="00C00499" w:rsidRDefault="00556913" w:rsidP="00A70CC5">
            <w:pPr>
              <w:jc w:val="center"/>
              <w:rPr>
                <w:lang w:val="en-US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 xml:space="preserve">Documentația standard </w:t>
            </w: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556913" w:rsidRPr="00C00499" w:rsidTr="00C4051F">
        <w:trPr>
          <w:trHeight w:val="377"/>
        </w:trPr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692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692"/>
            </w:tblGrid>
            <w:tr w:rsidR="00556913" w:rsidRPr="007C0C9D" w:rsidTr="00A70CC5">
              <w:trPr>
                <w:trHeight w:val="361"/>
                <w:jc w:val="center"/>
              </w:trPr>
              <w:tc>
                <w:tcPr>
                  <w:tcW w:w="1069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556913" w:rsidRPr="007C0C9D" w:rsidRDefault="00556913" w:rsidP="00A70CC5">
                  <w:pPr>
                    <w:framePr w:hSpace="181" w:wrap="around" w:vAnchor="page" w:hAnchor="margin" w:y="347"/>
                    <w:suppressOverlap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556913" w:rsidRPr="00C00499" w:rsidRDefault="00556913" w:rsidP="00A70CC5">
            <w:pPr>
              <w:jc w:val="center"/>
            </w:pPr>
          </w:p>
        </w:tc>
      </w:tr>
      <w:tr w:rsidR="00556913" w:rsidRPr="00C00499" w:rsidTr="00C4051F">
        <w:trPr>
          <w:gridAfter w:val="1"/>
          <w:wAfter w:w="221" w:type="pct"/>
          <w:trHeight w:val="265"/>
        </w:trPr>
        <w:tc>
          <w:tcPr>
            <w:tcW w:w="477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913" w:rsidRPr="00C00499" w:rsidRDefault="00556913" w:rsidP="004008A7">
            <w:r w:rsidRPr="00C00499">
              <w:t xml:space="preserve">Numărul </w:t>
            </w:r>
            <w:r>
              <w:t xml:space="preserve">procedurii de achiziție  </w:t>
            </w:r>
            <w:r w:rsidR="004D708D">
              <w:t>nr.</w:t>
            </w:r>
            <w:r w:rsidR="007300A0">
              <w:t xml:space="preserve"> atribuit de SIA RSAP MTender</w:t>
            </w:r>
          </w:p>
        </w:tc>
      </w:tr>
      <w:tr w:rsidR="00556913" w:rsidRPr="00C00499" w:rsidTr="00C4051F">
        <w:trPr>
          <w:gridAfter w:val="1"/>
          <w:wAfter w:w="221" w:type="pct"/>
          <w:trHeight w:val="265"/>
        </w:trPr>
        <w:tc>
          <w:tcPr>
            <w:tcW w:w="477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913" w:rsidRPr="00C00499" w:rsidRDefault="00556913" w:rsidP="00A84C57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8D5269">
              <w:t xml:space="preserve"> </w:t>
            </w:r>
            <w:r w:rsidR="0022216D">
              <w:t xml:space="preserve"> </w:t>
            </w:r>
            <w:r w:rsidR="008231F3">
              <w:t xml:space="preserve"> </w:t>
            </w:r>
            <w:proofErr w:type="spellStart"/>
            <w:r w:rsidR="008231F3" w:rsidRPr="008231F3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>Aparate</w:t>
            </w:r>
            <w:proofErr w:type="spellEnd"/>
            <w:r w:rsidR="008231F3" w:rsidRPr="008231F3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 xml:space="preserve"> de </w:t>
            </w:r>
            <w:proofErr w:type="spellStart"/>
            <w:r w:rsidR="008231F3" w:rsidRPr="008231F3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>distribuţie</w:t>
            </w:r>
            <w:proofErr w:type="spellEnd"/>
            <w:r w:rsidR="008231F3" w:rsidRPr="008231F3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 xml:space="preserve"> </w:t>
            </w:r>
            <w:proofErr w:type="spellStart"/>
            <w:r w:rsidR="008231F3" w:rsidRPr="008231F3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>şi</w:t>
            </w:r>
            <w:proofErr w:type="spellEnd"/>
            <w:r w:rsidR="008231F3" w:rsidRPr="008231F3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 xml:space="preserve"> control </w:t>
            </w:r>
            <w:proofErr w:type="spellStart"/>
            <w:r w:rsidR="008231F3" w:rsidRPr="008231F3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>ale</w:t>
            </w:r>
            <w:proofErr w:type="spellEnd"/>
            <w:r w:rsidR="008231F3" w:rsidRPr="008231F3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 xml:space="preserve"> </w:t>
            </w:r>
            <w:proofErr w:type="spellStart"/>
            <w:r w:rsidR="008231F3" w:rsidRPr="008231F3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>energiei</w:t>
            </w:r>
            <w:proofErr w:type="spellEnd"/>
            <w:r w:rsidR="008231F3" w:rsidRPr="008231F3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 xml:space="preserve"> electrice</w:t>
            </w:r>
            <w:bookmarkStart w:id="4" w:name="_GoBack"/>
            <w:bookmarkEnd w:id="4"/>
          </w:p>
        </w:tc>
      </w:tr>
      <w:tr w:rsidR="00A70CC5" w:rsidRPr="00C00499" w:rsidTr="00C4051F">
        <w:trPr>
          <w:trHeight w:val="379"/>
        </w:trPr>
        <w:tc>
          <w:tcPr>
            <w:tcW w:w="1904" w:type="pct"/>
            <w:gridSpan w:val="4"/>
            <w:shd w:val="clear" w:color="auto" w:fill="auto"/>
          </w:tcPr>
          <w:p w:rsidR="00556913" w:rsidRPr="00C00499" w:rsidRDefault="00556913" w:rsidP="00A70CC5"/>
        </w:tc>
        <w:tc>
          <w:tcPr>
            <w:tcW w:w="3096" w:type="pct"/>
            <w:gridSpan w:val="5"/>
            <w:shd w:val="clear" w:color="auto" w:fill="auto"/>
          </w:tcPr>
          <w:p w:rsidR="00556913" w:rsidRPr="00C00499" w:rsidRDefault="00556913" w:rsidP="00A70CC5"/>
        </w:tc>
      </w:tr>
      <w:tr w:rsidR="00A70CC5" w:rsidRPr="0065496F" w:rsidTr="001D704E">
        <w:trPr>
          <w:gridAfter w:val="1"/>
          <w:wAfter w:w="221" w:type="pct"/>
          <w:trHeight w:val="698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913" w:rsidRPr="0065496F" w:rsidRDefault="00556913" w:rsidP="00A70CC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913" w:rsidRPr="0065496F" w:rsidRDefault="00556913" w:rsidP="00A70CC5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913" w:rsidRPr="0065496F" w:rsidRDefault="00556913" w:rsidP="00A70CC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913" w:rsidRPr="0065496F" w:rsidRDefault="00556913" w:rsidP="00A70CC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913" w:rsidRPr="0065496F" w:rsidRDefault="00556913" w:rsidP="00A70CC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556913" w:rsidRPr="0065496F" w:rsidRDefault="00556913" w:rsidP="00A70CC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913" w:rsidRPr="0065496F" w:rsidRDefault="00556913" w:rsidP="00A70CC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556913" w:rsidRPr="0065496F" w:rsidRDefault="00556913" w:rsidP="00A70CC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913" w:rsidRPr="0065496F" w:rsidRDefault="00556913" w:rsidP="00A70CC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A70CC5" w:rsidRPr="0065496F" w:rsidTr="001D704E">
        <w:trPr>
          <w:gridAfter w:val="1"/>
          <w:wAfter w:w="221" w:type="pct"/>
          <w:trHeight w:val="189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913" w:rsidRPr="0065496F" w:rsidRDefault="00556913" w:rsidP="00A70C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913" w:rsidRPr="0065496F" w:rsidRDefault="00556913" w:rsidP="00A70C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913" w:rsidRPr="0065496F" w:rsidRDefault="00556913" w:rsidP="00A70C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913" w:rsidRPr="0065496F" w:rsidRDefault="00556913" w:rsidP="00A70C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913" w:rsidRPr="0065496F" w:rsidRDefault="00556913" w:rsidP="00A70C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913" w:rsidRPr="0065496F" w:rsidRDefault="00556913" w:rsidP="00A70C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913" w:rsidRPr="0065496F" w:rsidRDefault="00556913" w:rsidP="00A70C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1D704E" w:rsidRPr="0065496F" w:rsidTr="001D704E">
        <w:trPr>
          <w:gridAfter w:val="1"/>
          <w:wAfter w:w="221" w:type="pct"/>
          <w:trHeight w:val="189"/>
        </w:trPr>
        <w:tc>
          <w:tcPr>
            <w:tcW w:w="477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4E" w:rsidRDefault="001D704E" w:rsidP="001D704E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Lot 1</w:t>
            </w:r>
          </w:p>
        </w:tc>
      </w:tr>
      <w:tr w:rsidR="00A605BA" w:rsidRPr="0065496F" w:rsidTr="001D704E">
        <w:trPr>
          <w:gridAfter w:val="1"/>
          <w:wAfter w:w="221" w:type="pct"/>
          <w:trHeight w:val="189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3FB" w:rsidRPr="003173FB" w:rsidRDefault="001D704E" w:rsidP="003173FB">
            <w:pPr>
              <w:rPr>
                <w:sz w:val="20"/>
                <w:szCs w:val="20"/>
              </w:rPr>
            </w:pPr>
            <w:r w:rsidRPr="003173FB">
              <w:rPr>
                <w:b/>
                <w:sz w:val="20"/>
                <w:szCs w:val="20"/>
              </w:rPr>
              <w:t>1.1</w:t>
            </w:r>
            <w:r>
              <w:rPr>
                <w:sz w:val="20"/>
                <w:szCs w:val="20"/>
              </w:rPr>
              <w:t xml:space="preserve"> </w:t>
            </w:r>
            <w:r w:rsidR="003173FB" w:rsidRPr="003173FB">
              <w:rPr>
                <w:sz w:val="20"/>
                <w:szCs w:val="20"/>
              </w:rPr>
              <w:t>Modul de putere APM 30kW POWER MODUL</w:t>
            </w:r>
          </w:p>
          <w:p w:rsidR="003173FB" w:rsidRPr="003173FB" w:rsidRDefault="003173FB" w:rsidP="003173FB">
            <w:pPr>
              <w:rPr>
                <w:sz w:val="20"/>
                <w:szCs w:val="20"/>
              </w:rPr>
            </w:pPr>
            <w:r w:rsidRPr="003173FB">
              <w:rPr>
                <w:sz w:val="20"/>
                <w:szCs w:val="20"/>
              </w:rPr>
              <w:t>Sau compatibil cu UPS Liebert APM 30-150kW</w:t>
            </w:r>
          </w:p>
          <w:p w:rsidR="00D74BB9" w:rsidRPr="00D74BB9" w:rsidRDefault="00D74BB9" w:rsidP="00D74BB9">
            <w:pPr>
              <w:rPr>
                <w:i/>
                <w:sz w:val="20"/>
                <w:szCs w:val="20"/>
              </w:rPr>
            </w:pPr>
            <w:r w:rsidRPr="00D74BB9">
              <w:rPr>
                <w:i/>
                <w:sz w:val="20"/>
                <w:szCs w:val="20"/>
              </w:rPr>
              <w:t>Li</w:t>
            </w:r>
            <w:r>
              <w:rPr>
                <w:i/>
                <w:sz w:val="20"/>
                <w:szCs w:val="20"/>
              </w:rPr>
              <w:t xml:space="preserve">vrarea, montarea, instalarea și conectarea vor fi realizate </w:t>
            </w:r>
            <w:r w:rsidRPr="00D74BB9">
              <w:rPr>
                <w:i/>
                <w:sz w:val="20"/>
                <w:szCs w:val="20"/>
              </w:rPr>
              <w:t>conform cerințelor tehnice ale producătorului, cu actualizarea</w:t>
            </w:r>
          </w:p>
          <w:p w:rsidR="003173FB" w:rsidRDefault="00D74BB9" w:rsidP="00D74BB9">
            <w:pPr>
              <w:rPr>
                <w:i/>
                <w:sz w:val="20"/>
                <w:szCs w:val="20"/>
              </w:rPr>
            </w:pPr>
            <w:r w:rsidRPr="00D74BB9">
              <w:rPr>
                <w:i/>
                <w:sz w:val="20"/>
                <w:szCs w:val="20"/>
              </w:rPr>
              <w:t>sistemului UPS</w:t>
            </w:r>
            <w:r>
              <w:rPr>
                <w:i/>
                <w:sz w:val="20"/>
                <w:szCs w:val="20"/>
              </w:rPr>
              <w:t xml:space="preserve"> la ultima versiune de firmware </w:t>
            </w:r>
            <w:r w:rsidRPr="00D74BB9">
              <w:rPr>
                <w:i/>
                <w:sz w:val="20"/>
                <w:szCs w:val="20"/>
              </w:rPr>
              <w:t>disponibilă.</w:t>
            </w:r>
            <w:r w:rsidR="003173FB" w:rsidRPr="0023644C">
              <w:rPr>
                <w:i/>
                <w:sz w:val="20"/>
                <w:szCs w:val="20"/>
              </w:rPr>
              <w:t>.</w:t>
            </w:r>
          </w:p>
          <w:p w:rsidR="004B6A72" w:rsidRPr="004B6A72" w:rsidRDefault="004B6A72" w:rsidP="003173FB">
            <w:pPr>
              <w:rPr>
                <w:i/>
                <w:sz w:val="20"/>
                <w:szCs w:val="20"/>
              </w:rPr>
            </w:pPr>
          </w:p>
          <w:p w:rsidR="003173FB" w:rsidRPr="003173FB" w:rsidRDefault="003173FB" w:rsidP="003173FB">
            <w:pPr>
              <w:rPr>
                <w:sz w:val="20"/>
                <w:szCs w:val="20"/>
              </w:rPr>
            </w:pPr>
            <w:r w:rsidRPr="003173FB">
              <w:rPr>
                <w:b/>
                <w:sz w:val="20"/>
                <w:szCs w:val="20"/>
              </w:rPr>
              <w:t>1.2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3173FB">
              <w:rPr>
                <w:sz w:val="20"/>
                <w:szCs w:val="20"/>
              </w:rPr>
              <w:t>Modul STATIC BYPASS MODUL</w:t>
            </w:r>
          </w:p>
          <w:p w:rsidR="003173FB" w:rsidRPr="003173FB" w:rsidRDefault="003173FB" w:rsidP="003173FB">
            <w:pPr>
              <w:rPr>
                <w:sz w:val="20"/>
                <w:szCs w:val="20"/>
              </w:rPr>
            </w:pPr>
            <w:r w:rsidRPr="003173FB">
              <w:rPr>
                <w:sz w:val="20"/>
                <w:szCs w:val="20"/>
              </w:rPr>
              <w:t>Sau compatibil cu UPS Liebert APM 30-150kW</w:t>
            </w:r>
          </w:p>
          <w:p w:rsidR="00D74BB9" w:rsidRPr="00D74BB9" w:rsidRDefault="00D74BB9" w:rsidP="00D74BB9">
            <w:pPr>
              <w:rPr>
                <w:i/>
                <w:sz w:val="20"/>
                <w:szCs w:val="20"/>
              </w:rPr>
            </w:pPr>
            <w:r w:rsidRPr="00D74BB9">
              <w:rPr>
                <w:i/>
                <w:sz w:val="20"/>
                <w:szCs w:val="20"/>
              </w:rPr>
              <w:t>Livrarea, montarea, instalarea și conectarea vor fi realizate</w:t>
            </w:r>
          </w:p>
          <w:p w:rsidR="00D74BB9" w:rsidRPr="00D74BB9" w:rsidRDefault="00D74BB9" w:rsidP="00D74BB9">
            <w:pPr>
              <w:rPr>
                <w:i/>
                <w:sz w:val="20"/>
                <w:szCs w:val="20"/>
              </w:rPr>
            </w:pPr>
            <w:r w:rsidRPr="00D74BB9">
              <w:rPr>
                <w:i/>
                <w:sz w:val="20"/>
                <w:szCs w:val="20"/>
              </w:rPr>
              <w:t>conform cerințelor tehnice ale producătorului, cu actualizarea</w:t>
            </w:r>
          </w:p>
          <w:p w:rsidR="003173FB" w:rsidRPr="0023644C" w:rsidRDefault="00D74BB9" w:rsidP="00D74BB9">
            <w:pPr>
              <w:rPr>
                <w:i/>
                <w:sz w:val="20"/>
                <w:szCs w:val="20"/>
              </w:rPr>
            </w:pPr>
            <w:r w:rsidRPr="00D74BB9">
              <w:rPr>
                <w:i/>
                <w:sz w:val="20"/>
                <w:szCs w:val="20"/>
              </w:rPr>
              <w:lastRenderedPageBreak/>
              <w:t>sistemului UPS la ultima versiune de firmware disponibilă.</w:t>
            </w:r>
          </w:p>
          <w:p w:rsidR="003173FB" w:rsidRDefault="003173FB" w:rsidP="003173FB">
            <w:pPr>
              <w:rPr>
                <w:sz w:val="20"/>
                <w:szCs w:val="20"/>
              </w:rPr>
            </w:pPr>
          </w:p>
          <w:p w:rsidR="003173FB" w:rsidRPr="00C4051F" w:rsidRDefault="003173FB" w:rsidP="003173FB">
            <w:pPr>
              <w:rPr>
                <w:sz w:val="20"/>
                <w:szCs w:val="20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4C57" w:rsidRDefault="00A84C57" w:rsidP="001D704E">
            <w:pPr>
              <w:rPr>
                <w:sz w:val="20"/>
                <w:szCs w:val="20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4C57" w:rsidRDefault="00A84C57" w:rsidP="001D70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4C57" w:rsidRDefault="00A84C57" w:rsidP="001D70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60E9" w:rsidRPr="00A860E9" w:rsidRDefault="00A860E9" w:rsidP="00A860E9">
            <w:pPr>
              <w:rPr>
                <w:sz w:val="20"/>
                <w:szCs w:val="20"/>
              </w:rPr>
            </w:pPr>
            <w:r w:rsidRPr="00A860E9">
              <w:rPr>
                <w:sz w:val="20"/>
                <w:szCs w:val="20"/>
              </w:rPr>
              <w:t>În conformitate cu Caietul de sarcini anexat la documentația de atribuire</w:t>
            </w:r>
          </w:p>
          <w:p w:rsidR="00A860E9" w:rsidRPr="00A860E9" w:rsidRDefault="00A860E9" w:rsidP="00A860E9">
            <w:pPr>
              <w:rPr>
                <w:sz w:val="20"/>
                <w:szCs w:val="20"/>
              </w:rPr>
            </w:pPr>
          </w:p>
          <w:p w:rsidR="00A860E9" w:rsidRPr="00163E09" w:rsidRDefault="00A860E9" w:rsidP="00A860E9">
            <w:pPr>
              <w:rPr>
                <w:sz w:val="20"/>
                <w:szCs w:val="20"/>
              </w:rPr>
            </w:pPr>
            <w:r w:rsidRPr="00163E09">
              <w:rPr>
                <w:sz w:val="20"/>
                <w:szCs w:val="20"/>
              </w:rPr>
              <w:t>Perioada de livrare:</w:t>
            </w:r>
            <w:r w:rsidR="00AE6038" w:rsidRPr="00163E09">
              <w:rPr>
                <w:sz w:val="20"/>
                <w:szCs w:val="20"/>
              </w:rPr>
              <w:t xml:space="preserve"> p</w:t>
            </w:r>
            <w:r w:rsidR="00AE6038" w:rsidRPr="00163E09">
              <w:rPr>
                <w:sz w:val="20"/>
                <w:szCs w:val="20"/>
                <w:lang w:val="ro-MD"/>
              </w:rPr>
              <w:t xml:space="preserve">înă la </w:t>
            </w:r>
            <w:r w:rsidR="00A95E79">
              <w:rPr>
                <w:sz w:val="20"/>
                <w:szCs w:val="20"/>
                <w:lang w:val="ro-MD"/>
              </w:rPr>
              <w:t>120</w:t>
            </w:r>
            <w:r w:rsidR="00AE6038" w:rsidRPr="00163E09">
              <w:rPr>
                <w:sz w:val="20"/>
                <w:szCs w:val="20"/>
                <w:lang w:val="ro-MD"/>
              </w:rPr>
              <w:t xml:space="preserve"> de zile din data semnării Contractului </w:t>
            </w:r>
            <w:r w:rsidR="00AE6038" w:rsidRPr="00163E09">
              <w:rPr>
                <w:sz w:val="20"/>
                <w:szCs w:val="20"/>
              </w:rPr>
              <w:t xml:space="preserve"> </w:t>
            </w:r>
          </w:p>
          <w:p w:rsidR="00A860E9" w:rsidRPr="00163E09" w:rsidRDefault="00A860E9" w:rsidP="00A860E9">
            <w:pPr>
              <w:rPr>
                <w:sz w:val="20"/>
                <w:szCs w:val="20"/>
              </w:rPr>
            </w:pPr>
          </w:p>
          <w:p w:rsidR="00A84C57" w:rsidRPr="00C4051F" w:rsidRDefault="00C57162" w:rsidP="00A860E9">
            <w:pPr>
              <w:rPr>
                <w:sz w:val="22"/>
              </w:rPr>
            </w:pPr>
            <w:r>
              <w:rPr>
                <w:sz w:val="20"/>
                <w:szCs w:val="20"/>
              </w:rPr>
              <w:t>Termenul de garantie</w:t>
            </w:r>
            <w:r w:rsidR="00A860E9" w:rsidRPr="00163E09">
              <w:rPr>
                <w:sz w:val="20"/>
                <w:szCs w:val="20"/>
              </w:rPr>
              <w:t>:</w:t>
            </w:r>
            <w:r w:rsidR="00AE6038" w:rsidRPr="00163E09">
              <w:rPr>
                <w:sz w:val="20"/>
                <w:szCs w:val="20"/>
              </w:rPr>
              <w:t xml:space="preserve"> minim </w:t>
            </w:r>
            <w:r w:rsidR="00163E09" w:rsidRPr="00163E09">
              <w:rPr>
                <w:sz w:val="20"/>
                <w:szCs w:val="20"/>
              </w:rPr>
              <w:t>24 luni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C57" w:rsidRDefault="00A84C57" w:rsidP="001D70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4C57" w:rsidRDefault="00A84C57" w:rsidP="001D704E">
            <w:pPr>
              <w:jc w:val="center"/>
              <w:rPr>
                <w:sz w:val="20"/>
                <w:szCs w:val="20"/>
              </w:rPr>
            </w:pPr>
          </w:p>
        </w:tc>
      </w:tr>
      <w:tr w:rsidR="0064730D" w:rsidRPr="00C00499" w:rsidTr="00C4051F">
        <w:trPr>
          <w:trHeight w:val="845"/>
        </w:trPr>
        <w:tc>
          <w:tcPr>
            <w:tcW w:w="5000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4730D" w:rsidRPr="00A84C57" w:rsidRDefault="0064730D" w:rsidP="0064730D">
            <w:pPr>
              <w:tabs>
                <w:tab w:val="left" w:pos="6120"/>
              </w:tabs>
              <w:rPr>
                <w:lang w:val="en-US"/>
              </w:rPr>
            </w:pPr>
          </w:p>
          <w:p w:rsidR="0064730D" w:rsidRPr="00C00499" w:rsidRDefault="0064730D" w:rsidP="0064730D">
            <w:r w:rsidRPr="00C00499">
              <w:t>Semnat:_______________ Numele, Prenumele:_____________________________ În calitate de: ________________</w:t>
            </w:r>
          </w:p>
          <w:p w:rsidR="0064730D" w:rsidRPr="00C00499" w:rsidRDefault="0064730D" w:rsidP="0064730D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:rsidR="0064730D" w:rsidRPr="00C00499" w:rsidRDefault="0064730D" w:rsidP="0064730D">
            <w:pPr>
              <w:rPr>
                <w:bCs/>
                <w:iCs/>
              </w:rPr>
            </w:pPr>
          </w:p>
        </w:tc>
      </w:tr>
    </w:tbl>
    <w:p w:rsidR="00556913" w:rsidRDefault="00556913"/>
    <w:p w:rsidR="00A70CC5" w:rsidRDefault="00A70CC5"/>
    <w:sectPr w:rsidR="00A70CC5" w:rsidSect="00221411">
      <w:pgSz w:w="15840" w:h="12240" w:orient="landscape"/>
      <w:pgMar w:top="568" w:right="1440" w:bottom="42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10B29"/>
    <w:multiLevelType w:val="hybridMultilevel"/>
    <w:tmpl w:val="532A05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D70FF3"/>
    <w:multiLevelType w:val="hybridMultilevel"/>
    <w:tmpl w:val="B45A6C06"/>
    <w:lvl w:ilvl="0" w:tplc="58120B8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D5231A"/>
    <w:multiLevelType w:val="multilevel"/>
    <w:tmpl w:val="C578448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699F3DA0"/>
    <w:multiLevelType w:val="hybridMultilevel"/>
    <w:tmpl w:val="217A8B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913"/>
    <w:rsid w:val="000264DC"/>
    <w:rsid w:val="0007415B"/>
    <w:rsid w:val="00075D54"/>
    <w:rsid w:val="000C370B"/>
    <w:rsid w:val="0010074E"/>
    <w:rsid w:val="00103B08"/>
    <w:rsid w:val="001476DF"/>
    <w:rsid w:val="0015083B"/>
    <w:rsid w:val="00163E09"/>
    <w:rsid w:val="001D704E"/>
    <w:rsid w:val="00221411"/>
    <w:rsid w:val="0022216D"/>
    <w:rsid w:val="0023644C"/>
    <w:rsid w:val="003070E1"/>
    <w:rsid w:val="003173FB"/>
    <w:rsid w:val="00350714"/>
    <w:rsid w:val="004008A7"/>
    <w:rsid w:val="004B6A72"/>
    <w:rsid w:val="004D708D"/>
    <w:rsid w:val="00535851"/>
    <w:rsid w:val="00556913"/>
    <w:rsid w:val="005778C8"/>
    <w:rsid w:val="005B558C"/>
    <w:rsid w:val="0064730D"/>
    <w:rsid w:val="007300A0"/>
    <w:rsid w:val="007434FE"/>
    <w:rsid w:val="00783D4F"/>
    <w:rsid w:val="0080145C"/>
    <w:rsid w:val="008231F3"/>
    <w:rsid w:val="00825A61"/>
    <w:rsid w:val="008D5269"/>
    <w:rsid w:val="00903098"/>
    <w:rsid w:val="00925EAC"/>
    <w:rsid w:val="0093308A"/>
    <w:rsid w:val="0098128C"/>
    <w:rsid w:val="00A24472"/>
    <w:rsid w:val="00A33ECD"/>
    <w:rsid w:val="00A605BA"/>
    <w:rsid w:val="00A70CC5"/>
    <w:rsid w:val="00A84C57"/>
    <w:rsid w:val="00A860E9"/>
    <w:rsid w:val="00A95E79"/>
    <w:rsid w:val="00AE6038"/>
    <w:rsid w:val="00B11E62"/>
    <w:rsid w:val="00B56655"/>
    <w:rsid w:val="00B57ABE"/>
    <w:rsid w:val="00BD1232"/>
    <w:rsid w:val="00BE5DEC"/>
    <w:rsid w:val="00C048CD"/>
    <w:rsid w:val="00C4051F"/>
    <w:rsid w:val="00C57162"/>
    <w:rsid w:val="00CA4C5B"/>
    <w:rsid w:val="00D33461"/>
    <w:rsid w:val="00D37EE3"/>
    <w:rsid w:val="00D667A2"/>
    <w:rsid w:val="00D74BB9"/>
    <w:rsid w:val="00DC1A50"/>
    <w:rsid w:val="00EC326D"/>
    <w:rsid w:val="00F37419"/>
    <w:rsid w:val="00FA3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8C4675D-7962-4E6D-BE3B-A369E4C67C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691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55691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556913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70CC5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A70CC5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01">
    <w:name w:val="fontstyle01"/>
    <w:basedOn w:val="DefaultParagraphFont"/>
    <w:rsid w:val="00CA4C5B"/>
    <w:rPr>
      <w:rFonts w:ascii="Calibri" w:hAnsi="Calibri" w:cs="Calibri" w:hint="default"/>
      <w:b w:val="0"/>
      <w:bCs w:val="0"/>
      <w:i w:val="0"/>
      <w:iCs w:val="0"/>
      <w:color w:val="000000"/>
      <w:sz w:val="22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0264D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264D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264DC"/>
    <w:rPr>
      <w:rFonts w:ascii="Times New Roman" w:eastAsia="Times New Roman" w:hAnsi="Times New Roman" w:cs="Times New Roman"/>
      <w:noProof/>
      <w:sz w:val="20"/>
      <w:szCs w:val="20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264D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64DC"/>
    <w:rPr>
      <w:rFonts w:ascii="Segoe UI" w:eastAsia="Times New Roman" w:hAnsi="Segoe UI" w:cs="Segoe UI"/>
      <w:noProof/>
      <w:sz w:val="18"/>
      <w:szCs w:val="18"/>
      <w:lang w:val="ro-RO"/>
    </w:rPr>
  </w:style>
  <w:style w:type="character" w:styleId="Hyperlink">
    <w:name w:val="Hyperlink"/>
    <w:basedOn w:val="DefaultParagraphFont"/>
    <w:uiPriority w:val="99"/>
    <w:semiHidden/>
    <w:unhideWhenUsed/>
    <w:rsid w:val="0010074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207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9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289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Petru Potrimba</dc:creator>
  <cp:keywords/>
  <dc:description/>
  <cp:lastModifiedBy>Petru Potrimba</cp:lastModifiedBy>
  <cp:revision>23</cp:revision>
  <cp:lastPrinted>2023-05-17T15:32:00Z</cp:lastPrinted>
  <dcterms:created xsi:type="dcterms:W3CDTF">2023-06-22T07:21:00Z</dcterms:created>
  <dcterms:modified xsi:type="dcterms:W3CDTF">2026-04-08T11:05:00Z</dcterms:modified>
</cp:coreProperties>
</file>