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20" w:type="pct"/>
        <w:tblLayout w:type="fixed"/>
        <w:tblLook w:val="00A0" w:firstRow="1" w:lastRow="0" w:firstColumn="1" w:lastColumn="0" w:noHBand="0" w:noVBand="0"/>
      </w:tblPr>
      <w:tblGrid>
        <w:gridCol w:w="1266"/>
        <w:gridCol w:w="240"/>
        <w:gridCol w:w="3565"/>
        <w:gridCol w:w="4322"/>
        <w:gridCol w:w="265"/>
        <w:gridCol w:w="4060"/>
        <w:gridCol w:w="2203"/>
        <w:gridCol w:w="64"/>
      </w:tblGrid>
      <w:tr w:rsidR="001C0240" w:rsidRPr="00447E5F" w:rsidTr="00CD146C">
        <w:trPr>
          <w:gridAfter w:val="1"/>
          <w:wAfter w:w="20" w:type="pct"/>
          <w:trHeight w:val="697"/>
        </w:trPr>
        <w:tc>
          <w:tcPr>
            <w:tcW w:w="396" w:type="pct"/>
          </w:tcPr>
          <w:p w:rsidR="001C0240" w:rsidRPr="00447E5F" w:rsidRDefault="001C0240" w:rsidP="00CD146C">
            <w:pPr>
              <w:pStyle w:val="2"/>
              <w:rPr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75" w:type="pct"/>
          </w:tcPr>
          <w:p w:rsidR="001C0240" w:rsidRPr="00447E5F" w:rsidRDefault="001C0240" w:rsidP="00CD146C">
            <w:pPr>
              <w:pStyle w:val="2"/>
              <w:rPr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4509" w:type="pct"/>
            <w:gridSpan w:val="5"/>
            <w:vAlign w:val="center"/>
          </w:tcPr>
          <w:p w:rsidR="001C0240" w:rsidRPr="00447E5F" w:rsidRDefault="001C0240" w:rsidP="00CD146C">
            <w:pPr>
              <w:pStyle w:val="2"/>
              <w:rPr>
                <w:color w:val="auto"/>
                <w:sz w:val="24"/>
              </w:rPr>
            </w:pPr>
            <w:r w:rsidRPr="00447E5F">
              <w:rPr>
                <w:b w:val="0"/>
                <w:color w:val="auto"/>
                <w:sz w:val="20"/>
                <w:szCs w:val="20"/>
              </w:rPr>
              <w:br w:type="page"/>
            </w:r>
            <w:r w:rsidRPr="00447E5F">
              <w:rPr>
                <w:b w:val="0"/>
                <w:color w:val="auto"/>
              </w:rPr>
              <w:br w:type="page"/>
            </w:r>
            <w:r w:rsidRPr="00447E5F">
              <w:rPr>
                <w:b w:val="0"/>
                <w:color w:val="auto"/>
              </w:rPr>
              <w:br w:type="page"/>
            </w:r>
            <w:r w:rsidRPr="00447E5F">
              <w:rPr>
                <w:b w:val="0"/>
                <w:color w:val="auto"/>
                <w:sz w:val="20"/>
                <w:szCs w:val="20"/>
              </w:rPr>
              <w:br w:type="page"/>
            </w:r>
            <w:r w:rsidRPr="00447E5F">
              <w:rPr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47E5F">
              <w:rPr>
                <w:color w:val="auto"/>
              </w:rPr>
              <w:t>Specificaţii tehnice (F4.1)</w:t>
            </w:r>
            <w:bookmarkEnd w:id="0"/>
            <w:bookmarkEnd w:id="1"/>
            <w:bookmarkEnd w:id="2"/>
          </w:p>
        </w:tc>
      </w:tr>
      <w:tr w:rsidR="001C0240" w:rsidRPr="00447E5F" w:rsidTr="00CD146C">
        <w:trPr>
          <w:gridAfter w:val="1"/>
          <w:wAfter w:w="20" w:type="pct"/>
        </w:trPr>
        <w:tc>
          <w:tcPr>
            <w:tcW w:w="396" w:type="pct"/>
            <w:tcBorders>
              <w:bottom w:val="single" w:sz="4" w:space="0" w:color="auto"/>
            </w:tcBorders>
          </w:tcPr>
          <w:p w:rsidR="001C0240" w:rsidRPr="00447E5F" w:rsidRDefault="001C0240" w:rsidP="00CD146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75" w:type="pct"/>
            <w:tcBorders>
              <w:bottom w:val="single" w:sz="4" w:space="0" w:color="auto"/>
            </w:tcBorders>
          </w:tcPr>
          <w:p w:rsidR="001C0240" w:rsidRPr="00447E5F" w:rsidRDefault="001C0240" w:rsidP="00CD146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09" w:type="pct"/>
            <w:gridSpan w:val="5"/>
            <w:tcBorders>
              <w:bottom w:val="single" w:sz="4" w:space="0" w:color="auto"/>
            </w:tcBorders>
          </w:tcPr>
          <w:p w:rsidR="001C0240" w:rsidRPr="00447E5F" w:rsidRDefault="001C0240" w:rsidP="00CD146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1C0240" w:rsidRPr="00447E5F" w:rsidTr="00CD146C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1C0240" w:rsidRPr="00447E5F" w:rsidRDefault="001C0240" w:rsidP="00CD146C">
                  <w:pPr>
                    <w:framePr w:hSpace="180" w:wrap="around" w:vAnchor="page" w:hAnchor="margin" w:y="347"/>
                    <w:jc w:val="center"/>
                  </w:pPr>
                  <w:r w:rsidRPr="00447E5F">
                    <w:rPr>
                      <w:i/>
                      <w:iCs/>
                    </w:rPr>
                    <w:t>[Acest tabel va fi completat de către ofertant în coloana 4, iar de către autoritatea contractantă – în coloanele 1, 2, 3, 5]</w:t>
                  </w:r>
                </w:p>
              </w:tc>
            </w:tr>
          </w:tbl>
          <w:p w:rsidR="001C0240" w:rsidRPr="00447E5F" w:rsidRDefault="001C0240" w:rsidP="00CD146C">
            <w:pPr>
              <w:jc w:val="center"/>
            </w:pPr>
          </w:p>
        </w:tc>
      </w:tr>
      <w:tr w:rsidR="001C0240" w:rsidRPr="00447E5F" w:rsidTr="00CD146C">
        <w:trPr>
          <w:gridAfter w:val="1"/>
          <w:wAfter w:w="20" w:type="pct"/>
          <w:trHeight w:val="397"/>
        </w:trPr>
        <w:tc>
          <w:tcPr>
            <w:tcW w:w="49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r w:rsidRPr="00447E5F">
              <w:t xml:space="preserve">Numărul procedurii de achiziție: </w:t>
            </w:r>
            <w:hyperlink r:id="rId5" w:tgtFrame="_blank" w:history="1">
              <w:r>
                <w:rPr>
                  <w:rStyle w:val="a3"/>
                  <w:color w:val="2771C5"/>
                  <w:bdr w:val="none" w:sz="0" w:space="0" w:color="auto" w:frame="1"/>
                </w:rPr>
                <w:t>ocds-b3wdp1-MD-1617194029357</w:t>
              </w:r>
            </w:hyperlink>
            <w:r w:rsidRPr="00447E5F">
              <w:t xml:space="preserve"> din </w:t>
            </w:r>
            <w:r w:rsidRPr="00EA20C7">
              <w:rPr>
                <w:color w:val="333333"/>
              </w:rPr>
              <w:t>9 apr 2021</w:t>
            </w:r>
          </w:p>
        </w:tc>
      </w:tr>
      <w:tr w:rsidR="001C0240" w:rsidRPr="00447E5F" w:rsidTr="00CD146C">
        <w:trPr>
          <w:gridAfter w:val="1"/>
          <w:wAfter w:w="20" w:type="pct"/>
          <w:trHeight w:val="397"/>
        </w:trPr>
        <w:tc>
          <w:tcPr>
            <w:tcW w:w="49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r w:rsidRPr="00447E5F">
              <w:t>Denumirea licitaţiei:</w:t>
            </w:r>
            <w:r>
              <w:t xml:space="preserve"> </w:t>
            </w:r>
            <w:r w:rsidRPr="00DE4C75">
              <w:rPr>
                <w:bCs/>
              </w:rPr>
              <w:t xml:space="preserve"> de proiectare a sistemului de semnalizare</w:t>
            </w:r>
            <w:r>
              <w:rPr>
                <w:bCs/>
              </w:rPr>
              <w:t xml:space="preserve"> </w:t>
            </w:r>
            <w:r w:rsidRPr="00DE4C75">
              <w:rPr>
                <w:bCs/>
              </w:rPr>
              <w:t xml:space="preserve">a incendiului pentru blocul „A” a Centrului </w:t>
            </w:r>
            <w:r w:rsidRPr="00EA20C7">
              <w:rPr>
                <w:bCs/>
              </w:rPr>
              <w:t>Național de Transfuzie Sângelui, mun. Chișinău, str. Academiei 11</w:t>
            </w:r>
          </w:p>
        </w:tc>
      </w:tr>
      <w:tr w:rsidR="001C0240" w:rsidRPr="00447E5F" w:rsidTr="00CD146C">
        <w:trPr>
          <w:gridAfter w:val="1"/>
          <w:wAfter w:w="20" w:type="pct"/>
          <w:trHeight w:val="60"/>
        </w:trPr>
        <w:tc>
          <w:tcPr>
            <w:tcW w:w="396" w:type="pct"/>
          </w:tcPr>
          <w:p w:rsidR="001C0240" w:rsidRPr="00447E5F" w:rsidRDefault="001C0240" w:rsidP="00CD146C"/>
        </w:tc>
        <w:tc>
          <w:tcPr>
            <w:tcW w:w="75" w:type="pct"/>
          </w:tcPr>
          <w:p w:rsidR="001C0240" w:rsidRPr="00447E5F" w:rsidRDefault="001C0240" w:rsidP="00CD146C"/>
        </w:tc>
        <w:tc>
          <w:tcPr>
            <w:tcW w:w="2550" w:type="pct"/>
            <w:gridSpan w:val="3"/>
          </w:tcPr>
          <w:p w:rsidR="001C0240" w:rsidRPr="00447E5F" w:rsidRDefault="001C0240" w:rsidP="00CD146C"/>
        </w:tc>
        <w:tc>
          <w:tcPr>
            <w:tcW w:w="1959" w:type="pct"/>
            <w:gridSpan w:val="2"/>
          </w:tcPr>
          <w:p w:rsidR="001C0240" w:rsidRPr="00447E5F" w:rsidRDefault="001C0240" w:rsidP="00CD146C"/>
        </w:tc>
      </w:tr>
      <w:tr w:rsidR="001C0240" w:rsidRPr="00447E5F" w:rsidTr="00CD146C">
        <w:trPr>
          <w:trHeight w:val="1043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  <w:rPr>
                <w:b/>
              </w:rPr>
            </w:pPr>
            <w:r w:rsidRPr="00447E5F">
              <w:rPr>
                <w:b/>
              </w:rPr>
              <w:t>Cod CPV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40" w:rsidRPr="00447E5F" w:rsidRDefault="001C0240" w:rsidP="00CD146C">
            <w:pPr>
              <w:jc w:val="center"/>
              <w:rPr>
                <w:b/>
              </w:rPr>
            </w:pPr>
            <w:r w:rsidRPr="00447E5F">
              <w:rPr>
                <w:b/>
              </w:rPr>
              <w:t>Denumirea serviciilor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40" w:rsidRPr="00447E5F" w:rsidRDefault="001C0240" w:rsidP="00CD146C">
            <w:pPr>
              <w:jc w:val="center"/>
              <w:rPr>
                <w:b/>
              </w:rPr>
            </w:pPr>
            <w:r w:rsidRPr="00447E5F">
              <w:rPr>
                <w:b/>
              </w:rPr>
              <w:t>Specificarea tehnică deplină solicitată de către autoritatea contractantă</w:t>
            </w:r>
          </w:p>
          <w:p w:rsidR="001C0240" w:rsidRPr="00447E5F" w:rsidRDefault="001C0240" w:rsidP="00CD146C">
            <w:pPr>
              <w:jc w:val="center"/>
            </w:pP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40" w:rsidRPr="00447E5F" w:rsidRDefault="001C0240" w:rsidP="00CD146C">
            <w:pPr>
              <w:jc w:val="center"/>
              <w:rPr>
                <w:b/>
              </w:rPr>
            </w:pPr>
            <w:r w:rsidRPr="00447E5F">
              <w:rPr>
                <w:b/>
              </w:rPr>
              <w:t>Specificarea tehnică deplină propusă de către ofertant</w:t>
            </w:r>
          </w:p>
          <w:p w:rsidR="001C0240" w:rsidRPr="00447E5F" w:rsidRDefault="001C0240" w:rsidP="00CD146C">
            <w:pPr>
              <w:jc w:val="center"/>
              <w:rPr>
                <w:b/>
                <w:szCs w:val="28"/>
              </w:rPr>
            </w:pPr>
          </w:p>
        </w:tc>
        <w:tc>
          <w:tcPr>
            <w:tcW w:w="7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40" w:rsidRPr="00447E5F" w:rsidRDefault="001C0240" w:rsidP="00CD146C">
            <w:pPr>
              <w:jc w:val="center"/>
              <w:rPr>
                <w:b/>
              </w:rPr>
            </w:pPr>
            <w:r w:rsidRPr="00447E5F">
              <w:rPr>
                <w:b/>
              </w:rPr>
              <w:t>Standarde de referinţă</w:t>
            </w:r>
          </w:p>
        </w:tc>
      </w:tr>
      <w:tr w:rsidR="001C0240" w:rsidRPr="00447E5F" w:rsidTr="00CD146C">
        <w:trPr>
          <w:trHeight w:val="283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</w:pPr>
            <w:r w:rsidRPr="00447E5F"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</w:pPr>
            <w:r w:rsidRPr="00447E5F">
              <w:t>2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</w:pPr>
            <w:r w:rsidRPr="00447E5F">
              <w:t>3</w:t>
            </w: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40" w:rsidRPr="00447E5F" w:rsidRDefault="001C0240" w:rsidP="00CD146C">
            <w:pPr>
              <w:jc w:val="center"/>
            </w:pPr>
            <w:r w:rsidRPr="00447E5F">
              <w:t>4</w:t>
            </w:r>
          </w:p>
        </w:tc>
        <w:tc>
          <w:tcPr>
            <w:tcW w:w="7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</w:pPr>
            <w:r w:rsidRPr="00447E5F">
              <w:t>5</w:t>
            </w:r>
          </w:p>
        </w:tc>
      </w:tr>
      <w:tr w:rsidR="001C0240" w:rsidRPr="00447E5F" w:rsidTr="00CD146C">
        <w:trPr>
          <w:trHeight w:val="244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  <w:rPr>
                <w:b/>
              </w:rPr>
            </w:pP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  <w:rPr>
                <w:b/>
              </w:rPr>
            </w:pPr>
            <w:r w:rsidRPr="00447E5F">
              <w:rPr>
                <w:b/>
              </w:rPr>
              <w:t>Servicii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</w:pP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40" w:rsidRPr="00447E5F" w:rsidRDefault="001C0240" w:rsidP="00CD146C">
            <w:pPr>
              <w:jc w:val="center"/>
            </w:pPr>
          </w:p>
        </w:tc>
        <w:tc>
          <w:tcPr>
            <w:tcW w:w="7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</w:pPr>
          </w:p>
        </w:tc>
      </w:tr>
      <w:tr w:rsidR="001C0240" w:rsidRPr="00447E5F" w:rsidTr="00CD146C">
        <w:trPr>
          <w:trHeight w:val="60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</w:pP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</w:pPr>
            <w:r w:rsidRPr="00447E5F">
              <w:t>Lotul 1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</w:pP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40" w:rsidRPr="00447E5F" w:rsidRDefault="001C0240" w:rsidP="00CD146C">
            <w:pPr>
              <w:jc w:val="center"/>
            </w:pPr>
          </w:p>
        </w:tc>
        <w:tc>
          <w:tcPr>
            <w:tcW w:w="7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</w:pPr>
          </w:p>
        </w:tc>
      </w:tr>
      <w:tr w:rsidR="001C0240" w:rsidRPr="00447E5F" w:rsidTr="00CD146C">
        <w:trPr>
          <w:trHeight w:val="397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40" w:rsidRPr="00895BAF" w:rsidRDefault="001C0240" w:rsidP="00CD146C">
            <w:pPr>
              <w:rPr>
                <w:i/>
                <w:iCs/>
              </w:rPr>
            </w:pPr>
            <w:r>
              <w:rPr>
                <w:bCs/>
                <w:color w:val="333333"/>
              </w:rPr>
              <w:t>71321000-4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40" w:rsidRPr="00895BAF" w:rsidRDefault="001C0240" w:rsidP="00CD146C">
            <w:pPr>
              <w:rPr>
                <w:b/>
              </w:rPr>
            </w:pPr>
            <w:r w:rsidRPr="00FB4094">
              <w:t xml:space="preserve">Servicii </w:t>
            </w:r>
            <w:r w:rsidRPr="00DE4C75">
              <w:rPr>
                <w:bCs/>
              </w:rPr>
              <w:t xml:space="preserve"> de proiectare a sistemului de semnalizare</w:t>
            </w:r>
            <w:r>
              <w:rPr>
                <w:bCs/>
              </w:rPr>
              <w:t xml:space="preserve"> </w:t>
            </w:r>
            <w:r w:rsidRPr="00DE4C75">
              <w:rPr>
                <w:bCs/>
              </w:rPr>
              <w:t xml:space="preserve">a incendiului pentru blocul „A” a Centrului </w:t>
            </w:r>
            <w:r w:rsidRPr="00EA20C7">
              <w:rPr>
                <w:bCs/>
              </w:rPr>
              <w:t>Național de Transfuzie Sângelui, mun. Chișinău, str. Academiei 11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40" w:rsidRPr="00D969F7" w:rsidRDefault="001C0240" w:rsidP="00CD146C">
            <w:r w:rsidRPr="00645C8D">
              <w:rPr>
                <w:rFonts w:eastAsia="Batang"/>
                <w:noProof w:val="0"/>
              </w:rPr>
              <w:t>Elaborarea documentației de proiect și deviz la sistemul automat de semnalizare, avertizare în caz de incendiu și instalației automatizate de evacuare a fumului din subsol în caz de incendiu în blocul „A” din str. Academiei, 11, mun. Chișinău. Suprafața clădirii este de 3219,5 m² ( trei etaje și subsolul) și o anexă cu suprafața de 13,5 m².</w:t>
            </w: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40" w:rsidRPr="00447E5F" w:rsidRDefault="001C0240" w:rsidP="00CD146C">
            <w:pPr>
              <w:jc w:val="center"/>
            </w:pPr>
          </w:p>
        </w:tc>
        <w:tc>
          <w:tcPr>
            <w:tcW w:w="7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</w:pPr>
            <w:r>
              <w:t>Standard în vigoare</w:t>
            </w:r>
          </w:p>
        </w:tc>
      </w:tr>
      <w:tr w:rsidR="001C0240" w:rsidRPr="00447E5F" w:rsidTr="00CD146C">
        <w:trPr>
          <w:trHeight w:val="397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  <w:rPr>
                <w:b/>
              </w:rPr>
            </w:pP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  <w:rPr>
                <w:b/>
              </w:rPr>
            </w:pPr>
            <w:r w:rsidRPr="00447E5F">
              <w:rPr>
                <w:b/>
              </w:rPr>
              <w:t>Total lot 1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</w:pP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40" w:rsidRPr="00447E5F" w:rsidRDefault="001C0240" w:rsidP="00CD146C">
            <w:pPr>
              <w:jc w:val="center"/>
            </w:pPr>
          </w:p>
        </w:tc>
        <w:tc>
          <w:tcPr>
            <w:tcW w:w="7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</w:pPr>
          </w:p>
        </w:tc>
      </w:tr>
      <w:tr w:rsidR="001C0240" w:rsidRPr="00447E5F" w:rsidTr="00CD146C">
        <w:trPr>
          <w:trHeight w:val="397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  <w:rPr>
                <w:b/>
              </w:rPr>
            </w:pP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  <w:rPr>
                <w:b/>
              </w:rPr>
            </w:pPr>
            <w:r w:rsidRPr="00447E5F">
              <w:rPr>
                <w:b/>
              </w:rPr>
              <w:t>TOTAL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</w:pP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40" w:rsidRPr="00447E5F" w:rsidRDefault="001C0240" w:rsidP="00CD146C">
            <w:pPr>
              <w:jc w:val="center"/>
            </w:pPr>
          </w:p>
        </w:tc>
        <w:tc>
          <w:tcPr>
            <w:tcW w:w="7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240" w:rsidRPr="00447E5F" w:rsidRDefault="001C0240" w:rsidP="00CD146C">
            <w:pPr>
              <w:jc w:val="center"/>
            </w:pPr>
          </w:p>
        </w:tc>
      </w:tr>
    </w:tbl>
    <w:p w:rsidR="001C0240" w:rsidRPr="00447E5F" w:rsidRDefault="001C0240" w:rsidP="001C0240"/>
    <w:tbl>
      <w:tblPr>
        <w:tblpPr w:leftFromText="180" w:rightFromText="180" w:vertAnchor="page" w:horzAnchor="margin" w:tblpY="347"/>
        <w:tblW w:w="473" w:type="pct"/>
        <w:tblLayout w:type="fixed"/>
        <w:tblLook w:val="00A0" w:firstRow="1" w:lastRow="0" w:firstColumn="1" w:lastColumn="0" w:noHBand="0" w:noVBand="0"/>
      </w:tblPr>
      <w:tblGrid>
        <w:gridCol w:w="1267"/>
        <w:gridCol w:w="239"/>
      </w:tblGrid>
      <w:tr w:rsidR="00393D70" w:rsidRPr="00447E5F" w:rsidTr="00393D70">
        <w:trPr>
          <w:trHeight w:val="397"/>
        </w:trPr>
        <w:tc>
          <w:tcPr>
            <w:tcW w:w="4207" w:type="pct"/>
            <w:tcBorders>
              <w:top w:val="single" w:sz="4" w:space="0" w:color="auto"/>
            </w:tcBorders>
          </w:tcPr>
          <w:p w:rsidR="00393D70" w:rsidRPr="00447E5F" w:rsidRDefault="00393D70" w:rsidP="00CD146C">
            <w:pPr>
              <w:tabs>
                <w:tab w:val="left" w:pos="6120"/>
              </w:tabs>
            </w:pPr>
          </w:p>
        </w:tc>
        <w:tc>
          <w:tcPr>
            <w:tcW w:w="793" w:type="pct"/>
            <w:tcBorders>
              <w:top w:val="single" w:sz="4" w:space="0" w:color="auto"/>
            </w:tcBorders>
          </w:tcPr>
          <w:p w:rsidR="00393D70" w:rsidRPr="00447E5F" w:rsidRDefault="00393D70" w:rsidP="00CD146C">
            <w:pPr>
              <w:tabs>
                <w:tab w:val="left" w:pos="6120"/>
              </w:tabs>
            </w:pPr>
          </w:p>
        </w:tc>
      </w:tr>
    </w:tbl>
    <w:p w:rsidR="008E2BCB" w:rsidRPr="00447E5F" w:rsidRDefault="008E2BCB" w:rsidP="008E2BCB">
      <w:pPr>
        <w:tabs>
          <w:tab w:val="left" w:pos="6120"/>
        </w:tabs>
      </w:pPr>
    </w:p>
    <w:p w:rsidR="008E2BCB" w:rsidRPr="00447E5F" w:rsidRDefault="008E2BCB" w:rsidP="008E2BCB">
      <w:r w:rsidRPr="00447E5F">
        <w:t>Semnat:_______________ Numele, Prenumele:_____________________________ În calitate de: ________________</w:t>
      </w:r>
    </w:p>
    <w:p w:rsidR="008E2BCB" w:rsidRDefault="008E2BCB" w:rsidP="008E2BCB">
      <w:pPr>
        <w:rPr>
          <w:bCs/>
          <w:iCs/>
        </w:rPr>
      </w:pPr>
      <w:r w:rsidRPr="00447E5F">
        <w:rPr>
          <w:bCs/>
          <w:iCs/>
        </w:rPr>
        <w:t>Ofertantul: _______________________ Adresa: ______________________________</w:t>
      </w:r>
    </w:p>
    <w:p w:rsidR="008E2BCB" w:rsidRDefault="008E2BCB" w:rsidP="008E2BCB">
      <w:pPr>
        <w:rPr>
          <w:bCs/>
          <w:iCs/>
        </w:rPr>
      </w:pPr>
    </w:p>
    <w:p w:rsidR="004D0686" w:rsidRDefault="004D0686">
      <w:bookmarkStart w:id="3" w:name="_GoBack"/>
      <w:bookmarkEnd w:id="3"/>
    </w:p>
    <w:sectPr w:rsidR="004D0686" w:rsidSect="001C0240">
      <w:pgSz w:w="16839" w:h="11907" w:orient="landscape" w:code="9"/>
      <w:pgMar w:top="567" w:right="567" w:bottom="567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240"/>
    <w:rsid w:val="001C0240"/>
    <w:rsid w:val="002C4C93"/>
    <w:rsid w:val="00393D70"/>
    <w:rsid w:val="004D0686"/>
    <w:rsid w:val="008E2BCB"/>
    <w:rsid w:val="008E7862"/>
    <w:rsid w:val="00CC73E6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40"/>
    <w:rPr>
      <w:rFonts w:eastAsia="Calibri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C024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1C0240"/>
    <w:rPr>
      <w:rFonts w:ascii="Calibri Light" w:eastAsia="Calibri" w:hAnsi="Calibri Light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1C0240"/>
    <w:rPr>
      <w:color w:val="0000FF"/>
      <w:u w:val="single"/>
    </w:rPr>
  </w:style>
  <w:style w:type="paragraph" w:customStyle="1" w:styleId="BankNormal">
    <w:name w:val="BankNormal"/>
    <w:basedOn w:val="a"/>
    <w:rsid w:val="001C0240"/>
    <w:pPr>
      <w:spacing w:after="240"/>
    </w:pPr>
    <w:rPr>
      <w:noProof w:val="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40"/>
    <w:rPr>
      <w:rFonts w:eastAsia="Calibri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C024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1C0240"/>
    <w:rPr>
      <w:rFonts w:ascii="Calibri Light" w:eastAsia="Calibri" w:hAnsi="Calibri Light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1C0240"/>
    <w:rPr>
      <w:color w:val="0000FF"/>
      <w:u w:val="single"/>
    </w:rPr>
  </w:style>
  <w:style w:type="paragraph" w:customStyle="1" w:styleId="BankNormal">
    <w:name w:val="BankNormal"/>
    <w:basedOn w:val="a"/>
    <w:rsid w:val="001C0240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57856128366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2021-03-31T13:31:00Z</dcterms:created>
  <dcterms:modified xsi:type="dcterms:W3CDTF">2021-03-31T13:34:00Z</dcterms:modified>
</cp:coreProperties>
</file>