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488E61" w14:textId="77777777" w:rsidR="0091295D" w:rsidRDefault="0091295D" w:rsidP="0043664E">
      <w:pPr>
        <w:shd w:val="clear" w:color="auto" w:fill="FFFFFF"/>
        <w:tabs>
          <w:tab w:val="left" w:pos="567"/>
        </w:tabs>
        <w:jc w:val="both"/>
        <w:rPr>
          <w:b/>
          <w:bCs/>
          <w:color w:val="000000" w:themeColor="text1"/>
          <w:spacing w:val="-13"/>
        </w:rPr>
      </w:pPr>
    </w:p>
    <w:p w14:paraId="40F5CD28" w14:textId="77777777" w:rsidR="0091295D" w:rsidRDefault="0091295D" w:rsidP="0043664E">
      <w:pPr>
        <w:shd w:val="clear" w:color="auto" w:fill="FFFFFF"/>
        <w:tabs>
          <w:tab w:val="left" w:pos="567"/>
        </w:tabs>
        <w:jc w:val="both"/>
        <w:rPr>
          <w:b/>
          <w:bCs/>
          <w:color w:val="000000" w:themeColor="text1"/>
          <w:spacing w:val="-13"/>
        </w:rPr>
      </w:pPr>
    </w:p>
    <w:p w14:paraId="4B24122E" w14:textId="77777777" w:rsidR="00953CEA" w:rsidRPr="0043664E" w:rsidRDefault="00953CEA" w:rsidP="0043664E">
      <w:pPr>
        <w:shd w:val="clear" w:color="auto" w:fill="FFFFFF"/>
        <w:tabs>
          <w:tab w:val="left" w:pos="567"/>
        </w:tabs>
        <w:jc w:val="both"/>
        <w:rPr>
          <w:b/>
          <w:bCs/>
          <w:color w:val="000000" w:themeColor="text1"/>
          <w:spacing w:val="-13"/>
        </w:rPr>
      </w:pPr>
    </w:p>
    <w:p w14:paraId="3F699E58" w14:textId="10309E77" w:rsidR="007F5A85" w:rsidRPr="0091295D" w:rsidRDefault="005751AE" w:rsidP="005A06E6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Caiet de sarcini</w:t>
      </w:r>
    </w:p>
    <w:p w14:paraId="41DA403C" w14:textId="2F88D378" w:rsidR="00953CEA" w:rsidRPr="005751AE" w:rsidRDefault="007F5A85" w:rsidP="005751AE">
      <w:pPr>
        <w:tabs>
          <w:tab w:val="left" w:pos="709"/>
        </w:tabs>
        <w:jc w:val="center"/>
        <w:rPr>
          <w:b/>
          <w:sz w:val="27"/>
          <w:szCs w:val="27"/>
        </w:rPr>
      </w:pPr>
      <w:r w:rsidRPr="0091295D">
        <w:rPr>
          <w:b/>
          <w:sz w:val="27"/>
          <w:szCs w:val="27"/>
        </w:rPr>
        <w:t>privind achiziționarea</w:t>
      </w:r>
      <w:r w:rsidR="00BD6D45" w:rsidRPr="0091295D">
        <w:rPr>
          <w:b/>
          <w:sz w:val="27"/>
          <w:szCs w:val="27"/>
        </w:rPr>
        <w:t xml:space="preserve"> </w:t>
      </w:r>
      <w:r w:rsidR="001F7EB2" w:rsidRPr="0091295D">
        <w:rPr>
          <w:b/>
          <w:sz w:val="27"/>
          <w:szCs w:val="27"/>
        </w:rPr>
        <w:t xml:space="preserve">licențelor software </w:t>
      </w:r>
      <w:r w:rsidR="00310E6E" w:rsidRPr="0091295D">
        <w:rPr>
          <w:b/>
          <w:sz w:val="27"/>
          <w:szCs w:val="27"/>
        </w:rPr>
        <w:t>destinate activității de investigații</w:t>
      </w:r>
      <w:r w:rsidR="001F7EB2" w:rsidRPr="0091295D">
        <w:rPr>
          <w:b/>
          <w:sz w:val="27"/>
          <w:szCs w:val="27"/>
        </w:rPr>
        <w:t xml:space="preserve"> analitice</w:t>
      </w:r>
    </w:p>
    <w:p w14:paraId="6CDF093F" w14:textId="77777777" w:rsidR="00953CEA" w:rsidRPr="0043664E" w:rsidRDefault="00953CEA" w:rsidP="0043664E">
      <w:pPr>
        <w:ind w:left="-567" w:firstLine="1276"/>
        <w:jc w:val="both"/>
      </w:pPr>
    </w:p>
    <w:p w14:paraId="26C0B250" w14:textId="77777777" w:rsidR="007F5A85" w:rsidRPr="0043664E" w:rsidRDefault="007F5A85" w:rsidP="0043664E">
      <w:pPr>
        <w:jc w:val="both"/>
      </w:pP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01"/>
        <w:gridCol w:w="1440"/>
        <w:gridCol w:w="863"/>
        <w:gridCol w:w="1007"/>
        <w:gridCol w:w="1151"/>
        <w:gridCol w:w="4176"/>
        <w:gridCol w:w="1277"/>
      </w:tblGrid>
      <w:tr w:rsidR="00917D31" w:rsidRPr="0043664E" w14:paraId="35B19DA4" w14:textId="77777777" w:rsidTr="00953CEA">
        <w:trPr>
          <w:trHeight w:val="57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B6EC" w14:textId="3CD17E21" w:rsidR="00917D31" w:rsidRPr="005A06E6" w:rsidRDefault="00917D31" w:rsidP="005A06E6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5A06E6">
              <w:rPr>
                <w:b/>
                <w:sz w:val="18"/>
                <w:szCs w:val="18"/>
                <w:lang w:eastAsia="ru-RU"/>
              </w:rPr>
              <w:t>Nr. lot/poziție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07F3" w14:textId="77777777" w:rsidR="00917D31" w:rsidRPr="005A06E6" w:rsidRDefault="00917D31" w:rsidP="005A06E6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eastAsia="ru-RU"/>
              </w:rPr>
            </w:pPr>
            <w:r w:rsidRPr="005A06E6">
              <w:rPr>
                <w:b/>
                <w:sz w:val="18"/>
                <w:szCs w:val="18"/>
                <w:lang w:eastAsia="ru-RU"/>
              </w:rPr>
              <w:t>Denumirea bunurilor/ serviciilor/ lucrărilor</w:t>
            </w:r>
          </w:p>
          <w:p w14:paraId="139191AC" w14:textId="63E346FE" w:rsidR="00917D31" w:rsidRPr="005A06E6" w:rsidRDefault="00917D31" w:rsidP="005A06E6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eastAsia="ru-RU"/>
              </w:rPr>
            </w:pPr>
            <w:r w:rsidRPr="005A06E6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272F" w14:textId="04574ABE" w:rsidR="00917D31" w:rsidRPr="005A06E6" w:rsidRDefault="001F7EB2" w:rsidP="005A06E6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5A06E6">
              <w:rPr>
                <w:b/>
                <w:sz w:val="18"/>
                <w:szCs w:val="18"/>
                <w:lang w:eastAsia="ru-RU"/>
              </w:rPr>
              <w:t>Numărul de utilizatori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1CA7" w14:textId="151C67BE" w:rsidR="00917D31" w:rsidRPr="005A06E6" w:rsidRDefault="001F7EB2" w:rsidP="005A06E6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5A06E6">
              <w:rPr>
                <w:b/>
                <w:sz w:val="18"/>
                <w:szCs w:val="18"/>
                <w:lang w:eastAsia="ru-RU"/>
              </w:rPr>
              <w:t xml:space="preserve">Perioada de </w:t>
            </w:r>
            <w:r w:rsidR="009E51D5" w:rsidRPr="005A06E6">
              <w:rPr>
                <w:b/>
                <w:sz w:val="18"/>
                <w:szCs w:val="18"/>
                <w:lang w:eastAsia="ru-RU"/>
              </w:rPr>
              <w:t>menținere și subscriere (ani)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3A51" w14:textId="7BC2583D" w:rsidR="00917D31" w:rsidRPr="005A06E6" w:rsidRDefault="00917D31" w:rsidP="005A06E6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5A06E6">
              <w:rPr>
                <w:b/>
                <w:sz w:val="18"/>
                <w:szCs w:val="18"/>
                <w:lang w:eastAsia="ru-RU"/>
              </w:rPr>
              <w:t>Preț unitar estimat, lei (fără TVA)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FFB2" w14:textId="17C11DBB" w:rsidR="00917D31" w:rsidRPr="005A06E6" w:rsidRDefault="00917D31" w:rsidP="005A06E6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5A06E6">
              <w:rPr>
                <w:b/>
                <w:sz w:val="18"/>
                <w:szCs w:val="18"/>
                <w:lang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1F04" w14:textId="77777777" w:rsidR="00917D31" w:rsidRPr="005A06E6" w:rsidRDefault="00917D31" w:rsidP="005A06E6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5A06E6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5A06E6">
              <w:rPr>
                <w:b/>
                <w:sz w:val="18"/>
                <w:szCs w:val="18"/>
                <w:lang w:eastAsia="ru-RU"/>
              </w:rPr>
              <w:br/>
              <w:t>(se va indica pentru fiecare lot în parte)</w:t>
            </w:r>
          </w:p>
        </w:tc>
      </w:tr>
      <w:tr w:rsidR="0075637A" w:rsidRPr="005751AE" w14:paraId="50F11558" w14:textId="77777777" w:rsidTr="00953CEA">
        <w:trPr>
          <w:trHeight w:val="39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97777" w14:textId="41AC9F97" w:rsidR="00917D31" w:rsidRPr="00953CEA" w:rsidRDefault="00FA2DCF" w:rsidP="005751AE">
            <w:pPr>
              <w:shd w:val="clear" w:color="auto" w:fill="FFFFFF" w:themeFill="background1"/>
              <w:rPr>
                <w:sz w:val="27"/>
                <w:szCs w:val="27"/>
                <w:lang w:eastAsia="ru-RU"/>
              </w:rPr>
            </w:pPr>
            <w:r w:rsidRPr="00953CEA">
              <w:rPr>
                <w:sz w:val="27"/>
                <w:szCs w:val="27"/>
                <w:lang w:eastAsia="ru-RU"/>
              </w:rPr>
              <w:t>1/1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505B" w14:textId="1FE33709" w:rsidR="00917D31" w:rsidRPr="005751AE" w:rsidRDefault="00A472CC" w:rsidP="005751AE">
            <w:pPr>
              <w:shd w:val="clear" w:color="auto" w:fill="FFFFFF" w:themeFill="background1"/>
              <w:rPr>
                <w:color w:val="000000"/>
                <w:sz w:val="22"/>
                <w:szCs w:val="27"/>
                <w:shd w:val="clear" w:color="auto" w:fill="FFFFFF"/>
              </w:rPr>
            </w:pPr>
            <w:r w:rsidRPr="005751AE">
              <w:rPr>
                <w:color w:val="000000"/>
                <w:sz w:val="22"/>
                <w:szCs w:val="27"/>
                <w:shd w:val="clear" w:color="auto" w:fill="FFFFFF"/>
              </w:rPr>
              <w:t>Licență</w:t>
            </w:r>
            <w:r w:rsidR="007E0017" w:rsidRPr="005751AE">
              <w:rPr>
                <w:color w:val="000000"/>
                <w:sz w:val="22"/>
                <w:szCs w:val="27"/>
                <w:shd w:val="clear" w:color="auto" w:fill="FFFFFF"/>
              </w:rPr>
              <w:t xml:space="preserve"> </w:t>
            </w:r>
            <w:r w:rsidR="00F40060" w:rsidRPr="005751AE">
              <w:rPr>
                <w:color w:val="000000"/>
                <w:sz w:val="22"/>
                <w:szCs w:val="27"/>
                <w:shd w:val="clear" w:color="auto" w:fill="FFFFFF"/>
              </w:rPr>
              <w:t xml:space="preserve">pentru soluția </w:t>
            </w:r>
            <w:r w:rsidR="007E0017" w:rsidRPr="005751AE">
              <w:rPr>
                <w:color w:val="000000"/>
                <w:sz w:val="22"/>
                <w:szCs w:val="27"/>
                <w:shd w:val="clear" w:color="auto" w:fill="FFFFFF"/>
              </w:rPr>
              <w:t xml:space="preserve">software de analiză vizuală de tip </w:t>
            </w:r>
            <w:r w:rsidR="001F7EB2" w:rsidRPr="005751AE">
              <w:rPr>
                <w:color w:val="000000"/>
                <w:sz w:val="22"/>
                <w:szCs w:val="27"/>
                <w:shd w:val="clear" w:color="auto" w:fill="FFFFFF"/>
              </w:rPr>
              <w:t>i2 Analyst's Notebook Concurrent User License</w:t>
            </w:r>
            <w:r w:rsidR="007E0017" w:rsidRPr="005751AE">
              <w:rPr>
                <w:color w:val="000000"/>
                <w:sz w:val="22"/>
                <w:szCs w:val="27"/>
                <w:shd w:val="clear" w:color="auto" w:fill="FFFFFF"/>
              </w:rPr>
              <w:t xml:space="preserve"> sau echivalent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869A" w14:textId="0D934B79" w:rsidR="00917D31" w:rsidRPr="005751AE" w:rsidRDefault="001F7EB2" w:rsidP="005751AE">
            <w:pPr>
              <w:shd w:val="clear" w:color="auto" w:fill="FFFFFF" w:themeFill="background1"/>
              <w:rPr>
                <w:sz w:val="22"/>
                <w:szCs w:val="27"/>
                <w:lang w:eastAsia="ru-RU"/>
              </w:rPr>
            </w:pPr>
            <w:r w:rsidRPr="005751AE">
              <w:rPr>
                <w:sz w:val="22"/>
                <w:szCs w:val="27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1B016" w14:textId="6593DEA5" w:rsidR="00917D31" w:rsidRPr="005751AE" w:rsidRDefault="009E51D5" w:rsidP="005751AE">
            <w:pPr>
              <w:shd w:val="clear" w:color="auto" w:fill="FFFFFF" w:themeFill="background1"/>
              <w:rPr>
                <w:sz w:val="22"/>
                <w:szCs w:val="27"/>
                <w:lang w:eastAsia="ru-RU"/>
              </w:rPr>
            </w:pPr>
            <w:r w:rsidRPr="005751AE">
              <w:rPr>
                <w:sz w:val="22"/>
                <w:szCs w:val="27"/>
                <w:lang w:eastAsia="ru-RU"/>
              </w:rPr>
              <w:t xml:space="preserve">nedeterminat,/perpetue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8A1F" w14:textId="2EBF2A94" w:rsidR="00FA2DCF" w:rsidRPr="005751AE" w:rsidRDefault="00685359" w:rsidP="005751AE">
            <w:pPr>
              <w:shd w:val="clear" w:color="auto" w:fill="FFFFFF" w:themeFill="background1"/>
              <w:rPr>
                <w:sz w:val="22"/>
                <w:szCs w:val="27"/>
                <w:lang w:eastAsia="ru-RU"/>
              </w:rPr>
            </w:pPr>
            <w:r w:rsidRPr="005751AE">
              <w:rPr>
                <w:sz w:val="22"/>
                <w:szCs w:val="27"/>
                <w:lang w:eastAsia="ru-RU"/>
              </w:rPr>
              <w:t>245.385,00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C5E7B" w14:textId="2F0EE232" w:rsidR="00917D31" w:rsidRPr="005751AE" w:rsidRDefault="00253743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A472CC" w:rsidRPr="005751AE">
              <w:rPr>
                <w:sz w:val="20"/>
                <w:szCs w:val="20"/>
                <w:lang w:eastAsia="ru-RU"/>
              </w:rPr>
              <w:t>Licență</w:t>
            </w:r>
            <w:r w:rsidR="00697427" w:rsidRPr="005751AE">
              <w:rPr>
                <w:sz w:val="20"/>
                <w:szCs w:val="20"/>
                <w:lang w:eastAsia="ru-RU"/>
              </w:rPr>
              <w:t xml:space="preserve"> nouă perpetue</w:t>
            </w:r>
          </w:p>
          <w:p w14:paraId="7755BFF2" w14:textId="23104DE3" w:rsidR="00680C95" w:rsidRPr="005751AE" w:rsidRDefault="00F40060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-Soluția</w:t>
            </w:r>
            <w:r w:rsidR="00680C95" w:rsidRPr="005751AE">
              <w:rPr>
                <w:sz w:val="20"/>
                <w:szCs w:val="20"/>
                <w:lang w:eastAsia="ru-RU"/>
              </w:rPr>
              <w:t xml:space="preserve"> </w:t>
            </w:r>
            <w:r w:rsidRPr="005751AE">
              <w:rPr>
                <w:sz w:val="20"/>
                <w:szCs w:val="20"/>
                <w:lang w:eastAsia="ru-RU"/>
              </w:rPr>
              <w:t>trebuie să reprezinte</w:t>
            </w:r>
            <w:r w:rsidR="00680C95" w:rsidRPr="005751AE">
              <w:rPr>
                <w:sz w:val="20"/>
                <w:szCs w:val="20"/>
                <w:lang w:eastAsia="ru-RU"/>
              </w:rPr>
              <w:t xml:space="preserve"> un instrument software de analiză vizuală conceput pentru a sprijini analiștii în investigații analitice.</w:t>
            </w:r>
          </w:p>
          <w:p w14:paraId="1F937D94" w14:textId="17A9DC58" w:rsidR="00F40060" w:rsidRPr="005751AE" w:rsidRDefault="00F40060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Soluția trebuie să ofere:</w:t>
            </w:r>
          </w:p>
          <w:p w14:paraId="5065FF6B" w14:textId="176BA51C" w:rsidR="00680C95" w:rsidRPr="005751AE" w:rsidRDefault="00F40060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84794A" w:rsidRPr="005751AE">
              <w:rPr>
                <w:sz w:val="20"/>
                <w:szCs w:val="20"/>
                <w:lang w:eastAsia="ru-RU"/>
              </w:rPr>
              <w:t>un mediu unic pentru utilizatori pentru a aduna, analiza și partaja datele și rezultatele de investigații analitice.</w:t>
            </w:r>
          </w:p>
          <w:p w14:paraId="0A095343" w14:textId="30857E97" w:rsidR="0084794A" w:rsidRPr="005751AE" w:rsidRDefault="0084794A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-capacități extinse de analiză vizuală, care pot transforma în mod rapid seturile complexe și disparate de informații în informații de înaltă calitate și acționabile.</w:t>
            </w:r>
          </w:p>
          <w:p w14:paraId="61959A03" w14:textId="3829CAA3" w:rsidR="0084794A" w:rsidRPr="005751AE" w:rsidRDefault="00385349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-s</w:t>
            </w:r>
            <w:r w:rsidR="00F40060" w:rsidRPr="005751AE">
              <w:rPr>
                <w:sz w:val="20"/>
                <w:szCs w:val="20"/>
                <w:lang w:eastAsia="ru-RU"/>
              </w:rPr>
              <w:t>oluția trebuie să includă</w:t>
            </w:r>
            <w:r w:rsidR="0084794A" w:rsidRPr="005751AE">
              <w:rPr>
                <w:sz w:val="20"/>
                <w:szCs w:val="20"/>
                <w:lang w:eastAsia="ru-RU"/>
              </w:rPr>
              <w:t xml:space="preserve"> capacități de analiză a rețelelor sociale, concepute pentru a oferi o înțelegere crescută a relațiilor sociale și a structurilor în rețelele de interes. </w:t>
            </w:r>
          </w:p>
          <w:p w14:paraId="5AC2BE1E" w14:textId="66A59E27" w:rsidR="0084794A" w:rsidRPr="005751AE" w:rsidRDefault="006706EC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84794A" w:rsidRPr="005751AE">
              <w:rPr>
                <w:sz w:val="20"/>
                <w:szCs w:val="20"/>
                <w:lang w:eastAsia="ru-RU"/>
              </w:rPr>
              <w:t>rezultatele obținute din analiza rețelelor sociale trebuie să fie partajate cu ajutorul diagramelor sau ca vizualizări independente care pot fi ușor incluse în alte rapoarte de informații.</w:t>
            </w:r>
          </w:p>
          <w:p w14:paraId="30F5C963" w14:textId="11842AE0" w:rsidR="007356FC" w:rsidRPr="005751AE" w:rsidRDefault="007356FC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 xml:space="preserve">-rapoartele </w:t>
            </w:r>
            <w:r w:rsidR="006706EC" w:rsidRPr="005751AE">
              <w:rPr>
                <w:sz w:val="20"/>
                <w:szCs w:val="20"/>
                <w:lang w:eastAsia="ru-RU"/>
              </w:rPr>
              <w:t xml:space="preserve">emise de soluție trebuie să </w:t>
            </w:r>
            <w:r w:rsidRPr="005751AE">
              <w:rPr>
                <w:sz w:val="20"/>
                <w:szCs w:val="20"/>
                <w:lang w:eastAsia="ru-RU"/>
              </w:rPr>
              <w:t>contribuie la crearea unor decizii operaționale mai precise.</w:t>
            </w:r>
          </w:p>
          <w:p w14:paraId="1675D023" w14:textId="2C0C0FC8" w:rsidR="007356FC" w:rsidRPr="005751AE" w:rsidRDefault="00385349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-s</w:t>
            </w:r>
            <w:r w:rsidR="006706EC" w:rsidRPr="005751AE">
              <w:rPr>
                <w:sz w:val="20"/>
                <w:szCs w:val="20"/>
                <w:lang w:eastAsia="ru-RU"/>
              </w:rPr>
              <w:t>oluția trebuie să permită</w:t>
            </w:r>
            <w:r w:rsidR="007356FC" w:rsidRPr="005751AE">
              <w:rPr>
                <w:sz w:val="20"/>
                <w:szCs w:val="20"/>
                <w:lang w:eastAsia="ru-RU"/>
              </w:rPr>
              <w:t xml:space="preserve"> utilizatorilor să introducă o gamă largă de tipuri de date, cum ar fi înregistrările de apeluri, tranzacțiile financiare, jurnalele IP și datele de investigație mobilă.</w:t>
            </w:r>
          </w:p>
          <w:p w14:paraId="7DB5DEDF" w14:textId="2DAA8827" w:rsidR="007356FC" w:rsidRPr="005751AE" w:rsidRDefault="00385349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-s</w:t>
            </w:r>
            <w:r w:rsidR="006706EC" w:rsidRPr="005751AE">
              <w:rPr>
                <w:sz w:val="20"/>
                <w:szCs w:val="20"/>
                <w:lang w:eastAsia="ru-RU"/>
              </w:rPr>
              <w:t xml:space="preserve">oluția trebuie să ofere </w:t>
            </w:r>
            <w:r w:rsidR="007356FC" w:rsidRPr="005751AE">
              <w:rPr>
                <w:sz w:val="20"/>
                <w:szCs w:val="20"/>
              </w:rPr>
              <w:t>posibilitatea de import</w:t>
            </w:r>
            <w:r w:rsidR="007356FC" w:rsidRPr="005751AE">
              <w:rPr>
                <w:sz w:val="20"/>
                <w:szCs w:val="20"/>
                <w:lang w:eastAsia="ru-RU"/>
              </w:rPr>
              <w:t xml:space="preserve"> rapid de date structurate într-o formă pregătită pentru analiză cu ajutorul unui importator vizual.</w:t>
            </w:r>
          </w:p>
          <w:p w14:paraId="00390504" w14:textId="574D7B33" w:rsidR="007356FC" w:rsidRPr="005751AE" w:rsidRDefault="00385349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-s</w:t>
            </w:r>
            <w:r w:rsidR="006706EC" w:rsidRPr="005751AE">
              <w:rPr>
                <w:sz w:val="20"/>
                <w:szCs w:val="20"/>
                <w:lang w:eastAsia="ru-RU"/>
              </w:rPr>
              <w:t xml:space="preserve">oluția trebuie să ofere </w:t>
            </w:r>
            <w:r w:rsidR="007356FC" w:rsidRPr="005751AE">
              <w:rPr>
                <w:sz w:val="20"/>
                <w:szCs w:val="20"/>
                <w:lang w:eastAsia="ru-RU"/>
              </w:rPr>
              <w:t>flexibilitatea în gestionarea, modelarea și vizualizarea</w:t>
            </w:r>
            <w:r w:rsidRPr="005751AE">
              <w:rPr>
                <w:sz w:val="20"/>
                <w:szCs w:val="20"/>
                <w:lang w:eastAsia="ru-RU"/>
              </w:rPr>
              <w:t xml:space="preserve"> </w:t>
            </w:r>
            <w:r w:rsidR="007356FC" w:rsidRPr="005751AE">
              <w:rPr>
                <w:sz w:val="20"/>
                <w:szCs w:val="20"/>
                <w:lang w:eastAsia="ru-RU"/>
              </w:rPr>
              <w:t xml:space="preserve">datelor </w:t>
            </w:r>
          </w:p>
          <w:p w14:paraId="527C481D" w14:textId="77777777" w:rsidR="00385349" w:rsidRPr="005751AE" w:rsidRDefault="006706EC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253743" w:rsidRPr="005751AE">
              <w:rPr>
                <w:sz w:val="20"/>
                <w:szCs w:val="20"/>
              </w:rPr>
              <w:t>m</w:t>
            </w:r>
            <w:r w:rsidR="00253743" w:rsidRPr="005751AE">
              <w:rPr>
                <w:sz w:val="20"/>
                <w:szCs w:val="20"/>
                <w:lang w:eastAsia="ru-RU"/>
              </w:rPr>
              <w:t xml:space="preserve">ediul de vizualizare </w:t>
            </w:r>
            <w:r w:rsidRPr="005751AE">
              <w:rPr>
                <w:sz w:val="20"/>
                <w:szCs w:val="20"/>
                <w:lang w:eastAsia="ru-RU"/>
              </w:rPr>
              <w:t>trebuie să permită</w:t>
            </w:r>
            <w:r w:rsidR="00253743" w:rsidRPr="005751AE">
              <w:rPr>
                <w:sz w:val="20"/>
                <w:szCs w:val="20"/>
                <w:lang w:eastAsia="ru-RU"/>
              </w:rPr>
              <w:t xml:space="preserve"> prezentarea informațiilor în grafi</w:t>
            </w:r>
            <w:r w:rsidR="00AA63B7" w:rsidRPr="005751AE">
              <w:rPr>
                <w:sz w:val="20"/>
                <w:szCs w:val="20"/>
                <w:lang w:eastAsia="ru-RU"/>
              </w:rPr>
              <w:t xml:space="preserve">ce asociative sau cronologice. </w:t>
            </w:r>
          </w:p>
          <w:p w14:paraId="3E11449D" w14:textId="04E772A8" w:rsidR="007356FC" w:rsidRPr="005751AE" w:rsidRDefault="00AA63B7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-d</w:t>
            </w:r>
            <w:r w:rsidR="00253743" w:rsidRPr="005751AE">
              <w:rPr>
                <w:sz w:val="20"/>
                <w:szCs w:val="20"/>
                <w:lang w:eastAsia="ru-RU"/>
              </w:rPr>
              <w:t>atele pe aceste grafice pot fi reprezentate ca entități, legături, evenimente, etc. în funcție de structura datelor și cerințele de analiză.</w:t>
            </w:r>
          </w:p>
          <w:p w14:paraId="09534EED" w14:textId="6B83496B" w:rsidR="00253743" w:rsidRPr="005751AE" w:rsidRDefault="00253743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385349" w:rsidRPr="005751AE">
              <w:rPr>
                <w:sz w:val="20"/>
                <w:szCs w:val="20"/>
                <w:lang w:eastAsia="ru-RU"/>
              </w:rPr>
              <w:t xml:space="preserve">soluția trebuie să permită </w:t>
            </w:r>
            <w:r w:rsidRPr="005751AE">
              <w:rPr>
                <w:sz w:val="20"/>
                <w:szCs w:val="20"/>
                <w:lang w:eastAsia="ru-RU"/>
              </w:rPr>
              <w:t>evidențierea rapidă a persoanelor și relațiilor cheie și conexiunule acestora cu evenimente cheie.</w:t>
            </w:r>
          </w:p>
          <w:p w14:paraId="60476BA5" w14:textId="4DA0DDAA" w:rsidR="00253743" w:rsidRPr="005751AE" w:rsidRDefault="00253743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385349" w:rsidRPr="005751AE">
              <w:rPr>
                <w:sz w:val="20"/>
                <w:szCs w:val="20"/>
                <w:lang w:eastAsia="ru-RU"/>
              </w:rPr>
              <w:t>soluția trebuie să permită o analiză</w:t>
            </w:r>
            <w:r w:rsidRPr="005751AE">
              <w:rPr>
                <w:sz w:val="20"/>
                <w:szCs w:val="20"/>
                <w:lang w:eastAsia="ru-RU"/>
              </w:rPr>
              <w:t xml:space="preserve"> cronologică a evenimentelor sau modelelor de activități criminale.</w:t>
            </w:r>
          </w:p>
          <w:p w14:paraId="3358D07D" w14:textId="43C76986" w:rsidR="00253743" w:rsidRPr="005751AE" w:rsidRDefault="00253743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385349" w:rsidRPr="005751AE">
              <w:rPr>
                <w:sz w:val="20"/>
                <w:szCs w:val="20"/>
                <w:lang w:eastAsia="ru-RU"/>
              </w:rPr>
              <w:t xml:space="preserve"> soluția trebuie permită o analiză a </w:t>
            </w:r>
            <w:r w:rsidRPr="005751AE">
              <w:rPr>
                <w:sz w:val="20"/>
                <w:szCs w:val="20"/>
                <w:lang w:eastAsia="ru-RU"/>
              </w:rPr>
              <w:t xml:space="preserve"> structu</w:t>
            </w:r>
            <w:r w:rsidR="00385349" w:rsidRPr="005751AE">
              <w:rPr>
                <w:sz w:val="20"/>
                <w:szCs w:val="20"/>
                <w:lang w:eastAsia="ru-RU"/>
              </w:rPr>
              <w:t>rii și</w:t>
            </w:r>
            <w:r w:rsidRPr="005751AE">
              <w:rPr>
                <w:sz w:val="20"/>
                <w:szCs w:val="20"/>
                <w:lang w:eastAsia="ru-RU"/>
              </w:rPr>
              <w:t xml:space="preserve"> ierarhiei </w:t>
            </w:r>
            <w:r w:rsidR="00385349" w:rsidRPr="005751AE">
              <w:rPr>
                <w:sz w:val="20"/>
                <w:szCs w:val="20"/>
                <w:lang w:eastAsia="ru-RU"/>
              </w:rPr>
              <w:t xml:space="preserve">ale </w:t>
            </w:r>
            <w:r w:rsidRPr="005751AE">
              <w:rPr>
                <w:sz w:val="20"/>
                <w:szCs w:val="20"/>
                <w:lang w:eastAsia="ru-RU"/>
              </w:rPr>
              <w:t>rețelelor complexe.</w:t>
            </w:r>
          </w:p>
          <w:p w14:paraId="7C719C67" w14:textId="7C347960" w:rsidR="00253743" w:rsidRPr="005751AE" w:rsidRDefault="00253743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385349" w:rsidRPr="005751AE">
              <w:rPr>
                <w:sz w:val="20"/>
                <w:szCs w:val="20"/>
                <w:lang w:eastAsia="ru-RU"/>
              </w:rPr>
              <w:t xml:space="preserve">soluția trebuie să ofere </w:t>
            </w:r>
            <w:r w:rsidRPr="005751AE">
              <w:rPr>
                <w:sz w:val="20"/>
                <w:szCs w:val="20"/>
              </w:rPr>
              <w:t>i</w:t>
            </w:r>
            <w:r w:rsidRPr="005751AE">
              <w:rPr>
                <w:sz w:val="20"/>
                <w:szCs w:val="20"/>
                <w:lang w:eastAsia="ru-RU"/>
              </w:rPr>
              <w:t>dentificarea potențialilor intermediari importanți între entități aparent neconectate într-o rețea.</w:t>
            </w:r>
          </w:p>
          <w:p w14:paraId="2D8A0345" w14:textId="1D7F4A6E" w:rsidR="00253743" w:rsidRPr="005751AE" w:rsidRDefault="00AA63B7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val="en-US" w:eastAsia="ru-RU"/>
              </w:rPr>
              <w:t>-</w:t>
            </w:r>
            <w:r w:rsidR="00385349" w:rsidRPr="005751AE">
              <w:rPr>
                <w:sz w:val="20"/>
                <w:szCs w:val="20"/>
                <w:lang w:eastAsia="ru-RU"/>
              </w:rPr>
              <w:t>soluția trebuie să ofere ev</w:t>
            </w:r>
            <w:r w:rsidR="00253743" w:rsidRPr="005751AE">
              <w:rPr>
                <w:sz w:val="20"/>
                <w:szCs w:val="20"/>
                <w:lang w:eastAsia="ru-RU"/>
              </w:rPr>
              <w:t xml:space="preserve">idențierea instantanee </w:t>
            </w:r>
            <w:proofErr w:type="gramStart"/>
            <w:r w:rsidR="00253743" w:rsidRPr="005751AE">
              <w:rPr>
                <w:sz w:val="20"/>
                <w:szCs w:val="20"/>
                <w:lang w:eastAsia="ru-RU"/>
              </w:rPr>
              <w:t>a</w:t>
            </w:r>
            <w:proofErr w:type="gramEnd"/>
            <w:r w:rsidR="00253743" w:rsidRPr="005751AE">
              <w:rPr>
                <w:sz w:val="20"/>
                <w:szCs w:val="20"/>
                <w:lang w:eastAsia="ru-RU"/>
              </w:rPr>
              <w:t xml:space="preserve"> informațiilor cheie în datele de comunicare și </w:t>
            </w:r>
            <w:r w:rsidR="00253743" w:rsidRPr="005751AE">
              <w:rPr>
                <w:sz w:val="20"/>
                <w:szCs w:val="20"/>
                <w:lang w:eastAsia="ru-RU"/>
              </w:rPr>
              <w:lastRenderedPageBreak/>
              <w:t>tranzacționare.</w:t>
            </w:r>
          </w:p>
          <w:p w14:paraId="3EEA35FA" w14:textId="66514731" w:rsidR="00253743" w:rsidRPr="005751AE" w:rsidRDefault="00AA63B7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385349" w:rsidRPr="005751AE">
              <w:rPr>
                <w:sz w:val="20"/>
                <w:szCs w:val="20"/>
                <w:lang w:eastAsia="ru-RU"/>
              </w:rPr>
              <w:t>soluția trebuie să ofere analiza</w:t>
            </w:r>
            <w:r w:rsidR="00253743" w:rsidRPr="005751AE">
              <w:rPr>
                <w:sz w:val="20"/>
                <w:szCs w:val="20"/>
                <w:lang w:eastAsia="ru-RU"/>
              </w:rPr>
              <w:t xml:space="preserve"> multidimensională.</w:t>
            </w:r>
          </w:p>
          <w:p w14:paraId="0376FA14" w14:textId="1FF4064A" w:rsidR="00AA63B7" w:rsidRPr="005751AE" w:rsidRDefault="00AA63B7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Pr="005751AE">
              <w:rPr>
                <w:sz w:val="20"/>
                <w:szCs w:val="20"/>
              </w:rPr>
              <w:t xml:space="preserve"> </w:t>
            </w:r>
            <w:r w:rsidR="00385349" w:rsidRPr="005751AE">
              <w:rPr>
                <w:sz w:val="20"/>
                <w:szCs w:val="20"/>
              </w:rPr>
              <w:t xml:space="preserve">soluția trebuie să permită </w:t>
            </w:r>
            <w:r w:rsidRPr="005751AE">
              <w:rPr>
                <w:sz w:val="20"/>
                <w:szCs w:val="20"/>
                <w:lang w:eastAsia="ru-RU"/>
              </w:rPr>
              <w:t xml:space="preserve">producerea versiunilor redactate ale diagramelor pentru a împărtăși informații </w:t>
            </w:r>
            <w:r w:rsidR="00385349" w:rsidRPr="005751AE">
              <w:rPr>
                <w:sz w:val="20"/>
                <w:szCs w:val="20"/>
                <w:lang w:eastAsia="ru-RU"/>
              </w:rPr>
              <w:t xml:space="preserve">persoanelor </w:t>
            </w:r>
            <w:r w:rsidRPr="005751AE">
              <w:rPr>
                <w:sz w:val="20"/>
                <w:szCs w:val="20"/>
                <w:lang w:eastAsia="ru-RU"/>
              </w:rPr>
              <w:t>cu diferite autorizații de securitate.</w:t>
            </w:r>
          </w:p>
          <w:p w14:paraId="0B078A2F" w14:textId="77777777" w:rsidR="0084794A" w:rsidRPr="005751AE" w:rsidRDefault="00AA63B7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385349" w:rsidRPr="005751AE">
              <w:rPr>
                <w:sz w:val="20"/>
                <w:szCs w:val="20"/>
                <w:lang w:eastAsia="ru-RU"/>
              </w:rPr>
              <w:t xml:space="preserve"> soluția trebuie să aibă </w:t>
            </w:r>
            <w:r w:rsidRPr="005751AE">
              <w:rPr>
                <w:sz w:val="20"/>
                <w:szCs w:val="20"/>
                <w:lang w:eastAsia="ru-RU"/>
              </w:rPr>
              <w:t>posibilitatea partajării diagramelor persoanelor care nu utilizează același tip de licențe/software.</w:t>
            </w:r>
          </w:p>
          <w:p w14:paraId="3B4CF59B" w14:textId="77777777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-12 luni de suport si subscriere oferit de producătorul soluției</w:t>
            </w:r>
          </w:p>
          <w:p w14:paraId="07DD3CA6" w14:textId="12770E8F" w:rsidR="00685359" w:rsidRPr="005751AE" w:rsidRDefault="00685359" w:rsidP="005751AE">
            <w:pPr>
              <w:shd w:val="clear" w:color="auto" w:fill="FFFFFF" w:themeFill="background1"/>
              <w:jc w:val="both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-suport prin e-mail sau conectare de la distanță de la producător.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C5B22" w14:textId="06DB584C" w:rsidR="00917D31" w:rsidRPr="005751AE" w:rsidRDefault="00685359" w:rsidP="005751AE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lastRenderedPageBreak/>
              <w:t>245.385,00</w:t>
            </w:r>
          </w:p>
        </w:tc>
      </w:tr>
      <w:tr w:rsidR="0075637A" w:rsidRPr="005751AE" w14:paraId="205F2F37" w14:textId="77777777" w:rsidTr="00953CEA">
        <w:trPr>
          <w:trHeight w:val="39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E26D5" w14:textId="0F5FC4A8" w:rsidR="00FA2DCF" w:rsidRPr="005751AE" w:rsidRDefault="00685359" w:rsidP="005751AE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5751AE">
              <w:rPr>
                <w:sz w:val="22"/>
                <w:szCs w:val="22"/>
                <w:lang w:eastAsia="ru-RU"/>
              </w:rPr>
              <w:lastRenderedPageBreak/>
              <w:t>1/2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48CC6" w14:textId="40B00738" w:rsidR="00FA2DCF" w:rsidRPr="005751AE" w:rsidRDefault="00001625" w:rsidP="005751AE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5751AE">
              <w:rPr>
                <w:color w:val="000000"/>
                <w:sz w:val="22"/>
                <w:szCs w:val="22"/>
                <w:shd w:val="clear" w:color="auto" w:fill="FFFFFF"/>
              </w:rPr>
              <w:t>Licență software</w:t>
            </w:r>
            <w:r w:rsidR="007E0017" w:rsidRPr="005751AE">
              <w:rPr>
                <w:color w:val="000000"/>
                <w:sz w:val="22"/>
                <w:szCs w:val="22"/>
                <w:shd w:val="clear" w:color="auto" w:fill="FFFFFF"/>
              </w:rPr>
              <w:t xml:space="preserve"> conector pentru </w:t>
            </w:r>
            <w:r w:rsidR="00F625F8" w:rsidRPr="005751AE">
              <w:rPr>
                <w:color w:val="000000"/>
                <w:sz w:val="22"/>
                <w:szCs w:val="22"/>
                <w:shd w:val="clear" w:color="auto" w:fill="FFFFFF"/>
              </w:rPr>
              <w:t xml:space="preserve">soluția de </w:t>
            </w:r>
            <w:r w:rsidR="007E0017" w:rsidRPr="005751AE">
              <w:rPr>
                <w:color w:val="000000"/>
                <w:sz w:val="22"/>
                <w:szCs w:val="22"/>
                <w:shd w:val="clear" w:color="auto" w:fill="FFFFFF"/>
              </w:rPr>
              <w:t xml:space="preserve">analiză geospațială de tip </w:t>
            </w:r>
            <w:r w:rsidR="001F7EB2" w:rsidRPr="005751AE">
              <w:rPr>
                <w:color w:val="000000"/>
                <w:sz w:val="22"/>
                <w:szCs w:val="22"/>
                <w:shd w:val="clear" w:color="auto" w:fill="FFFFFF"/>
              </w:rPr>
              <w:t>i2 Analyst's Notebook Connector for Esri Concurrent User License</w:t>
            </w:r>
            <w:r w:rsidR="007E0017" w:rsidRPr="005751AE">
              <w:rPr>
                <w:color w:val="000000"/>
                <w:sz w:val="22"/>
                <w:szCs w:val="22"/>
                <w:shd w:val="clear" w:color="auto" w:fill="FFFFFF"/>
              </w:rPr>
              <w:t xml:space="preserve"> sau echivalent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96824" w14:textId="75E0152D" w:rsidR="00FA2DCF" w:rsidRPr="005751AE" w:rsidRDefault="001F7EB2" w:rsidP="005751AE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5751AE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E93E" w14:textId="71602740" w:rsidR="00FA2DCF" w:rsidRPr="005751AE" w:rsidRDefault="009E51D5" w:rsidP="005751AE">
            <w:pPr>
              <w:shd w:val="clear" w:color="auto" w:fill="FFFFFF" w:themeFill="background1"/>
              <w:rPr>
                <w:sz w:val="22"/>
                <w:szCs w:val="27"/>
                <w:lang w:eastAsia="ru-RU"/>
              </w:rPr>
            </w:pPr>
            <w:r w:rsidRPr="005751AE">
              <w:rPr>
                <w:sz w:val="22"/>
                <w:szCs w:val="27"/>
                <w:lang w:eastAsia="ru-RU"/>
              </w:rPr>
              <w:t>nedeterminat/perpetue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EA42" w14:textId="7BD87A0A" w:rsidR="00FA2DCF" w:rsidRPr="005751AE" w:rsidRDefault="00685359" w:rsidP="005751AE">
            <w:pPr>
              <w:shd w:val="clear" w:color="auto" w:fill="FFFFFF" w:themeFill="background1"/>
              <w:rPr>
                <w:sz w:val="22"/>
                <w:szCs w:val="27"/>
                <w:lang w:eastAsia="ru-RU"/>
              </w:rPr>
            </w:pPr>
            <w:r w:rsidRPr="005751AE">
              <w:rPr>
                <w:sz w:val="22"/>
                <w:szCs w:val="27"/>
                <w:lang w:eastAsia="ru-RU"/>
              </w:rPr>
              <w:t>47.766,00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29F51" w14:textId="4B3F51DC" w:rsidR="00001625" w:rsidRPr="005751AE" w:rsidRDefault="00001625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 xml:space="preserve">-Supliment pentru licență </w:t>
            </w:r>
            <w:r w:rsidRPr="005751AE">
              <w:rPr>
                <w:color w:val="000000"/>
                <w:sz w:val="20"/>
                <w:szCs w:val="20"/>
                <w:shd w:val="clear" w:color="auto" w:fill="FFFFFF"/>
              </w:rPr>
              <w:t>software de soluție de analiză vizuală de tip i2 Analyst's Notebook Concurrent User License sau echivalent</w:t>
            </w:r>
            <w:r w:rsidRPr="005751AE">
              <w:rPr>
                <w:sz w:val="20"/>
                <w:szCs w:val="20"/>
                <w:lang w:eastAsia="ru-RU"/>
              </w:rPr>
              <w:t>.</w:t>
            </w:r>
          </w:p>
          <w:p w14:paraId="0142420F" w14:textId="77777777" w:rsidR="00AA63B7" w:rsidRPr="005751AE" w:rsidRDefault="00AA63B7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="00697427" w:rsidRPr="005751AE">
              <w:rPr>
                <w:sz w:val="20"/>
                <w:szCs w:val="20"/>
                <w:lang w:eastAsia="ru-RU"/>
              </w:rPr>
              <w:t>Licența nouă perpetue</w:t>
            </w:r>
            <w:r w:rsidR="00001625" w:rsidRPr="005751AE">
              <w:rPr>
                <w:sz w:val="20"/>
                <w:szCs w:val="20"/>
                <w:lang w:eastAsia="ru-RU"/>
              </w:rPr>
              <w:t>, de tip connector</w:t>
            </w:r>
            <w:r w:rsidRPr="005751AE">
              <w:rPr>
                <w:sz w:val="20"/>
                <w:szCs w:val="20"/>
                <w:lang w:eastAsia="ru-RU"/>
              </w:rPr>
              <w:t xml:space="preserve"> pentru analiză geospațială.</w:t>
            </w:r>
          </w:p>
          <w:p w14:paraId="65F5CC3F" w14:textId="77777777" w:rsidR="00F625F8" w:rsidRPr="005751AE" w:rsidRDefault="00001625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Pr="005751AE">
              <w:rPr>
                <w:sz w:val="20"/>
                <w:szCs w:val="20"/>
              </w:rPr>
              <w:t xml:space="preserve"> </w:t>
            </w:r>
            <w:r w:rsidRPr="005751AE">
              <w:rPr>
                <w:sz w:val="20"/>
                <w:szCs w:val="20"/>
                <w:lang w:eastAsia="ru-RU"/>
              </w:rPr>
              <w:t xml:space="preserve">soluția trebuie să </w:t>
            </w:r>
            <w:r w:rsidR="00F625F8" w:rsidRPr="005751AE">
              <w:rPr>
                <w:sz w:val="20"/>
                <w:szCs w:val="20"/>
                <w:lang w:eastAsia="ru-RU"/>
              </w:rPr>
              <w:t>adauge</w:t>
            </w:r>
            <w:r w:rsidRPr="005751AE">
              <w:rPr>
                <w:sz w:val="20"/>
                <w:szCs w:val="20"/>
                <w:lang w:eastAsia="ru-RU"/>
              </w:rPr>
              <w:t xml:space="preserve"> analiza geospațială la capacitățile </w:t>
            </w:r>
            <w:r w:rsidR="00F625F8" w:rsidRPr="005751AE">
              <w:rPr>
                <w:sz w:val="20"/>
                <w:szCs w:val="20"/>
                <w:lang w:eastAsia="ru-RU"/>
              </w:rPr>
              <w:t>soluției de analiză vizuală.</w:t>
            </w:r>
          </w:p>
          <w:p w14:paraId="09C3F652" w14:textId="456A62DD" w:rsidR="00F625F8" w:rsidRPr="005751AE" w:rsidRDefault="00F625F8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 xml:space="preserve">-soluția trebuie să permită  </w:t>
            </w:r>
          </w:p>
          <w:p w14:paraId="4E98CF59" w14:textId="77777777" w:rsidR="00F625F8" w:rsidRPr="005751AE" w:rsidRDefault="00001625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integra</w:t>
            </w:r>
            <w:r w:rsidR="00F625F8" w:rsidRPr="005751AE">
              <w:rPr>
                <w:sz w:val="20"/>
                <w:szCs w:val="20"/>
                <w:lang w:eastAsia="ru-RU"/>
              </w:rPr>
              <w:t>rea</w:t>
            </w:r>
            <w:r w:rsidRPr="005751AE">
              <w:rPr>
                <w:sz w:val="20"/>
                <w:szCs w:val="20"/>
                <w:lang w:eastAsia="ru-RU"/>
              </w:rPr>
              <w:t xml:space="preserve"> date</w:t>
            </w:r>
            <w:r w:rsidR="00F625F8" w:rsidRPr="005751AE">
              <w:rPr>
                <w:sz w:val="20"/>
                <w:szCs w:val="20"/>
                <w:lang w:eastAsia="ru-RU"/>
              </w:rPr>
              <w:t>lor</w:t>
            </w:r>
            <w:r w:rsidRPr="005751AE">
              <w:rPr>
                <w:sz w:val="20"/>
                <w:szCs w:val="20"/>
                <w:lang w:eastAsia="ru-RU"/>
              </w:rPr>
              <w:t xml:space="preserve"> de informații și </w:t>
            </w:r>
            <w:r w:rsidR="00F625F8" w:rsidRPr="005751AE">
              <w:rPr>
                <w:sz w:val="20"/>
                <w:szCs w:val="20"/>
                <w:lang w:eastAsia="ru-RU"/>
              </w:rPr>
              <w:t>geospațiale pe hartă și în diagrame</w:t>
            </w:r>
            <w:r w:rsidRPr="005751AE">
              <w:rPr>
                <w:sz w:val="20"/>
                <w:szCs w:val="20"/>
                <w:lang w:eastAsia="ru-RU"/>
              </w:rPr>
              <w:t xml:space="preserve">. </w:t>
            </w:r>
          </w:p>
          <w:p w14:paraId="5F701867" w14:textId="77777777" w:rsidR="00001625" w:rsidRPr="005751AE" w:rsidRDefault="00F625F8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-soluția trebuie să ofere</w:t>
            </w:r>
            <w:r w:rsidR="00001625" w:rsidRPr="005751AE">
              <w:rPr>
                <w:sz w:val="20"/>
                <w:szCs w:val="20"/>
                <w:lang w:eastAsia="ru-RU"/>
              </w:rPr>
              <w:t xml:space="preserve"> </w:t>
            </w:r>
            <w:r w:rsidRPr="005751AE">
              <w:rPr>
                <w:sz w:val="20"/>
                <w:szCs w:val="20"/>
                <w:lang w:eastAsia="ru-RU"/>
              </w:rPr>
              <w:t xml:space="preserve">înaintarea </w:t>
            </w:r>
            <w:r w:rsidR="00001625" w:rsidRPr="005751AE">
              <w:rPr>
                <w:sz w:val="20"/>
                <w:szCs w:val="20"/>
                <w:lang w:eastAsia="ru-RU"/>
              </w:rPr>
              <w:t>sarcini</w:t>
            </w:r>
            <w:r w:rsidRPr="005751AE">
              <w:rPr>
                <w:sz w:val="20"/>
                <w:szCs w:val="20"/>
                <w:lang w:eastAsia="ru-RU"/>
              </w:rPr>
              <w:t>i</w:t>
            </w:r>
            <w:r w:rsidR="00001625" w:rsidRPr="005751AE">
              <w:rPr>
                <w:sz w:val="20"/>
                <w:szCs w:val="20"/>
                <w:lang w:eastAsia="ru-RU"/>
              </w:rPr>
              <w:t xml:space="preserve"> de analiză geospațială și rula</w:t>
            </w:r>
            <w:r w:rsidRPr="005751AE">
              <w:rPr>
                <w:sz w:val="20"/>
                <w:szCs w:val="20"/>
                <w:lang w:eastAsia="ru-RU"/>
              </w:rPr>
              <w:t>rea</w:t>
            </w:r>
            <w:r w:rsidR="00001625" w:rsidRPr="005751AE">
              <w:rPr>
                <w:sz w:val="20"/>
                <w:szCs w:val="20"/>
                <w:lang w:eastAsia="ru-RU"/>
              </w:rPr>
              <w:t xml:space="preserve"> interogări</w:t>
            </w:r>
            <w:r w:rsidRPr="005751AE">
              <w:rPr>
                <w:sz w:val="20"/>
                <w:szCs w:val="20"/>
                <w:lang w:eastAsia="ru-RU"/>
              </w:rPr>
              <w:t>i</w:t>
            </w:r>
            <w:r w:rsidR="00001625" w:rsidRPr="005751AE">
              <w:rPr>
                <w:sz w:val="20"/>
                <w:szCs w:val="20"/>
                <w:lang w:eastAsia="ru-RU"/>
              </w:rPr>
              <w:t xml:space="preserve"> geospațiale asupra datelor serverului ArcGIS folosind instrumente de desen și buffer pentru a determina zonele de interes.</w:t>
            </w:r>
          </w:p>
          <w:p w14:paraId="6A651F87" w14:textId="77777777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-12 luni de suport si subscriere oferit de producătorul soluției</w:t>
            </w:r>
          </w:p>
          <w:p w14:paraId="6293ADD5" w14:textId="44775E67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</w:rPr>
              <w:t>-suport prin e-mail sau conectare de la distanță de la producător.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0A5A3" w14:textId="35EF940D" w:rsidR="00FA2DCF" w:rsidRPr="005751AE" w:rsidRDefault="00685359" w:rsidP="005751AE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47.766</w:t>
            </w:r>
            <w:r w:rsidR="00FC23BC" w:rsidRPr="005751AE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685359" w:rsidRPr="005751AE" w14:paraId="4C88CB73" w14:textId="77777777" w:rsidTr="00953CEA">
        <w:trPr>
          <w:trHeight w:val="178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812CB" w14:textId="2D15ABA4" w:rsidR="00685359" w:rsidRPr="005751AE" w:rsidRDefault="00685359" w:rsidP="005751AE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5751AE">
              <w:rPr>
                <w:sz w:val="22"/>
                <w:szCs w:val="22"/>
                <w:lang w:eastAsia="ru-RU"/>
              </w:rPr>
              <w:t>1/3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5BEE0" w14:textId="5B5FE5DA" w:rsidR="00685359" w:rsidRPr="005751AE" w:rsidRDefault="00685359" w:rsidP="005751AE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751AE">
              <w:rPr>
                <w:sz w:val="22"/>
                <w:szCs w:val="22"/>
                <w:lang w:eastAsia="ru-RU"/>
              </w:rPr>
              <w:t>Licență software pentru aplicație de bază de date de tip</w:t>
            </w:r>
            <w:r w:rsidRPr="005751AE">
              <w:rPr>
                <w:color w:val="000000"/>
                <w:sz w:val="22"/>
                <w:szCs w:val="22"/>
                <w:shd w:val="clear" w:color="auto" w:fill="FFFFFF"/>
              </w:rPr>
              <w:t xml:space="preserve"> i2 iBase Concurrent User License sau echivalent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87C02" w14:textId="111FF046" w:rsidR="00685359" w:rsidRPr="005751AE" w:rsidRDefault="00685359" w:rsidP="005751AE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5751AE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A0A07" w14:textId="1E60EAD9" w:rsidR="00685359" w:rsidRPr="005751AE" w:rsidRDefault="00685359" w:rsidP="005751AE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5751AE">
              <w:rPr>
                <w:sz w:val="22"/>
                <w:szCs w:val="22"/>
                <w:lang w:eastAsia="ru-RU"/>
              </w:rPr>
              <w:t>nedeterminat/perpetue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F9C4F" w14:textId="178E4501" w:rsidR="00685359" w:rsidRPr="005751AE" w:rsidRDefault="00685359" w:rsidP="005751AE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5751AE">
              <w:rPr>
                <w:sz w:val="22"/>
                <w:szCs w:val="22"/>
                <w:lang w:eastAsia="ru-RU"/>
              </w:rPr>
              <w:t>159.</w:t>
            </w:r>
            <w:r w:rsidR="00953CEA" w:rsidRPr="005751AE">
              <w:rPr>
                <w:sz w:val="22"/>
                <w:szCs w:val="22"/>
                <w:lang w:eastAsia="ru-RU"/>
              </w:rPr>
              <w:t>03</w:t>
            </w:r>
            <w:r w:rsidR="0093126F" w:rsidRPr="005751AE">
              <w:rPr>
                <w:sz w:val="22"/>
                <w:szCs w:val="22"/>
                <w:lang w:eastAsia="ru-RU"/>
              </w:rPr>
              <w:t>0</w:t>
            </w:r>
            <w:r w:rsidRPr="005751AE">
              <w:rPr>
                <w:sz w:val="22"/>
                <w:szCs w:val="22"/>
                <w:lang w:eastAsia="ru-RU"/>
              </w:rPr>
              <w:t>, 00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C5CF2" w14:textId="6FFC8916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 Licența nouă perpetue</w:t>
            </w:r>
          </w:p>
          <w:p w14:paraId="6D9280EA" w14:textId="40569473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Pr="005751AE">
              <w:rPr>
                <w:sz w:val="20"/>
                <w:szCs w:val="20"/>
              </w:rPr>
              <w:t xml:space="preserve">soluția trebuie să reprezinte o </w:t>
            </w:r>
            <w:r w:rsidRPr="005751AE">
              <w:rPr>
                <w:sz w:val="20"/>
                <w:szCs w:val="20"/>
                <w:lang w:eastAsia="ru-RU"/>
              </w:rPr>
              <w:t>aplicație de bază de date, concepută pentru a ajuta analiștilor să captureze, să descopere și să înțeleagă conexiunile în volume de date complexe structurate și nestrcuturate.</w:t>
            </w:r>
          </w:p>
          <w:p w14:paraId="5FA116DE" w14:textId="436DA4C9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-soluția trebuie să suporte adunarea, structurarea și procesarea datelor disparate într-un singur depozit pentru o gestionare îmbunătățită</w:t>
            </w:r>
          </w:p>
          <w:p w14:paraId="41F72ACD" w14:textId="4FD1C05B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 soluția trebuie să suporte descoperirea conexiunilor ascunse între datele structurate și nestrcuturate cu ajutorul uneltelor de analiză vizuală</w:t>
            </w:r>
          </w:p>
          <w:p w14:paraId="4231C062" w14:textId="7357840E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 soluția trebuie să ofere valorificarea informațiilor stocate în cadrul licenței de analiză vizuală.</w:t>
            </w:r>
          </w:p>
          <w:p w14:paraId="09AE3523" w14:textId="528FB8A1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 soluția trebuie să ofere partajarea informațiilor în cadrul comunității de analiști.</w:t>
            </w:r>
          </w:p>
          <w:p w14:paraId="2D81217F" w14:textId="050AA366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val="en-US" w:eastAsia="ru-RU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751AE">
              <w:rPr>
                <w:sz w:val="20"/>
                <w:szCs w:val="20"/>
                <w:lang w:eastAsia="ru-RU"/>
              </w:rPr>
              <w:t>soluția</w:t>
            </w:r>
            <w:proofErr w:type="gramEnd"/>
            <w:r w:rsidRPr="005751AE">
              <w:rPr>
                <w:sz w:val="20"/>
                <w:szCs w:val="20"/>
                <w:lang w:eastAsia="ru-RU"/>
              </w:rPr>
              <w:t xml:space="preserve"> trebuie să ofere capacități robuste de securitate.</w:t>
            </w:r>
          </w:p>
          <w:p w14:paraId="4B0B9FC9" w14:textId="08451B81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 xml:space="preserve"> soluția trebuie să ofere </w:t>
            </w:r>
            <w:r w:rsidRPr="005751AE">
              <w:rPr>
                <w:sz w:val="20"/>
                <w:szCs w:val="20"/>
              </w:rPr>
              <w:t>capacități bogate de analiză și vizualizare pentru a ajuta la identificarea rețelelor, modelelor și tendințelor coezive, împreună cu instrumente de diseminare pentru a sprijini luarea deciziilor mai rapide și mai informate.</w:t>
            </w:r>
          </w:p>
          <w:p w14:paraId="57E115C7" w14:textId="2F4C4C6C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 xml:space="preserve">soluția trebuie să ofere </w:t>
            </w:r>
            <w:r w:rsidRPr="005751AE">
              <w:rPr>
                <w:sz w:val="20"/>
                <w:szCs w:val="20"/>
              </w:rPr>
              <w:t>posibilitatea valoarificării informațiilor stocate prin integrarea cu licență de analiză vizuală pentru analiză multidimensională.</w:t>
            </w:r>
          </w:p>
          <w:p w14:paraId="46EFBA78" w14:textId="2300848D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>soluția trebuie să ofere</w:t>
            </w:r>
            <w:r w:rsidRPr="005751AE">
              <w:rPr>
                <w:sz w:val="20"/>
                <w:szCs w:val="20"/>
              </w:rPr>
              <w:t xml:space="preserve"> instrumente flexibile pentru maparea și transformarea informațiilor importate din surse de date structurate și </w:t>
            </w:r>
            <w:r w:rsidRPr="005751AE">
              <w:rPr>
                <w:sz w:val="20"/>
                <w:szCs w:val="20"/>
              </w:rPr>
              <w:lastRenderedPageBreak/>
              <w:t xml:space="preserve">nestrcuturate într-un depozit centralizat. </w:t>
            </w:r>
          </w:p>
          <w:p w14:paraId="34AD9EB0" w14:textId="36196069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-odată ce informațiile sunt modelate într-un format comun, utilizatorii trebuie să aibă posibilitatea valorificării instrumentelor de gestionare a datelor pentru a identifica duplicarea și elementele comune în surse anterior nelegate.</w:t>
            </w:r>
          </w:p>
          <w:p w14:paraId="50BF5AFF" w14:textId="19629C3D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 xml:space="preserve">soluția trebuie să ofere </w:t>
            </w:r>
            <w:r w:rsidRPr="005751AE">
              <w:rPr>
                <w:sz w:val="20"/>
                <w:szCs w:val="20"/>
              </w:rPr>
              <w:t xml:space="preserve">funcționalitatea de căutare îmbunătățită din punct de vedere al securității, care efectuează căutări cuprinzătoare în bază de date colaborativă de informații proiectată pentru a sprijini operațiunile conduse de informații. </w:t>
            </w:r>
          </w:p>
          <w:p w14:paraId="3656517F" w14:textId="5A096DD5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 xml:space="preserve"> soluția trebuie să ofere </w:t>
            </w:r>
            <w:r w:rsidRPr="005751AE">
              <w:rPr>
                <w:sz w:val="20"/>
                <w:szCs w:val="20"/>
              </w:rPr>
              <w:t xml:space="preserve">utilizatorilor posibilitatea căutării informațiilor stocate în înregistrări, diagrame și documente prin intermediul unei bare de căutare simplu de folosit, similară cu cea folosită în navigarea pe internet. </w:t>
            </w:r>
          </w:p>
          <w:p w14:paraId="288B79DD" w14:textId="1BFA3F0D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 xml:space="preserve"> soluția trebuie să ofere </w:t>
            </w:r>
            <w:r w:rsidRPr="005751AE">
              <w:rPr>
                <w:sz w:val="20"/>
                <w:szCs w:val="20"/>
              </w:rPr>
              <w:t xml:space="preserve">instrumentele încorporate, cum ar fi obiectele de dosare, sub-setarea bazelor de date și alertele, pentru a partaja informații și cunoștințe în mod mai sigur în cadrul grupurilor de lucru sau în întreaga comunitate de personal de informații. </w:t>
            </w:r>
          </w:p>
          <w:p w14:paraId="6232BE36" w14:textId="549C001D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 xml:space="preserve"> soluția trebuie să ofere </w:t>
            </w:r>
            <w:r w:rsidRPr="005751AE">
              <w:rPr>
                <w:sz w:val="20"/>
                <w:szCs w:val="20"/>
              </w:rPr>
              <w:t>capacitatea de a alerta alți utilizatori atunci când informații cheie devin disponibile.</w:t>
            </w:r>
          </w:p>
          <w:p w14:paraId="367B92ED" w14:textId="18A9D9E5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 xml:space="preserve">- </w:t>
            </w:r>
            <w:r w:rsidRPr="005751AE">
              <w:rPr>
                <w:sz w:val="20"/>
                <w:szCs w:val="20"/>
                <w:lang w:eastAsia="ru-RU"/>
              </w:rPr>
              <w:t xml:space="preserve">soluția trebuie să ofere </w:t>
            </w:r>
            <w:r w:rsidRPr="005751AE">
              <w:rPr>
                <w:sz w:val="20"/>
                <w:szCs w:val="20"/>
              </w:rPr>
              <w:t xml:space="preserve">aplicație configurabilă, posibilă de a fi integrată cu instrumentul de analiză vizuală pentru introducerea datelor, informațiilor interactive, exploatare, căutare,  navigare și disiminare a rezultatelor sub formă de diagrame vizuale. </w:t>
            </w:r>
          </w:p>
          <w:p w14:paraId="7AD9D1AC" w14:textId="77777777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</w:rPr>
              <w:t>-</w:t>
            </w:r>
            <w:r w:rsidRPr="005751AE">
              <w:rPr>
                <w:sz w:val="20"/>
                <w:szCs w:val="20"/>
                <w:lang w:eastAsia="ru-RU"/>
              </w:rPr>
              <w:t xml:space="preserve"> soluția trebuie să ofere </w:t>
            </w:r>
            <w:r w:rsidRPr="005751AE">
              <w:rPr>
                <w:sz w:val="20"/>
                <w:szCs w:val="20"/>
              </w:rPr>
              <w:t>capacitatea de a stoca diagramele permițând căutarea și preluarea lor pentru analiză și vizualizare ulterioară.</w:t>
            </w:r>
          </w:p>
          <w:p w14:paraId="114D9AD0" w14:textId="77777777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t>-12 luni de suport si subscriere oferit de producătorul soluției</w:t>
            </w:r>
          </w:p>
          <w:p w14:paraId="23DC86E0" w14:textId="6938E39E" w:rsidR="00685359" w:rsidRPr="005751AE" w:rsidRDefault="00685359" w:rsidP="005751AE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751AE">
              <w:rPr>
                <w:sz w:val="20"/>
                <w:szCs w:val="20"/>
                <w:lang w:eastAsia="ru-RU"/>
              </w:rPr>
              <w:t>-</w:t>
            </w:r>
            <w:r w:rsidRPr="005751AE">
              <w:rPr>
                <w:sz w:val="20"/>
                <w:szCs w:val="20"/>
              </w:rPr>
              <w:t xml:space="preserve"> </w:t>
            </w:r>
            <w:r w:rsidRPr="005751AE">
              <w:rPr>
                <w:sz w:val="20"/>
                <w:szCs w:val="20"/>
                <w:lang w:eastAsia="ru-RU"/>
              </w:rPr>
              <w:t>suport prin e-mail sau conectare de la distanță de la producător.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F02BC" w14:textId="5B383D23" w:rsidR="00685359" w:rsidRPr="005751AE" w:rsidRDefault="00685359" w:rsidP="005751AE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eastAsia="ru-RU"/>
              </w:rPr>
            </w:pPr>
            <w:r w:rsidRPr="005751AE">
              <w:rPr>
                <w:sz w:val="20"/>
                <w:szCs w:val="20"/>
                <w:lang w:eastAsia="ru-RU"/>
              </w:rPr>
              <w:lastRenderedPageBreak/>
              <w:t>159.</w:t>
            </w:r>
            <w:r w:rsidR="00953CEA" w:rsidRPr="005751AE">
              <w:rPr>
                <w:sz w:val="20"/>
                <w:szCs w:val="20"/>
                <w:lang w:eastAsia="ru-RU"/>
              </w:rPr>
              <w:t>03</w:t>
            </w:r>
            <w:r w:rsidR="0093126F" w:rsidRPr="005751AE">
              <w:rPr>
                <w:sz w:val="20"/>
                <w:szCs w:val="20"/>
                <w:lang w:eastAsia="ru-RU"/>
              </w:rPr>
              <w:t>0</w:t>
            </w:r>
            <w:r w:rsidRPr="005751AE">
              <w:rPr>
                <w:sz w:val="20"/>
                <w:szCs w:val="20"/>
                <w:lang w:eastAsia="ru-RU"/>
              </w:rPr>
              <w:t>, 00</w:t>
            </w:r>
          </w:p>
        </w:tc>
      </w:tr>
      <w:tr w:rsidR="005751AE" w:rsidRPr="005751AE" w14:paraId="7ACA2211" w14:textId="77777777" w:rsidTr="005751AE">
        <w:trPr>
          <w:trHeight w:val="60"/>
        </w:trPr>
        <w:tc>
          <w:tcPr>
            <w:tcW w:w="105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96CE" w14:textId="4A9F6A99" w:rsidR="005751AE" w:rsidRPr="005751AE" w:rsidRDefault="005751AE" w:rsidP="00685359">
            <w:pPr>
              <w:shd w:val="clear" w:color="auto" w:fill="FFFFFF" w:themeFill="background1"/>
              <w:spacing w:before="120"/>
              <w:rPr>
                <w:lang w:eastAsia="ru-RU"/>
              </w:rPr>
            </w:pPr>
            <w:r w:rsidRPr="005751AE">
              <w:rPr>
                <w:b/>
                <w:lang w:eastAsia="ru-RU"/>
              </w:rPr>
              <w:lastRenderedPageBreak/>
              <w:t>Valoarea estimativă totală (fără TVA)</w:t>
            </w:r>
            <w:r w:rsidRPr="005751AE">
              <w:rPr>
                <w:lang w:eastAsia="ru-RU"/>
              </w:rPr>
              <w:t xml:space="preserve">:                                                               </w:t>
            </w:r>
            <w:r>
              <w:rPr>
                <w:lang w:eastAsia="ru-RU"/>
              </w:rPr>
              <w:t xml:space="preserve">   </w:t>
            </w:r>
            <w:r w:rsidRPr="005751AE">
              <w:rPr>
                <w:lang w:eastAsia="ru-RU"/>
              </w:rPr>
              <w:t xml:space="preserve">                    452.181,00</w:t>
            </w:r>
          </w:p>
        </w:tc>
      </w:tr>
    </w:tbl>
    <w:p w14:paraId="2B1DF2F8" w14:textId="77777777" w:rsidR="00953CEA" w:rsidRPr="0091295D" w:rsidRDefault="00953CEA" w:rsidP="0043664E">
      <w:pPr>
        <w:jc w:val="both"/>
        <w:rPr>
          <w:sz w:val="27"/>
          <w:szCs w:val="27"/>
        </w:rPr>
      </w:pPr>
    </w:p>
    <w:p w14:paraId="7675EF13" w14:textId="7834643B" w:rsidR="005E0CD5" w:rsidRPr="005751AE" w:rsidRDefault="00143AEB" w:rsidP="0043664E">
      <w:pPr>
        <w:pStyle w:val="a3"/>
        <w:numPr>
          <w:ilvl w:val="0"/>
          <w:numId w:val="1"/>
        </w:numPr>
        <w:ind w:left="-567" w:firstLine="916"/>
        <w:jc w:val="both"/>
        <w:rPr>
          <w:b/>
          <w:bCs/>
          <w:sz w:val="22"/>
          <w:szCs w:val="27"/>
        </w:rPr>
      </w:pPr>
      <w:r w:rsidRPr="005751AE">
        <w:rPr>
          <w:b/>
          <w:bCs/>
          <w:sz w:val="22"/>
          <w:szCs w:val="27"/>
        </w:rPr>
        <w:t xml:space="preserve">Termeni și condiții de livrare/prestare/executare a obiectului achiziției: </w:t>
      </w:r>
    </w:p>
    <w:p w14:paraId="6E15560B" w14:textId="000616FA" w:rsidR="008F5288" w:rsidRPr="005751AE" w:rsidRDefault="00697427" w:rsidP="005A06E6">
      <w:pPr>
        <w:pStyle w:val="a3"/>
        <w:numPr>
          <w:ilvl w:val="0"/>
          <w:numId w:val="6"/>
        </w:numPr>
        <w:ind w:left="-567" w:firstLine="916"/>
        <w:jc w:val="both"/>
        <w:rPr>
          <w:sz w:val="22"/>
          <w:szCs w:val="27"/>
        </w:rPr>
      </w:pPr>
      <w:r w:rsidRPr="005751AE">
        <w:rPr>
          <w:b/>
          <w:sz w:val="22"/>
          <w:szCs w:val="27"/>
        </w:rPr>
        <w:t>Fiecare licența</w:t>
      </w:r>
      <w:r w:rsidR="008F5288" w:rsidRPr="005751AE">
        <w:rPr>
          <w:b/>
          <w:sz w:val="22"/>
          <w:szCs w:val="27"/>
        </w:rPr>
        <w:t xml:space="preserve"> trebuie să fie livrat</w:t>
      </w:r>
      <w:r w:rsidRPr="005751AE">
        <w:rPr>
          <w:b/>
          <w:sz w:val="22"/>
          <w:szCs w:val="27"/>
        </w:rPr>
        <w:t xml:space="preserve">ă </w:t>
      </w:r>
      <w:r w:rsidR="001E7AB3" w:rsidRPr="005751AE">
        <w:rPr>
          <w:b/>
          <w:sz w:val="22"/>
          <w:szCs w:val="27"/>
        </w:rPr>
        <w:t xml:space="preserve">prin e-mail sau oferită de la distanță </w:t>
      </w:r>
      <w:r w:rsidR="005A06E6" w:rsidRPr="005751AE">
        <w:rPr>
          <w:b/>
          <w:iCs/>
          <w:sz w:val="22"/>
          <w:szCs w:val="27"/>
          <w:lang w:eastAsia="ar-SA"/>
        </w:rPr>
        <w:t xml:space="preserve">în decurs de 10 zile </w:t>
      </w:r>
      <w:r w:rsidR="00B62665">
        <w:rPr>
          <w:b/>
          <w:iCs/>
          <w:sz w:val="22"/>
          <w:szCs w:val="27"/>
          <w:lang w:eastAsia="ar-SA"/>
        </w:rPr>
        <w:t>din data înregistrării contractului la Trezoreria de Stat.</w:t>
      </w:r>
    </w:p>
    <w:p w14:paraId="6B95EDF9" w14:textId="1C723076" w:rsidR="001E7AB3" w:rsidRPr="005751AE" w:rsidRDefault="001E7AB3" w:rsidP="005A06E6">
      <w:pPr>
        <w:pStyle w:val="a3"/>
        <w:numPr>
          <w:ilvl w:val="0"/>
          <w:numId w:val="6"/>
        </w:numPr>
        <w:ind w:left="-567" w:firstLine="916"/>
        <w:jc w:val="both"/>
        <w:rPr>
          <w:sz w:val="22"/>
          <w:szCs w:val="27"/>
        </w:rPr>
      </w:pPr>
      <w:r w:rsidRPr="005751AE">
        <w:rPr>
          <w:sz w:val="22"/>
          <w:szCs w:val="27"/>
        </w:rPr>
        <w:t>Ofertantul va fi responsabil pentru livrarea, instalarea, configurarea (inclusiv configurarea politicilor inițiale) şi punerea în funcţiune a soluției.</w:t>
      </w:r>
    </w:p>
    <w:p w14:paraId="047D0D13" w14:textId="77777777" w:rsidR="001E7AB3" w:rsidRPr="005751AE" w:rsidRDefault="00697427" w:rsidP="001E7AB3">
      <w:pPr>
        <w:pStyle w:val="a3"/>
        <w:numPr>
          <w:ilvl w:val="0"/>
          <w:numId w:val="6"/>
        </w:numPr>
        <w:ind w:left="-567" w:firstLine="916"/>
        <w:jc w:val="both"/>
        <w:rPr>
          <w:sz w:val="22"/>
          <w:szCs w:val="27"/>
        </w:rPr>
      </w:pPr>
      <w:r w:rsidRPr="005751AE">
        <w:rPr>
          <w:sz w:val="22"/>
          <w:szCs w:val="27"/>
        </w:rPr>
        <w:t>Fiecare licența</w:t>
      </w:r>
      <w:r w:rsidR="008F5288" w:rsidRPr="005751AE">
        <w:rPr>
          <w:sz w:val="22"/>
          <w:szCs w:val="27"/>
        </w:rPr>
        <w:t xml:space="preserve"> trebuie să fie însoț</w:t>
      </w:r>
      <w:r w:rsidR="00357595" w:rsidRPr="005751AE">
        <w:rPr>
          <w:sz w:val="22"/>
          <w:szCs w:val="27"/>
        </w:rPr>
        <w:t>it</w:t>
      </w:r>
      <w:r w:rsidRPr="005751AE">
        <w:rPr>
          <w:sz w:val="22"/>
          <w:szCs w:val="27"/>
        </w:rPr>
        <w:t>ă</w:t>
      </w:r>
      <w:r w:rsidR="001E7AB3" w:rsidRPr="005751AE">
        <w:rPr>
          <w:sz w:val="22"/>
          <w:szCs w:val="27"/>
        </w:rPr>
        <w:t xml:space="preserve"> de manualul de utilizare.</w:t>
      </w:r>
      <w:bookmarkStart w:id="0" w:name="_GoBack"/>
      <w:bookmarkEnd w:id="0"/>
    </w:p>
    <w:p w14:paraId="0E64BD2F" w14:textId="67C773CD" w:rsidR="00697427" w:rsidRPr="005751AE" w:rsidRDefault="00F40060" w:rsidP="001E7AB3">
      <w:pPr>
        <w:pStyle w:val="a3"/>
        <w:numPr>
          <w:ilvl w:val="0"/>
          <w:numId w:val="6"/>
        </w:numPr>
        <w:ind w:left="-567" w:firstLine="916"/>
        <w:jc w:val="both"/>
        <w:rPr>
          <w:sz w:val="22"/>
          <w:szCs w:val="27"/>
        </w:rPr>
      </w:pPr>
      <w:r w:rsidRPr="005751AE">
        <w:rPr>
          <w:sz w:val="22"/>
          <w:szCs w:val="27"/>
        </w:rPr>
        <w:t xml:space="preserve">Producătorul trebuie să ofere </w:t>
      </w:r>
      <w:r w:rsidR="005A06E6" w:rsidRPr="005751AE">
        <w:rPr>
          <w:sz w:val="22"/>
          <w:szCs w:val="27"/>
        </w:rPr>
        <w:t xml:space="preserve">un </w:t>
      </w:r>
      <w:r w:rsidRPr="005751AE">
        <w:rPr>
          <w:sz w:val="22"/>
          <w:szCs w:val="27"/>
        </w:rPr>
        <w:t xml:space="preserve">suport </w:t>
      </w:r>
      <w:r w:rsidR="001E7AB3" w:rsidRPr="005751AE">
        <w:rPr>
          <w:sz w:val="22"/>
          <w:szCs w:val="27"/>
        </w:rPr>
        <w:t xml:space="preserve">online </w:t>
      </w:r>
      <w:r w:rsidRPr="005751AE">
        <w:rPr>
          <w:sz w:val="22"/>
          <w:szCs w:val="27"/>
        </w:rPr>
        <w:t>24/24</w:t>
      </w:r>
      <w:r w:rsidR="005A06E6" w:rsidRPr="005751AE">
        <w:rPr>
          <w:sz w:val="22"/>
          <w:szCs w:val="27"/>
        </w:rPr>
        <w:t>.</w:t>
      </w:r>
    </w:p>
    <w:p w14:paraId="507A54C7" w14:textId="77777777" w:rsidR="00953CEA" w:rsidRPr="005751AE" w:rsidRDefault="00953CEA" w:rsidP="00953CEA">
      <w:pPr>
        <w:pStyle w:val="a3"/>
        <w:ind w:left="349"/>
        <w:jc w:val="both"/>
        <w:rPr>
          <w:sz w:val="22"/>
          <w:szCs w:val="27"/>
        </w:rPr>
      </w:pPr>
    </w:p>
    <w:p w14:paraId="43F9634F" w14:textId="7426F222" w:rsidR="0091295D" w:rsidRPr="005751AE" w:rsidRDefault="007F5A85" w:rsidP="0091295D">
      <w:pPr>
        <w:pStyle w:val="a3"/>
        <w:numPr>
          <w:ilvl w:val="0"/>
          <w:numId w:val="1"/>
        </w:numPr>
        <w:jc w:val="both"/>
        <w:rPr>
          <w:b/>
          <w:bCs/>
          <w:sz w:val="22"/>
          <w:szCs w:val="27"/>
        </w:rPr>
      </w:pPr>
      <w:r w:rsidRPr="005751AE">
        <w:rPr>
          <w:b/>
          <w:bCs/>
          <w:sz w:val="22"/>
          <w:szCs w:val="27"/>
        </w:rPr>
        <w:t>Justificarea necesității  achiziției publice:</w:t>
      </w:r>
      <w:r w:rsidR="00D76DFF" w:rsidRPr="005751AE">
        <w:rPr>
          <w:b/>
          <w:bCs/>
          <w:sz w:val="22"/>
          <w:szCs w:val="27"/>
        </w:rPr>
        <w:t xml:space="preserve"> </w:t>
      </w:r>
      <w:r w:rsidR="0091295D" w:rsidRPr="005751AE">
        <w:rPr>
          <w:bCs/>
          <w:sz w:val="22"/>
          <w:szCs w:val="27"/>
        </w:rPr>
        <w:t>licențe</w:t>
      </w:r>
      <w:r w:rsidR="001E7AB3" w:rsidRPr="005751AE">
        <w:rPr>
          <w:bCs/>
          <w:sz w:val="22"/>
          <w:szCs w:val="27"/>
        </w:rPr>
        <w:t xml:space="preserve"> software menționate </w:t>
      </w:r>
      <w:r w:rsidR="0091295D" w:rsidRPr="005751AE">
        <w:rPr>
          <w:bCs/>
          <w:sz w:val="22"/>
          <w:szCs w:val="27"/>
        </w:rPr>
        <w:t>vor fi</w:t>
      </w:r>
    </w:p>
    <w:p w14:paraId="53A13DC0" w14:textId="3953192B" w:rsidR="00310E6E" w:rsidRPr="005751AE" w:rsidRDefault="0091295D" w:rsidP="0091295D">
      <w:pPr>
        <w:jc w:val="both"/>
        <w:rPr>
          <w:sz w:val="22"/>
          <w:szCs w:val="27"/>
        </w:rPr>
      </w:pPr>
      <w:r w:rsidRPr="005751AE">
        <w:rPr>
          <w:bCs/>
          <w:sz w:val="22"/>
          <w:szCs w:val="27"/>
        </w:rPr>
        <w:t>utilizate în  activități</w:t>
      </w:r>
      <w:r w:rsidR="001E7AB3" w:rsidRPr="005751AE">
        <w:rPr>
          <w:bCs/>
          <w:sz w:val="22"/>
          <w:szCs w:val="27"/>
        </w:rPr>
        <w:t xml:space="preserve"> de investigații analitice</w:t>
      </w:r>
      <w:r w:rsidRPr="005751AE">
        <w:rPr>
          <w:bCs/>
          <w:sz w:val="22"/>
          <w:szCs w:val="27"/>
        </w:rPr>
        <w:t xml:space="preserve">, precum și </w:t>
      </w:r>
      <w:r w:rsidR="00A50C4D" w:rsidRPr="005751AE">
        <w:rPr>
          <w:bCs/>
          <w:sz w:val="22"/>
          <w:szCs w:val="27"/>
        </w:rPr>
        <w:t xml:space="preserve">în cadrul operațiunilor speciale de investigație. Achiziționarea </w:t>
      </w:r>
      <w:r w:rsidR="001E7AB3" w:rsidRPr="005751AE">
        <w:rPr>
          <w:bCs/>
          <w:sz w:val="22"/>
          <w:szCs w:val="27"/>
        </w:rPr>
        <w:t xml:space="preserve">licențelor software </w:t>
      </w:r>
      <w:r w:rsidR="00A50C4D" w:rsidRPr="005751AE">
        <w:rPr>
          <w:bCs/>
          <w:sz w:val="22"/>
          <w:szCs w:val="27"/>
        </w:rPr>
        <w:t xml:space="preserve">este planificată conform prevederilor acordului de grant </w:t>
      </w:r>
      <w:r w:rsidR="001E7AB3" w:rsidRPr="005751AE">
        <w:rPr>
          <w:sz w:val="22"/>
          <w:szCs w:val="27"/>
        </w:rPr>
        <w:t xml:space="preserve">EaP/16/2023(POL.16380) al proiectului "Analiza și gestionarea rețelelor cu risc ridicat în contextul conflictelor armate prin utilizarea instrumentelor avansate de Open Source Intelligence". </w:t>
      </w:r>
    </w:p>
    <w:p w14:paraId="14AA3BB7" w14:textId="77777777" w:rsidR="00953CEA" w:rsidRDefault="00953CEA" w:rsidP="0091295D">
      <w:pPr>
        <w:jc w:val="both"/>
        <w:rPr>
          <w:b/>
          <w:bCs/>
          <w:sz w:val="27"/>
          <w:szCs w:val="27"/>
        </w:rPr>
      </w:pPr>
    </w:p>
    <w:p w14:paraId="5214233F" w14:textId="79641735" w:rsidR="000D3E0D" w:rsidRPr="000D3E0D" w:rsidRDefault="000D3E0D" w:rsidP="000D3E0D">
      <w:pPr>
        <w:jc w:val="both"/>
        <w:rPr>
          <w:sz w:val="27"/>
          <w:szCs w:val="27"/>
        </w:rPr>
      </w:pPr>
    </w:p>
    <w:sectPr w:rsidR="000D3E0D" w:rsidRPr="000D3E0D" w:rsidSect="005751AE">
      <w:pgSz w:w="11906" w:h="16838" w:code="9"/>
      <w:pgMar w:top="568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0932"/>
    <w:multiLevelType w:val="hybridMultilevel"/>
    <w:tmpl w:val="5BCABA4A"/>
    <w:lvl w:ilvl="0" w:tplc="0419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A543514"/>
    <w:multiLevelType w:val="hybridMultilevel"/>
    <w:tmpl w:val="02E698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1AC2B46"/>
    <w:multiLevelType w:val="hybridMultilevel"/>
    <w:tmpl w:val="9E50DFD8"/>
    <w:lvl w:ilvl="0" w:tplc="04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A85"/>
    <w:rsid w:val="00001625"/>
    <w:rsid w:val="00020FF6"/>
    <w:rsid w:val="0002683C"/>
    <w:rsid w:val="00040738"/>
    <w:rsid w:val="0007572A"/>
    <w:rsid w:val="000776B0"/>
    <w:rsid w:val="00086EE8"/>
    <w:rsid w:val="000936D5"/>
    <w:rsid w:val="000A3FF2"/>
    <w:rsid w:val="000D3E0D"/>
    <w:rsid w:val="000D6205"/>
    <w:rsid w:val="000F0924"/>
    <w:rsid w:val="0010002F"/>
    <w:rsid w:val="00143AEB"/>
    <w:rsid w:val="001625B5"/>
    <w:rsid w:val="00170248"/>
    <w:rsid w:val="001B2E0F"/>
    <w:rsid w:val="001E63BC"/>
    <w:rsid w:val="001E7AB3"/>
    <w:rsid w:val="001F21F6"/>
    <w:rsid w:val="001F7EB2"/>
    <w:rsid w:val="0021503B"/>
    <w:rsid w:val="0021598A"/>
    <w:rsid w:val="00253743"/>
    <w:rsid w:val="002665FD"/>
    <w:rsid w:val="00281B6D"/>
    <w:rsid w:val="00290960"/>
    <w:rsid w:val="002946BE"/>
    <w:rsid w:val="002B6BE7"/>
    <w:rsid w:val="002C1904"/>
    <w:rsid w:val="002F5BE3"/>
    <w:rsid w:val="00310E6E"/>
    <w:rsid w:val="00322CC1"/>
    <w:rsid w:val="0033676D"/>
    <w:rsid w:val="00345C8B"/>
    <w:rsid w:val="00357595"/>
    <w:rsid w:val="00362173"/>
    <w:rsid w:val="003708B9"/>
    <w:rsid w:val="00384C29"/>
    <w:rsid w:val="00385349"/>
    <w:rsid w:val="003D3507"/>
    <w:rsid w:val="003E179C"/>
    <w:rsid w:val="003E362A"/>
    <w:rsid w:val="0043664E"/>
    <w:rsid w:val="0048596A"/>
    <w:rsid w:val="00486D06"/>
    <w:rsid w:val="00493B6C"/>
    <w:rsid w:val="004A11D1"/>
    <w:rsid w:val="00500C56"/>
    <w:rsid w:val="00505223"/>
    <w:rsid w:val="005231CE"/>
    <w:rsid w:val="0054222D"/>
    <w:rsid w:val="005751AE"/>
    <w:rsid w:val="00597867"/>
    <w:rsid w:val="005A06E6"/>
    <w:rsid w:val="005E0CD5"/>
    <w:rsid w:val="005E6DA6"/>
    <w:rsid w:val="005E7BB7"/>
    <w:rsid w:val="00603EDA"/>
    <w:rsid w:val="00611BF5"/>
    <w:rsid w:val="00615296"/>
    <w:rsid w:val="0062157F"/>
    <w:rsid w:val="0066452D"/>
    <w:rsid w:val="006706EC"/>
    <w:rsid w:val="00680C95"/>
    <w:rsid w:val="006837EA"/>
    <w:rsid w:val="00685359"/>
    <w:rsid w:val="00690BC4"/>
    <w:rsid w:val="00697427"/>
    <w:rsid w:val="006C0B77"/>
    <w:rsid w:val="006C4D50"/>
    <w:rsid w:val="006C4FD3"/>
    <w:rsid w:val="006D0CF5"/>
    <w:rsid w:val="006D6410"/>
    <w:rsid w:val="006F4B96"/>
    <w:rsid w:val="0072145E"/>
    <w:rsid w:val="00725AAC"/>
    <w:rsid w:val="007271A9"/>
    <w:rsid w:val="007356FC"/>
    <w:rsid w:val="0075637A"/>
    <w:rsid w:val="00765FF9"/>
    <w:rsid w:val="007E0017"/>
    <w:rsid w:val="007F5A85"/>
    <w:rsid w:val="008242FF"/>
    <w:rsid w:val="0084794A"/>
    <w:rsid w:val="00870751"/>
    <w:rsid w:val="00870C54"/>
    <w:rsid w:val="0089207E"/>
    <w:rsid w:val="00893EEA"/>
    <w:rsid w:val="008A0FE7"/>
    <w:rsid w:val="008A5A7E"/>
    <w:rsid w:val="008C124C"/>
    <w:rsid w:val="008E586A"/>
    <w:rsid w:val="008F4996"/>
    <w:rsid w:val="008F5288"/>
    <w:rsid w:val="0091295D"/>
    <w:rsid w:val="00917D31"/>
    <w:rsid w:val="00922C48"/>
    <w:rsid w:val="0093126F"/>
    <w:rsid w:val="00953CEA"/>
    <w:rsid w:val="00960B02"/>
    <w:rsid w:val="00973D83"/>
    <w:rsid w:val="00995435"/>
    <w:rsid w:val="009E383E"/>
    <w:rsid w:val="009E51D5"/>
    <w:rsid w:val="009F7442"/>
    <w:rsid w:val="00A472CC"/>
    <w:rsid w:val="00A50C4D"/>
    <w:rsid w:val="00A624E1"/>
    <w:rsid w:val="00A66DBF"/>
    <w:rsid w:val="00A7657D"/>
    <w:rsid w:val="00A833FF"/>
    <w:rsid w:val="00A8376B"/>
    <w:rsid w:val="00A92C47"/>
    <w:rsid w:val="00AA63B7"/>
    <w:rsid w:val="00AB110B"/>
    <w:rsid w:val="00B11EC4"/>
    <w:rsid w:val="00B4337D"/>
    <w:rsid w:val="00B446C8"/>
    <w:rsid w:val="00B62665"/>
    <w:rsid w:val="00B663AF"/>
    <w:rsid w:val="00B9130C"/>
    <w:rsid w:val="00B915B7"/>
    <w:rsid w:val="00BB5C72"/>
    <w:rsid w:val="00BD6D45"/>
    <w:rsid w:val="00C01055"/>
    <w:rsid w:val="00C329BE"/>
    <w:rsid w:val="00C37A35"/>
    <w:rsid w:val="00C724B0"/>
    <w:rsid w:val="00CA5B2C"/>
    <w:rsid w:val="00CA7C7B"/>
    <w:rsid w:val="00CB0486"/>
    <w:rsid w:val="00CB58CF"/>
    <w:rsid w:val="00D16845"/>
    <w:rsid w:val="00D17F87"/>
    <w:rsid w:val="00D76DFF"/>
    <w:rsid w:val="00D85C00"/>
    <w:rsid w:val="00DA5757"/>
    <w:rsid w:val="00DC3279"/>
    <w:rsid w:val="00DD1A32"/>
    <w:rsid w:val="00DD3188"/>
    <w:rsid w:val="00DD628C"/>
    <w:rsid w:val="00DD7C81"/>
    <w:rsid w:val="00DE06AC"/>
    <w:rsid w:val="00DE502A"/>
    <w:rsid w:val="00E05C57"/>
    <w:rsid w:val="00E26911"/>
    <w:rsid w:val="00E52758"/>
    <w:rsid w:val="00EA59DF"/>
    <w:rsid w:val="00EE4070"/>
    <w:rsid w:val="00EF2BC3"/>
    <w:rsid w:val="00EF6FAC"/>
    <w:rsid w:val="00F12C76"/>
    <w:rsid w:val="00F40060"/>
    <w:rsid w:val="00F4701B"/>
    <w:rsid w:val="00F50AE2"/>
    <w:rsid w:val="00F53921"/>
    <w:rsid w:val="00F625F8"/>
    <w:rsid w:val="00FA2DCF"/>
    <w:rsid w:val="00FB774F"/>
    <w:rsid w:val="00FC23BC"/>
    <w:rsid w:val="00F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531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character" w:styleId="a6">
    <w:name w:val="Hyperlink"/>
    <w:basedOn w:val="a0"/>
    <w:uiPriority w:val="99"/>
    <w:unhideWhenUsed/>
    <w:rsid w:val="005A06E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A8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A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52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758"/>
    <w:rPr>
      <w:rFonts w:ascii="Tahoma" w:eastAsia="MS Mincho" w:hAnsi="Tahoma" w:cs="Tahoma"/>
      <w:sz w:val="16"/>
      <w:szCs w:val="16"/>
      <w:lang w:val="ro-RO" w:eastAsia="ja-JP"/>
    </w:rPr>
  </w:style>
  <w:style w:type="character" w:styleId="a6">
    <w:name w:val="Hyperlink"/>
    <w:basedOn w:val="a0"/>
    <w:uiPriority w:val="99"/>
    <w:unhideWhenUsed/>
    <w:rsid w:val="005A06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4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E0382-8DC5-4D9A-8A7E-F0CA77223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1270</Words>
  <Characters>7244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Niku</dc:creator>
  <cp:lastModifiedBy>Mariana</cp:lastModifiedBy>
  <cp:revision>7</cp:revision>
  <cp:lastPrinted>2024-06-13T10:53:00Z</cp:lastPrinted>
  <dcterms:created xsi:type="dcterms:W3CDTF">2024-05-28T12:58:00Z</dcterms:created>
  <dcterms:modified xsi:type="dcterms:W3CDTF">2024-06-13T10:56:00Z</dcterms:modified>
</cp:coreProperties>
</file>