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860" w:rsidRPr="009A1860" w:rsidRDefault="009A1860" w:rsidP="009A1860">
      <w:pPr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1860" w:rsidRPr="009A1860" w:rsidRDefault="009A1860" w:rsidP="009A1860">
      <w:pPr>
        <w:suppressAutoHyphens/>
        <w:autoSpaceDN w:val="0"/>
        <w:spacing w:before="120"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 xml:space="preserve">  ANUNȚ DE PARTICIPARE</w:t>
      </w:r>
    </w:p>
    <w:p w:rsidR="009A1860" w:rsidRPr="009A1860" w:rsidRDefault="009A1860" w:rsidP="009A186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:rsidR="009A1860" w:rsidRPr="009A1860" w:rsidRDefault="00A5472F" w:rsidP="009A1860">
      <w:pPr>
        <w:suppressAutoHyphens/>
        <w:autoSpaceDN w:val="0"/>
        <w:spacing w:before="120"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</w:t>
      </w:r>
      <w:r w:rsidR="009A1860"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rivind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</w:t>
      </w:r>
      <w:r w:rsidR="009A1860"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chiziționarea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Proectului de Executie si Constructia retelelor interioare de incalzite   </w:t>
      </w:r>
      <w:r w:rsidR="009A1860" w:rsidRPr="009A1860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>(se indică obiectul achiziției)</w:t>
      </w:r>
      <w:r w:rsidR="009A1860"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  <w:t>prin procedura de achiziție Licitație Deschisă</w:t>
      </w:r>
      <w:r w:rsidR="009A1860"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="009A1860" w:rsidRPr="009A1860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>(tipul procedurii de achiziție)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9531"/>
        </w:tabs>
        <w:suppressAutoHyphens/>
        <w:autoSpaceDN w:val="0"/>
        <w:spacing w:before="120"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autorității contractante: </w:t>
      </w:r>
      <w:bookmarkStart w:id="0" w:name="_Hlk530725699"/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IMSP Spitalul Clinic Municipal nr. 4</w:t>
      </w:r>
      <w:bookmarkEnd w:id="0"/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9531"/>
        </w:tabs>
        <w:suppressAutoHyphens/>
        <w:autoSpaceDN w:val="0"/>
        <w:spacing w:before="120"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IDNO: 1003600152628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9531"/>
        </w:tabs>
        <w:suppressAutoHyphens/>
        <w:autoSpaceDN w:val="0"/>
        <w:spacing w:before="120"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Adresa: MD 2004, mun. Chișinău, str. Columna 150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9531"/>
        </w:tabs>
        <w:suppressAutoHyphens/>
        <w:autoSpaceDN w:val="0"/>
        <w:spacing w:before="120"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Numărul de telefon/fax: 022 29 57 10; 022 29 56 78; 022 295559, </w:t>
      </w:r>
      <w:r w:rsidR="00244CF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067200087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9531"/>
        </w:tabs>
        <w:suppressAutoHyphens/>
        <w:autoSpaceDN w:val="0"/>
        <w:spacing w:before="120"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Adresa de e-mail și de internet a autorității contractante: olea85ok@list.ru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9531"/>
        </w:tabs>
        <w:suppressAutoHyphens/>
        <w:autoSpaceDN w:val="0"/>
        <w:spacing w:before="120" w:after="0" w:line="240" w:lineRule="auto"/>
        <w:ind w:left="288" w:hanging="288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de e-mail sau de internet de la care se va putea obține accesul la documentația de atribuire: </w:t>
      </w: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documentația de atribuire este anexată în cadrul procedurii în SIA RSAP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9531"/>
        </w:tabs>
        <w:suppressAutoHyphens/>
        <w:autoSpaceDN w:val="0"/>
        <w:spacing w:before="120" w:after="0" w:line="240" w:lineRule="auto"/>
        <w:ind w:left="288" w:hanging="288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284"/>
          <w:tab w:val="right" w:pos="426"/>
        </w:tabs>
        <w:suppressAutoHyphens/>
        <w:autoSpaceDN w:val="0"/>
        <w:spacing w:before="120"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9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1"/>
        <w:gridCol w:w="1025"/>
        <w:gridCol w:w="2393"/>
        <w:gridCol w:w="990"/>
        <w:gridCol w:w="1170"/>
        <w:gridCol w:w="1980"/>
        <w:gridCol w:w="1980"/>
      </w:tblGrid>
      <w:tr w:rsidR="009A1860" w:rsidRPr="00A90348" w:rsidTr="00C82BF7">
        <w:trPr>
          <w:trHeight w:val="56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estimată</w:t>
            </w: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br/>
              <w:t>(se va indica pentru fiecare lot în parte)</w:t>
            </w:r>
          </w:p>
        </w:tc>
      </w:tr>
      <w:tr w:rsidR="009A1860" w:rsidRPr="009A1860" w:rsidTr="00C82BF7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</w:p>
        </w:tc>
      </w:tr>
      <w:tr w:rsidR="009A1860" w:rsidRPr="009A1860" w:rsidTr="00C82BF7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Pr="009A1860" w:rsidRDefault="009A1860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6264C" w:rsidP="0096264C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val="ro-RO" w:eastAsia="ru-RU"/>
              </w:rPr>
              <w:t>71300000-</w:t>
            </w:r>
            <w:r w:rsidR="001B2A6D">
              <w:rPr>
                <w:rFonts w:ascii="Calibri" w:eastAsia="Times New Roman" w:hAnsi="Calibri" w:cs="Calibri"/>
                <w:color w:val="000000"/>
                <w:lang w:val="ro-RO" w:eastAsia="ru-RU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64C" w:rsidRDefault="0096264C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9A1860" w:rsidRPr="00A90348" w:rsidRDefault="00082C88" w:rsidP="005718A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bookmarkStart w:id="1" w:name="_GoBack"/>
            <w:proofErr w:type="spellStart"/>
            <w:r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Pro</w:t>
            </w:r>
            <w:r w:rsidR="00C77856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</w:t>
            </w:r>
            <w:r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ect</w:t>
            </w:r>
            <w:proofErr w:type="spellEnd"/>
            <w:r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Executie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Deviz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cheltuieli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pentru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reparatia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grnerala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Blocului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V12 (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Retelele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intereoare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apeduct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si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cnalizare,lucrari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reparatie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generala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BC536A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interioara</w:t>
            </w:r>
            <w:proofErr w:type="spellEnd"/>
            <w:r w:rsidR="00BC536A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BC536A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blocului</w:t>
            </w:r>
            <w:proofErr w:type="spellEnd"/>
            <w:r w:rsidR="00BC536A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si</w:t>
            </w:r>
            <w:proofErr w:type="spellEnd"/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r</w:t>
            </w:r>
            <w:r w:rsidR="00815B80" w:rsidRPr="00A903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econstruirea retelelor </w:t>
            </w:r>
            <w:r w:rsidR="005718A9" w:rsidRPr="00A903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>intereoare de incalzire</w:t>
            </w:r>
            <w:r w:rsidR="00815B80" w:rsidRPr="00A903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o-RO" w:eastAsia="ru-RU"/>
              </w:rPr>
              <w:t xml:space="preserve"> </w:t>
            </w:r>
            <w:r w:rsidR="00815B80" w:rsidRPr="00A903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)</w:t>
            </w:r>
            <w:bookmarkEnd w:id="1"/>
          </w:p>
        </w:tc>
        <w:tc>
          <w:tcPr>
            <w:tcW w:w="9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6264C" w:rsidP="009A186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Unit.</w:t>
            </w:r>
          </w:p>
        </w:tc>
        <w:tc>
          <w:tcPr>
            <w:tcW w:w="117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082C88" w:rsidP="009A1860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A1860" w:rsidRDefault="001B2A6D" w:rsidP="005718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Elaborarea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Proiectului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Executie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reconstrucțiea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rețelei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încălzire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retelelor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apeduct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canalizare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reparatia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generala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interioara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pentru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blocul</w:t>
            </w:r>
            <w:proofErr w:type="spellEnd"/>
            <w:r w:rsidR="005718A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V12</w:t>
            </w:r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IMSP „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Spitalul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Clinic Municipalnr.4”, cu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elaborarea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devizului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local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resurse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. Plan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atasat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inclusiv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acces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coordonarea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Termoelectrica</w:t>
            </w:r>
            <w:proofErr w:type="spellEnd"/>
            <w:r w:rsidRPr="001B2A6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  <w:p w:rsidR="00E15FEA" w:rsidRPr="00E15FEA" w:rsidRDefault="00E15FEA" w:rsidP="005718A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29.07.21- 02.08.21 –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Iesirea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la fata 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locului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cercetarea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locului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de reparative 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primirea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documentatiei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si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informatiei</w:t>
            </w:r>
            <w:proofErr w:type="spellEnd"/>
            <w:r w:rsidRPr="00E15FE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5718A9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1 000 000</w:t>
            </w:r>
          </w:p>
        </w:tc>
      </w:tr>
      <w:tr w:rsidR="0021250D" w:rsidRPr="009A1860" w:rsidTr="00C82BF7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250D" w:rsidRPr="009A1860" w:rsidRDefault="0021250D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250D" w:rsidRPr="009A1860" w:rsidRDefault="00E15FEA" w:rsidP="009A1860">
            <w:pPr>
              <w:suppressAutoHyphens/>
              <w:autoSpaceDN w:val="0"/>
              <w:spacing w:before="120"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 w:eastAsia="ru-RU"/>
              </w:rPr>
              <w:t>1 000 000</w:t>
            </w:r>
          </w:p>
        </w:tc>
      </w:tr>
    </w:tbl>
    <w:p w:rsidR="009A1860" w:rsidRPr="00E15FEA" w:rsidRDefault="009A1860" w:rsidP="00E15FEA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E15F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în care contractul este împărțit pe loturi un operator economic poate depune oferta (se va selecta):</w:t>
      </w:r>
    </w:p>
    <w:p w:rsidR="009A1860" w:rsidRPr="009A1860" w:rsidRDefault="009A1860" w:rsidP="009A1860">
      <w:pPr>
        <w:numPr>
          <w:ilvl w:val="0"/>
          <w:numId w:val="2"/>
        </w:numPr>
        <w:shd w:val="clear" w:color="auto" w:fill="FFFF00"/>
        <w:tabs>
          <w:tab w:val="right" w:pos="426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toate loturile;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 xml:space="preserve">Admiterea sau interzicerea ofertelor alternative: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nu se admit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>(indicați se admite sau nu se admite)</w:t>
      </w:r>
    </w:p>
    <w:p w:rsidR="009A1860" w:rsidRPr="009A1860" w:rsidRDefault="009A1860" w:rsidP="009A186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uppressAutoHyphens/>
        <w:autoSpaceDN w:val="0"/>
        <w:spacing w:before="120" w:after="0" w:line="240" w:lineRule="auto"/>
        <w:ind w:left="284" w:hanging="284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Termenii și condițiile de livrare/prestare/executa</w:t>
      </w:r>
      <w:r w:rsidR="0079109C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 solicitați: </w:t>
      </w:r>
      <w:r w:rsidR="00E15F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30</w:t>
      </w:r>
      <w:r w:rsidR="0021250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E15FE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Septemb</w:t>
      </w:r>
      <w:r w:rsidR="00082C88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rie</w:t>
      </w:r>
      <w:r w:rsidR="0021250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2021</w:t>
      </w:r>
    </w:p>
    <w:p w:rsidR="009A1860" w:rsidRPr="00244CF6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contractului</w:t>
      </w:r>
      <w:r w:rsidR="0021250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: 31.12.2021</w:t>
      </w:r>
    </w:p>
    <w:p w:rsidR="009A1860" w:rsidRPr="00244CF6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 nu se aplică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>(indicați da sau nu)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Prestarea serviciului este rezervată unei anumite profesii în temeiul unor acte cu putere de lege sau al unor acte administrative (după caz): nu se aplică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2"/>
        <w:gridCol w:w="3818"/>
        <w:gridCol w:w="3567"/>
        <w:gridCol w:w="1621"/>
      </w:tblGrid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t>Descrierea criteriului/cerinței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t>Nivelul minim/</w:t>
            </w: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br/>
              <w:t>Obligativitatea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tabs>
                <w:tab w:val="left" w:pos="97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DUAE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Original, semnat și ștampilat de către operatorul economic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Oferta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Specificația tehnică (F 4.1)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Specificația de preț (F 4.2)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Garanția pentru ofertă (1%)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Scrisoare bancară, conform formularului 3.2, în original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Neimplicarea în practici frauduloase și de corupere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Declarație pe proprie răspundere conform Formularului (F 3.4),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Declarație pe proprie răspundere conform Formularului (F 3.5), 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Informații generale despre ofertant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Original, cu aplicarea semnăturii și ștampilei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Lista fondatorilor  operatorilor economici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(numele, prenumele, codul personal) - original sau Extras din Registrul de Stat al persoanelor juridice - copie confirmată prin aplicarea semnăturii şi ştampilei Participantului.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Certificat de efectuare sistematică a plăţii impozitelor,contribuţiilor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eliberat de Inspectoratul Fiscal(valabilitatea certificatului-conform cerinţelor Inspectoratului Fiscal al Republicii Moldova) copie, confirmată prin aplicarea semnăturii şi ştampilei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Raportul financiar ultimul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copie, confirmată prin aplicarea </w:t>
            </w: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lastRenderedPageBreak/>
              <w:t>semnăturii şi ştampilei ofertantului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lastRenderedPageBreak/>
              <w:t>Obligatoriu</w:t>
            </w:r>
          </w:p>
        </w:tc>
      </w:tr>
      <w:tr w:rsidR="009A1860" w:rsidRPr="009A1860" w:rsidTr="00244CF6">
        <w:tc>
          <w:tcPr>
            <w:tcW w:w="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numPr>
                <w:ilvl w:val="0"/>
                <w:numId w:val="3"/>
              </w:num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Minim ani de experiență specifică în livrarea bunurilor şi/sau serviciilor similare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>3 ani - ofertantul va confirma cerința prin prezentarea copiilor de contracte similare de achiziție publică, facturi, scrisori de recomandare etc. cu aplicarea semnăturii și ștampilei ofertantului; în caz de necesitate, vor fi solictate originalele pentru confirmarea informației prezentate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RO" w:eastAsia="ru-RU"/>
              </w:rPr>
              <w:t>Obligatoriu</w:t>
            </w:r>
          </w:p>
        </w:tc>
      </w:tr>
    </w:tbl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Motivul recurgerii la procedura accelerată (în cazul licitației deschise, restrînse și al procedurii negociate), după caz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 nu se aplică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 nu se aplică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Condiții speciale de care depinde îndeplinirea contractului (</w:t>
      </w:r>
      <w:r w:rsidRPr="009A186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 după caz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): nu se aplică </w:t>
      </w:r>
    </w:p>
    <w:p w:rsidR="002E2B15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2E2B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Criteriul de evaluare aplicat pentru adjudecarea contractului: cel mai </w:t>
      </w:r>
      <w:r w:rsidR="002E2B15" w:rsidRPr="002E2B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bun raport</w:t>
      </w:r>
      <w:r w:rsidRPr="002E2B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preț </w:t>
      </w:r>
      <w:r w:rsidR="002E2B15" w:rsidRPr="002E2B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calitate </w:t>
      </w:r>
    </w:p>
    <w:p w:rsidR="009A1860" w:rsidRPr="002E2B15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2E2B1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Factorii de evaluare a ofertei celei mai avantajoase din punct de vedere economic, precum și ponderile lor:</w:t>
      </w:r>
    </w:p>
    <w:tbl>
      <w:tblPr>
        <w:tblW w:w="962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7248"/>
        <w:gridCol w:w="1800"/>
      </w:tblGrid>
      <w:tr w:rsidR="009A1860" w:rsidRPr="009A1860" w:rsidTr="00244CF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RO" w:eastAsia="ru-RU"/>
              </w:rPr>
              <w:t>Ponderea%</w:t>
            </w:r>
          </w:p>
        </w:tc>
      </w:tr>
      <w:tr w:rsidR="009A1860" w:rsidRPr="009A1860" w:rsidTr="00244CF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  <w:t>nu se aplică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</w:tr>
      <w:tr w:rsidR="009A1860" w:rsidRPr="009A1860" w:rsidTr="00244CF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7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left" w:pos="612"/>
              </w:tabs>
              <w:suppressAutoHyphens/>
              <w:autoSpaceDN w:val="0"/>
              <w:spacing w:before="120" w:after="120" w:line="240" w:lineRule="auto"/>
              <w:textAlignment w:val="baseline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 w:eastAsia="ru-RU"/>
              </w:rPr>
            </w:pPr>
          </w:p>
        </w:tc>
      </w:tr>
    </w:tbl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limită de depunere/deschidere a ofertelor:</w:t>
      </w:r>
    </w:p>
    <w:p w:rsidR="009A1860" w:rsidRPr="009A1860" w:rsidRDefault="009A1860" w:rsidP="009A1860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până la: </w:t>
      </w: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[ora exactă]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Informația o găsiți în SIA RSAP </w:t>
      </w:r>
    </w:p>
    <w:p w:rsidR="009A1860" w:rsidRPr="009A1860" w:rsidRDefault="009A1860" w:rsidP="009A1860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pe: </w:t>
      </w: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[data]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Informația o găsiți în SIA RSAP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Adresa la care trebuie transmise ofertele sau cererile de participare: 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Ofertele sau cererile de participare vor fi depuse electronic prin intermediul SIA RSAP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Termenul de valabilitate a ofertelor: 45 zile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Locul deschiderii ofertelor: SIA RSAP</w:t>
      </w:r>
    </w:p>
    <w:p w:rsidR="009A1860" w:rsidRPr="009A1860" w:rsidRDefault="009A1860" w:rsidP="009A1860">
      <w:pPr>
        <w:tabs>
          <w:tab w:val="left" w:pos="360"/>
          <w:tab w:val="left" w:pos="1800"/>
          <w:tab w:val="left" w:pos="3240"/>
        </w:tabs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</w:p>
    <w:p w:rsidR="009A1860" w:rsidRPr="009A1860" w:rsidRDefault="009A1860" w:rsidP="009A1860">
      <w:pPr>
        <w:tabs>
          <w:tab w:val="left" w:pos="360"/>
          <w:tab w:val="left" w:pos="1800"/>
          <w:tab w:val="left" w:pos="3240"/>
        </w:tabs>
        <w:suppressAutoHyphens/>
        <w:autoSpaceDN w:val="0"/>
        <w:spacing w:after="12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 xml:space="preserve">Ofertele întîrziate vor fi respinse.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450" w:hanging="45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Persoanele autorizate să asiste la deschiderea ofertelor: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br/>
      </w: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Ofertanții sau reprezentanții acestora au dreptul să participe la deschiderea ofertelor, cu excepția cazului cînd ofertele au fost depuse prin SIA “RSAP”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450" w:hanging="45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Limba sau limbile în care trebuie redactate ofertele sau cererile de participare: Limba română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Respectivul contract se referă la un proiect și/sau program finanțat din fonduri ale Uniunii Europene: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_ nu se aplică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Denumirea și adresa organismului competent de soluționare a contestațiilor: 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Agenția Națională pentru Soluționarea Contestațiilor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Adresa: mun. Chișinău, bd. Ștefan cel Mare și Sfânt nr.124 (et.4), MD 2001;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Tel/Fax/email:</w:t>
      </w:r>
      <w:r w:rsidRPr="009A1860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shd w:val="clear" w:color="auto" w:fill="FFFFFF"/>
          <w:lang w:val="ro-RO" w:eastAsia="ru-RU"/>
        </w:rPr>
        <w:t xml:space="preserve"> </w:t>
      </w:r>
      <w:r w:rsidRPr="009A1860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022-820 652, 022 820-651, contestatii@ansc.md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(datele) și referința (referințele) publicărilor anterioare în Jurnalul Oficial al Uniunii Europene privind contractul (contractele) la care se referă anunțul respective (dacă este cazul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): nu se aplică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În cazul achizițiilor periodice, calendarul estimat pentru publicarea anunțurilor viitoare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 xml:space="preserve">: nu se aplică 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publicării anunțului de intenție sau, după caz, precizarea că nu a fost publicat un astfel de anunţ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:________________________________________________________________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Data transmiterii spre publicare a anunțului de participare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:_________________________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cadrul procedurii de achiziție publică se va utiliza/accepta:</w:t>
      </w:r>
    </w:p>
    <w:tbl>
      <w:tblPr>
        <w:tblW w:w="9090" w:type="dxa"/>
        <w:tblInd w:w="4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5"/>
        <w:gridCol w:w="3785"/>
      </w:tblGrid>
      <w:tr w:rsidR="009A1860" w:rsidRPr="00A90348" w:rsidTr="00244CF6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Se va utiliza/accepta sau nu</w:t>
            </w:r>
          </w:p>
        </w:tc>
      </w:tr>
      <w:tr w:rsidR="009A1860" w:rsidRPr="009A1860" w:rsidTr="00244CF6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9A1860" w:rsidRPr="009A1860" w:rsidTr="00244CF6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Nu se acceptă</w:t>
            </w:r>
          </w:p>
        </w:tc>
      </w:tr>
      <w:tr w:rsidR="009A1860" w:rsidRPr="009A1860" w:rsidTr="00244CF6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  <w:tr w:rsidR="009A1860" w:rsidRPr="009A1860" w:rsidTr="00244CF6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1860" w:rsidRPr="009A1860" w:rsidRDefault="009A1860" w:rsidP="009A1860">
            <w:pPr>
              <w:tabs>
                <w:tab w:val="right" w:pos="426"/>
              </w:tabs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9A1860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Se acceptă</w:t>
            </w:r>
          </w:p>
        </w:tc>
      </w:tr>
    </w:tbl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nu se aplică </w:t>
      </w:r>
    </w:p>
    <w:p w:rsidR="009A1860" w:rsidRPr="009A1860" w:rsidRDefault="009A1860" w:rsidP="009A1860">
      <w:pPr>
        <w:tabs>
          <w:tab w:val="right" w:pos="426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</w:pPr>
      <w:r w:rsidRPr="009A1860">
        <w:rPr>
          <w:rFonts w:ascii="Times New Roman" w:eastAsia="Times New Roman" w:hAnsi="Times New Roman" w:cs="Times New Roman"/>
          <w:sz w:val="20"/>
          <w:szCs w:val="24"/>
          <w:lang w:val="ro-RO" w:eastAsia="ru-RU"/>
        </w:rPr>
        <w:t>(se specifică da sau nu)</w:t>
      </w:r>
    </w:p>
    <w:p w:rsidR="009A1860" w:rsidRPr="009A1860" w:rsidRDefault="009A1860" w:rsidP="009A1860">
      <w:pPr>
        <w:numPr>
          <w:ilvl w:val="0"/>
          <w:numId w:val="1"/>
        </w:numPr>
        <w:tabs>
          <w:tab w:val="right" w:pos="426"/>
        </w:tabs>
        <w:suppressAutoHyphens/>
        <w:autoSpaceDN w:val="0"/>
        <w:spacing w:before="120"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Alte informații relevante: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______________________________________________________</w:t>
      </w:r>
    </w:p>
    <w:p w:rsidR="009A1860" w:rsidRPr="009A1860" w:rsidRDefault="009A1860" w:rsidP="009A1860">
      <w:pPr>
        <w:suppressAutoHyphens/>
        <w:autoSpaceDN w:val="0"/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9A1860" w:rsidRPr="009A1860" w:rsidRDefault="009A1860" w:rsidP="009A1860">
      <w:pPr>
        <w:suppressAutoHyphens/>
        <w:autoSpaceDN w:val="0"/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9A1860" w:rsidRPr="009A1860" w:rsidRDefault="009A1860" w:rsidP="009A1860">
      <w:pPr>
        <w:suppressAutoHyphens/>
        <w:autoSpaceDN w:val="0"/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:rsidR="009A1860" w:rsidRPr="009A1860" w:rsidRDefault="009A1860" w:rsidP="009A1860">
      <w:pPr>
        <w:suppressAutoHyphens/>
        <w:autoSpaceDN w:val="0"/>
        <w:spacing w:before="120" w:after="12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Conducătorul grupului de lucru:  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RO" w:eastAsia="ru-RU"/>
        </w:rPr>
        <w:t>______________________________</w:t>
      </w:r>
      <w:r w:rsidRPr="009A186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              L.Ș.</w:t>
      </w:r>
    </w:p>
    <w:p w:rsidR="009A1860" w:rsidRPr="00AA5E96" w:rsidRDefault="009A1860" w:rsidP="009A1860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sectPr w:rsidR="009A1860" w:rsidRPr="00AA5E96">
      <w:footerReference w:type="default" r:id="rId8"/>
      <w:pgSz w:w="11906" w:h="16838"/>
      <w:pgMar w:top="567" w:right="567" w:bottom="56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B26" w:rsidRDefault="00785B26">
      <w:pPr>
        <w:spacing w:after="0" w:line="240" w:lineRule="auto"/>
      </w:pPr>
      <w:r>
        <w:separator/>
      </w:r>
    </w:p>
  </w:endnote>
  <w:endnote w:type="continuationSeparator" w:id="0">
    <w:p w:rsidR="00785B26" w:rsidRDefault="00785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4CF6" w:rsidRDefault="00244CF6">
    <w:pPr>
      <w:pStyle w:val="Subsol"/>
      <w:jc w:val="center"/>
    </w:pPr>
    <w:r>
      <w:fldChar w:fldCharType="begin"/>
    </w:r>
    <w:r>
      <w:instrText xml:space="preserve"> PAGE </w:instrText>
    </w:r>
    <w:r>
      <w:fldChar w:fldCharType="separate"/>
    </w:r>
    <w:r w:rsidR="00A9034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B26" w:rsidRDefault="00785B26">
      <w:pPr>
        <w:spacing w:after="0" w:line="240" w:lineRule="auto"/>
      </w:pPr>
      <w:r>
        <w:separator/>
      </w:r>
    </w:p>
  </w:footnote>
  <w:footnote w:type="continuationSeparator" w:id="0">
    <w:p w:rsidR="00785B26" w:rsidRDefault="00785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14D4"/>
    <w:multiLevelType w:val="multilevel"/>
    <w:tmpl w:val="6142B3F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266ED"/>
    <w:multiLevelType w:val="multilevel"/>
    <w:tmpl w:val="E148038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5837E75"/>
    <w:multiLevelType w:val="multilevel"/>
    <w:tmpl w:val="6A4418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D0573F"/>
    <w:multiLevelType w:val="multilevel"/>
    <w:tmpl w:val="968274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7B"/>
    <w:rsid w:val="00025F91"/>
    <w:rsid w:val="00082C88"/>
    <w:rsid w:val="001148F3"/>
    <w:rsid w:val="0014577D"/>
    <w:rsid w:val="001A49DA"/>
    <w:rsid w:val="001B2A6D"/>
    <w:rsid w:val="001E276B"/>
    <w:rsid w:val="0021250D"/>
    <w:rsid w:val="00244CF6"/>
    <w:rsid w:val="00287D45"/>
    <w:rsid w:val="00293402"/>
    <w:rsid w:val="002E2B15"/>
    <w:rsid w:val="004329E9"/>
    <w:rsid w:val="00482129"/>
    <w:rsid w:val="004A039A"/>
    <w:rsid w:val="005718A9"/>
    <w:rsid w:val="0061140A"/>
    <w:rsid w:val="00627A84"/>
    <w:rsid w:val="006B5597"/>
    <w:rsid w:val="00724132"/>
    <w:rsid w:val="00785B26"/>
    <w:rsid w:val="00786DFA"/>
    <w:rsid w:val="0079109C"/>
    <w:rsid w:val="007C0065"/>
    <w:rsid w:val="007C3618"/>
    <w:rsid w:val="00815B80"/>
    <w:rsid w:val="00834EBA"/>
    <w:rsid w:val="008D5E46"/>
    <w:rsid w:val="0096264C"/>
    <w:rsid w:val="009A1860"/>
    <w:rsid w:val="00A212A6"/>
    <w:rsid w:val="00A5472F"/>
    <w:rsid w:val="00A90348"/>
    <w:rsid w:val="00AA5E96"/>
    <w:rsid w:val="00BC536A"/>
    <w:rsid w:val="00BF21C8"/>
    <w:rsid w:val="00C77856"/>
    <w:rsid w:val="00C82BF7"/>
    <w:rsid w:val="00E06139"/>
    <w:rsid w:val="00E15FEA"/>
    <w:rsid w:val="00E36A7B"/>
    <w:rsid w:val="00EB0846"/>
    <w:rsid w:val="00EB5DF2"/>
    <w:rsid w:val="00FA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A1860"/>
  </w:style>
  <w:style w:type="paragraph" w:customStyle="1" w:styleId="Titlu1">
    <w:name w:val="Titlu 1"/>
    <w:basedOn w:val="Corptext"/>
    <w:next w:val="a"/>
    <w:rsid w:val="009A186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Fontdeparagrafimplicit">
    <w:name w:val="Font de paragraf implicit"/>
    <w:rsid w:val="009A1860"/>
  </w:style>
  <w:style w:type="character" w:customStyle="1" w:styleId="Titlu1Caracter">
    <w:name w:val="Titlu 1 Caracter"/>
    <w:basedOn w:val="Fontdeparagrafimplicit"/>
    <w:rsid w:val="009A1860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customStyle="1" w:styleId="Subsol">
    <w:name w:val="Subsol"/>
    <w:basedOn w:val="a"/>
    <w:rsid w:val="009A1860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rsid w:val="009A18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orptext">
    <w:name w:val="Corp text"/>
    <w:basedOn w:val="a"/>
    <w:rsid w:val="009A1860"/>
    <w:pPr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rptextCaracter">
    <w:name w:val="Corp text Caracter"/>
    <w:basedOn w:val="Fontdeparagrafimplicit"/>
    <w:rsid w:val="009A18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extnBalon">
    <w:name w:val="Text în Balon"/>
    <w:basedOn w:val="a"/>
    <w:rsid w:val="009A1860"/>
    <w:pPr>
      <w:suppressAutoHyphens/>
      <w:autoSpaceDN w:val="0"/>
      <w:spacing w:after="0" w:line="240" w:lineRule="auto"/>
      <w:textAlignment w:val="baseline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nBalonCaracter">
    <w:name w:val="Text în Balon Caracter"/>
    <w:basedOn w:val="Fontdeparagrafimplicit"/>
    <w:rsid w:val="009A1860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Listparagraf">
    <w:name w:val="Listă paragraf"/>
    <w:basedOn w:val="a"/>
    <w:rsid w:val="009A1860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extsubstituent">
    <w:name w:val="Text substituent"/>
    <w:basedOn w:val="Fontdeparagrafimplicit"/>
    <w:rsid w:val="009A1860"/>
    <w:rPr>
      <w:color w:val="808080"/>
    </w:rPr>
  </w:style>
  <w:style w:type="paragraph" w:styleId="a3">
    <w:name w:val="footer"/>
    <w:basedOn w:val="a"/>
    <w:link w:val="a4"/>
    <w:uiPriority w:val="99"/>
    <w:unhideWhenUsed/>
    <w:rsid w:val="009A1860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A18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15F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A1860"/>
  </w:style>
  <w:style w:type="paragraph" w:customStyle="1" w:styleId="Titlu1">
    <w:name w:val="Titlu 1"/>
    <w:basedOn w:val="Corptext"/>
    <w:next w:val="a"/>
    <w:rsid w:val="009A186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customStyle="1" w:styleId="Fontdeparagrafimplicit">
    <w:name w:val="Font de paragraf implicit"/>
    <w:rsid w:val="009A1860"/>
  </w:style>
  <w:style w:type="character" w:customStyle="1" w:styleId="Titlu1Caracter">
    <w:name w:val="Titlu 1 Caracter"/>
    <w:basedOn w:val="Fontdeparagrafimplicit"/>
    <w:rsid w:val="009A1860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customStyle="1" w:styleId="Subsol">
    <w:name w:val="Subsol"/>
    <w:basedOn w:val="a"/>
    <w:rsid w:val="009A1860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ubsolCaracter">
    <w:name w:val="Subsol Caracter"/>
    <w:basedOn w:val="Fontdeparagrafimplicit"/>
    <w:rsid w:val="009A18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orptext">
    <w:name w:val="Corp text"/>
    <w:basedOn w:val="a"/>
    <w:rsid w:val="009A1860"/>
    <w:pPr>
      <w:suppressAutoHyphens/>
      <w:autoSpaceDN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rptextCaracter">
    <w:name w:val="Corp text Caracter"/>
    <w:basedOn w:val="Fontdeparagrafimplicit"/>
    <w:rsid w:val="009A186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TextnBalon">
    <w:name w:val="Text în Balon"/>
    <w:basedOn w:val="a"/>
    <w:rsid w:val="009A1860"/>
    <w:pPr>
      <w:suppressAutoHyphens/>
      <w:autoSpaceDN w:val="0"/>
      <w:spacing w:after="0" w:line="240" w:lineRule="auto"/>
      <w:textAlignment w:val="baseline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TextnBalonCaracter">
    <w:name w:val="Text în Balon Caracter"/>
    <w:basedOn w:val="Fontdeparagrafimplicit"/>
    <w:rsid w:val="009A1860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Listparagraf">
    <w:name w:val="Listă paragraf"/>
    <w:basedOn w:val="a"/>
    <w:rsid w:val="009A1860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extsubstituent">
    <w:name w:val="Text substituent"/>
    <w:basedOn w:val="Fontdeparagrafimplicit"/>
    <w:rsid w:val="009A1860"/>
    <w:rPr>
      <w:color w:val="808080"/>
    </w:rPr>
  </w:style>
  <w:style w:type="paragraph" w:styleId="a3">
    <w:name w:val="footer"/>
    <w:basedOn w:val="a"/>
    <w:link w:val="a4"/>
    <w:uiPriority w:val="99"/>
    <w:unhideWhenUsed/>
    <w:rsid w:val="009A1860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A186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E15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4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18</cp:revision>
  <dcterms:created xsi:type="dcterms:W3CDTF">2019-12-12T06:52:00Z</dcterms:created>
  <dcterms:modified xsi:type="dcterms:W3CDTF">2021-07-29T10:18:00Z</dcterms:modified>
</cp:coreProperties>
</file>