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00" w:type="dxa"/>
        <w:tblLook w:val="04A0" w:firstRow="1" w:lastRow="0" w:firstColumn="1" w:lastColumn="0" w:noHBand="0" w:noVBand="1"/>
      </w:tblPr>
      <w:tblGrid>
        <w:gridCol w:w="1980"/>
        <w:gridCol w:w="3220"/>
        <w:gridCol w:w="4000"/>
      </w:tblGrid>
      <w:tr w:rsidR="0078565E" w:rsidRPr="0078565E" w:rsidTr="0078565E">
        <w:trPr>
          <w:trHeight w:val="300"/>
        </w:trPr>
        <w:tc>
          <w:tcPr>
            <w:tcW w:w="9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565E" w:rsidRPr="0078565E" w:rsidRDefault="0078565E" w:rsidP="0078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8565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Pin</w:t>
            </w:r>
            <w:proofErr w:type="spellEnd"/>
            <w:r w:rsidRPr="0078565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8565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Laser</w:t>
            </w:r>
            <w:proofErr w:type="spellEnd"/>
          </w:p>
        </w:tc>
      </w:tr>
      <w:tr w:rsidR="0078565E" w:rsidRPr="0078565E" w:rsidTr="0078565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565E" w:rsidRPr="0078565E" w:rsidRDefault="0078565E" w:rsidP="007856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8565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Cod</w:t>
            </w:r>
            <w:proofErr w:type="spellEnd"/>
            <w:r w:rsidRPr="0078565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7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565E" w:rsidRPr="0078565E" w:rsidRDefault="0078565E" w:rsidP="0078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8565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8565E" w:rsidRPr="0078565E" w:rsidTr="0078565E">
        <w:trPr>
          <w:trHeight w:val="73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65E" w:rsidRPr="0078565E" w:rsidRDefault="0078565E" w:rsidP="007856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8565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Descriere</w:t>
            </w:r>
            <w:proofErr w:type="spellEnd"/>
          </w:p>
        </w:tc>
        <w:tc>
          <w:tcPr>
            <w:tcW w:w="7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565E" w:rsidRPr="0078565E" w:rsidRDefault="0078565E" w:rsidP="0078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78565E">
              <w:rPr>
                <w:rFonts w:ascii="Calibri" w:eastAsia="Times New Roman" w:hAnsi="Calibri" w:cs="Calibri"/>
                <w:color w:val="000000"/>
                <w:lang w:val="en-US" w:eastAsia="ru-RU"/>
              </w:rPr>
              <w:t>Mașina de găurire destinată în laboratoarele dentare pentru fixarea modelelor de gips detașabile.</w:t>
            </w:r>
          </w:p>
        </w:tc>
      </w:tr>
      <w:tr w:rsidR="0078565E" w:rsidRPr="0078565E" w:rsidTr="0078565E">
        <w:trPr>
          <w:trHeight w:val="615"/>
        </w:trPr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65E" w:rsidRPr="0078565E" w:rsidRDefault="0078565E" w:rsidP="00785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78565E">
              <w:rPr>
                <w:rFonts w:ascii="Calibri" w:eastAsia="Times New Roman" w:hAnsi="Calibri" w:cs="Calibri"/>
                <w:color w:val="000000"/>
                <w:lang w:val="en-US" w:eastAsia="ru-RU"/>
              </w:rPr>
              <w:t>Marcarea pozițiilor pinilor cu ajutorul unui laser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65E" w:rsidRPr="0078565E" w:rsidRDefault="0078565E" w:rsidP="0078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78565E" w:rsidRPr="0078565E" w:rsidTr="0078565E">
        <w:trPr>
          <w:trHeight w:val="300"/>
        </w:trPr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65E" w:rsidRPr="0078565E" w:rsidRDefault="0078565E" w:rsidP="00785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Burghiu</w:t>
            </w:r>
            <w:proofErr w:type="spellEnd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d-1.85mm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65E" w:rsidRPr="0078565E" w:rsidRDefault="0078565E" w:rsidP="0078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2buc</w:t>
            </w:r>
          </w:p>
        </w:tc>
      </w:tr>
      <w:tr w:rsidR="0078565E" w:rsidRPr="0078565E" w:rsidTr="0078565E">
        <w:trPr>
          <w:trHeight w:val="300"/>
        </w:trPr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565E" w:rsidRPr="0078565E" w:rsidRDefault="0078565E" w:rsidP="00785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Burghiu</w:t>
            </w:r>
            <w:proofErr w:type="spellEnd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d-1.95mm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65E" w:rsidRPr="0078565E" w:rsidRDefault="0078565E" w:rsidP="0078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2buc</w:t>
            </w:r>
          </w:p>
        </w:tc>
      </w:tr>
      <w:tr w:rsidR="0078565E" w:rsidRPr="0078565E" w:rsidTr="0078565E">
        <w:trPr>
          <w:trHeight w:val="300"/>
        </w:trPr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565E" w:rsidRPr="0078565E" w:rsidRDefault="0078565E" w:rsidP="00785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Puterea</w:t>
            </w:r>
            <w:proofErr w:type="spellEnd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maximă</w:t>
            </w:r>
            <w:proofErr w:type="spellEnd"/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65E" w:rsidRPr="0078565E" w:rsidRDefault="0078565E" w:rsidP="0078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450W</w:t>
            </w:r>
          </w:p>
        </w:tc>
      </w:tr>
      <w:tr w:rsidR="0078565E" w:rsidRPr="0078565E" w:rsidTr="0078565E">
        <w:trPr>
          <w:trHeight w:val="300"/>
        </w:trPr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565E" w:rsidRPr="0078565E" w:rsidRDefault="0078565E" w:rsidP="00785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Viteza</w:t>
            </w:r>
            <w:proofErr w:type="spellEnd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minimă</w:t>
            </w:r>
            <w:proofErr w:type="spellEnd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de</w:t>
            </w:r>
            <w:proofErr w:type="spellEnd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rotație</w:t>
            </w:r>
            <w:proofErr w:type="spellEnd"/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565E" w:rsidRPr="0078565E" w:rsidRDefault="0078565E" w:rsidP="0078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5000 </w:t>
            </w: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rotații</w:t>
            </w:r>
            <w:proofErr w:type="spellEnd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/</w:t>
            </w:r>
            <w:proofErr w:type="spellStart"/>
            <w:r w:rsidRPr="0078565E">
              <w:rPr>
                <w:rFonts w:ascii="Calibri" w:eastAsia="Times New Roman" w:hAnsi="Calibri" w:cs="Calibri"/>
                <w:color w:val="000000"/>
                <w:lang w:eastAsia="ru-RU"/>
              </w:rPr>
              <w:t>min</w:t>
            </w:r>
            <w:proofErr w:type="spellEnd"/>
          </w:p>
        </w:tc>
      </w:tr>
      <w:tr w:rsidR="0078565E" w:rsidRPr="0078565E" w:rsidTr="0078565E">
        <w:trPr>
          <w:trHeight w:val="300"/>
        </w:trPr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565E" w:rsidRPr="0078565E" w:rsidRDefault="0078565E" w:rsidP="007856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78565E">
              <w:rPr>
                <w:rFonts w:ascii="Calibri" w:eastAsia="Times New Roman" w:hAnsi="Calibri" w:cs="Calibri"/>
                <w:b/>
                <w:bCs/>
                <w:lang w:eastAsia="ru-RU"/>
              </w:rPr>
              <w:t>Alimentarea</w:t>
            </w:r>
            <w:proofErr w:type="spellEnd"/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565E" w:rsidRPr="0078565E" w:rsidRDefault="0078565E" w:rsidP="0078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78565E">
              <w:rPr>
                <w:rFonts w:ascii="Calibri" w:eastAsia="Times New Roman" w:hAnsi="Calibri" w:cs="Calibri"/>
                <w:lang w:eastAsia="ru-RU"/>
              </w:rPr>
              <w:t xml:space="preserve">220 V, 50 </w:t>
            </w:r>
            <w:proofErr w:type="spellStart"/>
            <w:r w:rsidRPr="0078565E">
              <w:rPr>
                <w:rFonts w:ascii="Calibri" w:eastAsia="Times New Roman" w:hAnsi="Calibri" w:cs="Calibri"/>
                <w:lang w:eastAsia="ru-RU"/>
              </w:rPr>
              <w:t>Hz</w:t>
            </w:r>
            <w:proofErr w:type="spellEnd"/>
          </w:p>
        </w:tc>
      </w:tr>
    </w:tbl>
    <w:p w:rsidR="00E84BE7" w:rsidRDefault="00E84BE7">
      <w:bookmarkStart w:id="0" w:name="_GoBack"/>
      <w:bookmarkEnd w:id="0"/>
    </w:p>
    <w:sectPr w:rsidR="00E84BE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65E"/>
    <w:rsid w:val="0078565E"/>
    <w:rsid w:val="00E8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E415C1-8773-42FB-95D1-4D24E4C53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6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IMCSMC_ECONOMIST</cp:lastModifiedBy>
  <cp:revision>1</cp:revision>
  <dcterms:created xsi:type="dcterms:W3CDTF">2018-10-31T15:28:00Z</dcterms:created>
  <dcterms:modified xsi:type="dcterms:W3CDTF">2018-10-31T15:28:00Z</dcterms:modified>
</cp:coreProperties>
</file>