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77" w:type="pct"/>
        <w:tblLayout w:type="fixed"/>
        <w:tblLook w:val="04A0"/>
      </w:tblPr>
      <w:tblGrid>
        <w:gridCol w:w="2236"/>
        <w:gridCol w:w="2125"/>
        <w:gridCol w:w="1558"/>
        <w:gridCol w:w="1987"/>
        <w:gridCol w:w="1020"/>
        <w:gridCol w:w="2361"/>
        <w:gridCol w:w="2844"/>
        <w:gridCol w:w="1111"/>
        <w:gridCol w:w="67"/>
      </w:tblGrid>
      <w:tr w:rsidR="00752959" w:rsidRPr="00C00499" w:rsidTr="00CC21AE">
        <w:trPr>
          <w:trHeight w:val="649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52959" w:rsidRPr="004B16DD" w:rsidRDefault="00752959" w:rsidP="00C34224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52959" w:rsidRPr="00D22624" w:rsidRDefault="00752959" w:rsidP="00C3422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52959" w:rsidRPr="00D22624" w:rsidRDefault="00752959" w:rsidP="00C3422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52959" w:rsidRPr="00C00499" w:rsidRDefault="00752959" w:rsidP="00C3422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52959" w:rsidRPr="00C00499" w:rsidTr="00CC21AE">
        <w:trPr>
          <w:trHeight w:val="520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006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006"/>
            </w:tblGrid>
            <w:tr w:rsidR="00752959" w:rsidRPr="007C0C9D" w:rsidTr="00CC21AE">
              <w:trPr>
                <w:trHeight w:val="500"/>
                <w:jc w:val="center"/>
              </w:trPr>
              <w:tc>
                <w:tcPr>
                  <w:tcW w:w="100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52959" w:rsidRPr="007C0C9D" w:rsidRDefault="00752959" w:rsidP="00C342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52959" w:rsidRPr="00C00499" w:rsidRDefault="00752959" w:rsidP="00C34224">
            <w:pPr>
              <w:jc w:val="center"/>
            </w:pPr>
          </w:p>
        </w:tc>
      </w:tr>
      <w:tr w:rsidR="00752959" w:rsidRPr="00C00499" w:rsidTr="00CC21AE">
        <w:trPr>
          <w:gridAfter w:val="1"/>
          <w:wAfter w:w="23" w:type="pct"/>
          <w:trHeight w:val="369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52959" w:rsidRPr="00C00499" w:rsidTr="00CC21AE">
        <w:trPr>
          <w:gridAfter w:val="1"/>
          <w:wAfter w:w="23" w:type="pct"/>
          <w:trHeight w:val="369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52959" w:rsidRPr="00C00499" w:rsidTr="00CC21AE">
        <w:trPr>
          <w:trHeight w:val="528"/>
        </w:trPr>
        <w:tc>
          <w:tcPr>
            <w:tcW w:w="2915" w:type="pct"/>
            <w:gridSpan w:val="5"/>
            <w:shd w:val="clear" w:color="auto" w:fill="auto"/>
          </w:tcPr>
          <w:p w:rsidR="00752959" w:rsidRPr="00C00499" w:rsidRDefault="00752959" w:rsidP="00C34224"/>
        </w:tc>
        <w:tc>
          <w:tcPr>
            <w:tcW w:w="2085" w:type="pct"/>
            <w:gridSpan w:val="4"/>
            <w:shd w:val="clear" w:color="auto" w:fill="auto"/>
          </w:tcPr>
          <w:p w:rsidR="00752959" w:rsidRPr="00C00499" w:rsidRDefault="00752959" w:rsidP="00C34224"/>
        </w:tc>
      </w:tr>
      <w:tr w:rsidR="00752959" w:rsidRPr="0065496F" w:rsidTr="006221EE">
        <w:trPr>
          <w:gridAfter w:val="1"/>
          <w:wAfter w:w="23" w:type="pct"/>
          <w:trHeight w:val="971"/>
        </w:trPr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52959" w:rsidRPr="0065496F" w:rsidTr="006221EE">
        <w:trPr>
          <w:gridAfter w:val="1"/>
          <w:wAfter w:w="23" w:type="pct"/>
          <w:trHeight w:val="263"/>
        </w:trPr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221EE" w:rsidRPr="0065496F" w:rsidTr="006221EE">
        <w:trPr>
          <w:gridAfter w:val="1"/>
          <w:wAfter w:w="23" w:type="pct"/>
          <w:trHeight w:val="263"/>
        </w:trPr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Pr="006865A4" w:rsidRDefault="006221E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865A4">
              <w:rPr>
                <w:b/>
                <w:bCs/>
                <w:color w:val="000000"/>
                <w:sz w:val="22"/>
                <w:szCs w:val="22"/>
              </w:rPr>
              <w:t xml:space="preserve">Halate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Pr="00654268" w:rsidRDefault="006865A4" w:rsidP="006865A4">
            <w:pPr>
              <w:rPr>
                <w:rStyle w:val="fontstyle01"/>
                <w:sz w:val="18"/>
                <w:szCs w:val="18"/>
                <w:lang w:val="it-IT"/>
              </w:rPr>
            </w:pPr>
            <w:r w:rsidRPr="00654268">
              <w:rPr>
                <w:sz w:val="18"/>
                <w:szCs w:val="18"/>
                <w:lang w:val="it-IT" w:eastAsia="ru-RU"/>
              </w:rPr>
              <w:t>Halat medical</w:t>
            </w:r>
            <w:r w:rsidRPr="00654268">
              <w:rPr>
                <w:color w:val="000000"/>
                <w:sz w:val="18"/>
                <w:szCs w:val="18"/>
              </w:rPr>
              <w:t xml:space="preserve">     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it-IT"/>
              </w:rPr>
              <w:t>Densitatea țesăturii nu mai mică de 160-190g. m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vertAlign w:val="superscript"/>
                <w:lang w:val="it-IT"/>
              </w:rPr>
              <w:t>2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Compoziția țesăturii: 65% </w:t>
            </w:r>
            <w:r w:rsidRPr="006865A4">
              <w:rPr>
                <w:color w:val="000000"/>
                <w:sz w:val="16"/>
                <w:szCs w:val="16"/>
              </w:rPr>
              <w:t>poliester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+ 35% bumbac;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color w:val="000000"/>
                <w:sz w:val="16"/>
                <w:szCs w:val="16"/>
              </w:rPr>
              <w:t xml:space="preserve"> dame/bărbați, 2 buzunare aplicate Cambrare pe fata cu clini, maneca lunga cu terminatie dreapta ,guler de tip camașă,  închidere cu nasturi.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b/>
                <w:color w:val="000000"/>
                <w:sz w:val="16"/>
                <w:szCs w:val="16"/>
              </w:rPr>
              <w:t xml:space="preserve">Culori:alb </w:t>
            </w:r>
            <w:r w:rsidRPr="006865A4">
              <w:rPr>
                <w:color w:val="000000"/>
                <w:sz w:val="16"/>
                <w:szCs w:val="16"/>
              </w:rPr>
              <w:t xml:space="preserve">   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 xml:space="preserve">Cusăturile produsului trebuie să fie drepte și de bună calitate. 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>Fiecare articol trebuie să fie etichetat cu dimensiunea, compoziția țesăturii și instrucțiunile de îngrijire.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>Fiecare articol trebuie să fie ambalat individual, cu mărimea corespunzătoare indicată pe ambalaj.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>Gama de mărimi este de la mărimea 38 la 68. Furnizorul este obligat să stabilească mărimea pentru fiecare angajat în parte .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Producătorul țesăturii trebuie să aibă certificat OEKO-tex Standsrt 100; 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Raport de testare pentru conformitatea cu Standarte: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15797:2018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14362-1:2017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3071:2020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13934-1:2013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lastRenderedPageBreak/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13937-2:2000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5077:2008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14184-1:2011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Mărimele si cularea exactă vor fi fixate  la încherea</w:t>
            </w:r>
            <w:r w:rsidRPr="006865A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contractelor</w:t>
            </w:r>
          </w:p>
          <w:p w:rsidR="006221EE" w:rsidRPr="006865A4" w:rsidRDefault="006221EE" w:rsidP="00C3422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6221EE" w:rsidRPr="0065496F" w:rsidTr="006221EE">
        <w:trPr>
          <w:gridAfter w:val="1"/>
          <w:wAfter w:w="23" w:type="pct"/>
          <w:trHeight w:val="263"/>
        </w:trPr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Pr="006865A4" w:rsidRDefault="006221E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865A4">
              <w:rPr>
                <w:b/>
                <w:bCs/>
                <w:color w:val="000000"/>
                <w:sz w:val="22"/>
                <w:szCs w:val="22"/>
              </w:rPr>
              <w:t xml:space="preserve">Costum Chirurgical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color w:val="000000"/>
                <w:sz w:val="16"/>
                <w:szCs w:val="16"/>
              </w:rPr>
              <w:t xml:space="preserve">Costum chirurgical                          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color w:val="000000"/>
                <w:sz w:val="16"/>
                <w:szCs w:val="16"/>
              </w:rPr>
              <w:t xml:space="preserve">Bluza țesătura textilă coton – 35%, poliester–65 %, densitatea 160-190 g/m2, unisex, 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color w:val="000000"/>
                <w:sz w:val="16"/>
                <w:szCs w:val="16"/>
              </w:rPr>
              <w:t>croi drept cu guler în forma V și mînecă scurtă,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color w:val="000000"/>
                <w:sz w:val="16"/>
                <w:szCs w:val="16"/>
              </w:rPr>
              <w:t xml:space="preserve">2 buzunare frontale la nivelul taliei.                      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color w:val="000000"/>
                <w:sz w:val="16"/>
                <w:szCs w:val="16"/>
              </w:rPr>
              <w:t xml:space="preserve"> Pantaloni -croi drept cu șiret fără buzunare                                                         </w:t>
            </w:r>
            <w:r w:rsidRPr="006865A4">
              <w:rPr>
                <w:b/>
                <w:color w:val="000000"/>
                <w:sz w:val="16"/>
                <w:szCs w:val="16"/>
              </w:rPr>
              <w:t>Culori:albastru,turcuaz,mov,alb,roșie</w:t>
            </w:r>
            <w:r w:rsidRPr="006865A4">
              <w:rPr>
                <w:color w:val="000000"/>
                <w:sz w:val="16"/>
                <w:szCs w:val="16"/>
              </w:rPr>
              <w:t xml:space="preserve">   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 xml:space="preserve">Cusăturile produsului trebuie să fie drepte și de bună calitate. 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>Fiecare set trebuie să fie etichetat cu dimensiunea, compoziția țesăturii și instrucțiunile de îngrijire.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>Fiecare articol trebuie să fie ambalat individual, cu mărimea corespunzătoare indicată pe ambalaj.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>Gama de mărimi este de la mărimea 38 la 68. Furnizorul este obligat să stabilească mărimea pentru fiecare angajat în parte.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Producătorul țesăturii trebuie să aibă certificat OEKO-tex Standsrt 100; 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Raport de testare pentru conformitatea cu Standarte: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15797:2018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14362-1:2017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3071:2020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13934-1:2013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13937-2:2000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5077:2008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14184-1:2011</w:t>
            </w:r>
          </w:p>
          <w:p w:rsidR="006221EE" w:rsidRPr="006221EE" w:rsidRDefault="006865A4" w:rsidP="006865A4">
            <w:pPr>
              <w:rPr>
                <w:sz w:val="20"/>
                <w:szCs w:val="20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Mărimele si cularea exactă vor fi fixate  la încherea</w:t>
            </w:r>
            <w:r w:rsidRPr="006865A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contractelor</w:t>
            </w:r>
            <w:r w:rsidRPr="006865A4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6221EE" w:rsidRPr="0065496F" w:rsidTr="006221EE">
        <w:trPr>
          <w:gridAfter w:val="1"/>
          <w:wAfter w:w="23" w:type="pct"/>
          <w:trHeight w:val="263"/>
        </w:trPr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Pr="006865A4" w:rsidRDefault="006221E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865A4">
              <w:rPr>
                <w:b/>
                <w:bCs/>
                <w:color w:val="000000"/>
                <w:sz w:val="22"/>
                <w:szCs w:val="22"/>
              </w:rPr>
              <w:t>Costum Infermiere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color w:val="000000"/>
                <w:sz w:val="16"/>
                <w:szCs w:val="16"/>
              </w:rPr>
              <w:t xml:space="preserve">Coctum Infermiere 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color w:val="000000"/>
                <w:sz w:val="16"/>
                <w:szCs w:val="16"/>
              </w:rPr>
              <w:t xml:space="preserve">Bluza țesătura textilă coton – 50%, poliester–50 %, densitatea 160-190 g/m2, unisex, croi drept cu guler în forma V și mînecă scurtă,2 buzunare frontale la nivelul taliei. Pantaloni -croi drept cu șiret fără buzunare                                                         </w:t>
            </w:r>
            <w:r w:rsidRPr="006865A4">
              <w:rPr>
                <w:sz w:val="16"/>
                <w:szCs w:val="16"/>
                <w:lang w:val="it-IT" w:eastAsia="ru-RU"/>
              </w:rPr>
              <w:t>Fiecare set trebuie să fie etichetat cu dimensiunea, compoziția țesăturii și instrucțiunile de îngrijire.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>Fiecare articol trebuie să fie ambalat individual, cu mărimea corespunzătoare indicată pe ambalaj.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 xml:space="preserve">Gama de mărimi este de la mărimea 38 la 68. Furnizorul este obligat să stabilească mărimea pentru fiecare angajat în parte. 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lastRenderedPageBreak/>
              <w:t xml:space="preserve">Producătorul țesăturii trebuie să aibă certificat OEKO-tex Standsrt 100; 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Raport de testare pentru conformitatea cu Standarte: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15797:2018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14362-1:2017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3071:2020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13934-1:2013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13937-2:2000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5077:2008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14184-1:2011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Mărimele si cularea exactă vor fi fixate  la încherea</w:t>
            </w:r>
            <w:r w:rsidRPr="006865A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contractelor</w:t>
            </w:r>
            <w:r w:rsidRPr="006865A4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6221EE" w:rsidRDefault="006865A4" w:rsidP="006865A4">
            <w:pPr>
              <w:rPr>
                <w:sz w:val="20"/>
                <w:szCs w:val="20"/>
              </w:rPr>
            </w:pPr>
            <w:r w:rsidRPr="006865A4">
              <w:rPr>
                <w:b/>
                <w:color w:val="000000"/>
                <w:sz w:val="16"/>
                <w:szCs w:val="16"/>
              </w:rPr>
              <w:t>Culori: Sur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6221EE" w:rsidRPr="0065496F" w:rsidTr="006221EE">
        <w:trPr>
          <w:gridAfter w:val="1"/>
          <w:wAfter w:w="23" w:type="pct"/>
          <w:trHeight w:val="263"/>
        </w:trPr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Pr="006865A4" w:rsidRDefault="006221E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865A4">
              <w:rPr>
                <w:b/>
                <w:bCs/>
                <w:color w:val="000000"/>
                <w:sz w:val="22"/>
                <w:szCs w:val="22"/>
              </w:rPr>
              <w:t>Camașe Registrator ,casier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it-IT"/>
              </w:rPr>
              <w:t>Camașă pentru registratori  țesătură textilă Polyester-65 % ,viscoză – 35% densitatea 160-190 g/m2 pentru dame,mîneca lungă ,cu nasturi,eșarfă -bandană în formă de triunghi cu logoul pentru gît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>Cusăturile produsului trebuie să fie drepte și de bună calitate.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 xml:space="preserve"> Fiecare articol trebuie să fie ambalat individual, cu mărimea corespunzătoare indicată pe ambalaj.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>Gama de mărimi este de la mărimea 38 la 68. Furnizorul este obligat să stabilească mărimea pentru fiecare angajat în parte.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Producătorul țesăturii trebuie să aibă certificat OEKO-tex Standsrt 100;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Raport de testare pentru conformitatea cu Standarte: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15797:2018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14362-1:2017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3071:2020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13934-1:2013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13937-2:2000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5077:2008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14184-1:2011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Mărimele si cularea exactă vor fi fixate  la încherea</w:t>
            </w:r>
            <w:r w:rsidRPr="006865A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contractelor</w:t>
            </w:r>
            <w:r w:rsidRPr="006865A4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6221EE" w:rsidRDefault="006865A4" w:rsidP="006865A4">
            <w:pPr>
              <w:rPr>
                <w:sz w:val="20"/>
                <w:szCs w:val="20"/>
              </w:rPr>
            </w:pPr>
            <w:r w:rsidRPr="006865A4">
              <w:rPr>
                <w:b/>
                <w:color w:val="000000"/>
                <w:sz w:val="16"/>
                <w:szCs w:val="16"/>
              </w:rPr>
              <w:t>Culori: alcastru</w:t>
            </w:r>
            <w:r w:rsidRPr="00654268">
              <w:rPr>
                <w:b/>
                <w:color w:val="000000"/>
                <w:sz w:val="18"/>
                <w:szCs w:val="18"/>
              </w:rPr>
              <w:t xml:space="preserve">     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6221EE" w:rsidRPr="0065496F" w:rsidTr="006221EE">
        <w:trPr>
          <w:gridAfter w:val="1"/>
          <w:wAfter w:w="23" w:type="pct"/>
          <w:trHeight w:val="263"/>
        </w:trPr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Pr="006865A4" w:rsidRDefault="006865A4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865A4">
              <w:rPr>
                <w:b/>
                <w:color w:val="000000"/>
                <w:sz w:val="22"/>
                <w:szCs w:val="22"/>
              </w:rPr>
              <w:t>Maiou Registrator / Maturator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b/>
                <w:sz w:val="16"/>
                <w:szCs w:val="16"/>
                <w:lang w:val="it-IT"/>
              </w:rPr>
            </w:pPr>
            <w:r w:rsidRPr="006865A4">
              <w:rPr>
                <w:b/>
                <w:color w:val="000000"/>
                <w:sz w:val="16"/>
                <w:szCs w:val="16"/>
              </w:rPr>
              <w:t>Maiou</w:t>
            </w:r>
            <w:r w:rsidRPr="006865A4">
              <w:rPr>
                <w:rStyle w:val="fontstyle01"/>
                <w:rFonts w:ascii="Times New Roman" w:hAnsi="Times New Roman" w:cs="Times New Roman"/>
                <w:b/>
                <w:sz w:val="16"/>
                <w:szCs w:val="16"/>
                <w:lang w:val="it-IT"/>
              </w:rPr>
              <w:t xml:space="preserve"> tip polo 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Compoziția țesăturii: 100% bumbac 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 xml:space="preserve">Cusăturile produsului trebuie să fie drepte și de bună calitate. 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 xml:space="preserve"> Fiecare articol trebuie să fie ambalat individual, cu mărimea corespunzătoare indicată pe ambalaj.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 xml:space="preserve">Gama de mărimi este de la mărimea 38 la 68. Furnizorul este obligat să stabilească mărimea pentru fiecare angajat în parte. 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Producătorul țesăturii trebuie să aibă certificat 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lastRenderedPageBreak/>
              <w:t xml:space="preserve">OEKO-tex Standsrt 100; 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Raport de testare pentru conformitatea cu Standarte: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15797:2018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14362-1:2017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3071:2020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13934-1:2013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13937-2:2000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5077:2008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14184-1:2011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Mărimele si cularea exactă vor fi fixate  la încherea</w:t>
            </w:r>
            <w:r w:rsidRPr="006865A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contractelor</w:t>
            </w:r>
            <w:r w:rsidRPr="006865A4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6221EE" w:rsidRDefault="006865A4" w:rsidP="006865A4">
            <w:pPr>
              <w:rPr>
                <w:sz w:val="20"/>
                <w:szCs w:val="20"/>
              </w:rPr>
            </w:pPr>
            <w:r w:rsidRPr="006865A4">
              <w:rPr>
                <w:b/>
                <w:color w:val="000000"/>
                <w:sz w:val="16"/>
                <w:szCs w:val="16"/>
              </w:rPr>
              <w:t>Culori: albastru, sur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1EE" w:rsidRDefault="006221EE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6865A4" w:rsidRPr="0065496F" w:rsidTr="006221EE">
        <w:trPr>
          <w:gridAfter w:val="1"/>
          <w:wAfter w:w="23" w:type="pct"/>
          <w:trHeight w:val="263"/>
        </w:trPr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Default="006865A4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Pr="006865A4" w:rsidRDefault="006865A4">
            <w:pPr>
              <w:rPr>
                <w:b/>
                <w:color w:val="000000"/>
                <w:sz w:val="22"/>
                <w:szCs w:val="22"/>
              </w:rPr>
            </w:pPr>
            <w:r w:rsidRPr="006865A4">
              <w:rPr>
                <w:color w:val="000000"/>
                <w:sz w:val="22"/>
                <w:szCs w:val="22"/>
              </w:rPr>
              <w:t xml:space="preserve">Coctum de lucru </w:t>
            </w:r>
            <w:r w:rsidRPr="006865A4">
              <w:rPr>
                <w:b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6865A4">
              <w:rPr>
                <w:b/>
                <w:noProof w:val="0"/>
                <w:sz w:val="22"/>
                <w:szCs w:val="22"/>
                <w:lang w:val="en-US" w:eastAsia="ru-RU"/>
              </w:rPr>
              <w:t>măturător</w:t>
            </w:r>
            <w:proofErr w:type="spellEnd"/>
            <w:r w:rsidRPr="006865A4">
              <w:rPr>
                <w:b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Default="006865A4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Default="006865A4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Pr="006865A4" w:rsidRDefault="006865A4" w:rsidP="006865A4">
            <w:pPr>
              <w:rPr>
                <w:b/>
                <w:color w:val="000000"/>
                <w:sz w:val="16"/>
                <w:szCs w:val="16"/>
              </w:rPr>
            </w:pPr>
            <w:r w:rsidRPr="006865A4">
              <w:rPr>
                <w:b/>
                <w:color w:val="000000"/>
                <w:sz w:val="16"/>
                <w:szCs w:val="16"/>
              </w:rPr>
              <w:t xml:space="preserve">Coctum de lucru 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color w:val="000000"/>
                <w:sz w:val="16"/>
                <w:szCs w:val="16"/>
              </w:rPr>
              <w:t>Ț</w:t>
            </w:r>
            <w:r w:rsidRPr="006865A4">
              <w:rPr>
                <w:color w:val="000000"/>
                <w:sz w:val="16"/>
                <w:szCs w:val="16"/>
              </w:rPr>
              <w:t xml:space="preserve">esătura textilă coton – </w:t>
            </w:r>
            <w:r w:rsidRPr="006865A4">
              <w:rPr>
                <w:color w:val="000000"/>
                <w:sz w:val="16"/>
                <w:szCs w:val="16"/>
              </w:rPr>
              <w:t xml:space="preserve">65 </w:t>
            </w:r>
            <w:r w:rsidRPr="006865A4">
              <w:rPr>
                <w:color w:val="000000"/>
                <w:sz w:val="16"/>
                <w:szCs w:val="16"/>
              </w:rPr>
              <w:t>%, poliester–</w:t>
            </w:r>
            <w:r w:rsidRPr="006865A4">
              <w:rPr>
                <w:color w:val="000000"/>
                <w:sz w:val="16"/>
                <w:szCs w:val="16"/>
              </w:rPr>
              <w:t>35</w:t>
            </w:r>
            <w:r w:rsidRPr="006865A4">
              <w:rPr>
                <w:color w:val="000000"/>
                <w:sz w:val="16"/>
                <w:szCs w:val="16"/>
              </w:rPr>
              <w:t xml:space="preserve"> %, densitatea</w:t>
            </w:r>
            <w:r w:rsidRPr="006865A4">
              <w:rPr>
                <w:color w:val="000000"/>
                <w:sz w:val="16"/>
                <w:szCs w:val="16"/>
              </w:rPr>
              <w:t xml:space="preserve"> nu mai putin</w:t>
            </w:r>
            <w:r w:rsidRPr="006865A4">
              <w:rPr>
                <w:color w:val="000000"/>
                <w:sz w:val="16"/>
                <w:szCs w:val="16"/>
              </w:rPr>
              <w:t xml:space="preserve"> </w:t>
            </w:r>
            <w:r w:rsidRPr="006865A4">
              <w:rPr>
                <w:color w:val="000000"/>
                <w:sz w:val="16"/>
                <w:szCs w:val="16"/>
              </w:rPr>
              <w:t>220</w:t>
            </w:r>
            <w:r w:rsidRPr="006865A4">
              <w:rPr>
                <w:color w:val="000000"/>
                <w:sz w:val="16"/>
                <w:szCs w:val="16"/>
              </w:rPr>
              <w:t xml:space="preserve"> g/m2, </w:t>
            </w:r>
            <w:r w:rsidRPr="006865A4">
              <w:rPr>
                <w:color w:val="000000"/>
                <w:sz w:val="16"/>
                <w:szCs w:val="16"/>
              </w:rPr>
              <w:t>Scurta model drept, pe nasturi echipat cu 2 buzunare laterale si 2 buzunare pe piept, banda reflectorizanta.Pantaloni model drept , 2 buzunare laterale, banda reflectorizanta.</w:t>
            </w:r>
            <w:r w:rsidRPr="006865A4">
              <w:rPr>
                <w:color w:val="000000"/>
                <w:sz w:val="16"/>
                <w:szCs w:val="16"/>
              </w:rPr>
              <w:t xml:space="preserve"> </w:t>
            </w:r>
            <w:r w:rsidRPr="006865A4">
              <w:rPr>
                <w:color w:val="000000"/>
                <w:sz w:val="16"/>
                <w:szCs w:val="16"/>
              </w:rPr>
              <w:t xml:space="preserve"> </w:t>
            </w:r>
            <w:r w:rsidRPr="006865A4">
              <w:rPr>
                <w:color w:val="000000"/>
                <w:sz w:val="16"/>
                <w:szCs w:val="16"/>
              </w:rPr>
              <w:t xml:space="preserve">                                                         </w:t>
            </w:r>
            <w:r w:rsidRPr="006865A4">
              <w:rPr>
                <w:sz w:val="16"/>
                <w:szCs w:val="16"/>
                <w:lang w:val="it-IT" w:eastAsia="ru-RU"/>
              </w:rPr>
              <w:t>Fiecare set trebuie să fie etichetat cu dimensiunea, compoziția țesăturii și instrucțiunile de îngrijire.</w:t>
            </w:r>
          </w:p>
          <w:p w:rsidR="006865A4" w:rsidRPr="006865A4" w:rsidRDefault="006865A4" w:rsidP="006865A4">
            <w:pPr>
              <w:rPr>
                <w:sz w:val="16"/>
                <w:szCs w:val="16"/>
                <w:lang w:val="it-IT" w:eastAsia="ru-RU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>Fiecare articol trebuie să fie ambalat individual, cu mărimea corespunzătoare indicată pe ambalaj.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</w:rPr>
            </w:pPr>
            <w:r w:rsidRPr="006865A4">
              <w:rPr>
                <w:sz w:val="16"/>
                <w:szCs w:val="16"/>
                <w:lang w:val="it-IT" w:eastAsia="ru-RU"/>
              </w:rPr>
              <w:t xml:space="preserve">Gama de mărimi este de la mărimea 38 la 68. Furnizorul este obligat să stabilească mărimea pentru fiecare angajat în parte. 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Producătorul țesăturii trebuie să aibă certificat OEKO-tex Standsrt 100; 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Raport de testare pentru conformitatea cu Standarte: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15797:2018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14362-1:2017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3071:2020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13934-1:2013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13937-2:2000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5077:2008</w:t>
            </w:r>
          </w:p>
          <w:p w:rsidR="006865A4" w:rsidRPr="006865A4" w:rsidRDefault="006865A4" w:rsidP="006865A4">
            <w:pPr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•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ab/>
              <w:t>EN ISO 14184-1:2011</w:t>
            </w:r>
          </w:p>
          <w:p w:rsidR="006865A4" w:rsidRPr="006865A4" w:rsidRDefault="006865A4" w:rsidP="006865A4">
            <w:pPr>
              <w:rPr>
                <w:color w:val="000000"/>
                <w:sz w:val="16"/>
                <w:szCs w:val="16"/>
                <w:lang w:val="en-US"/>
              </w:rPr>
            </w:pP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Mărimele si cularea exactă vor fi fixate  la încherea</w:t>
            </w:r>
            <w:r w:rsidRPr="006865A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6865A4">
              <w:rPr>
                <w:rStyle w:val="fontstyle01"/>
                <w:rFonts w:ascii="Times New Roman" w:hAnsi="Times New Roman" w:cs="Times New Roman"/>
                <w:sz w:val="16"/>
                <w:szCs w:val="16"/>
                <w:lang w:val="en-US"/>
              </w:rPr>
              <w:t>contractelor</w:t>
            </w:r>
            <w:r w:rsidRPr="006865A4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6865A4" w:rsidRPr="006865A4" w:rsidRDefault="006865A4" w:rsidP="006865A4">
            <w:pPr>
              <w:rPr>
                <w:b/>
                <w:color w:val="000000"/>
                <w:sz w:val="16"/>
                <w:szCs w:val="16"/>
              </w:rPr>
            </w:pPr>
            <w:r w:rsidRPr="006865A4">
              <w:rPr>
                <w:b/>
                <w:color w:val="000000"/>
                <w:sz w:val="16"/>
                <w:szCs w:val="16"/>
              </w:rPr>
              <w:t xml:space="preserve">Culori: </w:t>
            </w:r>
            <w:r w:rsidRPr="006865A4">
              <w:rPr>
                <w:b/>
                <w:color w:val="000000"/>
                <w:sz w:val="16"/>
                <w:szCs w:val="16"/>
              </w:rPr>
              <w:t>Gri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A4" w:rsidRDefault="006865A4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Default="006865A4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6865A4" w:rsidRPr="0065496F" w:rsidTr="006221EE">
        <w:trPr>
          <w:gridAfter w:val="1"/>
          <w:wAfter w:w="23" w:type="pct"/>
          <w:trHeight w:val="263"/>
        </w:trPr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Default="006865A4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Pr="006865A4" w:rsidRDefault="006865A4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Default="006865A4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Default="006865A4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Pr="006865A4" w:rsidRDefault="006865A4" w:rsidP="006865A4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A4" w:rsidRDefault="006865A4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5A4" w:rsidRDefault="006865A4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2959" w:rsidRPr="00C00499" w:rsidTr="00CC21AE">
        <w:trPr>
          <w:trHeight w:val="369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pPr>
              <w:tabs>
                <w:tab w:val="left" w:pos="6120"/>
              </w:tabs>
            </w:pPr>
          </w:p>
          <w:p w:rsidR="00752959" w:rsidRPr="00C00499" w:rsidRDefault="00752959" w:rsidP="00C34224">
            <w:r w:rsidRPr="00C00499">
              <w:t>Semnat:_______________ Numele, Prenumele:_____________________________ În calitate de: ________________</w:t>
            </w:r>
          </w:p>
          <w:p w:rsidR="00752959" w:rsidRPr="00C00499" w:rsidRDefault="00752959" w:rsidP="00C3422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27" w:type="dxa"/>
              <w:tblLayout w:type="fixed"/>
              <w:tblLook w:val="04A0"/>
            </w:tblPr>
            <w:tblGrid>
              <w:gridCol w:w="1256"/>
              <w:gridCol w:w="284"/>
              <w:gridCol w:w="2571"/>
              <w:gridCol w:w="992"/>
              <w:gridCol w:w="709"/>
              <w:gridCol w:w="1158"/>
              <w:gridCol w:w="1077"/>
              <w:gridCol w:w="1332"/>
              <w:gridCol w:w="1120"/>
              <w:gridCol w:w="274"/>
              <w:gridCol w:w="1037"/>
              <w:gridCol w:w="245"/>
              <w:gridCol w:w="36"/>
              <w:gridCol w:w="903"/>
              <w:gridCol w:w="227"/>
              <w:gridCol w:w="22"/>
              <w:gridCol w:w="36"/>
              <w:gridCol w:w="1109"/>
              <w:gridCol w:w="22"/>
              <w:gridCol w:w="31"/>
              <w:gridCol w:w="386"/>
            </w:tblGrid>
            <w:tr w:rsidR="00752959" w:rsidRPr="00C00499" w:rsidTr="00CC21AE">
              <w:trPr>
                <w:gridAfter w:val="3"/>
                <w:wAfter w:w="439" w:type="dxa"/>
                <w:trHeight w:val="649"/>
              </w:trPr>
              <w:tc>
                <w:tcPr>
                  <w:tcW w:w="13221" w:type="dxa"/>
                  <w:gridSpan w:val="15"/>
                  <w:shd w:val="clear" w:color="auto" w:fill="auto"/>
                  <w:vAlign w:val="center"/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37B95" w:rsidRDefault="00D37B95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6A55" w:rsidRDefault="00E06A55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E06A55" w:rsidRDefault="00E06A55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959" w:rsidRPr="00DC35AC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52959" w:rsidRPr="00D22624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="00BB24F7">
                    <w:rPr>
                      <w:noProof w:val="0"/>
                      <w:lang w:val="it-IT"/>
                    </w:rPr>
                    <w:t>din “____” ________ 20__</w:t>
                  </w:r>
                </w:p>
                <w:p w:rsidR="00752959" w:rsidRPr="00DC35AC" w:rsidRDefault="00752959" w:rsidP="00CC21A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7" w:type="dxa"/>
                  <w:gridSpan w:val="3"/>
                </w:tcPr>
                <w:p w:rsidR="00752959" w:rsidRPr="00C00499" w:rsidRDefault="00752959" w:rsidP="00CC21A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52959" w:rsidRPr="00C00499" w:rsidTr="00CC21AE">
              <w:trPr>
                <w:gridAfter w:val="3"/>
                <w:wAfter w:w="439" w:type="dxa"/>
                <w:trHeight w:val="490"/>
              </w:trPr>
              <w:tc>
                <w:tcPr>
                  <w:tcW w:w="1322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52959" w:rsidRPr="00DC35AC" w:rsidRDefault="00752959" w:rsidP="00CC21AE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52959" w:rsidRPr="00C00499" w:rsidRDefault="00752959" w:rsidP="00CC21A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67" w:type="dxa"/>
                  <w:gridSpan w:val="3"/>
                  <w:tcBorders>
                    <w:bottom w:val="single" w:sz="4" w:space="0" w:color="auto"/>
                  </w:tcBorders>
                </w:tcPr>
                <w:p w:rsidR="00752959" w:rsidRPr="007C0C9D" w:rsidRDefault="00752959" w:rsidP="00CC21A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52959" w:rsidRPr="00C00499" w:rsidTr="00CC21AE">
              <w:trPr>
                <w:trHeight w:val="369"/>
              </w:trPr>
              <w:tc>
                <w:tcPr>
                  <w:tcW w:w="1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8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52959" w:rsidRPr="00C00499" w:rsidTr="00CC21AE">
              <w:trPr>
                <w:trHeight w:val="369"/>
              </w:trPr>
              <w:tc>
                <w:tcPr>
                  <w:tcW w:w="1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8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52959" w:rsidRPr="00C00499" w:rsidTr="00CC21AE">
              <w:trPr>
                <w:trHeight w:val="528"/>
              </w:trPr>
              <w:tc>
                <w:tcPr>
                  <w:tcW w:w="11810" w:type="dxa"/>
                  <w:gridSpan w:val="11"/>
                  <w:shd w:val="clear" w:color="auto" w:fill="auto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gridSpan w:val="3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33" w:type="dxa"/>
                  <w:gridSpan w:val="7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</w:p>
              </w:tc>
            </w:tr>
            <w:tr w:rsidR="00752959" w:rsidRPr="006C1FA2" w:rsidTr="007022BE">
              <w:trPr>
                <w:gridAfter w:val="2"/>
                <w:wAfter w:w="417" w:type="dxa"/>
                <w:trHeight w:val="971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6C1FA2" w:rsidRDefault="00752959" w:rsidP="00CC21A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52959" w:rsidRPr="006C1FA2" w:rsidTr="007022BE">
              <w:trPr>
                <w:gridAfter w:val="2"/>
                <w:wAfter w:w="417" w:type="dxa"/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6C1FA2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15C2A" w:rsidRPr="006C1FA2" w:rsidTr="007022BE">
              <w:trPr>
                <w:gridAfter w:val="2"/>
                <w:wAfter w:w="417" w:type="dxa"/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C2A" w:rsidRPr="0028367D" w:rsidRDefault="00C15C2A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18"/>
                      <w:szCs w:val="18"/>
                      <w:lang w:eastAsia="ro-RO"/>
                    </w:rPr>
                    <w:t xml:space="preserve"> 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5C2A" w:rsidRPr="006865A4" w:rsidRDefault="007022BE" w:rsidP="0054236F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fr-CH"/>
                    </w:rPr>
                  </w:pPr>
                  <w:r w:rsidRPr="006865A4">
                    <w:rPr>
                      <w:bCs/>
                      <w:color w:val="000000"/>
                      <w:sz w:val="22"/>
                      <w:szCs w:val="22"/>
                    </w:rPr>
                    <w:t>Halate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C2A" w:rsidRPr="0028367D" w:rsidRDefault="007022BE" w:rsidP="007022B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15C2A" w:rsidRPr="004350F5" w:rsidRDefault="007022BE" w:rsidP="0054236F">
                  <w:pPr>
                    <w:framePr w:hSpace="180" w:wrap="around" w:vAnchor="page" w:hAnchor="margin" w:y="347"/>
                    <w:jc w:val="center"/>
                  </w:pPr>
                  <w:r>
                    <w:t>335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C2A" w:rsidRPr="0028367D" w:rsidRDefault="00C15C2A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C2A" w:rsidRPr="0028367D" w:rsidRDefault="00C15C2A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C2A" w:rsidRPr="0028367D" w:rsidRDefault="00C15C2A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C2A" w:rsidRPr="0028367D" w:rsidRDefault="00C15C2A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5C2A" w:rsidRPr="0028367D" w:rsidRDefault="00C15C2A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5C2A" w:rsidRDefault="00C15C2A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5C2A" w:rsidRDefault="00C15C2A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022BE" w:rsidRPr="006C1FA2" w:rsidTr="007022BE">
              <w:trPr>
                <w:gridAfter w:val="2"/>
                <w:wAfter w:w="417" w:type="dxa"/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AD20CB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22BE" w:rsidRPr="006865A4" w:rsidRDefault="007022BE" w:rsidP="0054236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865A4">
                    <w:rPr>
                      <w:bCs/>
                      <w:color w:val="000000"/>
                      <w:sz w:val="22"/>
                      <w:szCs w:val="22"/>
                    </w:rPr>
                    <w:t>Costum Chirurgical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22BE" w:rsidRDefault="007022BE" w:rsidP="007022BE">
                  <w:pPr>
                    <w:framePr w:hSpace="180" w:wrap="around" w:vAnchor="page" w:hAnchor="margin" w:y="347"/>
                    <w:jc w:val="center"/>
                  </w:pPr>
                  <w:r w:rsidRPr="0005680A"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22BE" w:rsidRPr="004350F5" w:rsidRDefault="007022BE" w:rsidP="0054236F">
                  <w:pPr>
                    <w:framePr w:hSpace="180" w:wrap="around" w:vAnchor="page" w:hAnchor="margin" w:y="347"/>
                    <w:jc w:val="center"/>
                  </w:pPr>
                  <w:r>
                    <w:t>380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022BE" w:rsidRPr="006C1FA2" w:rsidTr="007022BE">
              <w:trPr>
                <w:gridAfter w:val="2"/>
                <w:wAfter w:w="417" w:type="dxa"/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AD20CB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22BE" w:rsidRPr="006865A4" w:rsidRDefault="007022BE" w:rsidP="0054236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865A4">
                    <w:rPr>
                      <w:bCs/>
                      <w:color w:val="000000"/>
                      <w:sz w:val="22"/>
                      <w:szCs w:val="22"/>
                    </w:rPr>
                    <w:t>Costum Infermiere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22BE" w:rsidRDefault="007022BE" w:rsidP="007022BE">
                  <w:pPr>
                    <w:framePr w:hSpace="180" w:wrap="around" w:vAnchor="page" w:hAnchor="margin" w:y="347"/>
                    <w:jc w:val="center"/>
                  </w:pPr>
                  <w:r w:rsidRPr="0005680A"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22BE" w:rsidRPr="004350F5" w:rsidRDefault="006865A4" w:rsidP="0054236F">
                  <w:pPr>
                    <w:framePr w:hSpace="180" w:wrap="around" w:vAnchor="page" w:hAnchor="margin" w:y="347"/>
                    <w:jc w:val="center"/>
                  </w:pPr>
                  <w:r>
                    <w:t>35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022BE" w:rsidRPr="006C1FA2" w:rsidTr="007022BE">
              <w:trPr>
                <w:gridAfter w:val="2"/>
                <w:wAfter w:w="417" w:type="dxa"/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AD20CB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22BE" w:rsidRPr="006865A4" w:rsidRDefault="006865A4" w:rsidP="0054236F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865A4">
                    <w:rPr>
                      <w:color w:val="000000"/>
                      <w:sz w:val="22"/>
                      <w:szCs w:val="22"/>
                    </w:rPr>
                    <w:t>Camase Registrator/ Casier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22BE" w:rsidRDefault="007022BE" w:rsidP="007022BE">
                  <w:pPr>
                    <w:framePr w:hSpace="180" w:wrap="around" w:vAnchor="page" w:hAnchor="margin" w:y="347"/>
                    <w:jc w:val="center"/>
                  </w:pPr>
                  <w:r w:rsidRPr="0005680A"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22BE" w:rsidRPr="004350F5" w:rsidRDefault="007022BE" w:rsidP="0054236F">
                  <w:pPr>
                    <w:framePr w:hSpace="180" w:wrap="around" w:vAnchor="page" w:hAnchor="margin" w:y="347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022BE" w:rsidRPr="006C1FA2" w:rsidTr="007022BE">
              <w:trPr>
                <w:gridAfter w:val="2"/>
                <w:wAfter w:w="417" w:type="dxa"/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AD20CB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65A4" w:rsidRPr="006865A4" w:rsidRDefault="007022BE" w:rsidP="0054236F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6865A4">
                    <w:rPr>
                      <w:bCs/>
                      <w:color w:val="000000"/>
                      <w:sz w:val="22"/>
                      <w:szCs w:val="22"/>
                    </w:rPr>
                    <w:t>Maiou Registrator, Măturător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22BE" w:rsidRDefault="007022BE" w:rsidP="007022BE">
                  <w:pPr>
                    <w:framePr w:hSpace="180" w:wrap="around" w:vAnchor="page" w:hAnchor="margin" w:y="347"/>
                    <w:jc w:val="center"/>
                  </w:pPr>
                  <w:r w:rsidRPr="0005680A"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022BE" w:rsidRPr="004350F5" w:rsidRDefault="007022BE" w:rsidP="0054236F">
                  <w:pPr>
                    <w:framePr w:hSpace="180" w:wrap="around" w:vAnchor="page" w:hAnchor="margin" w:y="347"/>
                    <w:jc w:val="center"/>
                  </w:pPr>
                  <w:r>
                    <w:t>45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Pr="0028367D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2BE" w:rsidRDefault="007022BE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865A4" w:rsidRPr="006C1FA2" w:rsidTr="007022BE">
              <w:trPr>
                <w:gridAfter w:val="2"/>
                <w:wAfter w:w="417" w:type="dxa"/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65A4" w:rsidRPr="00AD20CB" w:rsidRDefault="006865A4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65A4" w:rsidRPr="006865A4" w:rsidRDefault="006865A4" w:rsidP="0054236F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6865A4">
                    <w:rPr>
                      <w:color w:val="000000"/>
                      <w:sz w:val="22"/>
                      <w:szCs w:val="22"/>
                    </w:rPr>
                    <w:t xml:space="preserve">Coctum de lucru </w:t>
                  </w:r>
                  <w:r w:rsidRPr="006865A4">
                    <w:rPr>
                      <w:noProof w:val="0"/>
                      <w:sz w:val="22"/>
                      <w:szCs w:val="22"/>
                      <w:lang w:val="en-US" w:eastAsia="ru-RU"/>
                    </w:rPr>
                    <w:t>(</w:t>
                  </w:r>
                  <w:proofErr w:type="spellStart"/>
                  <w:r w:rsidRPr="006865A4">
                    <w:rPr>
                      <w:noProof w:val="0"/>
                      <w:sz w:val="22"/>
                      <w:szCs w:val="22"/>
                      <w:lang w:val="en-US" w:eastAsia="ru-RU"/>
                    </w:rPr>
                    <w:t>măturător</w:t>
                  </w:r>
                  <w:proofErr w:type="spellEnd"/>
                  <w:r w:rsidRPr="006865A4">
                    <w:rPr>
                      <w:noProof w:val="0"/>
                      <w:sz w:val="22"/>
                      <w:szCs w:val="22"/>
                      <w:lang w:val="en-US" w:eastAsia="ru-RU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65A4" w:rsidRPr="0005680A" w:rsidRDefault="006865A4" w:rsidP="007022B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5680A">
                    <w:rPr>
                      <w:sz w:val="20"/>
                    </w:rPr>
                    <w:t>bucata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65A4" w:rsidRDefault="006865A4" w:rsidP="0054236F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65A4" w:rsidRPr="0028367D" w:rsidRDefault="006865A4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65A4" w:rsidRPr="0028367D" w:rsidRDefault="006865A4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65A4" w:rsidRPr="0028367D" w:rsidRDefault="006865A4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65A4" w:rsidRPr="0028367D" w:rsidRDefault="006865A4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65A4" w:rsidRPr="0028367D" w:rsidRDefault="006865A4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65A4" w:rsidRDefault="006865A4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65A4" w:rsidRDefault="006865A4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56BE3" w:rsidRPr="006C1FA2" w:rsidTr="007022BE">
              <w:trPr>
                <w:gridAfter w:val="2"/>
                <w:wAfter w:w="417" w:type="dxa"/>
                <w:trHeight w:val="36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6C1FA2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6C1FA2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BE3" w:rsidRPr="00845C1B" w:rsidTr="00CC21AE">
              <w:trPr>
                <w:gridAfter w:val="1"/>
                <w:wAfter w:w="386" w:type="dxa"/>
                <w:trHeight w:val="369"/>
              </w:trPr>
              <w:tc>
                <w:tcPr>
                  <w:tcW w:w="10499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92" w:type="dxa"/>
                  <w:gridSpan w:val="4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4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gridSpan w:val="3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52959" w:rsidRPr="00C00499" w:rsidRDefault="00752959" w:rsidP="00C34224">
            <w:pPr>
              <w:rPr>
                <w:bCs/>
                <w:iCs/>
              </w:rPr>
            </w:pPr>
          </w:p>
        </w:tc>
      </w:tr>
    </w:tbl>
    <w:p w:rsidR="009B0843" w:rsidRDefault="009B0843"/>
    <w:sectPr w:rsidR="009B0843" w:rsidSect="007529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2959"/>
    <w:rsid w:val="00015BB1"/>
    <w:rsid w:val="00056BE3"/>
    <w:rsid w:val="000B2344"/>
    <w:rsid w:val="003677DA"/>
    <w:rsid w:val="003A7097"/>
    <w:rsid w:val="00451DC1"/>
    <w:rsid w:val="006221EE"/>
    <w:rsid w:val="00634A36"/>
    <w:rsid w:val="006865A4"/>
    <w:rsid w:val="007022BE"/>
    <w:rsid w:val="00752959"/>
    <w:rsid w:val="00855679"/>
    <w:rsid w:val="009A7E02"/>
    <w:rsid w:val="009B0843"/>
    <w:rsid w:val="009E32B3"/>
    <w:rsid w:val="00AE541E"/>
    <w:rsid w:val="00BB24F7"/>
    <w:rsid w:val="00C15C2A"/>
    <w:rsid w:val="00C76E69"/>
    <w:rsid w:val="00CB18F9"/>
    <w:rsid w:val="00CC21AE"/>
    <w:rsid w:val="00CF70D0"/>
    <w:rsid w:val="00D0046F"/>
    <w:rsid w:val="00D37B95"/>
    <w:rsid w:val="00E06A55"/>
    <w:rsid w:val="00E76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529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52959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fontstyle01">
    <w:name w:val="fontstyle01"/>
    <w:basedOn w:val="a0"/>
    <w:rsid w:val="006221EE"/>
    <w:rPr>
      <w:rFonts w:ascii="Tahoma" w:hAnsi="Tahoma" w:cs="Tahoma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8444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2024-01-19T12:50:00Z</dcterms:created>
  <dcterms:modified xsi:type="dcterms:W3CDTF">2024-08-26T13:24:00Z</dcterms:modified>
</cp:coreProperties>
</file>