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078C157" w:rsidR="0055369A" w:rsidRPr="00C00499" w:rsidRDefault="0055369A" w:rsidP="0043315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433156" w:rsidRPr="00433156">
              <w:rPr>
                <w:b/>
              </w:rPr>
              <w:t>Furnizarea și instalarea pardoselii din linoleum PVC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4AC7C09F" w:rsidR="00E40C8C" w:rsidRPr="00E5111C" w:rsidRDefault="00433156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44112240-2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5C78614D" w:rsidR="00E40C8C" w:rsidRPr="00433156" w:rsidRDefault="00433156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433156">
              <w:t>Furnizarea și instalarea pardoselii din linoleum 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4C9EE70F" w:rsidR="00E40C8C" w:rsidRPr="003958E4" w:rsidRDefault="003958E4" w:rsidP="00E40C8C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m </w:t>
            </w:r>
            <w:r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0C7F9C65" w:rsidR="00E40C8C" w:rsidRPr="00E5111C" w:rsidRDefault="00433156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54D42905" w:rsidR="00E40C8C" w:rsidRPr="00E5111C" w:rsidRDefault="00433156" w:rsidP="00433156">
            <w:pPr>
              <w:jc w:val="center"/>
              <w:rPr>
                <w:sz w:val="22"/>
                <w:szCs w:val="22"/>
              </w:rPr>
            </w:pPr>
            <w:r>
              <w:t>Montarea în decurs de 10 zile la solicitare,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bookmarkStart w:id="0" w:name="_GoBack"/>
            <w:bookmarkEnd w:id="0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33156"/>
    <w:rsid w:val="00460178"/>
    <w:rsid w:val="00463197"/>
    <w:rsid w:val="00520292"/>
    <w:rsid w:val="0055369A"/>
    <w:rsid w:val="0056076C"/>
    <w:rsid w:val="00560A7A"/>
    <w:rsid w:val="00582014"/>
    <w:rsid w:val="005D1C52"/>
    <w:rsid w:val="00606293"/>
    <w:rsid w:val="0070193F"/>
    <w:rsid w:val="007E7D10"/>
    <w:rsid w:val="007F120E"/>
    <w:rsid w:val="00833D81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60F34"/>
    <w:rsid w:val="00C677E7"/>
    <w:rsid w:val="00C75959"/>
    <w:rsid w:val="00D6086A"/>
    <w:rsid w:val="00DD60D3"/>
    <w:rsid w:val="00E40C8C"/>
    <w:rsid w:val="00E5111C"/>
    <w:rsid w:val="00EC47D3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BEF7D-A82A-4F7B-B9C1-7B6AEA0D7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55</cp:revision>
  <dcterms:created xsi:type="dcterms:W3CDTF">2021-11-08T12:05:00Z</dcterms:created>
  <dcterms:modified xsi:type="dcterms:W3CDTF">2026-03-23T10:11:00Z</dcterms:modified>
</cp:coreProperties>
</file>