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1F0817" w:rsidRDefault="00ED58E2" w:rsidP="00ED58E2">
      <w:pPr>
        <w:ind w:right="57"/>
        <w:jc w:val="right"/>
        <w:rPr>
          <w:lang w:val="ro-MD" w:eastAsia="ru-RU"/>
        </w:rPr>
      </w:pPr>
      <w:r w:rsidRPr="001F0817">
        <w:rPr>
          <w:lang w:val="ro-MD" w:eastAsia="ru-RU"/>
        </w:rPr>
        <w:t>Anexa nr. 1</w:t>
      </w:r>
    </w:p>
    <w:p w14:paraId="30F1429A" w14:textId="77777777" w:rsidR="00ED58E2" w:rsidRPr="001F0817" w:rsidRDefault="00ED58E2" w:rsidP="00ED58E2">
      <w:pPr>
        <w:ind w:right="57" w:firstLine="0"/>
        <w:jc w:val="right"/>
        <w:rPr>
          <w:lang w:val="ro-MD" w:eastAsia="ru-RU"/>
        </w:rPr>
      </w:pP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  <w:t>la Regulamentul cu privire la achizițiile</w:t>
      </w:r>
    </w:p>
    <w:p w14:paraId="3294EBFB" w14:textId="77777777" w:rsidR="00ED58E2" w:rsidRPr="001F0817" w:rsidRDefault="00ED58E2" w:rsidP="00ED58E2">
      <w:pPr>
        <w:ind w:right="57"/>
        <w:jc w:val="right"/>
        <w:rPr>
          <w:lang w:val="ro-MD"/>
        </w:rPr>
      </w:pP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</w:r>
      <w:r w:rsidRPr="001F0817">
        <w:rPr>
          <w:lang w:val="ro-MD" w:eastAsia="ru-RU"/>
        </w:rPr>
        <w:tab/>
        <w:t xml:space="preserve">publice de valoare mică </w:t>
      </w:r>
    </w:p>
    <w:p w14:paraId="162DD474" w14:textId="77777777" w:rsidR="00ED58E2" w:rsidRPr="00AE704F" w:rsidRDefault="00ED58E2" w:rsidP="00ED58E2">
      <w:pPr>
        <w:ind w:right="57"/>
        <w:jc w:val="right"/>
        <w:rPr>
          <w:b/>
          <w:bCs/>
          <w:sz w:val="23"/>
          <w:szCs w:val="23"/>
          <w:lang w:val="ro-MD" w:eastAsia="ru-RU"/>
        </w:rPr>
      </w:pPr>
    </w:p>
    <w:p w14:paraId="773C1890" w14:textId="77777777" w:rsidR="00ED58E2" w:rsidRPr="00AE704F" w:rsidRDefault="00ED58E2" w:rsidP="00ED58E2">
      <w:pPr>
        <w:ind w:right="57"/>
        <w:jc w:val="right"/>
        <w:rPr>
          <w:b/>
          <w:bCs/>
          <w:sz w:val="23"/>
          <w:szCs w:val="23"/>
          <w:lang w:val="ro-MD" w:eastAsia="ru-RU"/>
        </w:rPr>
      </w:pPr>
    </w:p>
    <w:p w14:paraId="578755E1" w14:textId="77777777" w:rsidR="00ED58E2" w:rsidRPr="00AE704F" w:rsidRDefault="00ED58E2" w:rsidP="00ED58E2">
      <w:pPr>
        <w:ind w:right="57" w:firstLine="0"/>
        <w:jc w:val="center"/>
        <w:rPr>
          <w:b/>
          <w:bCs/>
          <w:sz w:val="23"/>
          <w:szCs w:val="23"/>
          <w:lang w:val="ro-MD" w:eastAsia="ru-RU"/>
        </w:rPr>
      </w:pPr>
      <w:r w:rsidRPr="00AE704F">
        <w:rPr>
          <w:b/>
          <w:bCs/>
          <w:sz w:val="23"/>
          <w:szCs w:val="23"/>
          <w:lang w:val="ro-MD" w:eastAsia="ru-RU"/>
        </w:rPr>
        <w:t>ANUNŢ DE PARTICIPARE SIMPLIFICAT</w:t>
      </w:r>
    </w:p>
    <w:p w14:paraId="7DF68575" w14:textId="77777777" w:rsidR="00ED58E2" w:rsidRPr="00AE704F" w:rsidRDefault="00ED58E2" w:rsidP="00ED58E2">
      <w:pPr>
        <w:ind w:right="57" w:firstLine="0"/>
        <w:jc w:val="center"/>
        <w:rPr>
          <w:sz w:val="23"/>
          <w:szCs w:val="23"/>
          <w:lang w:val="ro-MD" w:eastAsia="ru-RU"/>
        </w:rPr>
      </w:pPr>
      <w:r w:rsidRPr="00AE704F">
        <w:rPr>
          <w:b/>
          <w:bCs/>
          <w:sz w:val="23"/>
          <w:szCs w:val="23"/>
          <w:lang w:val="ro-MD" w:eastAsia="ru-RU"/>
        </w:rPr>
        <w:t xml:space="preserve"> PENTRU ACHIZIȚIA DE VALOARE MICĂ</w:t>
      </w:r>
    </w:p>
    <w:p w14:paraId="756AC8D8" w14:textId="01B3A365" w:rsidR="00ED58E2" w:rsidRPr="00AE704F" w:rsidRDefault="00ED58E2" w:rsidP="00ED58E2">
      <w:pPr>
        <w:ind w:hanging="9"/>
        <w:jc w:val="center"/>
        <w:rPr>
          <w:bCs/>
          <w:color w:val="000000" w:themeColor="text1"/>
          <w:sz w:val="23"/>
          <w:szCs w:val="23"/>
          <w:lang w:val="ro-MD" w:eastAsia="ro-RO"/>
        </w:rPr>
      </w:pPr>
      <w:r w:rsidRPr="00AE704F">
        <w:rPr>
          <w:bCs/>
          <w:sz w:val="23"/>
          <w:szCs w:val="23"/>
          <w:lang w:val="ro-MD" w:eastAsia="ru-RU"/>
        </w:rPr>
        <w:t>Privind 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achiziţionarea</w:t>
      </w:r>
      <w:proofErr w:type="spellEnd"/>
      <w:r w:rsidRPr="00AE704F">
        <w:rPr>
          <w:sz w:val="23"/>
          <w:szCs w:val="23"/>
          <w:lang w:val="ro-MD" w:eastAsia="ru-RU"/>
        </w:rPr>
        <w:t xml:space="preserve"> </w:t>
      </w:r>
      <w:bookmarkStart w:id="0" w:name="_Hlk222899451"/>
      <w:r w:rsidRPr="00AE704F">
        <w:rPr>
          <w:b/>
          <w:i/>
          <w:color w:val="000000" w:themeColor="text1"/>
          <w:sz w:val="23"/>
          <w:szCs w:val="23"/>
          <w:u w:val="single"/>
          <w:lang w:val="ro-MD"/>
        </w:rPr>
        <w:t>„</w:t>
      </w:r>
      <w:r w:rsidR="001F0817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>S</w:t>
      </w:r>
      <w:r w:rsidR="001F0817" w:rsidRPr="00CE4B70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>ervicii de schimbare sezonieră</w:t>
      </w:r>
      <w:r w:rsidR="001F0817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 xml:space="preserve"> a</w:t>
      </w:r>
      <w:r w:rsidR="001F0817" w:rsidRPr="00CE4B70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 xml:space="preserve"> anvelopelor</w:t>
      </w:r>
      <w:r w:rsidR="001F0817" w:rsidRPr="000A0EDF">
        <w:rPr>
          <w:b/>
          <w:bCs/>
          <w:i/>
          <w:color w:val="000000"/>
          <w:sz w:val="22"/>
          <w:szCs w:val="22"/>
          <w:u w:val="single"/>
          <w:lang w:val="ro-MD" w:eastAsia="ro-RO"/>
        </w:rPr>
        <w:t>”</w:t>
      </w:r>
      <w:r w:rsidR="00C12C33" w:rsidRPr="00AE704F">
        <w:rPr>
          <w:b/>
          <w:bCs/>
          <w:i/>
          <w:color w:val="000000" w:themeColor="text1"/>
          <w:sz w:val="23"/>
          <w:szCs w:val="23"/>
          <w:u w:val="single"/>
          <w:lang w:val="ro-MD" w:eastAsia="ro-RO"/>
        </w:rPr>
        <w:t xml:space="preserve">   </w:t>
      </w:r>
      <w:bookmarkEnd w:id="0"/>
    </w:p>
    <w:p w14:paraId="1CA803AD" w14:textId="220A2352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sz w:val="23"/>
          <w:szCs w:val="23"/>
          <w:lang w:val="ro-MD" w:eastAsia="ru-RU"/>
        </w:rPr>
        <w:t xml:space="preserve">                                                                    </w:t>
      </w:r>
      <w:r w:rsidR="003F3A0D" w:rsidRPr="00AE704F">
        <w:rPr>
          <w:sz w:val="23"/>
          <w:szCs w:val="23"/>
          <w:lang w:val="ro-MD" w:eastAsia="ru-RU"/>
        </w:rPr>
        <w:t xml:space="preserve">   </w:t>
      </w:r>
      <w:r w:rsidRPr="00AE704F">
        <w:rPr>
          <w:sz w:val="23"/>
          <w:szCs w:val="23"/>
          <w:lang w:val="ro-MD" w:eastAsia="ru-RU"/>
        </w:rPr>
        <w:t xml:space="preserve">(se indică obiectul </w:t>
      </w:r>
      <w:proofErr w:type="spellStart"/>
      <w:r w:rsidRPr="00AE704F">
        <w:rPr>
          <w:sz w:val="23"/>
          <w:szCs w:val="23"/>
          <w:lang w:val="ro-MD" w:eastAsia="ru-RU"/>
        </w:rPr>
        <w:t>achiziţiei</w:t>
      </w:r>
      <w:proofErr w:type="spellEnd"/>
      <w:r w:rsidRPr="00AE704F">
        <w:rPr>
          <w:sz w:val="23"/>
          <w:szCs w:val="23"/>
          <w:lang w:val="ro-MD" w:eastAsia="ru-RU"/>
        </w:rPr>
        <w:t>)</w:t>
      </w:r>
    </w:p>
    <w:p w14:paraId="74A1CB67" w14:textId="77777777" w:rsidR="00ED58E2" w:rsidRPr="00AE704F" w:rsidRDefault="00ED58E2" w:rsidP="00ED58E2">
      <w:pPr>
        <w:ind w:right="57" w:firstLine="0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prin 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achiziţie</w:t>
      </w:r>
      <w:proofErr w:type="spellEnd"/>
      <w:r w:rsidRPr="00AE704F">
        <w:rPr>
          <w:sz w:val="23"/>
          <w:szCs w:val="23"/>
          <w:lang w:val="ro-MD" w:eastAsia="ru-RU"/>
        </w:rPr>
        <w:t xml:space="preserve"> publică de valoare mică. </w:t>
      </w:r>
    </w:p>
    <w:p w14:paraId="7E051A29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1. Denumirea </w:t>
      </w:r>
      <w:proofErr w:type="spellStart"/>
      <w:r w:rsidRPr="00AE704F">
        <w:rPr>
          <w:bCs/>
          <w:sz w:val="23"/>
          <w:szCs w:val="23"/>
          <w:lang w:val="ro-MD" w:eastAsia="ru-RU"/>
        </w:rPr>
        <w:t>autorităţii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 contractante: </w:t>
      </w:r>
      <w:r w:rsidRPr="00AE704F">
        <w:rPr>
          <w:b/>
          <w:bCs/>
          <w:sz w:val="23"/>
          <w:szCs w:val="23"/>
          <w:lang w:val="ro-MD" w:eastAsia="ru-RU"/>
        </w:rPr>
        <w:t>Penitenciarul nr.15-Cricova</w:t>
      </w:r>
    </w:p>
    <w:p w14:paraId="24C99EE4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2. IDNO</w:t>
      </w:r>
      <w:r w:rsidRPr="00AE704F">
        <w:rPr>
          <w:sz w:val="23"/>
          <w:szCs w:val="23"/>
          <w:lang w:val="ro-MD" w:eastAsia="ru-RU"/>
        </w:rPr>
        <w:t>:</w:t>
      </w:r>
      <w:r w:rsidRPr="00AE704F">
        <w:rPr>
          <w:b/>
          <w:sz w:val="23"/>
          <w:szCs w:val="23"/>
          <w:lang w:val="ro-MD" w:eastAsia="ru-RU"/>
        </w:rPr>
        <w:t>1007601001189</w:t>
      </w:r>
    </w:p>
    <w:p w14:paraId="65E15E60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3. Adresa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sz w:val="23"/>
          <w:szCs w:val="23"/>
          <w:lang w:val="ro-MD" w:eastAsia="ru-RU"/>
        </w:rPr>
        <w:t>or. Cricova str. Luceafărul, 9</w:t>
      </w:r>
    </w:p>
    <w:p w14:paraId="11EE8901" w14:textId="77777777" w:rsidR="00ED58E2" w:rsidRPr="00AE704F" w:rsidRDefault="00ED58E2" w:rsidP="00ED58E2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4. Numărul de telefon/fax</w:t>
      </w:r>
      <w:r w:rsidRPr="00AE704F">
        <w:rPr>
          <w:sz w:val="23"/>
          <w:szCs w:val="23"/>
          <w:lang w:val="ro-MD" w:eastAsia="ru-RU"/>
        </w:rPr>
        <w:t>:</w:t>
      </w:r>
      <w:r w:rsidRPr="00AE704F">
        <w:rPr>
          <w:b/>
          <w:sz w:val="23"/>
          <w:szCs w:val="23"/>
          <w:lang w:val="ro-MD" w:eastAsia="ru-RU"/>
        </w:rPr>
        <w:t>022-453-351</w:t>
      </w:r>
    </w:p>
    <w:p w14:paraId="070AB612" w14:textId="18CBF3C6" w:rsidR="00ED58E2" w:rsidRPr="00AE704F" w:rsidRDefault="00ED58E2" w:rsidP="00ED58E2">
      <w:pPr>
        <w:ind w:right="57"/>
        <w:rPr>
          <w:b/>
          <w:sz w:val="23"/>
          <w:szCs w:val="23"/>
          <w:u w:val="single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5. Adresa de e-mail </w:t>
      </w:r>
      <w:proofErr w:type="spellStart"/>
      <w:r w:rsidRPr="00AE704F">
        <w:rPr>
          <w:bCs/>
          <w:sz w:val="23"/>
          <w:szCs w:val="23"/>
          <w:lang w:val="ro-MD" w:eastAsia="ru-RU"/>
        </w:rPr>
        <w:t>şi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pagina web oficială ale </w:t>
      </w:r>
      <w:proofErr w:type="spellStart"/>
      <w:r w:rsidRPr="00AE704F">
        <w:rPr>
          <w:bCs/>
          <w:sz w:val="23"/>
          <w:szCs w:val="23"/>
          <w:lang w:val="ro-MD" w:eastAsia="ru-RU"/>
        </w:rPr>
        <w:t>autorităţii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contractante</w:t>
      </w:r>
      <w:r w:rsidR="0015655A" w:rsidRPr="00AE704F">
        <w:rPr>
          <w:bCs/>
          <w:sz w:val="23"/>
          <w:szCs w:val="23"/>
          <w:lang w:val="ro-MD" w:eastAsia="ru-RU"/>
        </w:rPr>
        <w:t xml:space="preserve"> </w:t>
      </w:r>
      <w:r w:rsidR="00A60B70" w:rsidRPr="00AE704F">
        <w:rPr>
          <w:b/>
          <w:bCs/>
          <w:sz w:val="23"/>
          <w:szCs w:val="23"/>
          <w:u w:val="single"/>
          <w:lang w:val="ro-MD" w:eastAsia="ru-RU"/>
        </w:rPr>
        <w:t>p15secretariat@anp.gov.md</w:t>
      </w:r>
    </w:p>
    <w:p w14:paraId="40F787B0" w14:textId="77777777" w:rsidR="00ED58E2" w:rsidRPr="00AE704F" w:rsidRDefault="00ED58E2" w:rsidP="00166BC7">
      <w:pPr>
        <w:ind w:right="57"/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6. Adresa de e-mail sau pagina web oficială de la care se va putea </w:t>
      </w:r>
      <w:proofErr w:type="spellStart"/>
      <w:r w:rsidRPr="00AE704F">
        <w:rPr>
          <w:bCs/>
          <w:sz w:val="23"/>
          <w:szCs w:val="23"/>
          <w:lang w:val="ro-MD" w:eastAsia="ru-RU"/>
        </w:rPr>
        <w:t>obţine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accesul la </w:t>
      </w:r>
      <w:proofErr w:type="spellStart"/>
      <w:r w:rsidRPr="00AE704F">
        <w:rPr>
          <w:bCs/>
          <w:sz w:val="23"/>
          <w:szCs w:val="23"/>
          <w:lang w:val="ro-MD" w:eastAsia="ru-RU"/>
        </w:rPr>
        <w:t>documentaţia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de atribuire: </w:t>
      </w:r>
      <w:proofErr w:type="spellStart"/>
      <w:r w:rsidRPr="00AE704F">
        <w:rPr>
          <w:b/>
          <w:sz w:val="23"/>
          <w:szCs w:val="23"/>
          <w:lang w:val="ro-MD" w:eastAsia="ru-RU"/>
        </w:rPr>
        <w:t>documentaţia</w:t>
      </w:r>
      <w:proofErr w:type="spellEnd"/>
      <w:r w:rsidRPr="00AE704F">
        <w:rPr>
          <w:b/>
          <w:sz w:val="23"/>
          <w:szCs w:val="23"/>
          <w:lang w:val="ro-MD" w:eastAsia="ru-RU"/>
        </w:rPr>
        <w:t xml:space="preserve"> de atribuire este anexată în cadrul procedurii în SIA RSAP.</w:t>
      </w:r>
    </w:p>
    <w:p w14:paraId="731D38C9" w14:textId="77777777" w:rsidR="00ED58E2" w:rsidRPr="00AE704F" w:rsidRDefault="00ED58E2" w:rsidP="00166BC7">
      <w:pPr>
        <w:ind w:right="57"/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7. Tipul </w:t>
      </w:r>
      <w:proofErr w:type="spellStart"/>
      <w:r w:rsidRPr="00AE704F">
        <w:rPr>
          <w:bCs/>
          <w:sz w:val="23"/>
          <w:szCs w:val="23"/>
          <w:lang w:val="ro-MD" w:eastAsia="ru-RU"/>
        </w:rPr>
        <w:t>autorităţii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contractante </w:t>
      </w:r>
      <w:proofErr w:type="spellStart"/>
      <w:r w:rsidRPr="00AE704F">
        <w:rPr>
          <w:bCs/>
          <w:sz w:val="23"/>
          <w:szCs w:val="23"/>
          <w:lang w:val="ro-MD" w:eastAsia="ru-RU"/>
        </w:rPr>
        <w:t>şi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obiectul principal de activitate (dacă este cazul, </w:t>
      </w:r>
      <w:proofErr w:type="spellStart"/>
      <w:r w:rsidRPr="00AE704F">
        <w:rPr>
          <w:bCs/>
          <w:sz w:val="23"/>
          <w:szCs w:val="23"/>
          <w:lang w:val="ro-MD" w:eastAsia="ru-RU"/>
        </w:rPr>
        <w:t>menţiunea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că autoritatea contractantă este o autoritate centrală de 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achiziţie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sau că 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achiziţia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implică o altă formă de 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achiziţie</w:t>
      </w:r>
      <w:proofErr w:type="spellEnd"/>
      <w:r w:rsidRPr="00AE704F">
        <w:rPr>
          <w:bCs/>
          <w:sz w:val="23"/>
          <w:szCs w:val="23"/>
          <w:lang w:val="ro-MD" w:eastAsia="ru-RU"/>
        </w:rPr>
        <w:t> comună)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iCs/>
          <w:sz w:val="23"/>
          <w:szCs w:val="23"/>
          <w:lang w:val="ro-MD" w:eastAsia="ru-RU"/>
        </w:rPr>
        <w:t>Instituție publică cu statut special</w:t>
      </w:r>
      <w:r w:rsidR="0044664B" w:rsidRPr="00AE704F">
        <w:rPr>
          <w:b/>
          <w:iCs/>
          <w:sz w:val="23"/>
          <w:szCs w:val="23"/>
          <w:lang w:val="ro-MD" w:eastAsia="ru-RU"/>
        </w:rPr>
        <w:t>.</w:t>
      </w:r>
    </w:p>
    <w:p w14:paraId="0EB485B3" w14:textId="1660AD45" w:rsidR="004D68D7" w:rsidRDefault="00ED58E2" w:rsidP="004D68D7">
      <w:pPr>
        <w:ind w:right="57"/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8. Cumpărătorul invită operatorii economici </w:t>
      </w:r>
      <w:proofErr w:type="spellStart"/>
      <w:r w:rsidRPr="00AE704F">
        <w:rPr>
          <w:bCs/>
          <w:sz w:val="23"/>
          <w:szCs w:val="23"/>
          <w:lang w:val="ro-MD" w:eastAsia="ru-RU"/>
        </w:rPr>
        <w:t>interesaţi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, care îi pot satisface </w:t>
      </w:r>
      <w:proofErr w:type="spellStart"/>
      <w:r w:rsidRPr="00AE704F">
        <w:rPr>
          <w:bCs/>
          <w:sz w:val="23"/>
          <w:szCs w:val="23"/>
          <w:lang w:val="ro-MD" w:eastAsia="ru-RU"/>
        </w:rPr>
        <w:t>necesităţile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, să participe la procedura de </w:t>
      </w:r>
      <w:proofErr w:type="spellStart"/>
      <w:r w:rsidRPr="00AE704F">
        <w:rPr>
          <w:bCs/>
          <w:sz w:val="23"/>
          <w:szCs w:val="23"/>
          <w:lang w:val="ro-MD" w:eastAsia="ru-RU"/>
        </w:rPr>
        <w:t>achiziţie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privind livrarea/prestarea următoarelor bunuri/servicii:</w:t>
      </w:r>
    </w:p>
    <w:tbl>
      <w:tblPr>
        <w:tblStyle w:val="Tabelgril"/>
        <w:tblW w:w="10201" w:type="dxa"/>
        <w:tblLook w:val="04A0" w:firstRow="1" w:lastRow="0" w:firstColumn="1" w:lastColumn="0" w:noHBand="0" w:noVBand="1"/>
      </w:tblPr>
      <w:tblGrid>
        <w:gridCol w:w="529"/>
        <w:gridCol w:w="1535"/>
        <w:gridCol w:w="1023"/>
        <w:gridCol w:w="1206"/>
        <w:gridCol w:w="4066"/>
        <w:gridCol w:w="1842"/>
      </w:tblGrid>
      <w:tr w:rsidR="001F0817" w:rsidRPr="009C49DB" w14:paraId="020CBDE2" w14:textId="77777777" w:rsidTr="001F0817">
        <w:trPr>
          <w:cantSplit/>
          <w:trHeight w:val="832"/>
        </w:trPr>
        <w:tc>
          <w:tcPr>
            <w:tcW w:w="529" w:type="dxa"/>
            <w:vAlign w:val="center"/>
          </w:tcPr>
          <w:p w14:paraId="4D10F8C1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535" w:type="dxa"/>
            <w:vAlign w:val="center"/>
          </w:tcPr>
          <w:p w14:paraId="1F23E23A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Denumirea serviciului</w:t>
            </w:r>
          </w:p>
        </w:tc>
        <w:tc>
          <w:tcPr>
            <w:tcW w:w="1023" w:type="dxa"/>
            <w:vAlign w:val="center"/>
          </w:tcPr>
          <w:p w14:paraId="3EAA83F1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1206" w:type="dxa"/>
            <w:vAlign w:val="center"/>
          </w:tcPr>
          <w:p w14:paraId="2E948939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4066" w:type="dxa"/>
            <w:vAlign w:val="center"/>
          </w:tcPr>
          <w:p w14:paraId="13610CED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Specificația tehnică deplină</w:t>
            </w:r>
          </w:p>
        </w:tc>
        <w:tc>
          <w:tcPr>
            <w:tcW w:w="1842" w:type="dxa"/>
            <w:vAlign w:val="center"/>
          </w:tcPr>
          <w:p w14:paraId="0D39A2F0" w14:textId="77777777" w:rsidR="001F0817" w:rsidRPr="001F0817" w:rsidRDefault="001F0817" w:rsidP="001F0817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  <w:t>Suma estimativă</w:t>
            </w:r>
          </w:p>
          <w:p w14:paraId="772C858F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sz w:val="22"/>
                <w:szCs w:val="22"/>
                <w:lang w:val="ro-RO" w:eastAsia="ru-RU"/>
              </w:rPr>
              <w:t>(lei, fără TVA)</w:t>
            </w:r>
          </w:p>
        </w:tc>
      </w:tr>
      <w:tr w:rsidR="001F0817" w:rsidRPr="001F0817" w14:paraId="69682518" w14:textId="77777777" w:rsidTr="002672B9">
        <w:trPr>
          <w:trHeight w:val="377"/>
        </w:trPr>
        <w:tc>
          <w:tcPr>
            <w:tcW w:w="10201" w:type="dxa"/>
            <w:gridSpan w:val="6"/>
            <w:vAlign w:val="center"/>
          </w:tcPr>
          <w:p w14:paraId="3DDD2F30" w14:textId="77777777" w:rsidR="001F0817" w:rsidRPr="001F0817" w:rsidRDefault="001F0817" w:rsidP="001F0817">
            <w:pPr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i/>
                <w:sz w:val="22"/>
                <w:szCs w:val="22"/>
                <w:lang w:val="ro-MD"/>
              </w:rPr>
              <w:t xml:space="preserve">Lotul 1 – </w:t>
            </w:r>
            <w:bookmarkStart w:id="1" w:name="_Hlk222997078"/>
            <w:r w:rsidRPr="001F0817">
              <w:rPr>
                <w:rFonts w:eastAsiaTheme="minorHAnsi"/>
                <w:b/>
                <w:i/>
                <w:sz w:val="22"/>
                <w:szCs w:val="22"/>
                <w:lang w:val="ro-MD"/>
              </w:rPr>
              <w:t xml:space="preserve">Servicii de schimbare sezonieră a anvelopelor  </w:t>
            </w:r>
            <w:bookmarkEnd w:id="1"/>
            <w:r w:rsidRPr="001F0817">
              <w:rPr>
                <w:rFonts w:eastAsiaTheme="minorHAnsi"/>
                <w:b/>
                <w:i/>
                <w:sz w:val="22"/>
                <w:szCs w:val="22"/>
                <w:lang w:val="ro-MD"/>
              </w:rPr>
              <w:t>– CPV 50112000-3</w:t>
            </w:r>
          </w:p>
        </w:tc>
      </w:tr>
      <w:tr w:rsidR="001F0817" w:rsidRPr="001F0817" w14:paraId="14661045" w14:textId="77777777" w:rsidTr="001F0817">
        <w:tc>
          <w:tcPr>
            <w:tcW w:w="529" w:type="dxa"/>
          </w:tcPr>
          <w:p w14:paraId="5B6406B3" w14:textId="77777777" w:rsidR="001F0817" w:rsidRPr="001F0817" w:rsidRDefault="001F0817" w:rsidP="001F0817">
            <w:pPr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1.</w:t>
            </w:r>
          </w:p>
        </w:tc>
        <w:tc>
          <w:tcPr>
            <w:tcW w:w="1535" w:type="dxa"/>
          </w:tcPr>
          <w:p w14:paraId="2761D9F8" w14:textId="77777777" w:rsidR="001F0817" w:rsidRPr="001F0817" w:rsidRDefault="001F0817" w:rsidP="001F0817">
            <w:pPr>
              <w:spacing w:before="240"/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Servicii schimbare anvelope</w:t>
            </w:r>
          </w:p>
        </w:tc>
        <w:tc>
          <w:tcPr>
            <w:tcW w:w="1023" w:type="dxa"/>
          </w:tcPr>
          <w:p w14:paraId="6FF3C9DF" w14:textId="77777777" w:rsidR="001F0817" w:rsidRPr="001F0817" w:rsidRDefault="001F0817" w:rsidP="001F0817">
            <w:pPr>
              <w:spacing w:before="240"/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1206" w:type="dxa"/>
          </w:tcPr>
          <w:p w14:paraId="7694547D" w14:textId="77777777" w:rsidR="001F0817" w:rsidRPr="001F0817" w:rsidRDefault="001F0817" w:rsidP="001F0817">
            <w:pPr>
              <w:spacing w:before="240"/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1</w:t>
            </w:r>
          </w:p>
        </w:tc>
        <w:tc>
          <w:tcPr>
            <w:tcW w:w="4066" w:type="dxa"/>
          </w:tcPr>
          <w:p w14:paraId="337A2F94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Serviciile de schimbare a anvelopelor va include </w:t>
            </w:r>
          </w:p>
          <w:p w14:paraId="71801774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demontare/ montare și  balansare roți la unitățile de transport:</w:t>
            </w:r>
          </w:p>
          <w:p w14:paraId="5A10C369" w14:textId="77777777" w:rsidR="001F0817" w:rsidRDefault="001F0817" w:rsidP="001F0817">
            <w:pPr>
              <w:numPr>
                <w:ilvl w:val="0"/>
                <w:numId w:val="11"/>
              </w:numPr>
              <w:jc w:val="left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>Dacia Logan MCV</w:t>
            </w:r>
          </w:p>
          <w:p w14:paraId="5EDFA4AB" w14:textId="77777777" w:rsidR="001F0817" w:rsidRPr="001F0817" w:rsidRDefault="001F0817" w:rsidP="001F0817">
            <w:pPr>
              <w:ind w:left="720" w:firstLine="0"/>
              <w:jc w:val="left"/>
              <w:rPr>
                <w:rFonts w:eastAsiaTheme="minorHAnsi"/>
                <w:b/>
                <w:bCs/>
                <w:i/>
                <w:iCs/>
                <w:sz w:val="6"/>
                <w:szCs w:val="6"/>
                <w:lang w:val="ro-MD"/>
              </w:rPr>
            </w:pPr>
          </w:p>
          <w:p w14:paraId="5025802A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Dimensiuni anvelope: 185/65 R15</w:t>
            </w:r>
          </w:p>
          <w:p w14:paraId="49B2B01C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Material jante: fier.</w:t>
            </w:r>
          </w:p>
          <w:p w14:paraId="671B0EBE" w14:textId="371F1CAE" w:rsid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Periodicitatea – </w:t>
            </w:r>
            <w:r w:rsidR="004D68D7"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2ori/pe an</w:t>
            </w:r>
          </w:p>
          <w:p w14:paraId="256B556B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6"/>
                <w:szCs w:val="6"/>
                <w:lang w:val="ro-MD"/>
              </w:rPr>
            </w:pPr>
          </w:p>
          <w:p w14:paraId="1411706F" w14:textId="77777777" w:rsidR="001F0817" w:rsidRPr="001F0817" w:rsidRDefault="001F0817" w:rsidP="001F0817">
            <w:pPr>
              <w:numPr>
                <w:ilvl w:val="0"/>
                <w:numId w:val="11"/>
              </w:numPr>
              <w:contextualSpacing/>
              <w:jc w:val="left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 xml:space="preserve">Dacia </w:t>
            </w:r>
            <w:proofErr w:type="spellStart"/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>Dokker</w:t>
            </w:r>
            <w:proofErr w:type="spellEnd"/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7C130AE4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Dimensiuni anvelope: 185/65 R15</w:t>
            </w:r>
          </w:p>
          <w:p w14:paraId="0195D25B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Material jante: fier.</w:t>
            </w:r>
          </w:p>
          <w:p w14:paraId="6BB3948B" w14:textId="77777777" w:rsid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Periodicitatea – </w:t>
            </w: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2ori/pe an</w:t>
            </w:r>
          </w:p>
          <w:p w14:paraId="4575CE9A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6"/>
                <w:szCs w:val="6"/>
                <w:lang w:val="ro-MD"/>
              </w:rPr>
            </w:pPr>
          </w:p>
          <w:p w14:paraId="63568E22" w14:textId="77777777" w:rsidR="001F0817" w:rsidRPr="001F0817" w:rsidRDefault="001F0817" w:rsidP="001F0817">
            <w:pPr>
              <w:numPr>
                <w:ilvl w:val="0"/>
                <w:numId w:val="11"/>
              </w:numPr>
              <w:jc w:val="left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 xml:space="preserve">Renault Express </w:t>
            </w:r>
          </w:p>
          <w:p w14:paraId="0A979A7A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Dimensiuni anvelope: 185/65 R15 </w:t>
            </w:r>
          </w:p>
          <w:p w14:paraId="750DF1EA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Material jante: fier.</w:t>
            </w:r>
          </w:p>
          <w:p w14:paraId="330695AB" w14:textId="5B49BE87" w:rsid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Periodicitatea – </w:t>
            </w:r>
            <w:r w:rsidR="004D68D7"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 xml:space="preserve">1 dată/pe an </w:t>
            </w:r>
          </w:p>
          <w:p w14:paraId="035C2C47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6"/>
                <w:szCs w:val="6"/>
                <w:lang w:val="ro-MD"/>
              </w:rPr>
            </w:pPr>
          </w:p>
          <w:p w14:paraId="1EA89E1C" w14:textId="77777777" w:rsidR="001F0817" w:rsidRPr="001F0817" w:rsidRDefault="001F0817" w:rsidP="001F0817">
            <w:pPr>
              <w:numPr>
                <w:ilvl w:val="0"/>
                <w:numId w:val="11"/>
              </w:numPr>
              <w:contextualSpacing/>
              <w:jc w:val="left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 xml:space="preserve">Dacia </w:t>
            </w:r>
            <w:proofErr w:type="spellStart"/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>Duster</w:t>
            </w:r>
            <w:proofErr w:type="spellEnd"/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45C65B9B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Dimensiuni anvelope: 215/65 R16 </w:t>
            </w:r>
          </w:p>
          <w:p w14:paraId="65B5356E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Material jante: aliaj.</w:t>
            </w:r>
          </w:p>
          <w:p w14:paraId="73CF9AEB" w14:textId="77777777" w:rsid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Periodicitatea – </w:t>
            </w: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2ori/pe an</w:t>
            </w:r>
          </w:p>
          <w:p w14:paraId="6E928183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b/>
                <w:bCs/>
                <w:sz w:val="6"/>
                <w:szCs w:val="6"/>
                <w:lang w:val="ro-MD"/>
              </w:rPr>
            </w:pPr>
          </w:p>
          <w:p w14:paraId="7E772107" w14:textId="77777777" w:rsidR="001F0817" w:rsidRPr="001F0817" w:rsidRDefault="001F0817" w:rsidP="001F0817">
            <w:pPr>
              <w:numPr>
                <w:ilvl w:val="0"/>
                <w:numId w:val="11"/>
              </w:numPr>
              <w:contextualSpacing/>
              <w:jc w:val="left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 xml:space="preserve">Ford </w:t>
            </w:r>
            <w:proofErr w:type="spellStart"/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>Transit</w:t>
            </w:r>
            <w:proofErr w:type="spellEnd"/>
            <w:r w:rsidRPr="001F0817"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3B3B0CE5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Dimensiuni anvelope: 235/65 R16 C </w:t>
            </w:r>
          </w:p>
          <w:p w14:paraId="636A70B3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Material jante: fier.</w:t>
            </w:r>
          </w:p>
          <w:p w14:paraId="0572761F" w14:textId="77777777" w:rsidR="001F0817" w:rsidRPr="001F0817" w:rsidRDefault="001F0817" w:rsidP="001F0817">
            <w:pPr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 xml:space="preserve">Periodicitatea – </w:t>
            </w:r>
            <w:r w:rsidRPr="001F0817">
              <w:rPr>
                <w:rFonts w:eastAsiaTheme="minorHAnsi"/>
                <w:b/>
                <w:bCs/>
                <w:sz w:val="22"/>
                <w:szCs w:val="22"/>
                <w:lang w:val="ro-MD"/>
              </w:rPr>
              <w:t>2ori/pe an</w:t>
            </w:r>
          </w:p>
        </w:tc>
        <w:tc>
          <w:tcPr>
            <w:tcW w:w="1842" w:type="dxa"/>
            <w:vMerge w:val="restart"/>
          </w:tcPr>
          <w:p w14:paraId="132A36BE" w14:textId="77777777" w:rsidR="001F0817" w:rsidRPr="001F0817" w:rsidRDefault="001F0817" w:rsidP="001F0817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</w:p>
          <w:p w14:paraId="5582C255" w14:textId="27C68457" w:rsidR="001F0817" w:rsidRPr="001F0817" w:rsidRDefault="00A52AE2" w:rsidP="001F0817">
            <w:pPr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  <w:r>
              <w:rPr>
                <w:bCs/>
                <w:sz w:val="24"/>
                <w:szCs w:val="24"/>
                <w:lang w:val="ro-RO"/>
              </w:rPr>
              <w:t>3833</w:t>
            </w:r>
            <w:r w:rsidRPr="00777EB9">
              <w:rPr>
                <w:bCs/>
                <w:sz w:val="24"/>
                <w:szCs w:val="24"/>
                <w:lang w:val="ro-RO"/>
              </w:rPr>
              <w:t>,</w:t>
            </w:r>
            <w:r>
              <w:rPr>
                <w:bCs/>
                <w:sz w:val="24"/>
                <w:szCs w:val="24"/>
                <w:lang w:val="ro-RO"/>
              </w:rPr>
              <w:t>33</w:t>
            </w:r>
          </w:p>
        </w:tc>
      </w:tr>
      <w:tr w:rsidR="001F0817" w:rsidRPr="009C49DB" w14:paraId="6621255B" w14:textId="77777777" w:rsidTr="001F0817">
        <w:trPr>
          <w:trHeight w:val="1119"/>
        </w:trPr>
        <w:tc>
          <w:tcPr>
            <w:tcW w:w="529" w:type="dxa"/>
          </w:tcPr>
          <w:p w14:paraId="2A8AF54B" w14:textId="77777777" w:rsidR="001F0817" w:rsidRPr="001F0817" w:rsidRDefault="001F0817" w:rsidP="001F0817">
            <w:pPr>
              <w:spacing w:before="240"/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2.</w:t>
            </w:r>
          </w:p>
        </w:tc>
        <w:tc>
          <w:tcPr>
            <w:tcW w:w="1535" w:type="dxa"/>
          </w:tcPr>
          <w:p w14:paraId="2FF10A00" w14:textId="77777777" w:rsidR="001F0817" w:rsidRPr="001F0817" w:rsidRDefault="001F0817" w:rsidP="001F0817">
            <w:pPr>
              <w:spacing w:before="240"/>
              <w:ind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1F0817">
              <w:rPr>
                <w:rFonts w:eastAsiaTheme="minorHAnsi"/>
                <w:sz w:val="22"/>
                <w:szCs w:val="22"/>
                <w:lang w:val="ro-MD"/>
              </w:rPr>
              <w:t>Servicii reparație anvelope</w:t>
            </w:r>
          </w:p>
        </w:tc>
        <w:tc>
          <w:tcPr>
            <w:tcW w:w="1023" w:type="dxa"/>
          </w:tcPr>
          <w:p w14:paraId="4D196DFA" w14:textId="4504787A" w:rsidR="001F0817" w:rsidRPr="001F0817" w:rsidRDefault="004B6236" w:rsidP="001F0817">
            <w:pPr>
              <w:spacing w:before="240"/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>
              <w:rPr>
                <w:rFonts w:eastAsiaTheme="minorHAnsi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1206" w:type="dxa"/>
          </w:tcPr>
          <w:p w14:paraId="639CF0B3" w14:textId="0EF0A238" w:rsidR="001F0817" w:rsidRPr="001F0817" w:rsidRDefault="004B6236" w:rsidP="001F0817">
            <w:pPr>
              <w:spacing w:before="240"/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>
              <w:rPr>
                <w:rFonts w:eastAsiaTheme="minorHAnsi"/>
                <w:sz w:val="22"/>
                <w:szCs w:val="22"/>
                <w:lang w:val="ro-MD"/>
              </w:rPr>
              <w:t>1</w:t>
            </w:r>
          </w:p>
        </w:tc>
        <w:tc>
          <w:tcPr>
            <w:tcW w:w="4066" w:type="dxa"/>
          </w:tcPr>
          <w:p w14:paraId="6E73048E" w14:textId="77777777" w:rsidR="004B6236" w:rsidRDefault="004B6236" w:rsidP="009C49DB">
            <w:pPr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  <w:r w:rsidRPr="004B6236">
              <w:rPr>
                <w:rFonts w:eastAsiaTheme="minorHAnsi"/>
                <w:sz w:val="22"/>
                <w:szCs w:val="22"/>
                <w:lang w:val="ro-MD"/>
              </w:rPr>
              <w:t>Serviciile prestate vor include lucrări de remediere a fisurilor anvelopelor (până la 5 intervenții).</w:t>
            </w:r>
          </w:p>
          <w:p w14:paraId="047BA94B" w14:textId="2BD56145" w:rsidR="001F0817" w:rsidRPr="004B6236" w:rsidRDefault="004B6236" w:rsidP="009C49DB">
            <w:pPr>
              <w:ind w:firstLine="0"/>
              <w:rPr>
                <w:rFonts w:eastAsiaTheme="minorHAnsi"/>
                <w:b/>
                <w:bCs/>
                <w:i/>
                <w:iCs/>
                <w:sz w:val="22"/>
                <w:szCs w:val="22"/>
                <w:lang w:val="it-IT"/>
              </w:rPr>
            </w:pPr>
            <w:r w:rsidRPr="004B6236">
              <w:rPr>
                <w:rFonts w:eastAsiaTheme="minorHAnsi"/>
                <w:sz w:val="22"/>
                <w:szCs w:val="22"/>
                <w:lang w:val="ro-MD"/>
              </w:rPr>
              <w:t>Executarea lucrărilor se va efectua la necesitate</w:t>
            </w:r>
            <w:r>
              <w:rPr>
                <w:rFonts w:eastAsiaTheme="minorHAnsi"/>
                <w:sz w:val="22"/>
                <w:szCs w:val="22"/>
                <w:lang w:val="ro-MD"/>
              </w:rPr>
              <w:t>.</w:t>
            </w:r>
          </w:p>
        </w:tc>
        <w:tc>
          <w:tcPr>
            <w:tcW w:w="1842" w:type="dxa"/>
            <w:vMerge/>
          </w:tcPr>
          <w:p w14:paraId="171A46F7" w14:textId="77777777" w:rsidR="001F0817" w:rsidRPr="001F0817" w:rsidRDefault="001F0817" w:rsidP="001F0817">
            <w:pPr>
              <w:ind w:firstLine="0"/>
              <w:rPr>
                <w:rFonts w:eastAsiaTheme="minorHAnsi"/>
                <w:sz w:val="22"/>
                <w:szCs w:val="22"/>
                <w:lang w:val="ro-MD"/>
              </w:rPr>
            </w:pPr>
          </w:p>
        </w:tc>
      </w:tr>
    </w:tbl>
    <w:p w14:paraId="7F95F78E" w14:textId="77777777" w:rsidR="001F0817" w:rsidRPr="001F0817" w:rsidRDefault="001F0817" w:rsidP="00166BC7">
      <w:pPr>
        <w:ind w:right="57"/>
        <w:rPr>
          <w:bCs/>
          <w:sz w:val="23"/>
          <w:szCs w:val="23"/>
          <w:lang w:val="it-IT" w:eastAsia="ru-RU"/>
        </w:rPr>
      </w:pPr>
    </w:p>
    <w:p w14:paraId="3662216B" w14:textId="1FF3C8EC" w:rsidR="00426041" w:rsidRPr="00AE704F" w:rsidRDefault="00426041" w:rsidP="00FF3C7D">
      <w:pPr>
        <w:ind w:firstLine="567"/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9. În cazul în care contractul este </w:t>
      </w:r>
      <w:proofErr w:type="spellStart"/>
      <w:r w:rsidRPr="00AE704F">
        <w:rPr>
          <w:bCs/>
          <w:sz w:val="23"/>
          <w:szCs w:val="23"/>
          <w:lang w:val="ro-MD" w:eastAsia="ru-RU"/>
        </w:rPr>
        <w:t>împărţit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pe loturi, un operator economic poate depune oferta (se va selecta):</w:t>
      </w:r>
      <w:r w:rsidRPr="00AE704F">
        <w:rPr>
          <w:sz w:val="23"/>
          <w:szCs w:val="23"/>
          <w:lang w:val="ro-MD" w:eastAsia="ru-RU"/>
        </w:rPr>
        <w:t xml:space="preserve"> pentru mai multe loturi</w:t>
      </w:r>
      <w:r w:rsidR="00FF3C7D" w:rsidRPr="00AE704F">
        <w:rPr>
          <w:sz w:val="23"/>
          <w:szCs w:val="23"/>
          <w:lang w:val="ro-MD" w:eastAsia="ru-RU"/>
        </w:rPr>
        <w:t>.</w:t>
      </w:r>
      <m:oMath>
        <m:r>
          <w:rPr>
            <w:rFonts w:ascii="Cambria Math" w:hAnsi="Cambria Math"/>
            <w:sz w:val="23"/>
            <w:szCs w:val="23"/>
            <w:lang w:val="ro-MD" w:eastAsia="ru-RU"/>
          </w:rPr>
          <m:t xml:space="preserve">   </m:t>
        </m:r>
      </m:oMath>
    </w:p>
    <w:p w14:paraId="2296B4A5" w14:textId="5C405FC7" w:rsidR="0015655A" w:rsidRPr="00AE704F" w:rsidRDefault="00426041" w:rsidP="00426041">
      <w:pPr>
        <w:ind w:firstLine="567"/>
        <w:rPr>
          <w:b/>
          <w:bCs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10. Termenele </w:t>
      </w:r>
      <w:proofErr w:type="spellStart"/>
      <w:r w:rsidRPr="00AE704F">
        <w:rPr>
          <w:bCs/>
          <w:sz w:val="23"/>
          <w:szCs w:val="23"/>
          <w:lang w:val="ro-MD" w:eastAsia="ru-RU"/>
        </w:rPr>
        <w:t>şi</w:t>
      </w:r>
      <w:proofErr w:type="spellEnd"/>
      <w:r w:rsidRPr="00AE704F">
        <w:rPr>
          <w:bCs/>
          <w:sz w:val="23"/>
          <w:szCs w:val="23"/>
          <w:lang w:val="ro-MD" w:eastAsia="ru-RU"/>
        </w:rPr>
        <w:t> </w:t>
      </w:r>
      <w:proofErr w:type="spellStart"/>
      <w:r w:rsidRPr="00AE704F">
        <w:rPr>
          <w:bCs/>
          <w:sz w:val="23"/>
          <w:szCs w:val="23"/>
          <w:lang w:val="ro-MD" w:eastAsia="ru-RU"/>
        </w:rPr>
        <w:t>condiţiile</w:t>
      </w:r>
      <w:proofErr w:type="spellEnd"/>
      <w:r w:rsidRPr="00AE704F">
        <w:rPr>
          <w:bCs/>
          <w:sz w:val="23"/>
          <w:szCs w:val="23"/>
          <w:lang w:val="ro-MD" w:eastAsia="ru-RU"/>
        </w:rPr>
        <w:t> de livrare/prestare solicitate:</w:t>
      </w:r>
      <w:r w:rsidR="009B6814" w:rsidRPr="00AE704F">
        <w:rPr>
          <w:sz w:val="23"/>
          <w:szCs w:val="23"/>
          <w:lang w:val="ro-MD" w:eastAsia="ru-RU"/>
        </w:rPr>
        <w:t xml:space="preserve"> </w:t>
      </w:r>
      <w:r w:rsidR="0015655A" w:rsidRPr="00AE704F">
        <w:rPr>
          <w:b/>
          <w:bCs/>
          <w:i/>
          <w:sz w:val="23"/>
          <w:szCs w:val="23"/>
          <w:lang w:val="ro-MD" w:eastAsia="ru-RU"/>
        </w:rPr>
        <w:t xml:space="preserve">la solicitarea beneficiarului, în termen de </w:t>
      </w:r>
      <w:r w:rsidR="004D68D7">
        <w:rPr>
          <w:b/>
          <w:bCs/>
          <w:i/>
          <w:sz w:val="23"/>
          <w:szCs w:val="23"/>
          <w:lang w:val="ro-MD" w:eastAsia="ru-RU"/>
        </w:rPr>
        <w:t>5</w:t>
      </w:r>
      <w:r w:rsidR="0015655A" w:rsidRPr="00AE704F">
        <w:rPr>
          <w:b/>
          <w:bCs/>
          <w:i/>
          <w:sz w:val="23"/>
          <w:szCs w:val="23"/>
          <w:lang w:val="ro-MD" w:eastAsia="ru-RU"/>
        </w:rPr>
        <w:t xml:space="preserve"> zile, or. Cricova str. Luceafărul, 9, după înregistrarea contractului la trezoreria de stat.     </w:t>
      </w:r>
    </w:p>
    <w:p w14:paraId="04CAFBF4" w14:textId="75218921" w:rsidR="00426041" w:rsidRPr="00AE704F" w:rsidRDefault="00426041" w:rsidP="00426041">
      <w:pPr>
        <w:ind w:firstLine="567"/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11. Termenul de valabilitate a contractului </w:t>
      </w:r>
      <w:r w:rsidRPr="00AE704F">
        <w:rPr>
          <w:b/>
          <w:i/>
          <w:sz w:val="23"/>
          <w:szCs w:val="23"/>
          <w:lang w:val="ro-MD" w:eastAsia="ru-RU"/>
        </w:rPr>
        <w:t>31.12.202</w:t>
      </w:r>
      <w:r w:rsidR="00FF3C7D" w:rsidRPr="00AE704F">
        <w:rPr>
          <w:b/>
          <w:i/>
          <w:sz w:val="23"/>
          <w:szCs w:val="23"/>
          <w:lang w:val="ro-MD" w:eastAsia="ru-RU"/>
        </w:rPr>
        <w:t>6</w:t>
      </w:r>
    </w:p>
    <w:p w14:paraId="7A3083AC" w14:textId="77777777" w:rsidR="00426041" w:rsidRPr="00AE704F" w:rsidRDefault="00426041" w:rsidP="00426041">
      <w:pPr>
        <w:ind w:firstLine="567"/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2"/>
        <w:gridCol w:w="3393"/>
        <w:gridCol w:w="4366"/>
        <w:gridCol w:w="1561"/>
      </w:tblGrid>
      <w:tr w:rsidR="0015655A" w:rsidRPr="001F0817" w14:paraId="2774BA90" w14:textId="77777777" w:rsidTr="00AE704F">
        <w:tc>
          <w:tcPr>
            <w:tcW w:w="355" w:type="pct"/>
            <w:hideMark/>
          </w:tcPr>
          <w:p w14:paraId="7A21C8DE" w14:textId="77777777" w:rsidR="0015655A" w:rsidRPr="001F0817" w:rsidRDefault="0015655A" w:rsidP="00DF2C5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7D23DFCF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691" w:type="pct"/>
            <w:hideMark/>
          </w:tcPr>
          <w:p w14:paraId="644E0F71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 xml:space="preserve"> de </w:t>
            </w:r>
            <w:proofErr w:type="spellStart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selecţie</w:t>
            </w:r>
            <w:proofErr w:type="spellEnd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</w:t>
            </w:r>
            <w:proofErr w:type="spellStart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176" w:type="pct"/>
            <w:hideMark/>
          </w:tcPr>
          <w:p w14:paraId="21B35D03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  <w:proofErr w:type="spellStart"/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</w:p>
        </w:tc>
        <w:tc>
          <w:tcPr>
            <w:tcW w:w="778" w:type="pct"/>
            <w:hideMark/>
          </w:tcPr>
          <w:p w14:paraId="7903F256" w14:textId="77777777" w:rsidR="0015655A" w:rsidRPr="001F0817" w:rsidRDefault="0015655A" w:rsidP="00DF2C5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15655A" w:rsidRPr="001F0817" w14:paraId="02D0E5F5" w14:textId="77777777" w:rsidTr="00AE704F">
        <w:tc>
          <w:tcPr>
            <w:tcW w:w="355" w:type="pct"/>
            <w:hideMark/>
          </w:tcPr>
          <w:p w14:paraId="442600C0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691" w:type="pct"/>
            <w:hideMark/>
          </w:tcPr>
          <w:p w14:paraId="00F7A8CF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176" w:type="pct"/>
            <w:hideMark/>
          </w:tcPr>
          <w:p w14:paraId="3813C59F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nr.22</w:t>
            </w:r>
            <w:r w:rsidRPr="001F0817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699135FC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751DECA3" w14:textId="77777777" w:rsidTr="00AE704F">
        <w:tc>
          <w:tcPr>
            <w:tcW w:w="355" w:type="pct"/>
          </w:tcPr>
          <w:p w14:paraId="2312A094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691" w:type="pct"/>
          </w:tcPr>
          <w:p w14:paraId="1CA7069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176" w:type="pct"/>
          </w:tcPr>
          <w:p w14:paraId="4EB3A704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nr.23</w:t>
            </w:r>
            <w:r w:rsidRPr="001F0817">
              <w:rPr>
                <w:sz w:val="22"/>
                <w:szCs w:val="22"/>
                <w:lang w:val="ro-MD"/>
              </w:rPr>
              <w:t xml:space="preserve"> din Documentația standard aprobată prin Ordinul MF nr.115 din 15.09.2021 –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D1B2316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158947A9" w14:textId="77777777" w:rsidTr="00AE704F">
        <w:tc>
          <w:tcPr>
            <w:tcW w:w="355" w:type="pct"/>
          </w:tcPr>
          <w:p w14:paraId="180C2DC4" w14:textId="77777777" w:rsidR="0015655A" w:rsidRPr="001F0817" w:rsidRDefault="0015655A" w:rsidP="00DF2C5B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Cs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691" w:type="pct"/>
          </w:tcPr>
          <w:p w14:paraId="2644781E" w14:textId="77777777" w:rsidR="0015655A" w:rsidRPr="001F0817" w:rsidRDefault="0015655A" w:rsidP="00DF2C5B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2176" w:type="pct"/>
          </w:tcPr>
          <w:p w14:paraId="2BC0EE6B" w14:textId="77777777" w:rsidR="0015655A" w:rsidRPr="001F0817" w:rsidRDefault="0015655A" w:rsidP="00DF2C5B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1F0817">
              <w:rPr>
                <w:b/>
                <w:bCs/>
                <w:sz w:val="22"/>
                <w:szCs w:val="22"/>
                <w:lang w:val="ro-MD" w:eastAsia="ru-RU"/>
              </w:rPr>
              <w:t>anexa nr.7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 xml:space="preserve"> din Documentația Standard-confirmat prin 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23873858" w14:textId="77777777" w:rsidR="0015655A" w:rsidRPr="001F0817" w:rsidRDefault="0015655A" w:rsidP="00DF2C5B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07A84F4C" w14:textId="77777777" w:rsidTr="00AE704F">
        <w:tc>
          <w:tcPr>
            <w:tcW w:w="355" w:type="pct"/>
            <w:hideMark/>
          </w:tcPr>
          <w:p w14:paraId="4E8EE10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691" w:type="pct"/>
            <w:hideMark/>
          </w:tcPr>
          <w:p w14:paraId="5A5ACF8F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2176" w:type="pct"/>
            <w:hideMark/>
          </w:tcPr>
          <w:p w14:paraId="68D985E0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nr.8</w:t>
            </w:r>
            <w:r w:rsidRPr="001F0817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deschiderii-confirmată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7BF1D5E9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3B5C65F7" w14:textId="77777777" w:rsidTr="00AE704F">
        <w:tc>
          <w:tcPr>
            <w:tcW w:w="355" w:type="pct"/>
          </w:tcPr>
          <w:p w14:paraId="5EF6CFA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691" w:type="pct"/>
          </w:tcPr>
          <w:p w14:paraId="3D883618" w14:textId="4FC60CBD" w:rsidR="0015655A" w:rsidRPr="001F0817" w:rsidRDefault="0015655A" w:rsidP="00DF2C5B">
            <w:pPr>
              <w:ind w:firstLine="0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MD"/>
              </w:rPr>
              <w:t>Declarația de eligibilitate</w:t>
            </w:r>
          </w:p>
        </w:tc>
        <w:tc>
          <w:tcPr>
            <w:tcW w:w="2176" w:type="pct"/>
          </w:tcPr>
          <w:p w14:paraId="2D90120F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F0817">
              <w:rPr>
                <w:b/>
                <w:sz w:val="22"/>
                <w:szCs w:val="22"/>
                <w:lang w:val="ro-MD"/>
              </w:rPr>
              <w:t>Anexa nr.2</w:t>
            </w:r>
            <w:r w:rsidRPr="001F0817">
              <w:rPr>
                <w:sz w:val="22"/>
                <w:szCs w:val="22"/>
                <w:lang w:val="ro-MD"/>
              </w:rPr>
              <w:t xml:space="preserve"> din HG nr.870 din 14.12.2022-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0B118D0A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17972C9A" w14:textId="77777777" w:rsidTr="00AE704F">
        <w:tc>
          <w:tcPr>
            <w:tcW w:w="355" w:type="pct"/>
          </w:tcPr>
          <w:p w14:paraId="62C08A72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691" w:type="pct"/>
          </w:tcPr>
          <w:p w14:paraId="0F8C2FD4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176" w:type="pct"/>
          </w:tcPr>
          <w:p w14:paraId="10138786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MD"/>
              </w:rPr>
              <w:t xml:space="preserve">Extras din Registrul de Stat al persoanelor juridice - 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842D94C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  <w:tr w:rsidR="0015655A" w:rsidRPr="001F0817" w14:paraId="1657B3D2" w14:textId="77777777" w:rsidTr="00AE704F">
        <w:tc>
          <w:tcPr>
            <w:tcW w:w="355" w:type="pct"/>
            <w:vAlign w:val="center"/>
          </w:tcPr>
          <w:p w14:paraId="1D96CA51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1F0817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691" w:type="pct"/>
            <w:vAlign w:val="center"/>
          </w:tcPr>
          <w:p w14:paraId="3CDC4C02" w14:textId="77777777" w:rsidR="0015655A" w:rsidRPr="001F0817" w:rsidRDefault="0015655A" w:rsidP="00DF2C5B">
            <w:pPr>
              <w:ind w:firstLine="0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RO"/>
              </w:rPr>
              <w:t>Certificat de atribuire al contului bancar.</w:t>
            </w:r>
          </w:p>
        </w:tc>
        <w:tc>
          <w:tcPr>
            <w:tcW w:w="2176" w:type="pct"/>
            <w:vAlign w:val="center"/>
          </w:tcPr>
          <w:p w14:paraId="6A5CC69C" w14:textId="77777777" w:rsidR="0015655A" w:rsidRPr="001F0817" w:rsidRDefault="0015655A" w:rsidP="00DF2C5B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1F0817">
              <w:rPr>
                <w:sz w:val="22"/>
                <w:szCs w:val="22"/>
                <w:lang w:val="ro-RO"/>
              </w:rPr>
              <w:t xml:space="preserve">Original/copie eliberat de banca deținătoare de cont - </w:t>
            </w:r>
            <w:r w:rsidRPr="001F0817">
              <w:rPr>
                <w:sz w:val="22"/>
                <w:szCs w:val="22"/>
                <w:lang w:val="ro-MD"/>
              </w:rPr>
              <w:t xml:space="preserve">confirmată prin </w:t>
            </w:r>
            <w:r w:rsidRPr="001F0817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043C3F5E" w14:textId="77777777" w:rsidR="0015655A" w:rsidRPr="001F0817" w:rsidRDefault="0015655A" w:rsidP="00DF2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F0817">
              <w:rPr>
                <w:sz w:val="22"/>
                <w:szCs w:val="22"/>
                <w:lang w:val="ro-RO"/>
              </w:rPr>
              <w:t>Da</w:t>
            </w:r>
          </w:p>
        </w:tc>
      </w:tr>
    </w:tbl>
    <w:p w14:paraId="26226E2B" w14:textId="77777777" w:rsidR="00426041" w:rsidRPr="00AE704F" w:rsidRDefault="00426041" w:rsidP="00426041">
      <w:pPr>
        <w:rPr>
          <w:b/>
          <w:bCs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13. Tehnici </w:t>
      </w:r>
      <w:proofErr w:type="spellStart"/>
      <w:r w:rsidRPr="00AE704F">
        <w:rPr>
          <w:bCs/>
          <w:sz w:val="23"/>
          <w:szCs w:val="23"/>
          <w:lang w:val="ro-MD" w:eastAsia="ru-RU"/>
        </w:rPr>
        <w:t>şi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instrumente specifice de atribuire (după caz, </w:t>
      </w:r>
      <w:proofErr w:type="spellStart"/>
      <w:r w:rsidRPr="00AE704F">
        <w:rPr>
          <w:bCs/>
          <w:sz w:val="23"/>
          <w:szCs w:val="23"/>
          <w:lang w:val="ro-MD" w:eastAsia="ru-RU"/>
        </w:rPr>
        <w:t>specificaţi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dacă se va utiliza </w:t>
      </w:r>
      <w:proofErr w:type="spellStart"/>
      <w:r w:rsidRPr="00AE704F">
        <w:rPr>
          <w:bCs/>
          <w:sz w:val="23"/>
          <w:szCs w:val="23"/>
          <w:lang w:val="ro-MD" w:eastAsia="ru-RU"/>
        </w:rPr>
        <w:t>licitaţia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electronică)</w:t>
      </w:r>
      <w:r w:rsidRPr="00AE704F">
        <w:rPr>
          <w:sz w:val="23"/>
          <w:szCs w:val="23"/>
          <w:lang w:val="ro-MD" w:eastAsia="ru-RU"/>
        </w:rPr>
        <w:t xml:space="preserve">: </w:t>
      </w:r>
      <w:r w:rsidRPr="00AE704F">
        <w:rPr>
          <w:b/>
          <w:i/>
          <w:sz w:val="23"/>
          <w:szCs w:val="23"/>
          <w:lang w:val="ro-MD" w:eastAsia="ru-RU"/>
        </w:rPr>
        <w:t>licitație electronică în 3 runde cu pasul minim de 1%.</w:t>
      </w:r>
    </w:p>
    <w:p w14:paraId="11E934A7" w14:textId="785D03E8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14.  </w:t>
      </w:r>
      <w:proofErr w:type="spellStart"/>
      <w:r w:rsidRPr="00AE704F">
        <w:rPr>
          <w:bCs/>
          <w:sz w:val="23"/>
          <w:szCs w:val="23"/>
          <w:lang w:val="ro-MD" w:eastAsia="ru-RU"/>
        </w:rPr>
        <w:t>Condiţii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speciale de care depinde îndeplinirea contractului (</w:t>
      </w:r>
      <w:proofErr w:type="spellStart"/>
      <w:r w:rsidRPr="00AE704F">
        <w:rPr>
          <w:bCs/>
          <w:sz w:val="23"/>
          <w:szCs w:val="23"/>
          <w:lang w:val="ro-MD" w:eastAsia="ru-RU"/>
        </w:rPr>
        <w:t>indicaţi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după caz)</w:t>
      </w:r>
      <w:r w:rsidRPr="00AE704F">
        <w:rPr>
          <w:sz w:val="23"/>
          <w:szCs w:val="23"/>
          <w:lang w:val="ro-MD" w:eastAsia="ru-RU"/>
        </w:rPr>
        <w:t xml:space="preserve"> </w:t>
      </w:r>
      <w:r w:rsidRPr="00AE704F">
        <w:rPr>
          <w:b/>
          <w:i/>
          <w:sz w:val="23"/>
          <w:szCs w:val="23"/>
          <w:lang w:val="ro-MD" w:eastAsia="ru-RU"/>
        </w:rPr>
        <w:t>nu se aplică</w:t>
      </w:r>
      <w:r w:rsidR="00A60B70" w:rsidRPr="00AE704F">
        <w:rPr>
          <w:b/>
          <w:i/>
          <w:sz w:val="23"/>
          <w:szCs w:val="23"/>
          <w:lang w:val="ro-MD" w:eastAsia="ru-RU"/>
        </w:rPr>
        <w:t>.</w:t>
      </w:r>
    </w:p>
    <w:p w14:paraId="3A9593A8" w14:textId="77777777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15. Ofertele se prezintă în valută</w:t>
      </w:r>
      <w:r w:rsidRPr="00AE704F">
        <w:rPr>
          <w:sz w:val="23"/>
          <w:szCs w:val="23"/>
          <w:lang w:val="ro-MD" w:eastAsia="ru-RU"/>
        </w:rPr>
        <w:t xml:space="preserve"> : </w:t>
      </w:r>
      <w:r w:rsidRPr="00AE704F">
        <w:rPr>
          <w:b/>
          <w:i/>
          <w:sz w:val="23"/>
          <w:szCs w:val="23"/>
          <w:lang w:val="ro-MD" w:eastAsia="ru-RU"/>
        </w:rPr>
        <w:t>lei MD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174E5539" w14:textId="18C31F6C" w:rsidR="00426041" w:rsidRPr="00AE704F" w:rsidRDefault="00426041" w:rsidP="00A843E7">
      <w:pPr>
        <w:jc w:val="left"/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16. Criteriul de evaluare aplicat pentru atribuirea contractului: </w:t>
      </w:r>
      <w:r w:rsidRPr="00AE704F">
        <w:rPr>
          <w:b/>
          <w:bCs/>
          <w:i/>
          <w:sz w:val="23"/>
          <w:szCs w:val="23"/>
          <w:lang w:val="ro-MD" w:eastAsia="ru-RU"/>
        </w:rPr>
        <w:t xml:space="preserve">cel mai mic preț </w:t>
      </w:r>
      <w:r w:rsidR="00A60B70" w:rsidRPr="00AE704F">
        <w:rPr>
          <w:b/>
          <w:bCs/>
          <w:i/>
          <w:sz w:val="23"/>
          <w:szCs w:val="23"/>
          <w:lang w:val="ro-MD" w:eastAsia="ru-RU"/>
        </w:rPr>
        <w:t>fără TVA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.</w:t>
      </w:r>
    </w:p>
    <w:p w14:paraId="3328203C" w14:textId="77777777" w:rsidR="00426041" w:rsidRPr="00AE704F" w:rsidRDefault="00426041" w:rsidP="00426041">
      <w:pPr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AE704F">
        <w:rPr>
          <w:bCs/>
          <w:sz w:val="23"/>
          <w:szCs w:val="23"/>
          <w:lang w:val="ro-MD" w:eastAsia="ru-RU"/>
        </w:rPr>
        <w:t>şi</w:t>
      </w:r>
      <w:proofErr w:type="spellEnd"/>
      <w:r w:rsidRPr="00AE704F">
        <w:rPr>
          <w:bCs/>
          <w:sz w:val="23"/>
          <w:szCs w:val="23"/>
          <w:lang w:val="ro-MD" w:eastAsia="ru-RU"/>
        </w:rPr>
        <w:t xml:space="preserve"> ponderile lor: </w:t>
      </w:r>
      <w:r w:rsidRPr="00AE704F">
        <w:rPr>
          <w:b/>
          <w:bCs/>
          <w:i/>
          <w:sz w:val="23"/>
          <w:szCs w:val="23"/>
          <w:lang w:val="ro-MD" w:eastAsia="ru-RU"/>
        </w:rPr>
        <w:t>nu se aplică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AE704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AE704F" w:rsidRDefault="00426041" w:rsidP="0000424B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b/>
                <w:bCs/>
                <w:sz w:val="23"/>
                <w:szCs w:val="23"/>
                <w:lang w:val="ro-MD" w:eastAsia="ru-RU"/>
              </w:rPr>
              <w:t>Ponderea, %</w:t>
            </w:r>
          </w:p>
        </w:tc>
      </w:tr>
      <w:tr w:rsidR="00426041" w:rsidRPr="00AE704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AE704F" w:rsidRDefault="00426041" w:rsidP="00A843E7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</w:tr>
      <w:tr w:rsidR="00426041" w:rsidRPr="00AE704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AE704F" w:rsidRDefault="00426041" w:rsidP="00A843E7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AE704F" w:rsidRDefault="004E0D83" w:rsidP="004E0D83">
            <w:pPr>
              <w:ind w:firstLine="0"/>
              <w:jc w:val="center"/>
              <w:rPr>
                <w:sz w:val="23"/>
                <w:szCs w:val="23"/>
                <w:lang w:val="ro-MD" w:eastAsia="ru-RU"/>
              </w:rPr>
            </w:pPr>
            <w:r w:rsidRPr="00AE704F">
              <w:rPr>
                <w:sz w:val="23"/>
                <w:szCs w:val="23"/>
                <w:lang w:val="ro-MD" w:eastAsia="ru-RU"/>
              </w:rPr>
              <w:t>-</w:t>
            </w:r>
          </w:p>
        </w:tc>
      </w:tr>
    </w:tbl>
    <w:p w14:paraId="795A6F10" w14:textId="3E6871E6" w:rsidR="00A843E7" w:rsidRPr="00AE704F" w:rsidRDefault="00426041" w:rsidP="004E0D83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18. Termenul</w:t>
      </w:r>
      <w:r w:rsidRPr="00AE704F">
        <w:rPr>
          <w:bCs/>
          <w:sz w:val="23"/>
          <w:szCs w:val="23"/>
          <w:lang w:val="ro-MD" w:eastAsia="ru-RU"/>
        </w:rPr>
        <w:noBreakHyphen/>
        <w:t>limită de depunere/deschidere a ofertelor:</w:t>
      </w:r>
      <w:r w:rsidR="004E0D83" w:rsidRPr="00AE704F">
        <w:rPr>
          <w:bCs/>
          <w:sz w:val="23"/>
          <w:szCs w:val="23"/>
          <w:lang w:val="ro-MD" w:eastAsia="ru-RU"/>
        </w:rPr>
        <w:t xml:space="preserve"> </w:t>
      </w:r>
      <w:r w:rsidR="0044664B" w:rsidRPr="00AE704F">
        <w:rPr>
          <w:b/>
          <w:bCs/>
          <w:i/>
          <w:sz w:val="23"/>
          <w:szCs w:val="23"/>
          <w:lang w:val="ro-MD" w:eastAsia="ru-RU"/>
        </w:rPr>
        <w:t>conform SIA ,,RSAP”.</w:t>
      </w:r>
    </w:p>
    <w:p w14:paraId="52E3CA61" w14:textId="77777777" w:rsidR="004D68D7" w:rsidRDefault="004D68D7" w:rsidP="00426041">
      <w:pPr>
        <w:rPr>
          <w:bCs/>
          <w:sz w:val="23"/>
          <w:szCs w:val="23"/>
          <w:lang w:val="ro-MD" w:eastAsia="ru-RU"/>
        </w:rPr>
      </w:pPr>
    </w:p>
    <w:p w14:paraId="7E0EE6A5" w14:textId="77777777" w:rsidR="004D68D7" w:rsidRDefault="004D68D7" w:rsidP="00426041">
      <w:pPr>
        <w:rPr>
          <w:bCs/>
          <w:sz w:val="23"/>
          <w:szCs w:val="23"/>
          <w:lang w:val="ro-MD" w:eastAsia="ru-RU"/>
        </w:rPr>
      </w:pPr>
    </w:p>
    <w:p w14:paraId="1D63BB44" w14:textId="07D7D4E4" w:rsidR="00426041" w:rsidRPr="00AE704F" w:rsidRDefault="00426041" w:rsidP="00426041">
      <w:pPr>
        <w:rPr>
          <w:b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lastRenderedPageBreak/>
        <w:t xml:space="preserve">19. Adresa la care trebuie transmise ofertele sau cererile de participare: </w:t>
      </w:r>
      <w:r w:rsidR="004E0D83" w:rsidRPr="00AE704F">
        <w:rPr>
          <w:b/>
          <w:bCs/>
          <w:i/>
          <w:iCs/>
          <w:sz w:val="23"/>
          <w:szCs w:val="23"/>
          <w:lang w:val="ro-MD" w:eastAsia="ru-RU"/>
        </w:rPr>
        <w:t>o</w:t>
      </w:r>
      <w:r w:rsidRPr="00AE704F">
        <w:rPr>
          <w:b/>
          <w:bCs/>
          <w:i/>
          <w:iCs/>
          <w:sz w:val="23"/>
          <w:szCs w:val="23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AE704F" w:rsidRDefault="00426041" w:rsidP="00426041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20. Termenul de valabilitate a ofertelor</w:t>
      </w:r>
      <w:r w:rsidR="00A843E7" w:rsidRPr="00AE704F">
        <w:rPr>
          <w:bCs/>
          <w:sz w:val="23"/>
          <w:szCs w:val="23"/>
          <w:lang w:val="ro-MD" w:eastAsia="ru-RU"/>
        </w:rPr>
        <w:t xml:space="preserve">  </w:t>
      </w:r>
      <w:r w:rsidR="00A843E7" w:rsidRPr="00AE704F">
        <w:rPr>
          <w:b/>
          <w:i/>
          <w:sz w:val="23"/>
          <w:szCs w:val="23"/>
          <w:lang w:val="ro-MD" w:eastAsia="ru-RU"/>
        </w:rPr>
        <w:t>30 zile</w:t>
      </w:r>
      <w:r w:rsidR="004E0D83" w:rsidRPr="00AE704F">
        <w:rPr>
          <w:b/>
          <w:i/>
          <w:sz w:val="23"/>
          <w:szCs w:val="23"/>
          <w:lang w:val="ro-MD" w:eastAsia="ru-RU"/>
        </w:rPr>
        <w:t>.</w:t>
      </w:r>
    </w:p>
    <w:p w14:paraId="512EC8A7" w14:textId="20CEE7A5" w:rsidR="00426041" w:rsidRPr="00AE704F" w:rsidRDefault="00426041" w:rsidP="00426041">
      <w:pPr>
        <w:rPr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21. Locul deschiderii ofertelor:</w:t>
      </w:r>
      <w:r w:rsidRPr="00AE704F">
        <w:rPr>
          <w:bCs/>
          <w:i/>
          <w:iCs/>
          <w:sz w:val="23"/>
          <w:szCs w:val="23"/>
          <w:lang w:val="ro-MD" w:eastAsia="ru-RU"/>
        </w:rPr>
        <w:t xml:space="preserve"> </w:t>
      </w:r>
      <w:r w:rsidRPr="00AE704F">
        <w:rPr>
          <w:b/>
          <w:bCs/>
          <w:iCs/>
          <w:sz w:val="23"/>
          <w:szCs w:val="23"/>
          <w:lang w:val="ro-MD" w:eastAsia="ru-RU"/>
        </w:rPr>
        <w:t>SIA ,,RSAP</w:t>
      </w:r>
      <w:r w:rsidR="00A60B70" w:rsidRPr="00AE704F">
        <w:rPr>
          <w:b/>
          <w:bCs/>
          <w:iCs/>
          <w:sz w:val="23"/>
          <w:szCs w:val="23"/>
          <w:lang w:val="ro-MD" w:eastAsia="ru-RU"/>
        </w:rPr>
        <w:t xml:space="preserve"> </w:t>
      </w:r>
      <w:r w:rsidR="00A60B70" w:rsidRPr="00AE704F">
        <w:rPr>
          <w:sz w:val="23"/>
          <w:szCs w:val="23"/>
          <w:lang w:val="ro-MD"/>
        </w:rPr>
        <w:t xml:space="preserve">(achizitii.md). </w:t>
      </w:r>
      <w:r w:rsidRPr="00AE704F">
        <w:rPr>
          <w:bCs/>
          <w:sz w:val="23"/>
          <w:szCs w:val="23"/>
          <w:lang w:val="ro-MD" w:eastAsia="ru-RU"/>
        </w:rPr>
        <w:t>Ofertele întârziate vor fi respinse.</w:t>
      </w:r>
    </w:p>
    <w:p w14:paraId="15E1DC46" w14:textId="0856ECCE" w:rsidR="00426041" w:rsidRPr="00AE704F" w:rsidRDefault="00426041" w:rsidP="00426041">
      <w:pPr>
        <w:rPr>
          <w:b/>
          <w:i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22. Limba sau limbile în care trebuie redactate ofertele sau cererile de participare</w:t>
      </w:r>
      <w:r w:rsidRPr="00AE704F">
        <w:rPr>
          <w:sz w:val="23"/>
          <w:szCs w:val="23"/>
          <w:lang w:val="ro-MD" w:eastAsia="ru-RU"/>
        </w:rPr>
        <w:t xml:space="preserve">: </w:t>
      </w:r>
      <w:r w:rsidR="00A60B70" w:rsidRPr="00AE704F">
        <w:rPr>
          <w:b/>
          <w:i/>
          <w:sz w:val="23"/>
          <w:szCs w:val="23"/>
          <w:lang w:val="ro-MD" w:eastAsia="ru-RU"/>
        </w:rPr>
        <w:t>româna.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14CC212E" w14:textId="6F190870" w:rsidR="00426041" w:rsidRPr="00AE704F" w:rsidRDefault="00426041" w:rsidP="00426041">
      <w:pPr>
        <w:rPr>
          <w:bCs/>
          <w:sz w:val="23"/>
          <w:szCs w:val="23"/>
          <w:lang w:val="ro-MD" w:eastAsia="ru-RU"/>
        </w:rPr>
      </w:pPr>
      <w:r w:rsidRPr="00AE704F">
        <w:rPr>
          <w:bCs/>
          <w:sz w:val="23"/>
          <w:szCs w:val="23"/>
          <w:lang w:val="ro-MD" w:eastAsia="ru-RU"/>
        </w:rPr>
        <w:t>23. Alte </w:t>
      </w:r>
      <w:proofErr w:type="spellStart"/>
      <w:r w:rsidRPr="00AE704F">
        <w:rPr>
          <w:bCs/>
          <w:sz w:val="23"/>
          <w:szCs w:val="23"/>
          <w:lang w:val="ro-MD" w:eastAsia="ru-RU"/>
        </w:rPr>
        <w:t>informaţii</w:t>
      </w:r>
      <w:proofErr w:type="spellEnd"/>
      <w:r w:rsidRPr="00AE704F">
        <w:rPr>
          <w:bCs/>
          <w:sz w:val="23"/>
          <w:szCs w:val="23"/>
          <w:lang w:val="ro-MD" w:eastAsia="ru-RU"/>
        </w:rPr>
        <w:t> relevante</w:t>
      </w:r>
      <w:r w:rsidR="00A843E7" w:rsidRPr="00AE704F">
        <w:rPr>
          <w:sz w:val="23"/>
          <w:szCs w:val="23"/>
          <w:lang w:val="ro-MD" w:eastAsia="ru-RU"/>
        </w:rPr>
        <w:t xml:space="preserve">: </w:t>
      </w:r>
      <w:r w:rsidR="004E0D83" w:rsidRPr="00AE704F">
        <w:rPr>
          <w:b/>
          <w:i/>
          <w:sz w:val="23"/>
          <w:szCs w:val="23"/>
          <w:lang w:val="ro-MD" w:eastAsia="ru-RU"/>
        </w:rPr>
        <w:t>-</w:t>
      </w:r>
      <w:r w:rsidR="0044664B" w:rsidRPr="00AE704F">
        <w:rPr>
          <w:b/>
          <w:i/>
          <w:sz w:val="23"/>
          <w:szCs w:val="23"/>
          <w:lang w:val="ro-MD" w:eastAsia="ru-RU"/>
        </w:rPr>
        <w:t>.</w:t>
      </w:r>
    </w:p>
    <w:p w14:paraId="76219A94" w14:textId="77777777" w:rsidR="00A843E7" w:rsidRPr="00AE704F" w:rsidRDefault="00A843E7" w:rsidP="00426041">
      <w:pPr>
        <w:rPr>
          <w:b/>
          <w:bCs/>
          <w:sz w:val="23"/>
          <w:szCs w:val="23"/>
          <w:lang w:val="ro-MD" w:eastAsia="ru-RU"/>
        </w:rPr>
      </w:pPr>
    </w:p>
    <w:p w14:paraId="056EF3E2" w14:textId="77777777" w:rsidR="00A843E7" w:rsidRPr="00AE704F" w:rsidRDefault="00A843E7" w:rsidP="00426041">
      <w:pPr>
        <w:rPr>
          <w:b/>
          <w:bCs/>
          <w:sz w:val="23"/>
          <w:szCs w:val="23"/>
          <w:lang w:val="ro-MD" w:eastAsia="ru-RU"/>
        </w:rPr>
      </w:pPr>
    </w:p>
    <w:p w14:paraId="0C8EE83E" w14:textId="16E31113" w:rsidR="008420F3" w:rsidRPr="00AE704F" w:rsidRDefault="00FF3C7D">
      <w:pPr>
        <w:rPr>
          <w:sz w:val="23"/>
          <w:szCs w:val="23"/>
          <w:lang w:val="ro-MD"/>
        </w:rPr>
      </w:pPr>
      <w:r w:rsidRPr="00AE704F">
        <w:rPr>
          <w:b/>
          <w:bCs/>
          <w:sz w:val="23"/>
          <w:szCs w:val="23"/>
          <w:lang w:val="ro-MD" w:eastAsia="ru-RU"/>
        </w:rPr>
        <w:t xml:space="preserve">Președintele </w:t>
      </w:r>
      <w:r w:rsidR="00426041" w:rsidRPr="00AE704F">
        <w:rPr>
          <w:b/>
          <w:bCs/>
          <w:sz w:val="23"/>
          <w:szCs w:val="23"/>
          <w:lang w:val="ro-MD" w:eastAsia="ru-RU"/>
        </w:rPr>
        <w:t>grupului de lucru</w:t>
      </w:r>
      <w:r w:rsidR="00A843E7" w:rsidRPr="00AE704F">
        <w:rPr>
          <w:sz w:val="23"/>
          <w:szCs w:val="23"/>
          <w:lang w:val="ro-MD" w:eastAsia="ru-RU"/>
        </w:rPr>
        <w:t xml:space="preserve">                                                         </w:t>
      </w:r>
      <w:r w:rsidRPr="00AE704F">
        <w:rPr>
          <w:b/>
          <w:sz w:val="23"/>
          <w:szCs w:val="23"/>
          <w:lang w:val="ro-MD" w:eastAsia="ru-RU"/>
        </w:rPr>
        <w:t>Andrei SARACUȚA</w:t>
      </w:r>
    </w:p>
    <w:sectPr w:rsidR="008420F3" w:rsidRPr="00AE704F" w:rsidSect="001F0817">
      <w:pgSz w:w="12240" w:h="15840"/>
      <w:pgMar w:top="426" w:right="758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921AD"/>
    <w:multiLevelType w:val="hybridMultilevel"/>
    <w:tmpl w:val="B0CAA476"/>
    <w:lvl w:ilvl="0" w:tplc="23E2202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10"/>
  </w:num>
  <w:num w:numId="2" w16cid:durableId="156116392">
    <w:abstractNumId w:val="9"/>
  </w:num>
  <w:num w:numId="3" w16cid:durableId="1311785077">
    <w:abstractNumId w:val="6"/>
  </w:num>
  <w:num w:numId="4" w16cid:durableId="2093968113">
    <w:abstractNumId w:val="1"/>
  </w:num>
  <w:num w:numId="5" w16cid:durableId="1125544796">
    <w:abstractNumId w:val="5"/>
  </w:num>
  <w:num w:numId="6" w16cid:durableId="1917132507">
    <w:abstractNumId w:val="7"/>
  </w:num>
  <w:num w:numId="7" w16cid:durableId="108941513">
    <w:abstractNumId w:val="2"/>
  </w:num>
  <w:num w:numId="8" w16cid:durableId="923605966">
    <w:abstractNumId w:val="8"/>
  </w:num>
  <w:num w:numId="9" w16cid:durableId="32704770">
    <w:abstractNumId w:val="0"/>
  </w:num>
  <w:num w:numId="10" w16cid:durableId="1727021579">
    <w:abstractNumId w:val="3"/>
  </w:num>
  <w:num w:numId="11" w16cid:durableId="1413550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15655A"/>
    <w:rsid w:val="001608E1"/>
    <w:rsid w:val="00166BC7"/>
    <w:rsid w:val="00195041"/>
    <w:rsid w:val="001F0817"/>
    <w:rsid w:val="002536CB"/>
    <w:rsid w:val="00257E03"/>
    <w:rsid w:val="00275650"/>
    <w:rsid w:val="002832A0"/>
    <w:rsid w:val="0029356D"/>
    <w:rsid w:val="00306164"/>
    <w:rsid w:val="00355208"/>
    <w:rsid w:val="003F3A0D"/>
    <w:rsid w:val="0041247E"/>
    <w:rsid w:val="00426041"/>
    <w:rsid w:val="0043159A"/>
    <w:rsid w:val="004315A6"/>
    <w:rsid w:val="0044664B"/>
    <w:rsid w:val="00485D39"/>
    <w:rsid w:val="004910FE"/>
    <w:rsid w:val="004B6236"/>
    <w:rsid w:val="004D68D7"/>
    <w:rsid w:val="004E0D83"/>
    <w:rsid w:val="004F66BA"/>
    <w:rsid w:val="00581C9E"/>
    <w:rsid w:val="005921EA"/>
    <w:rsid w:val="005E14A7"/>
    <w:rsid w:val="006116A5"/>
    <w:rsid w:val="006C550B"/>
    <w:rsid w:val="00713F86"/>
    <w:rsid w:val="007A7A18"/>
    <w:rsid w:val="007B7F85"/>
    <w:rsid w:val="008420F3"/>
    <w:rsid w:val="00866D5B"/>
    <w:rsid w:val="008C333A"/>
    <w:rsid w:val="008F7307"/>
    <w:rsid w:val="009B6814"/>
    <w:rsid w:val="009C49DB"/>
    <w:rsid w:val="00A1564D"/>
    <w:rsid w:val="00A408B4"/>
    <w:rsid w:val="00A52AE2"/>
    <w:rsid w:val="00A60B70"/>
    <w:rsid w:val="00A843E7"/>
    <w:rsid w:val="00A94EF1"/>
    <w:rsid w:val="00AE704F"/>
    <w:rsid w:val="00B15322"/>
    <w:rsid w:val="00BA5A6F"/>
    <w:rsid w:val="00C12C33"/>
    <w:rsid w:val="00C3586D"/>
    <w:rsid w:val="00D258B6"/>
    <w:rsid w:val="00D40EEC"/>
    <w:rsid w:val="00D41B71"/>
    <w:rsid w:val="00D55BF3"/>
    <w:rsid w:val="00D72D7F"/>
    <w:rsid w:val="00DF60F2"/>
    <w:rsid w:val="00ED58E2"/>
    <w:rsid w:val="00EF6B34"/>
    <w:rsid w:val="00F667F4"/>
    <w:rsid w:val="00F82C18"/>
    <w:rsid w:val="00F8626B"/>
    <w:rsid w:val="00F86863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850</Words>
  <Characters>4851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17</cp:revision>
  <cp:lastPrinted>2026-02-27T11:32:00Z</cp:lastPrinted>
  <dcterms:created xsi:type="dcterms:W3CDTF">2026-01-29T12:24:00Z</dcterms:created>
  <dcterms:modified xsi:type="dcterms:W3CDTF">2026-02-27T11:34:00Z</dcterms:modified>
</cp:coreProperties>
</file>