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92576D" w14:textId="77777777" w:rsidR="00F65EB5" w:rsidRDefault="00850D1C" w:rsidP="00F65EB5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>ANUNŢ DE PARTICIPARE SIMPLIFICAT</w:t>
      </w:r>
    </w:p>
    <w:p w14:paraId="187A8749" w14:textId="1CB5412F" w:rsidR="00850D1C" w:rsidRDefault="00850D1C" w:rsidP="00F65EB5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>PENTRU ACHIZIȚIA DE VALOARE MICĂ</w:t>
      </w:r>
    </w:p>
    <w:p w14:paraId="2467C7AC" w14:textId="77777777" w:rsidR="00F65EB5" w:rsidRPr="00F65EB5" w:rsidRDefault="00F65EB5" w:rsidP="00F65EB5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</w:p>
    <w:p w14:paraId="5FFC0EB7" w14:textId="29242D57" w:rsidR="00850D1C" w:rsidRPr="00F65EB5" w:rsidRDefault="00850D1C" w:rsidP="003F67C7">
      <w:pPr>
        <w:ind w:right="57" w:firstLine="567"/>
        <w:jc w:val="center"/>
        <w:rPr>
          <w:sz w:val="16"/>
          <w:szCs w:val="16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Privind achiziţionarea</w:t>
      </w:r>
      <w:r w:rsidR="00BC3482" w:rsidRPr="00BC3482">
        <w:rPr>
          <w:b/>
          <w:sz w:val="24"/>
          <w:szCs w:val="24"/>
          <w:u w:val="single"/>
          <w:lang w:eastAsia="ru-RU"/>
        </w:rPr>
        <w:t xml:space="preserve"> </w:t>
      </w:r>
      <w:r w:rsidR="003F67C7" w:rsidRPr="007151F1">
        <w:rPr>
          <w:b/>
          <w:sz w:val="24"/>
          <w:szCs w:val="24"/>
          <w:u w:val="single"/>
          <w:lang w:eastAsia="ru-RU"/>
        </w:rPr>
        <w:t>Servicii de</w:t>
      </w:r>
      <w:r w:rsidR="003F67C7">
        <w:rPr>
          <w:b/>
          <w:sz w:val="24"/>
          <w:szCs w:val="24"/>
          <w:u w:val="single"/>
          <w:lang w:eastAsia="ru-RU"/>
        </w:rPr>
        <w:t xml:space="preserve"> deservire </w:t>
      </w:r>
      <w:r w:rsidR="003F67C7" w:rsidRPr="007151F1">
        <w:rPr>
          <w:b/>
          <w:sz w:val="24"/>
          <w:szCs w:val="24"/>
          <w:u w:val="single"/>
          <w:lang w:eastAsia="ru-RU"/>
        </w:rPr>
        <w:t>şi reparaţie</w:t>
      </w:r>
      <w:r w:rsidR="003F67C7">
        <w:rPr>
          <w:b/>
          <w:sz w:val="24"/>
          <w:szCs w:val="24"/>
          <w:u w:val="single"/>
          <w:lang w:eastAsia="ru-RU"/>
        </w:rPr>
        <w:t xml:space="preserve"> </w:t>
      </w:r>
      <w:r w:rsidR="003F67C7" w:rsidRPr="001765BF">
        <w:rPr>
          <w:bCs/>
          <w:i/>
          <w:iCs/>
          <w:sz w:val="24"/>
          <w:szCs w:val="24"/>
          <w:u w:val="single"/>
          <w:lang w:eastAsia="ru-RU"/>
        </w:rPr>
        <w:t>(după caz)</w:t>
      </w:r>
      <w:r w:rsidR="003F67C7" w:rsidRPr="007151F1">
        <w:rPr>
          <w:b/>
          <w:sz w:val="24"/>
          <w:szCs w:val="24"/>
          <w:u w:val="single"/>
          <w:lang w:eastAsia="ru-RU"/>
        </w:rPr>
        <w:t xml:space="preserve"> a </w:t>
      </w:r>
      <w:r w:rsidR="003F67C7">
        <w:rPr>
          <w:b/>
          <w:sz w:val="24"/>
          <w:szCs w:val="24"/>
          <w:u w:val="single"/>
          <w:lang w:eastAsia="ru-RU"/>
        </w:rPr>
        <w:t>sistemului de ventila</w:t>
      </w:r>
      <w:r w:rsidR="003F67C7">
        <w:rPr>
          <w:b/>
          <w:sz w:val="24"/>
          <w:szCs w:val="24"/>
          <w:u w:val="single"/>
          <w:lang w:val="ro-RO" w:eastAsia="ru-RU"/>
        </w:rPr>
        <w:t>ție</w:t>
      </w:r>
      <w:r w:rsidR="003F67C7">
        <w:rPr>
          <w:b/>
          <w:sz w:val="24"/>
          <w:szCs w:val="24"/>
          <w:u w:val="single"/>
          <w:lang w:eastAsia="ru-RU"/>
        </w:rPr>
        <w:t xml:space="preserve"> și instalațiilor de cl</w:t>
      </w:r>
      <w:r w:rsidR="003F67C7" w:rsidRPr="007151F1">
        <w:rPr>
          <w:b/>
          <w:sz w:val="24"/>
          <w:szCs w:val="24"/>
          <w:u w:val="single"/>
          <w:lang w:eastAsia="ru-RU"/>
        </w:rPr>
        <w:t>imatiza</w:t>
      </w:r>
      <w:r w:rsidR="003F67C7">
        <w:rPr>
          <w:b/>
          <w:sz w:val="24"/>
          <w:szCs w:val="24"/>
          <w:u w:val="single"/>
          <w:lang w:eastAsia="ru-RU"/>
        </w:rPr>
        <w:t>re</w:t>
      </w:r>
      <w:r w:rsidR="003F67C7" w:rsidRPr="007151F1">
        <w:rPr>
          <w:sz w:val="24"/>
          <w:szCs w:val="24"/>
          <w:u w:val="single"/>
          <w:lang w:eastAsia="ru-RU"/>
        </w:rPr>
        <w:t>.</w:t>
      </w:r>
      <w:r w:rsidR="00BC3482" w:rsidRPr="00BC3482">
        <w:rPr>
          <w:b/>
          <w:sz w:val="24"/>
          <w:szCs w:val="24"/>
          <w:u w:val="single"/>
          <w:lang w:val="ro-RO" w:eastAsia="ru-RU"/>
        </w:rPr>
        <w:br/>
      </w:r>
      <w:r w:rsidRPr="00D577FF">
        <w:rPr>
          <w:lang w:val="ro-RO" w:eastAsia="ru-RU"/>
        </w:rPr>
        <w:t>    </w:t>
      </w:r>
      <w:r w:rsidRPr="00F65EB5">
        <w:rPr>
          <w:sz w:val="16"/>
          <w:szCs w:val="16"/>
          <w:lang w:val="ro-RO" w:eastAsia="ru-RU"/>
        </w:rPr>
        <w:t xml:space="preserve"> (se indică obiectul achiziţiei)</w:t>
      </w:r>
    </w:p>
    <w:p w14:paraId="5AFC2933" w14:textId="75EF62DE" w:rsidR="00850D1C" w:rsidRDefault="00850D1C" w:rsidP="001E2762">
      <w:pPr>
        <w:ind w:right="57" w:firstLine="0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prin achiziţie</w:t>
      </w:r>
      <w:r w:rsidRPr="00D577FF">
        <w:rPr>
          <w:sz w:val="24"/>
          <w:szCs w:val="24"/>
          <w:lang w:val="ro-RO" w:eastAsia="ru-RU"/>
        </w:rPr>
        <w:t xml:space="preserve"> publică de valoare mică. </w:t>
      </w:r>
    </w:p>
    <w:p w14:paraId="329F83D1" w14:textId="77777777" w:rsidR="006F0A60" w:rsidRPr="00850D1C" w:rsidRDefault="006F0A60" w:rsidP="006F0A60">
      <w:pPr>
        <w:ind w:right="57" w:firstLine="567"/>
        <w:rPr>
          <w:sz w:val="24"/>
          <w:szCs w:val="24"/>
          <w:lang w:val="ro-RO" w:eastAsia="ru-RU"/>
        </w:rPr>
      </w:pPr>
    </w:p>
    <w:p w14:paraId="25A096AE" w14:textId="77777777" w:rsidR="00EA5E93" w:rsidRPr="00EA5E93" w:rsidRDefault="00EA5E93" w:rsidP="001E2762">
      <w:pPr>
        <w:numPr>
          <w:ilvl w:val="0"/>
          <w:numId w:val="2"/>
        </w:numPr>
        <w:spacing w:line="276" w:lineRule="auto"/>
        <w:ind w:left="0" w:right="57" w:firstLine="426"/>
        <w:rPr>
          <w:b/>
          <w:bCs/>
          <w:sz w:val="24"/>
          <w:szCs w:val="24"/>
          <w:u w:val="single"/>
          <w:lang w:val="ro-RO" w:eastAsia="ru-RU"/>
        </w:rPr>
      </w:pPr>
      <w:r w:rsidRPr="00EA5E93">
        <w:rPr>
          <w:bCs/>
          <w:sz w:val="24"/>
          <w:szCs w:val="24"/>
          <w:lang w:eastAsia="ru-RU"/>
        </w:rPr>
        <w:t>Denumirea autorității contractante:</w:t>
      </w:r>
      <w:r w:rsidRPr="00EA5E93">
        <w:rPr>
          <w:b/>
          <w:bCs/>
          <w:sz w:val="24"/>
          <w:szCs w:val="24"/>
          <w:lang w:eastAsia="ru-RU"/>
        </w:rPr>
        <w:t xml:space="preserve"> </w:t>
      </w:r>
      <w:r w:rsidRPr="00EA5E93">
        <w:rPr>
          <w:b/>
          <w:bCs/>
          <w:sz w:val="24"/>
          <w:szCs w:val="24"/>
          <w:u w:val="single"/>
          <w:lang w:val="ro-RO" w:eastAsia="ru-RU"/>
        </w:rPr>
        <w:t>Curtea Constituțională a Republicii Moldova</w:t>
      </w:r>
    </w:p>
    <w:p w14:paraId="1CC14956" w14:textId="77777777" w:rsidR="00EA5E93" w:rsidRPr="00EA5E93" w:rsidRDefault="00EA5E93" w:rsidP="001E2762">
      <w:pPr>
        <w:numPr>
          <w:ilvl w:val="0"/>
          <w:numId w:val="2"/>
        </w:numPr>
        <w:spacing w:line="276" w:lineRule="auto"/>
        <w:ind w:left="0" w:right="57" w:firstLine="426"/>
        <w:rPr>
          <w:b/>
          <w:bCs/>
          <w:sz w:val="24"/>
          <w:szCs w:val="24"/>
          <w:lang w:val="ru-RU" w:eastAsia="ru-RU"/>
        </w:rPr>
      </w:pPr>
      <w:r w:rsidRPr="00EA5E93">
        <w:rPr>
          <w:bCs/>
          <w:sz w:val="24"/>
          <w:szCs w:val="24"/>
          <w:lang w:val="ru-RU" w:eastAsia="ru-RU"/>
        </w:rPr>
        <w:t>IDNO:</w:t>
      </w:r>
      <w:r w:rsidRPr="00EA5E93">
        <w:rPr>
          <w:b/>
          <w:bCs/>
          <w:sz w:val="24"/>
          <w:szCs w:val="24"/>
          <w:lang w:val="ru-RU" w:eastAsia="ru-RU"/>
        </w:rPr>
        <w:t xml:space="preserve"> </w:t>
      </w:r>
      <w:r w:rsidRPr="00EA5E93">
        <w:rPr>
          <w:b/>
          <w:bCs/>
          <w:sz w:val="24"/>
          <w:szCs w:val="24"/>
          <w:u w:val="single"/>
          <w:lang w:val="ro-RO" w:eastAsia="ru-RU"/>
        </w:rPr>
        <w:t>1006601004116</w:t>
      </w:r>
    </w:p>
    <w:p w14:paraId="3E272918" w14:textId="77777777" w:rsidR="00EA5E93" w:rsidRPr="00EA5E93" w:rsidRDefault="00EA5E93" w:rsidP="001E2762">
      <w:pPr>
        <w:numPr>
          <w:ilvl w:val="0"/>
          <w:numId w:val="2"/>
        </w:numPr>
        <w:spacing w:line="276" w:lineRule="auto"/>
        <w:ind w:left="0" w:right="57" w:firstLine="426"/>
        <w:rPr>
          <w:b/>
          <w:bCs/>
          <w:sz w:val="24"/>
          <w:szCs w:val="24"/>
          <w:lang w:eastAsia="ru-RU"/>
        </w:rPr>
      </w:pPr>
      <w:r w:rsidRPr="00EA5E93">
        <w:rPr>
          <w:bCs/>
          <w:sz w:val="24"/>
          <w:szCs w:val="24"/>
          <w:lang w:eastAsia="ru-RU"/>
        </w:rPr>
        <w:t>Adresa:</w:t>
      </w:r>
      <w:r w:rsidRPr="00EA5E93">
        <w:rPr>
          <w:b/>
          <w:bCs/>
          <w:sz w:val="24"/>
          <w:szCs w:val="24"/>
          <w:lang w:eastAsia="ru-RU"/>
        </w:rPr>
        <w:t xml:space="preserve"> </w:t>
      </w:r>
      <w:r w:rsidRPr="00EA5E93">
        <w:rPr>
          <w:b/>
          <w:bCs/>
          <w:sz w:val="24"/>
          <w:szCs w:val="24"/>
          <w:u w:val="single"/>
          <w:lang w:val="ro-RO" w:eastAsia="ru-RU"/>
        </w:rPr>
        <w:t>mun. Chișinău, str. Alexandru Lăpușneanu, nr. 28</w:t>
      </w:r>
    </w:p>
    <w:p w14:paraId="7F604C6D" w14:textId="77777777" w:rsidR="00EA5E93" w:rsidRPr="00EA5E93" w:rsidRDefault="00EA5E93" w:rsidP="001E2762">
      <w:pPr>
        <w:numPr>
          <w:ilvl w:val="0"/>
          <w:numId w:val="2"/>
        </w:numPr>
        <w:spacing w:line="276" w:lineRule="auto"/>
        <w:ind w:left="0" w:right="57" w:firstLine="426"/>
        <w:rPr>
          <w:b/>
          <w:bCs/>
          <w:sz w:val="24"/>
          <w:szCs w:val="24"/>
          <w:lang w:eastAsia="ru-RU"/>
        </w:rPr>
      </w:pPr>
      <w:r w:rsidRPr="00EA5E93">
        <w:rPr>
          <w:bCs/>
          <w:sz w:val="24"/>
          <w:szCs w:val="24"/>
          <w:lang w:eastAsia="ru-RU"/>
        </w:rPr>
        <w:t>Numărul de telefon/fax:</w:t>
      </w:r>
      <w:r w:rsidRPr="00EA5E93">
        <w:rPr>
          <w:b/>
          <w:bCs/>
          <w:sz w:val="24"/>
          <w:szCs w:val="24"/>
          <w:lang w:eastAsia="ru-RU"/>
        </w:rPr>
        <w:t xml:space="preserve"> </w:t>
      </w:r>
      <w:r w:rsidRPr="00EA5E93">
        <w:rPr>
          <w:b/>
          <w:bCs/>
          <w:sz w:val="24"/>
          <w:szCs w:val="24"/>
          <w:u w:val="single"/>
          <w:lang w:eastAsia="ru-RU"/>
        </w:rPr>
        <w:t>(022)-253-743, (022)-253-746</w:t>
      </w:r>
    </w:p>
    <w:p w14:paraId="2C60FDDD" w14:textId="42CEE707" w:rsidR="00EA5E93" w:rsidRPr="00EA5E93" w:rsidRDefault="00EA5E93" w:rsidP="001E2762">
      <w:pPr>
        <w:numPr>
          <w:ilvl w:val="0"/>
          <w:numId w:val="2"/>
        </w:numPr>
        <w:spacing w:line="276" w:lineRule="auto"/>
        <w:ind w:left="0" w:right="57" w:firstLine="426"/>
        <w:rPr>
          <w:b/>
          <w:bCs/>
          <w:sz w:val="24"/>
          <w:szCs w:val="24"/>
          <w:lang w:eastAsia="ru-RU"/>
        </w:rPr>
      </w:pPr>
      <w:r w:rsidRPr="00EA5E93">
        <w:rPr>
          <w:bCs/>
          <w:sz w:val="24"/>
          <w:szCs w:val="24"/>
          <w:lang w:eastAsia="ru-RU"/>
        </w:rPr>
        <w:t>Adresa de e-mail și de internet a autorității contractante:</w:t>
      </w:r>
      <w:r w:rsidRPr="00EA5E93">
        <w:rPr>
          <w:b/>
          <w:bCs/>
          <w:sz w:val="24"/>
          <w:szCs w:val="24"/>
          <w:lang w:eastAsia="ru-RU"/>
        </w:rPr>
        <w:t xml:space="preserve"> </w:t>
      </w:r>
      <w:hyperlink r:id="rId5" w:history="1">
        <w:r w:rsidRPr="00EA5E93">
          <w:rPr>
            <w:rStyle w:val="Hyperlink"/>
            <w:b/>
            <w:bCs/>
            <w:sz w:val="24"/>
            <w:szCs w:val="24"/>
            <w:lang w:eastAsia="ru-RU"/>
          </w:rPr>
          <w:t>secretariat@constcourt.md</w:t>
        </w:r>
      </w:hyperlink>
      <w:r w:rsidRPr="00EA5E93">
        <w:rPr>
          <w:b/>
          <w:bCs/>
          <w:sz w:val="24"/>
          <w:szCs w:val="24"/>
          <w:lang w:eastAsia="ru-RU"/>
        </w:rPr>
        <w:t xml:space="preserve">, </w:t>
      </w:r>
      <w:r w:rsidR="009A1657">
        <w:rPr>
          <w:b/>
          <w:bCs/>
          <w:sz w:val="24"/>
          <w:szCs w:val="24"/>
          <w:lang w:eastAsia="ru-RU"/>
        </w:rPr>
        <w:t xml:space="preserve"> </w:t>
      </w:r>
      <w:hyperlink r:id="rId6" w:history="1">
        <w:r w:rsidR="009A1657" w:rsidRPr="00FB3BB8">
          <w:rPr>
            <w:rStyle w:val="Hyperlink"/>
            <w:b/>
            <w:bCs/>
            <w:sz w:val="24"/>
            <w:szCs w:val="24"/>
            <w:lang w:eastAsia="ru-RU"/>
          </w:rPr>
          <w:t>https://www.constcourt.md/</w:t>
        </w:r>
      </w:hyperlink>
    </w:p>
    <w:p w14:paraId="13C6E592" w14:textId="2A50B489" w:rsidR="00850D1C" w:rsidRPr="0040116F" w:rsidRDefault="00850D1C" w:rsidP="001E2762">
      <w:pPr>
        <w:tabs>
          <w:tab w:val="left" w:pos="142"/>
        </w:tabs>
        <w:ind w:right="57" w:firstLine="426"/>
        <w:rPr>
          <w:b/>
          <w:sz w:val="24"/>
          <w:szCs w:val="24"/>
          <w:u w:val="single"/>
          <w:lang w:val="ro-RO" w:eastAsia="ru-RU"/>
        </w:rPr>
      </w:pPr>
      <w:r w:rsidRPr="00EA5E93">
        <w:rPr>
          <w:b/>
          <w:sz w:val="24"/>
          <w:szCs w:val="24"/>
          <w:lang w:val="ro-RO" w:eastAsia="ru-RU"/>
        </w:rPr>
        <w:t>6</w:t>
      </w:r>
      <w:r w:rsidRPr="00D577FF">
        <w:rPr>
          <w:bCs/>
          <w:sz w:val="24"/>
          <w:szCs w:val="24"/>
          <w:lang w:val="ro-RO" w:eastAsia="ru-RU"/>
        </w:rPr>
        <w:t xml:space="preserve">. Adresa de e-mail sau pagina web oficială de la care se va putea obţine accesul la documentaţia de atribuire: </w:t>
      </w:r>
      <w:r w:rsidR="0040116F">
        <w:rPr>
          <w:b/>
          <w:i/>
          <w:iCs/>
          <w:sz w:val="24"/>
          <w:szCs w:val="24"/>
          <w:u w:val="single"/>
          <w:lang w:val="ro-RO" w:eastAsia="ru-RU"/>
        </w:rPr>
        <w:t>D</w:t>
      </w:r>
      <w:r w:rsidRPr="0040116F">
        <w:rPr>
          <w:b/>
          <w:i/>
          <w:iCs/>
          <w:sz w:val="24"/>
          <w:szCs w:val="24"/>
          <w:u w:val="single"/>
          <w:lang w:val="ro-RO" w:eastAsia="ru-RU"/>
        </w:rPr>
        <w:t>ocumentaţia de atribuire este anexată în cadrul procedurii în SIA RSAP.</w:t>
      </w:r>
    </w:p>
    <w:p w14:paraId="5D88B663" w14:textId="09CF3AD8" w:rsidR="00C951B8" w:rsidRPr="0040116F" w:rsidRDefault="00850D1C" w:rsidP="00421E18">
      <w:pPr>
        <w:spacing w:before="240"/>
        <w:ind w:right="57" w:firstLine="426"/>
        <w:rPr>
          <w:b/>
          <w:i/>
          <w:iCs/>
          <w:sz w:val="24"/>
          <w:szCs w:val="24"/>
          <w:u w:val="single"/>
          <w:lang w:val="ro-RO" w:eastAsia="ru-RU"/>
        </w:rPr>
      </w:pPr>
      <w:r w:rsidRPr="00F06955">
        <w:rPr>
          <w:b/>
          <w:sz w:val="24"/>
          <w:szCs w:val="24"/>
          <w:lang w:val="ro-RO" w:eastAsia="ru-RU"/>
        </w:rPr>
        <w:t>7.</w:t>
      </w:r>
      <w:r w:rsidRPr="00D577FF">
        <w:rPr>
          <w:bCs/>
          <w:sz w:val="24"/>
          <w:szCs w:val="24"/>
          <w:lang w:val="ro-RO" w:eastAsia="ru-RU"/>
        </w:rPr>
        <w:t xml:space="preserve"> Tipul autorităţii contractante şi obiectul principal de activitate (dacă este cazul, menţiunea că autoritatea contractantă este o autoritate centrală de achiziţie s</w:t>
      </w:r>
      <w:r>
        <w:rPr>
          <w:bCs/>
          <w:sz w:val="24"/>
          <w:szCs w:val="24"/>
          <w:lang w:val="ro-RO" w:eastAsia="ru-RU"/>
        </w:rPr>
        <w:t>au că achiziţia implică o altă formă de achiziţie comună</w:t>
      </w:r>
      <w:r w:rsidR="00C951B8" w:rsidRPr="00C951B8">
        <w:t xml:space="preserve"> </w:t>
      </w:r>
      <w:r w:rsidR="00C951B8" w:rsidRPr="0040116F">
        <w:rPr>
          <w:b/>
          <w:i/>
          <w:iCs/>
          <w:sz w:val="24"/>
          <w:szCs w:val="24"/>
          <w:u w:val="single"/>
          <w:lang w:val="ro-RO" w:eastAsia="ru-RU"/>
        </w:rPr>
        <w:t>Curtea Constituţională</w:t>
      </w:r>
      <w:r w:rsidR="00D30987" w:rsidRPr="0040116F">
        <w:rPr>
          <w:b/>
          <w:i/>
          <w:iCs/>
          <w:sz w:val="24"/>
          <w:szCs w:val="24"/>
          <w:u w:val="single"/>
          <w:lang w:val="ro-RO" w:eastAsia="ru-RU"/>
        </w:rPr>
        <w:t>:</w:t>
      </w:r>
    </w:p>
    <w:p w14:paraId="60C9CEC7" w14:textId="77777777" w:rsidR="00C951B8" w:rsidRPr="0040116F" w:rsidRDefault="00C951B8" w:rsidP="00ED1DAA">
      <w:pPr>
        <w:ind w:left="851" w:right="57" w:firstLine="0"/>
        <w:rPr>
          <w:b/>
          <w:i/>
          <w:iCs/>
          <w:sz w:val="24"/>
          <w:szCs w:val="24"/>
          <w:u w:val="single"/>
          <w:lang w:val="ro-RO" w:eastAsia="ru-RU"/>
        </w:rPr>
      </w:pPr>
      <w:r w:rsidRPr="0040116F">
        <w:rPr>
          <w:b/>
          <w:i/>
          <w:iCs/>
          <w:sz w:val="24"/>
          <w:szCs w:val="24"/>
          <w:u w:val="single"/>
          <w:lang w:val="ro-RO" w:eastAsia="ru-RU"/>
        </w:rPr>
        <w:t>a) garantează supremaţia Constituţiei;</w:t>
      </w:r>
    </w:p>
    <w:p w14:paraId="390E87D4" w14:textId="77777777" w:rsidR="00C951B8" w:rsidRPr="0040116F" w:rsidRDefault="00C951B8" w:rsidP="00ED1DAA">
      <w:pPr>
        <w:ind w:left="851" w:right="57" w:firstLine="0"/>
        <w:rPr>
          <w:b/>
          <w:i/>
          <w:iCs/>
          <w:sz w:val="24"/>
          <w:szCs w:val="24"/>
          <w:u w:val="single"/>
          <w:lang w:val="ro-RO" w:eastAsia="ru-RU"/>
        </w:rPr>
      </w:pPr>
      <w:r w:rsidRPr="0040116F">
        <w:rPr>
          <w:b/>
          <w:i/>
          <w:iCs/>
          <w:sz w:val="24"/>
          <w:szCs w:val="24"/>
          <w:u w:val="single"/>
          <w:lang w:val="ro-RO" w:eastAsia="ru-RU"/>
        </w:rPr>
        <w:t>b) asigură realizarea principiului separării puterii de stat în putere legislativă, putere executivă şi putere judecătorească;</w:t>
      </w:r>
    </w:p>
    <w:p w14:paraId="5D9C3849" w14:textId="77777777" w:rsidR="00ED1DAA" w:rsidRDefault="00C951B8" w:rsidP="00ED1DAA">
      <w:pPr>
        <w:ind w:left="851" w:right="57" w:firstLine="0"/>
        <w:rPr>
          <w:bCs/>
          <w:i/>
          <w:iCs/>
          <w:sz w:val="24"/>
          <w:szCs w:val="24"/>
          <w:u w:val="single"/>
          <w:lang w:val="ro-RO" w:eastAsia="ru-RU"/>
        </w:rPr>
      </w:pPr>
      <w:r w:rsidRPr="0040116F">
        <w:rPr>
          <w:b/>
          <w:i/>
          <w:iCs/>
          <w:sz w:val="24"/>
          <w:szCs w:val="24"/>
          <w:u w:val="single"/>
          <w:lang w:val="ro-RO" w:eastAsia="ru-RU"/>
        </w:rPr>
        <w:t>c) garantează responsabilitatea statului faţă de cetăţean şi a cetăţeanului faţă de stat.</w:t>
      </w:r>
    </w:p>
    <w:p w14:paraId="30A5958B" w14:textId="3BC70875" w:rsidR="00850D1C" w:rsidRDefault="00850D1C" w:rsidP="00ED1DAA">
      <w:pPr>
        <w:spacing w:before="240"/>
        <w:ind w:right="57" w:firstLine="426"/>
        <w:rPr>
          <w:bCs/>
          <w:sz w:val="24"/>
          <w:szCs w:val="24"/>
          <w:lang w:val="ro-RO" w:eastAsia="ru-RU"/>
        </w:rPr>
      </w:pPr>
      <w:r w:rsidRPr="00F06955">
        <w:rPr>
          <w:b/>
          <w:sz w:val="24"/>
          <w:szCs w:val="24"/>
          <w:lang w:val="ro-RO" w:eastAsia="ru-RU"/>
        </w:rPr>
        <w:t>8.</w:t>
      </w:r>
      <w:r w:rsidRPr="00D577FF">
        <w:rPr>
          <w:bCs/>
          <w:sz w:val="24"/>
          <w:szCs w:val="24"/>
          <w:lang w:val="ro-RO" w:eastAsia="ru-RU"/>
        </w:rPr>
        <w:t xml:space="preserve"> Cumpărătorul invită operatorii economici interesaţi, care îi pot satisface necesităţile, să participe la procedura de achiziţie privind livrarea/prestarea următoarelor bunuri/servicii:</w:t>
      </w:r>
    </w:p>
    <w:tbl>
      <w:tblPr>
        <w:tblW w:w="9639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92"/>
        <w:gridCol w:w="709"/>
        <w:gridCol w:w="2668"/>
        <w:gridCol w:w="1134"/>
        <w:gridCol w:w="1134"/>
        <w:gridCol w:w="1985"/>
        <w:gridCol w:w="1417"/>
      </w:tblGrid>
      <w:tr w:rsidR="00782EAE" w:rsidRPr="003F67C7" w14:paraId="38972298" w14:textId="77777777" w:rsidTr="002E30DD">
        <w:trPr>
          <w:trHeight w:val="60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145C602F" w14:textId="77777777" w:rsidR="003F67C7" w:rsidRPr="003F67C7" w:rsidRDefault="003F67C7" w:rsidP="002E30DD">
            <w:pPr>
              <w:spacing w:before="120"/>
              <w:ind w:firstLine="0"/>
              <w:jc w:val="center"/>
              <w:rPr>
                <w:b/>
                <w:lang w:val="ru-RU" w:eastAsia="ru-RU"/>
              </w:rPr>
            </w:pPr>
            <w:r w:rsidRPr="003F67C7">
              <w:rPr>
                <w:b/>
                <w:lang w:val="ru-RU" w:eastAsia="ru-RU"/>
              </w:rPr>
              <w:t>Nr. d/o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36E2B075" w14:textId="77777777" w:rsidR="003F67C7" w:rsidRPr="003F67C7" w:rsidRDefault="003F67C7" w:rsidP="002E30DD">
            <w:pPr>
              <w:spacing w:before="120"/>
              <w:ind w:firstLine="0"/>
              <w:jc w:val="center"/>
              <w:rPr>
                <w:b/>
                <w:lang w:val="ru-RU" w:eastAsia="ru-RU"/>
              </w:rPr>
            </w:pPr>
            <w:r w:rsidRPr="003F67C7">
              <w:rPr>
                <w:b/>
                <w:lang w:val="ru-RU" w:eastAsia="ru-RU"/>
              </w:rPr>
              <w:t>Cod CPV</w:t>
            </w: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319859FD" w14:textId="77777777" w:rsidR="003F67C7" w:rsidRPr="003F67C7" w:rsidRDefault="003F67C7" w:rsidP="002E30DD">
            <w:pPr>
              <w:spacing w:before="120"/>
              <w:ind w:firstLine="0"/>
              <w:jc w:val="center"/>
              <w:rPr>
                <w:b/>
                <w:lang w:eastAsia="ru-RU"/>
              </w:rPr>
            </w:pPr>
            <w:r w:rsidRPr="003F67C7">
              <w:rPr>
                <w:b/>
                <w:lang w:eastAsia="ru-RU"/>
              </w:rPr>
              <w:t>Denumirea Serviciilor/serviciilor/ lucrărilor solicitate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3CC0FE73" w14:textId="77777777" w:rsidR="003F67C7" w:rsidRPr="003F67C7" w:rsidRDefault="003F67C7" w:rsidP="002E30DD">
            <w:pPr>
              <w:spacing w:before="120"/>
              <w:ind w:firstLine="0"/>
              <w:jc w:val="center"/>
              <w:rPr>
                <w:b/>
                <w:lang w:val="ru-RU" w:eastAsia="ru-RU"/>
              </w:rPr>
            </w:pPr>
            <w:r w:rsidRPr="003F67C7">
              <w:rPr>
                <w:b/>
                <w:lang w:val="ru-RU" w:eastAsia="ru-RU"/>
              </w:rPr>
              <w:t>Unitatea de măsură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2EE5CD0" w14:textId="77777777" w:rsidR="003F67C7" w:rsidRPr="003F67C7" w:rsidRDefault="003F67C7" w:rsidP="002E30DD">
            <w:pPr>
              <w:spacing w:before="120"/>
              <w:ind w:firstLine="0"/>
              <w:jc w:val="center"/>
              <w:rPr>
                <w:b/>
                <w:lang w:val="ru-RU" w:eastAsia="ru-RU"/>
              </w:rPr>
            </w:pPr>
            <w:r w:rsidRPr="003F67C7">
              <w:rPr>
                <w:b/>
                <w:lang w:val="ru-RU" w:eastAsia="ru-RU"/>
              </w:rPr>
              <w:t>Cantitatea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1D6B8C01" w14:textId="77777777" w:rsidR="003F67C7" w:rsidRPr="003F67C7" w:rsidRDefault="003F67C7" w:rsidP="002E30DD">
            <w:pPr>
              <w:spacing w:before="120"/>
              <w:ind w:firstLine="0"/>
              <w:jc w:val="center"/>
              <w:rPr>
                <w:b/>
                <w:lang w:eastAsia="ru-RU"/>
              </w:rPr>
            </w:pPr>
            <w:r w:rsidRPr="003F67C7">
              <w:rPr>
                <w:b/>
                <w:lang w:eastAsia="ru-RU"/>
              </w:rPr>
              <w:t>Specificarea tehnică deplină solicitată, Standarde de referință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1E6C02E" w14:textId="235B5036" w:rsidR="003F67C7" w:rsidRPr="003F67C7" w:rsidRDefault="003F67C7" w:rsidP="002E30DD">
            <w:pPr>
              <w:ind w:firstLine="0"/>
              <w:jc w:val="center"/>
              <w:rPr>
                <w:b/>
                <w:lang w:eastAsia="ru-RU"/>
              </w:rPr>
            </w:pPr>
            <w:r w:rsidRPr="003F67C7">
              <w:rPr>
                <w:b/>
                <w:lang w:eastAsia="ru-RU"/>
              </w:rPr>
              <w:t>Valoarea estimată</w:t>
            </w:r>
          </w:p>
          <w:p w14:paraId="4C6778EE" w14:textId="77777777" w:rsidR="003F67C7" w:rsidRPr="003F67C7" w:rsidRDefault="003F67C7" w:rsidP="002E30DD">
            <w:pPr>
              <w:ind w:firstLine="0"/>
              <w:jc w:val="center"/>
              <w:rPr>
                <w:b/>
                <w:lang w:eastAsia="ru-RU"/>
              </w:rPr>
            </w:pPr>
            <w:r w:rsidRPr="003F67C7">
              <w:rPr>
                <w:b/>
                <w:lang w:eastAsia="ru-RU"/>
              </w:rPr>
              <w:t>fără TVA</w:t>
            </w:r>
          </w:p>
        </w:tc>
      </w:tr>
      <w:tr w:rsidR="003F67C7" w:rsidRPr="003F67C7" w14:paraId="21EC5D26" w14:textId="77777777" w:rsidTr="00782EAE">
        <w:trPr>
          <w:trHeight w:val="414"/>
        </w:trPr>
        <w:tc>
          <w:tcPr>
            <w:tcW w:w="963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16FCC9" w14:textId="77777777" w:rsidR="003F67C7" w:rsidRPr="003F67C7" w:rsidRDefault="003F67C7" w:rsidP="003F67C7">
            <w:pPr>
              <w:ind w:firstLine="0"/>
              <w:jc w:val="left"/>
              <w:rPr>
                <w:lang w:val="ro-RO" w:eastAsia="ru-RU"/>
              </w:rPr>
            </w:pPr>
            <w:r w:rsidRPr="003F67C7">
              <w:rPr>
                <w:b/>
                <w:lang w:val="ro-RO" w:eastAsia="ru-RU"/>
              </w:rPr>
              <w:t>Lotul 1-</w:t>
            </w:r>
            <w:r w:rsidRPr="003F67C7">
              <w:rPr>
                <w:rFonts w:eastAsia="Calibri"/>
              </w:rPr>
              <w:t xml:space="preserve"> </w:t>
            </w:r>
            <w:r w:rsidRPr="003F67C7">
              <w:rPr>
                <w:b/>
                <w:lang w:val="ro-RO" w:eastAsia="ru-RU"/>
              </w:rPr>
              <w:t xml:space="preserve">Servicii de deservire şi reparaţie </w:t>
            </w:r>
            <w:r w:rsidRPr="003F67C7">
              <w:rPr>
                <w:bCs/>
                <w:i/>
                <w:iCs/>
                <w:lang w:val="ro-RO" w:eastAsia="ru-RU"/>
              </w:rPr>
              <w:t>(după caz)</w:t>
            </w:r>
            <w:r w:rsidRPr="003F67C7">
              <w:rPr>
                <w:b/>
                <w:lang w:val="ro-RO" w:eastAsia="ru-RU"/>
              </w:rPr>
              <w:t xml:space="preserve"> a </w:t>
            </w:r>
            <w:bookmarkStart w:id="0" w:name="_Hlk107383855"/>
            <w:r w:rsidRPr="003F67C7">
              <w:rPr>
                <w:b/>
                <w:lang w:val="ro-RO" w:eastAsia="ru-RU"/>
              </w:rPr>
              <w:t>sistemului de ventilație și instalațiilor de climatizare</w:t>
            </w:r>
            <w:bookmarkEnd w:id="0"/>
            <w:r w:rsidRPr="003F67C7">
              <w:rPr>
                <w:b/>
                <w:lang w:val="ro-RO" w:eastAsia="ru-RU"/>
              </w:rPr>
              <w:t>.</w:t>
            </w:r>
          </w:p>
        </w:tc>
      </w:tr>
      <w:tr w:rsidR="003F67C7" w:rsidRPr="003F67C7" w14:paraId="380C31EF" w14:textId="77777777" w:rsidTr="00782EAE">
        <w:trPr>
          <w:cantSplit/>
          <w:trHeight w:val="470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BE4224" w14:textId="77777777" w:rsidR="003F67C7" w:rsidRPr="003F67C7" w:rsidRDefault="003F67C7" w:rsidP="003F67C7">
            <w:pPr>
              <w:ind w:firstLine="0"/>
              <w:jc w:val="center"/>
              <w:rPr>
                <w:lang w:val="ro-RO" w:eastAsia="ru-RU"/>
              </w:rPr>
            </w:pPr>
            <w:r w:rsidRPr="003F67C7">
              <w:rPr>
                <w:lang w:val="ro-RO" w:eastAsia="ru-RU"/>
              </w:rPr>
              <w:t>1.1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34FC0F8F" w14:textId="77777777" w:rsidR="003F67C7" w:rsidRPr="003F67C7" w:rsidRDefault="003F67C7" w:rsidP="003F67C7">
            <w:pPr>
              <w:ind w:left="113" w:right="113" w:firstLine="0"/>
              <w:jc w:val="center"/>
              <w:rPr>
                <w:b/>
                <w:bCs/>
                <w:lang w:val="ru-RU" w:eastAsia="ru-RU"/>
              </w:rPr>
            </w:pPr>
            <w:r w:rsidRPr="003F67C7">
              <w:rPr>
                <w:b/>
                <w:bCs/>
                <w:lang w:val="ru-RU" w:eastAsia="ru-RU"/>
              </w:rPr>
              <w:t>50800000-3</w:t>
            </w: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EDA86E" w14:textId="77777777" w:rsidR="003F67C7" w:rsidRPr="003F67C7" w:rsidRDefault="003F67C7" w:rsidP="003F67C7">
            <w:pPr>
              <w:ind w:firstLine="0"/>
              <w:jc w:val="left"/>
              <w:rPr>
                <w:b/>
                <w:lang w:val="it-IT" w:eastAsia="ru-RU"/>
              </w:rPr>
            </w:pPr>
            <w:r w:rsidRPr="003F67C7">
              <w:rPr>
                <w:b/>
                <w:lang w:eastAsia="ru-RU"/>
              </w:rPr>
              <w:t xml:space="preserve">1.Climatizoare de tip split-sistem pe perete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6368BD" w14:textId="77777777" w:rsidR="003F67C7" w:rsidRPr="003F67C7" w:rsidRDefault="003F67C7" w:rsidP="003F67C7">
            <w:pPr>
              <w:ind w:firstLine="0"/>
              <w:jc w:val="center"/>
              <w:rPr>
                <w:b/>
                <w:lang w:val="ro-RO" w:eastAsia="ru-RU"/>
              </w:rPr>
            </w:pPr>
            <w:r w:rsidRPr="003F67C7">
              <w:rPr>
                <w:b/>
                <w:lang w:val="ro-RO" w:eastAsia="ru-RU"/>
              </w:rPr>
              <w:t>buc.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B60043" w14:textId="77777777" w:rsidR="003F67C7" w:rsidRPr="003F67C7" w:rsidRDefault="003F67C7" w:rsidP="003F67C7">
            <w:pPr>
              <w:ind w:firstLine="0"/>
              <w:jc w:val="center"/>
              <w:rPr>
                <w:b/>
                <w:lang w:val="ro-RO" w:eastAsia="ru-RU"/>
              </w:rPr>
            </w:pPr>
            <w:r w:rsidRPr="003F67C7">
              <w:rPr>
                <w:b/>
                <w:lang w:eastAsia="ru-RU"/>
              </w:rPr>
              <w:t>21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34EFDF" w14:textId="05AD1313" w:rsidR="003F67C7" w:rsidRPr="003F67C7" w:rsidRDefault="003F67C7" w:rsidP="003F67C7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 w:rsidRPr="003F67C7">
              <w:rPr>
                <w:b/>
                <w:bCs/>
                <w:lang w:val="ro-RO" w:eastAsia="ru-RU"/>
              </w:rPr>
              <w:t>Conform cerinţelor</w:t>
            </w:r>
            <w:r w:rsidR="00E9264B">
              <w:rPr>
                <w:b/>
                <w:bCs/>
                <w:lang w:val="ro-RO" w:eastAsia="ru-RU"/>
              </w:rPr>
              <w:t xml:space="preserve"> din pct. 14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2E2F635" w14:textId="45CE4FDE" w:rsidR="003F67C7" w:rsidRPr="003F67C7" w:rsidRDefault="002E30DD" w:rsidP="003F67C7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sz w:val="24"/>
                <w:szCs w:val="24"/>
                <w:lang w:val="ro-RO" w:eastAsia="ru-RU"/>
              </w:rPr>
              <w:t>16</w:t>
            </w:r>
            <w:r w:rsidRPr="003F67C7">
              <w:rPr>
                <w:b/>
                <w:bCs/>
                <w:sz w:val="24"/>
                <w:szCs w:val="24"/>
                <w:lang w:val="ro-RO" w:eastAsia="ru-RU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ro-RO" w:eastAsia="ru-RU"/>
              </w:rPr>
              <w:t>666</w:t>
            </w:r>
            <w:r w:rsidRPr="003F67C7">
              <w:rPr>
                <w:b/>
                <w:bCs/>
                <w:sz w:val="24"/>
                <w:szCs w:val="24"/>
                <w:lang w:val="ro-RO" w:eastAsia="ru-RU"/>
              </w:rPr>
              <w:t>,00</w:t>
            </w:r>
          </w:p>
        </w:tc>
      </w:tr>
      <w:tr w:rsidR="003F67C7" w:rsidRPr="003F67C7" w14:paraId="5FD318DD" w14:textId="77777777" w:rsidTr="00782EAE">
        <w:trPr>
          <w:cantSplit/>
          <w:trHeight w:val="528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E48021" w14:textId="77777777" w:rsidR="003F67C7" w:rsidRPr="003F67C7" w:rsidRDefault="003F67C7" w:rsidP="003F67C7">
            <w:pPr>
              <w:ind w:firstLine="0"/>
              <w:jc w:val="center"/>
              <w:rPr>
                <w:lang w:val="ro-RO" w:eastAsia="ru-RU"/>
              </w:rPr>
            </w:pPr>
            <w:r w:rsidRPr="003F67C7">
              <w:rPr>
                <w:lang w:val="ro-RO" w:eastAsia="ru-RU"/>
              </w:rPr>
              <w:t>1.2</w:t>
            </w: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471457D1" w14:textId="77777777" w:rsidR="003F67C7" w:rsidRPr="003F67C7" w:rsidRDefault="003F67C7" w:rsidP="003F67C7">
            <w:pPr>
              <w:ind w:left="113" w:right="113" w:firstLine="0"/>
              <w:jc w:val="center"/>
              <w:rPr>
                <w:b/>
                <w:bCs/>
                <w:lang w:val="ru-RU" w:eastAsia="ru-RU"/>
              </w:rPr>
            </w:pP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79C0FE" w14:textId="77777777" w:rsidR="003F67C7" w:rsidRPr="003F67C7" w:rsidRDefault="003F67C7" w:rsidP="003F67C7">
            <w:pPr>
              <w:ind w:firstLine="0"/>
              <w:jc w:val="left"/>
              <w:rPr>
                <w:b/>
                <w:lang w:eastAsia="ru-RU"/>
              </w:rPr>
            </w:pPr>
            <w:r w:rsidRPr="003F67C7">
              <w:rPr>
                <w:b/>
                <w:lang w:eastAsia="ru-RU"/>
              </w:rPr>
              <w:t>2.VRF sistemelor blocuri exterioare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EDC8D5" w14:textId="77777777" w:rsidR="003F67C7" w:rsidRPr="003F67C7" w:rsidRDefault="003F67C7" w:rsidP="003F67C7">
            <w:pPr>
              <w:ind w:firstLine="0"/>
              <w:jc w:val="center"/>
              <w:rPr>
                <w:b/>
                <w:lang w:val="ro-RO" w:eastAsia="ru-RU"/>
              </w:rPr>
            </w:pPr>
            <w:r w:rsidRPr="003F67C7">
              <w:rPr>
                <w:b/>
                <w:lang w:val="ro-RO" w:eastAsia="ru-RU"/>
              </w:rPr>
              <w:t>buc.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3E7743" w14:textId="77777777" w:rsidR="003F67C7" w:rsidRPr="003F67C7" w:rsidRDefault="003F67C7" w:rsidP="003F67C7">
            <w:pPr>
              <w:ind w:firstLine="0"/>
              <w:jc w:val="center"/>
              <w:rPr>
                <w:b/>
                <w:lang w:val="ro-RO" w:eastAsia="ru-RU"/>
              </w:rPr>
            </w:pPr>
            <w:r w:rsidRPr="003F67C7">
              <w:rPr>
                <w:b/>
                <w:lang w:eastAsia="ru-RU"/>
              </w:rPr>
              <w:t>2</w:t>
            </w: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71FDB0" w14:textId="77777777" w:rsidR="003F67C7" w:rsidRPr="003F67C7" w:rsidRDefault="003F67C7" w:rsidP="003F67C7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F1E1332" w14:textId="77777777" w:rsidR="003F67C7" w:rsidRPr="003F67C7" w:rsidRDefault="003F67C7" w:rsidP="003F67C7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</w:p>
        </w:tc>
      </w:tr>
      <w:tr w:rsidR="003F67C7" w:rsidRPr="003F67C7" w14:paraId="4875020D" w14:textId="77777777" w:rsidTr="00782EAE">
        <w:trPr>
          <w:cantSplit/>
          <w:trHeight w:val="471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6DBCDD" w14:textId="77777777" w:rsidR="003F67C7" w:rsidRPr="003F67C7" w:rsidRDefault="003F67C7" w:rsidP="003F67C7">
            <w:pPr>
              <w:ind w:firstLine="0"/>
              <w:jc w:val="center"/>
              <w:rPr>
                <w:lang w:val="ro-RO" w:eastAsia="ru-RU"/>
              </w:rPr>
            </w:pPr>
            <w:r w:rsidRPr="003F67C7">
              <w:rPr>
                <w:lang w:val="ro-RO" w:eastAsia="ru-RU"/>
              </w:rPr>
              <w:t>1.3</w:t>
            </w: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4CF33750" w14:textId="77777777" w:rsidR="003F67C7" w:rsidRPr="003F67C7" w:rsidRDefault="003F67C7" w:rsidP="003F67C7">
            <w:pPr>
              <w:ind w:left="113" w:right="113" w:firstLine="0"/>
              <w:jc w:val="center"/>
              <w:rPr>
                <w:b/>
                <w:bCs/>
                <w:lang w:val="ru-RU" w:eastAsia="ru-RU"/>
              </w:rPr>
            </w:pP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9DC76A" w14:textId="77777777" w:rsidR="003F67C7" w:rsidRPr="003F67C7" w:rsidRDefault="003F67C7" w:rsidP="003F67C7">
            <w:pPr>
              <w:ind w:firstLine="0"/>
              <w:jc w:val="left"/>
              <w:rPr>
                <w:b/>
                <w:lang w:eastAsia="ru-RU"/>
              </w:rPr>
            </w:pPr>
            <w:r w:rsidRPr="003F67C7">
              <w:rPr>
                <w:b/>
                <w:lang w:eastAsia="ru-RU"/>
              </w:rPr>
              <w:t>3.VRF sistemelor</w:t>
            </w:r>
          </w:p>
          <w:p w14:paraId="24F7EEB3" w14:textId="77777777" w:rsidR="003F67C7" w:rsidRPr="003F67C7" w:rsidRDefault="003F67C7" w:rsidP="003F67C7">
            <w:pPr>
              <w:ind w:firstLine="0"/>
              <w:jc w:val="left"/>
              <w:rPr>
                <w:b/>
                <w:lang w:eastAsia="ru-RU"/>
              </w:rPr>
            </w:pPr>
            <w:r w:rsidRPr="003F67C7">
              <w:rPr>
                <w:b/>
                <w:lang w:eastAsia="ru-RU"/>
              </w:rPr>
              <w:t xml:space="preserve"> blocuri interioare tip canal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8CFD8D" w14:textId="77777777" w:rsidR="003F67C7" w:rsidRPr="003F67C7" w:rsidRDefault="003F67C7" w:rsidP="003F67C7">
            <w:pPr>
              <w:ind w:firstLine="0"/>
              <w:jc w:val="center"/>
              <w:rPr>
                <w:b/>
                <w:lang w:val="ro-RO" w:eastAsia="ru-RU"/>
              </w:rPr>
            </w:pPr>
            <w:r w:rsidRPr="003F67C7">
              <w:rPr>
                <w:b/>
                <w:lang w:val="ro-RO" w:eastAsia="ru-RU"/>
              </w:rPr>
              <w:t>buc.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E7F0B9" w14:textId="77777777" w:rsidR="003F67C7" w:rsidRPr="003F67C7" w:rsidRDefault="003F67C7" w:rsidP="003F67C7">
            <w:pPr>
              <w:ind w:firstLine="0"/>
              <w:jc w:val="center"/>
              <w:rPr>
                <w:b/>
                <w:lang w:val="ro-RO" w:eastAsia="ru-RU"/>
              </w:rPr>
            </w:pPr>
            <w:r w:rsidRPr="003F67C7">
              <w:rPr>
                <w:b/>
                <w:lang w:eastAsia="ru-RU"/>
              </w:rPr>
              <w:t>3</w:t>
            </w: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0AD5A1" w14:textId="77777777" w:rsidR="003F67C7" w:rsidRPr="003F67C7" w:rsidRDefault="003F67C7" w:rsidP="003F67C7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4B2550A" w14:textId="77777777" w:rsidR="003F67C7" w:rsidRPr="003F67C7" w:rsidRDefault="003F67C7" w:rsidP="003F67C7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</w:p>
        </w:tc>
      </w:tr>
      <w:tr w:rsidR="003F67C7" w:rsidRPr="003F67C7" w14:paraId="6FBB1FC3" w14:textId="77777777" w:rsidTr="00782EAE">
        <w:trPr>
          <w:cantSplit/>
          <w:trHeight w:val="411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DC8703" w14:textId="77777777" w:rsidR="003F67C7" w:rsidRPr="003F67C7" w:rsidRDefault="003F67C7" w:rsidP="003F67C7">
            <w:pPr>
              <w:ind w:firstLine="0"/>
              <w:jc w:val="center"/>
              <w:rPr>
                <w:lang w:val="ro-RO" w:eastAsia="ru-RU"/>
              </w:rPr>
            </w:pPr>
            <w:r w:rsidRPr="003F67C7">
              <w:rPr>
                <w:lang w:val="ro-RO" w:eastAsia="ru-RU"/>
              </w:rPr>
              <w:t>1.4</w:t>
            </w:r>
          </w:p>
        </w:tc>
        <w:tc>
          <w:tcPr>
            <w:tcW w:w="709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66345335" w14:textId="77777777" w:rsidR="003F67C7" w:rsidRPr="003F67C7" w:rsidRDefault="003F67C7" w:rsidP="003F67C7">
            <w:pPr>
              <w:ind w:left="113" w:right="113" w:firstLine="0"/>
              <w:jc w:val="center"/>
              <w:rPr>
                <w:b/>
                <w:bCs/>
                <w:lang w:eastAsia="ru-RU"/>
              </w:rPr>
            </w:pP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68FF49" w14:textId="77777777" w:rsidR="003F67C7" w:rsidRPr="003F67C7" w:rsidRDefault="003F67C7" w:rsidP="003F67C7">
            <w:pPr>
              <w:ind w:firstLine="0"/>
              <w:jc w:val="left"/>
              <w:rPr>
                <w:b/>
                <w:lang w:eastAsia="ru-RU"/>
              </w:rPr>
            </w:pPr>
            <w:r w:rsidRPr="003F67C7">
              <w:rPr>
                <w:b/>
                <w:lang w:eastAsia="ru-RU"/>
              </w:rPr>
              <w:t>4.VRF sistemelor blocuri interioare tip caset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163DA1" w14:textId="77777777" w:rsidR="003F67C7" w:rsidRPr="003F67C7" w:rsidRDefault="003F67C7" w:rsidP="003F67C7">
            <w:pPr>
              <w:ind w:firstLine="0"/>
              <w:jc w:val="center"/>
              <w:rPr>
                <w:b/>
                <w:lang w:val="ro-RO" w:eastAsia="ru-RU"/>
              </w:rPr>
            </w:pPr>
            <w:r w:rsidRPr="003F67C7">
              <w:rPr>
                <w:b/>
                <w:lang w:val="ro-RO" w:eastAsia="ru-RU"/>
              </w:rPr>
              <w:t>buc.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47267B" w14:textId="77777777" w:rsidR="003F67C7" w:rsidRPr="003F67C7" w:rsidRDefault="003F67C7" w:rsidP="003F67C7">
            <w:pPr>
              <w:ind w:firstLine="0"/>
              <w:jc w:val="center"/>
              <w:rPr>
                <w:b/>
                <w:lang w:val="ro-RO" w:eastAsia="ru-RU"/>
              </w:rPr>
            </w:pPr>
            <w:r w:rsidRPr="003F67C7">
              <w:rPr>
                <w:b/>
                <w:lang w:val="it-IT" w:eastAsia="ru-RU"/>
              </w:rPr>
              <w:t>2</w:t>
            </w:r>
          </w:p>
        </w:tc>
        <w:tc>
          <w:tcPr>
            <w:tcW w:w="1985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439BE824" w14:textId="77777777" w:rsidR="003F67C7" w:rsidRPr="003F67C7" w:rsidRDefault="003F67C7" w:rsidP="003F67C7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F259467" w14:textId="77777777" w:rsidR="003F67C7" w:rsidRPr="003F67C7" w:rsidRDefault="003F67C7" w:rsidP="003F67C7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</w:p>
        </w:tc>
      </w:tr>
      <w:tr w:rsidR="003F67C7" w:rsidRPr="003F67C7" w14:paraId="64EC860E" w14:textId="77777777" w:rsidTr="00782EAE">
        <w:trPr>
          <w:cantSplit/>
          <w:trHeight w:val="481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BE6EB4" w14:textId="77777777" w:rsidR="003F67C7" w:rsidRPr="003F67C7" w:rsidRDefault="003F67C7" w:rsidP="003F67C7">
            <w:pPr>
              <w:ind w:firstLine="0"/>
              <w:jc w:val="center"/>
              <w:rPr>
                <w:lang w:val="ro-RO" w:eastAsia="ru-RU"/>
              </w:rPr>
            </w:pPr>
            <w:r w:rsidRPr="003F67C7">
              <w:rPr>
                <w:lang w:val="ro-RO" w:eastAsia="ru-RU"/>
              </w:rPr>
              <w:t>1.5</w:t>
            </w: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3CA9DAC3" w14:textId="77777777" w:rsidR="003F67C7" w:rsidRPr="003F67C7" w:rsidRDefault="003F67C7" w:rsidP="003F67C7">
            <w:pPr>
              <w:ind w:left="113" w:right="113" w:firstLine="0"/>
              <w:jc w:val="center"/>
              <w:rPr>
                <w:b/>
                <w:bCs/>
                <w:lang w:eastAsia="ru-RU"/>
              </w:rPr>
            </w:pP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3A4FEB" w14:textId="77777777" w:rsidR="003F67C7" w:rsidRPr="003F67C7" w:rsidRDefault="003F67C7" w:rsidP="003F67C7">
            <w:pPr>
              <w:ind w:firstLine="0"/>
              <w:jc w:val="left"/>
              <w:rPr>
                <w:b/>
                <w:lang w:eastAsia="ru-RU"/>
              </w:rPr>
            </w:pPr>
            <w:r w:rsidRPr="003F67C7">
              <w:rPr>
                <w:b/>
                <w:lang w:eastAsia="ru-RU"/>
              </w:rPr>
              <w:t>5.VRF sistemelor blocuri interioare tip perete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18C57B" w14:textId="77777777" w:rsidR="003F67C7" w:rsidRPr="003F67C7" w:rsidRDefault="003F67C7" w:rsidP="003F67C7">
            <w:pPr>
              <w:ind w:firstLine="0"/>
              <w:jc w:val="center"/>
              <w:rPr>
                <w:b/>
                <w:lang w:val="ro-RO" w:eastAsia="ru-RU"/>
              </w:rPr>
            </w:pPr>
            <w:r w:rsidRPr="003F67C7">
              <w:rPr>
                <w:b/>
                <w:lang w:val="ro-RO" w:eastAsia="ru-RU"/>
              </w:rPr>
              <w:t>buc.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5CFB17" w14:textId="77777777" w:rsidR="003F67C7" w:rsidRPr="003F67C7" w:rsidRDefault="003F67C7" w:rsidP="003F67C7">
            <w:pPr>
              <w:ind w:firstLine="0"/>
              <w:jc w:val="center"/>
              <w:rPr>
                <w:b/>
                <w:lang w:val="ro-RO" w:eastAsia="ru-RU"/>
              </w:rPr>
            </w:pPr>
            <w:r w:rsidRPr="003F67C7">
              <w:rPr>
                <w:b/>
                <w:lang w:val="it-IT" w:eastAsia="ru-RU"/>
              </w:rPr>
              <w:t>1</w:t>
            </w:r>
          </w:p>
        </w:tc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19816A" w14:textId="77777777" w:rsidR="003F67C7" w:rsidRPr="003F67C7" w:rsidRDefault="003F67C7" w:rsidP="003F67C7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86941A" w14:textId="77777777" w:rsidR="003F67C7" w:rsidRPr="003F67C7" w:rsidRDefault="003F67C7" w:rsidP="003F67C7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</w:p>
        </w:tc>
      </w:tr>
      <w:tr w:rsidR="003F67C7" w:rsidRPr="003F67C7" w14:paraId="308F6B88" w14:textId="77777777" w:rsidTr="00782EAE">
        <w:trPr>
          <w:trHeight w:val="509"/>
        </w:trPr>
        <w:tc>
          <w:tcPr>
            <w:tcW w:w="822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DFB468" w14:textId="77777777" w:rsidR="003F67C7" w:rsidRPr="003F67C7" w:rsidRDefault="003F67C7" w:rsidP="003F67C7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3F67C7">
              <w:rPr>
                <w:rFonts w:eastAsia="Calibri"/>
                <w:b/>
                <w:bCs/>
                <w:sz w:val="24"/>
                <w:szCs w:val="24"/>
              </w:rPr>
              <w:t xml:space="preserve">Valoarea estimată totală </w:t>
            </w:r>
            <w:r w:rsidRPr="003F67C7">
              <w:rPr>
                <w:rFonts w:eastAsia="Calibri"/>
                <w:b/>
                <w:bCs/>
                <w:sz w:val="24"/>
                <w:szCs w:val="24"/>
                <w:lang w:val="ro-MD"/>
              </w:rPr>
              <w:t>fără TVA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18D426" w14:textId="697A616A" w:rsidR="003F67C7" w:rsidRPr="003F67C7" w:rsidRDefault="002E30DD" w:rsidP="003F67C7">
            <w:pPr>
              <w:ind w:firstLine="0"/>
              <w:jc w:val="center"/>
              <w:rPr>
                <w:b/>
                <w:bCs/>
                <w:sz w:val="24"/>
                <w:szCs w:val="24"/>
                <w:lang w:val="ro-RO" w:eastAsia="ru-RU"/>
              </w:rPr>
            </w:pPr>
            <w:r>
              <w:rPr>
                <w:b/>
                <w:bCs/>
                <w:sz w:val="24"/>
                <w:szCs w:val="24"/>
                <w:lang w:val="ro-RO" w:eastAsia="ru-RU"/>
              </w:rPr>
              <w:t>16</w:t>
            </w:r>
            <w:r w:rsidR="003F67C7" w:rsidRPr="003F67C7">
              <w:rPr>
                <w:b/>
                <w:bCs/>
                <w:sz w:val="24"/>
                <w:szCs w:val="24"/>
                <w:lang w:val="ro-RO" w:eastAsia="ru-RU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ro-RO" w:eastAsia="ru-RU"/>
              </w:rPr>
              <w:t>666</w:t>
            </w:r>
            <w:r w:rsidR="003F67C7" w:rsidRPr="003F67C7">
              <w:rPr>
                <w:b/>
                <w:bCs/>
                <w:sz w:val="24"/>
                <w:szCs w:val="24"/>
                <w:lang w:val="ro-RO" w:eastAsia="ru-RU"/>
              </w:rPr>
              <w:t>,00</w:t>
            </w:r>
          </w:p>
        </w:tc>
      </w:tr>
    </w:tbl>
    <w:p w14:paraId="2BBAE487" w14:textId="77777777" w:rsidR="00BC3482" w:rsidRDefault="00BC3482" w:rsidP="001E2762">
      <w:pPr>
        <w:ind w:right="57" w:firstLine="426"/>
        <w:rPr>
          <w:sz w:val="24"/>
          <w:szCs w:val="24"/>
          <w:lang w:val="ro-RO"/>
        </w:rPr>
      </w:pPr>
    </w:p>
    <w:p w14:paraId="7C44F7CE" w14:textId="77777777" w:rsidR="003F67C7" w:rsidRPr="00D577FF" w:rsidRDefault="003F67C7" w:rsidP="001E2762">
      <w:pPr>
        <w:ind w:right="57" w:firstLine="426"/>
        <w:rPr>
          <w:sz w:val="24"/>
          <w:szCs w:val="24"/>
          <w:lang w:val="ro-RO"/>
        </w:rPr>
      </w:pPr>
    </w:p>
    <w:p w14:paraId="792C6499" w14:textId="77777777" w:rsidR="00850D1C" w:rsidRPr="009737C6" w:rsidRDefault="00850D1C" w:rsidP="003D5CEC">
      <w:pPr>
        <w:ind w:firstLine="426"/>
        <w:rPr>
          <w:sz w:val="24"/>
          <w:szCs w:val="24"/>
          <w:lang w:val="ro-RO" w:eastAsia="ru-RU"/>
        </w:rPr>
      </w:pPr>
      <w:r w:rsidRPr="00F06955">
        <w:rPr>
          <w:b/>
          <w:sz w:val="24"/>
          <w:szCs w:val="24"/>
          <w:lang w:val="ro-RO" w:eastAsia="ru-RU"/>
        </w:rPr>
        <w:t>9.</w:t>
      </w:r>
      <w:r w:rsidRPr="009737C6">
        <w:rPr>
          <w:bCs/>
          <w:sz w:val="24"/>
          <w:szCs w:val="24"/>
          <w:lang w:val="ro-RO" w:eastAsia="ru-RU"/>
        </w:rPr>
        <w:t xml:space="preserve"> În cazul în care contractul este împărţit pe loturi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un operator economic poate depune oferta (se va selecta):</w:t>
      </w:r>
    </w:p>
    <w:p w14:paraId="371C4BFA" w14:textId="77777777" w:rsidR="00850D1C" w:rsidRPr="00E918FF" w:rsidRDefault="00850D1C" w:rsidP="003D5CEC">
      <w:pPr>
        <w:ind w:firstLine="426"/>
        <w:rPr>
          <w:b/>
          <w:bCs/>
          <w:i/>
          <w:iCs/>
          <w:sz w:val="24"/>
          <w:szCs w:val="24"/>
          <w:u w:val="single"/>
          <w:lang w:val="ro-RO" w:eastAsia="ru-RU"/>
        </w:rPr>
      </w:pPr>
      <w:r w:rsidRPr="00E918FF">
        <w:rPr>
          <w:b/>
          <w:bCs/>
          <w:i/>
          <w:iCs/>
          <w:sz w:val="24"/>
          <w:szCs w:val="24"/>
          <w:u w:val="single"/>
          <w:lang w:val="ro-RO" w:eastAsia="ru-RU"/>
        </w:rPr>
        <w:lastRenderedPageBreak/>
        <w:t>1) pentru un singur lot;</w:t>
      </w:r>
    </w:p>
    <w:p w14:paraId="539B7C2D" w14:textId="77777777" w:rsidR="00850D1C" w:rsidRPr="009737C6" w:rsidRDefault="00850D1C" w:rsidP="003D5CEC">
      <w:pPr>
        <w:ind w:firstLine="426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2) </w:t>
      </w:r>
      <w:r>
        <w:rPr>
          <w:sz w:val="24"/>
          <w:szCs w:val="24"/>
          <w:lang w:val="ro-RO" w:eastAsia="ru-RU"/>
        </w:rPr>
        <w:t>p</w:t>
      </w:r>
      <w:r w:rsidRPr="009737C6">
        <w:rPr>
          <w:sz w:val="24"/>
          <w:szCs w:val="24"/>
          <w:lang w:val="ro-RO" w:eastAsia="ru-RU"/>
        </w:rPr>
        <w:t>entru mai multe loturi;</w:t>
      </w:r>
    </w:p>
    <w:p w14:paraId="0EF7B9B2" w14:textId="77777777" w:rsidR="00850D1C" w:rsidRPr="00BC3482" w:rsidRDefault="00850D1C" w:rsidP="003D5CEC">
      <w:pPr>
        <w:ind w:firstLine="426"/>
        <w:rPr>
          <w:b/>
          <w:bCs/>
          <w:sz w:val="24"/>
          <w:szCs w:val="24"/>
          <w:u w:val="single"/>
          <w:lang w:val="ro-RO" w:eastAsia="ru-RU"/>
        </w:rPr>
      </w:pPr>
      <w:r w:rsidRPr="00202EE0">
        <w:rPr>
          <w:sz w:val="24"/>
          <w:szCs w:val="24"/>
          <w:lang w:val="ro-RO" w:eastAsia="ru-RU"/>
        </w:rPr>
        <w:t>3</w:t>
      </w:r>
      <w:r w:rsidRPr="00527E5E">
        <w:rPr>
          <w:sz w:val="24"/>
          <w:szCs w:val="24"/>
          <w:lang w:val="ro-RO" w:eastAsia="ru-RU"/>
        </w:rPr>
        <w:t>) pentru toate loturile;</w:t>
      </w:r>
    </w:p>
    <w:p w14:paraId="2F1F3A3F" w14:textId="5C0A4FB0" w:rsidR="00FE504C" w:rsidRDefault="00850D1C" w:rsidP="00FE504C">
      <w:pPr>
        <w:ind w:firstLine="426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4) </w:t>
      </w:r>
      <w:r>
        <w:rPr>
          <w:sz w:val="24"/>
          <w:szCs w:val="24"/>
          <w:lang w:val="ro-RO" w:eastAsia="ru-RU"/>
        </w:rPr>
        <w:t>a</w:t>
      </w:r>
      <w:r w:rsidRPr="009737C6">
        <w:rPr>
          <w:sz w:val="24"/>
          <w:szCs w:val="24"/>
          <w:lang w:val="ro-RO" w:eastAsia="ru-RU"/>
        </w:rPr>
        <w:t>lte limitări privind numărul de loturi care pot fi atribuite acelu</w:t>
      </w:r>
      <w:r w:rsidR="009A1657">
        <w:rPr>
          <w:sz w:val="24"/>
          <w:szCs w:val="24"/>
          <w:lang w:val="ro-RO" w:eastAsia="ru-RU"/>
        </w:rPr>
        <w:t>i</w:t>
      </w:r>
      <w:r w:rsidRPr="009737C6">
        <w:rPr>
          <w:sz w:val="24"/>
          <w:szCs w:val="24"/>
          <w:lang w:val="ro-RO" w:eastAsia="ru-RU"/>
        </w:rPr>
        <w:t>aş</w:t>
      </w:r>
      <w:r w:rsidR="009A1657">
        <w:rPr>
          <w:sz w:val="24"/>
          <w:szCs w:val="24"/>
          <w:lang w:val="ro-RO" w:eastAsia="ru-RU"/>
        </w:rPr>
        <w:t>i</w:t>
      </w:r>
      <w:r w:rsidRPr="009737C6">
        <w:rPr>
          <w:sz w:val="24"/>
          <w:szCs w:val="24"/>
          <w:lang w:val="ro-RO" w:eastAsia="ru-RU"/>
        </w:rPr>
        <w:t xml:space="preserve"> ofertant</w:t>
      </w:r>
      <w:r w:rsidR="00055DE6">
        <w:rPr>
          <w:sz w:val="24"/>
          <w:szCs w:val="24"/>
          <w:lang w:val="ro-RO" w:eastAsia="ru-RU"/>
        </w:rPr>
        <w:t>:_____________</w:t>
      </w:r>
    </w:p>
    <w:p w14:paraId="106193EC" w14:textId="77777777" w:rsidR="00FE504C" w:rsidRPr="006F41E0" w:rsidRDefault="00FE504C" w:rsidP="00FE504C">
      <w:pPr>
        <w:ind w:firstLine="426"/>
        <w:rPr>
          <w:sz w:val="10"/>
          <w:szCs w:val="10"/>
          <w:lang w:val="ro-RO" w:eastAsia="ru-RU"/>
        </w:rPr>
      </w:pPr>
    </w:p>
    <w:p w14:paraId="5B2175E9" w14:textId="77777777" w:rsidR="006F41E0" w:rsidRDefault="00850D1C" w:rsidP="00E445D7">
      <w:pPr>
        <w:spacing w:before="240" w:after="160" w:line="276" w:lineRule="auto"/>
        <w:ind w:firstLine="426"/>
        <w:contextualSpacing/>
        <w:jc w:val="left"/>
        <w:rPr>
          <w:b/>
          <w:bCs/>
          <w:i/>
          <w:iCs/>
          <w:sz w:val="24"/>
          <w:szCs w:val="24"/>
          <w:u w:val="single"/>
          <w:lang w:val="ro-RO" w:eastAsia="ru-RU"/>
        </w:rPr>
      </w:pPr>
      <w:r w:rsidRPr="00F06955">
        <w:rPr>
          <w:b/>
          <w:sz w:val="24"/>
          <w:szCs w:val="24"/>
          <w:lang w:val="ro-RO" w:eastAsia="ru-RU"/>
        </w:rPr>
        <w:t>10</w:t>
      </w:r>
      <w:r>
        <w:rPr>
          <w:bCs/>
          <w:sz w:val="24"/>
          <w:szCs w:val="24"/>
          <w:lang w:val="ro-RO" w:eastAsia="ru-RU"/>
        </w:rPr>
        <w:t>. </w:t>
      </w:r>
      <w:r w:rsidRPr="009737C6">
        <w:rPr>
          <w:bCs/>
          <w:sz w:val="24"/>
          <w:szCs w:val="24"/>
          <w:lang w:val="ro-RO" w:eastAsia="ru-RU"/>
        </w:rPr>
        <w:t>Termen</w:t>
      </w:r>
      <w:r>
        <w:rPr>
          <w:bCs/>
          <w:sz w:val="24"/>
          <w:szCs w:val="24"/>
          <w:lang w:val="ro-RO" w:eastAsia="ru-RU"/>
        </w:rPr>
        <w:t>ele şi condiţiile de livrare/prestare </w:t>
      </w:r>
      <w:r w:rsidRPr="009737C6">
        <w:rPr>
          <w:bCs/>
          <w:sz w:val="24"/>
          <w:szCs w:val="24"/>
          <w:lang w:val="ro-RO" w:eastAsia="ru-RU"/>
        </w:rPr>
        <w:t>solicita</w:t>
      </w:r>
      <w:r>
        <w:rPr>
          <w:bCs/>
          <w:sz w:val="24"/>
          <w:szCs w:val="24"/>
          <w:lang w:val="ro-RO" w:eastAsia="ru-RU"/>
        </w:rPr>
        <w:t>te</w:t>
      </w:r>
      <w:r w:rsidR="00074455" w:rsidRPr="00074455">
        <w:t xml:space="preserve"> </w:t>
      </w:r>
      <w:r w:rsidR="00E445D7" w:rsidRPr="00E445D7">
        <w:rPr>
          <w:b/>
          <w:bCs/>
          <w:i/>
          <w:iCs/>
          <w:sz w:val="24"/>
          <w:szCs w:val="24"/>
          <w:u w:val="single"/>
          <w:lang w:val="ro-RO" w:eastAsia="ru-RU"/>
        </w:rPr>
        <w:t>Prestatorul va presta serviciile la sediul Curții Constituționale, de pe adresa: mun. Chișinău, str. Alexandru Lăpușneanu, nr. 28</w:t>
      </w:r>
      <w:r w:rsidR="006F41E0">
        <w:rPr>
          <w:b/>
          <w:bCs/>
          <w:i/>
          <w:iCs/>
          <w:sz w:val="24"/>
          <w:szCs w:val="24"/>
          <w:u w:val="single"/>
          <w:lang w:val="ro-RO" w:eastAsia="ru-RU"/>
        </w:rPr>
        <w:t xml:space="preserve">. </w:t>
      </w:r>
      <w:r w:rsidR="00E445D7" w:rsidRPr="00E445D7">
        <w:rPr>
          <w:b/>
          <w:bCs/>
          <w:i/>
          <w:iCs/>
          <w:sz w:val="24"/>
          <w:szCs w:val="24"/>
          <w:u w:val="single"/>
          <w:lang w:val="ro-RO" w:eastAsia="ru-RU"/>
        </w:rPr>
        <w:t>Serviciile vor fi prestate, conform graficului prestabilit de către părți, sau în decurs de maxim 5 zile de la solicitare</w:t>
      </w:r>
      <w:r w:rsidR="006F41E0">
        <w:rPr>
          <w:b/>
          <w:bCs/>
          <w:i/>
          <w:iCs/>
          <w:sz w:val="24"/>
          <w:szCs w:val="24"/>
          <w:u w:val="single"/>
          <w:lang w:val="ro-RO" w:eastAsia="ru-RU"/>
        </w:rPr>
        <w:t xml:space="preserve">. </w:t>
      </w:r>
      <w:r w:rsidR="00E445D7" w:rsidRPr="00E445D7">
        <w:rPr>
          <w:b/>
          <w:bCs/>
          <w:i/>
          <w:iCs/>
          <w:sz w:val="24"/>
          <w:szCs w:val="24"/>
          <w:u w:val="single"/>
          <w:lang w:val="ro-RO" w:eastAsia="ru-RU"/>
        </w:rPr>
        <w:t>Prestarea serviilor va avea loc în intervalul orar 8:30 – 17:00 de luni până vineri.</w:t>
      </w:r>
    </w:p>
    <w:p w14:paraId="4EE2E727" w14:textId="7428C52E" w:rsidR="00850D1C" w:rsidRPr="009737C6" w:rsidRDefault="00850D1C" w:rsidP="00E445D7">
      <w:pPr>
        <w:spacing w:before="240" w:after="160" w:line="276" w:lineRule="auto"/>
        <w:ind w:firstLine="426"/>
        <w:contextualSpacing/>
        <w:jc w:val="left"/>
        <w:rPr>
          <w:sz w:val="24"/>
          <w:szCs w:val="24"/>
          <w:lang w:val="ro-RO" w:eastAsia="ru-RU"/>
        </w:rPr>
      </w:pPr>
      <w:r w:rsidRPr="00F06955">
        <w:rPr>
          <w:b/>
          <w:sz w:val="24"/>
          <w:szCs w:val="24"/>
          <w:lang w:val="ro-RO" w:eastAsia="ru-RU"/>
        </w:rPr>
        <w:t>11.</w:t>
      </w:r>
      <w:r>
        <w:rPr>
          <w:bCs/>
          <w:sz w:val="24"/>
          <w:szCs w:val="24"/>
          <w:lang w:val="ro-RO" w:eastAsia="ru-RU"/>
        </w:rPr>
        <w:t> Termenul de valabilitate a contractului</w:t>
      </w:r>
      <w:r w:rsidR="00202EE0">
        <w:rPr>
          <w:bCs/>
          <w:sz w:val="24"/>
          <w:szCs w:val="24"/>
          <w:lang w:val="ro-RO" w:eastAsia="ru-RU"/>
        </w:rPr>
        <w:t xml:space="preserve"> </w:t>
      </w:r>
      <w:r w:rsidR="00202EE0" w:rsidRPr="0040116F">
        <w:rPr>
          <w:b/>
          <w:bCs/>
          <w:i/>
          <w:iCs/>
          <w:sz w:val="24"/>
          <w:szCs w:val="24"/>
          <w:u w:val="single"/>
          <w:lang w:val="ro-RO" w:eastAsia="ru-RU"/>
        </w:rPr>
        <w:t>31.12.2023</w:t>
      </w:r>
      <w:r w:rsidR="00055DE6" w:rsidRPr="0040116F">
        <w:rPr>
          <w:b/>
          <w:bCs/>
          <w:i/>
          <w:iCs/>
          <w:sz w:val="24"/>
          <w:szCs w:val="24"/>
          <w:u w:val="single"/>
          <w:lang w:val="ro-RO" w:eastAsia="ru-RU"/>
        </w:rPr>
        <w:t>.</w:t>
      </w:r>
    </w:p>
    <w:p w14:paraId="421BCF59" w14:textId="3FEE4F64" w:rsidR="00202EE0" w:rsidRPr="00EB033C" w:rsidRDefault="00850D1C" w:rsidP="00421E18">
      <w:pPr>
        <w:spacing w:line="276" w:lineRule="auto"/>
        <w:ind w:firstLine="426"/>
        <w:rPr>
          <w:bCs/>
          <w:sz w:val="24"/>
          <w:szCs w:val="24"/>
          <w:lang w:val="ro-RO" w:eastAsia="ru-RU"/>
        </w:rPr>
      </w:pPr>
      <w:r w:rsidRPr="00F06955">
        <w:rPr>
          <w:b/>
          <w:sz w:val="24"/>
          <w:szCs w:val="24"/>
          <w:lang w:val="ro-RO" w:eastAsia="ru-RU"/>
        </w:rPr>
        <w:t>12.</w:t>
      </w:r>
      <w:r w:rsidRPr="009737C6">
        <w:rPr>
          <w:bCs/>
          <w:sz w:val="24"/>
          <w:szCs w:val="24"/>
          <w:lang w:val="ro-RO" w:eastAsia="ru-RU"/>
        </w:rPr>
        <w:t xml:space="preserve"> Scurt</w:t>
      </w:r>
      <w:r>
        <w:rPr>
          <w:bCs/>
          <w:sz w:val="24"/>
          <w:szCs w:val="24"/>
          <w:lang w:val="ro-RO" w:eastAsia="ru-RU"/>
        </w:rPr>
        <w:t>ă</w:t>
      </w:r>
      <w:r w:rsidRPr="009737C6">
        <w:rPr>
          <w:bCs/>
          <w:sz w:val="24"/>
          <w:szCs w:val="24"/>
          <w:lang w:val="ro-RO" w:eastAsia="ru-RU"/>
        </w:rPr>
        <w:t xml:space="preserve"> descriere (ind</w:t>
      </w:r>
      <w:r>
        <w:rPr>
          <w:bCs/>
          <w:sz w:val="24"/>
          <w:szCs w:val="24"/>
          <w:lang w:val="ro-RO" w:eastAsia="ru-RU"/>
        </w:rPr>
        <w:t>i</w:t>
      </w:r>
      <w:r w:rsidRPr="009737C6">
        <w:rPr>
          <w:bCs/>
          <w:sz w:val="24"/>
          <w:szCs w:val="24"/>
          <w:lang w:val="ro-RO" w:eastAsia="ru-RU"/>
        </w:rPr>
        <w:t>cați după caz) a criteriilor de calificare:</w:t>
      </w:r>
    </w:p>
    <w:tbl>
      <w:tblPr>
        <w:tblStyle w:val="Tabelgril1"/>
        <w:tblW w:w="9585" w:type="dxa"/>
        <w:tblLook w:val="04A0" w:firstRow="1" w:lastRow="0" w:firstColumn="1" w:lastColumn="0" w:noHBand="0" w:noVBand="1"/>
      </w:tblPr>
      <w:tblGrid>
        <w:gridCol w:w="534"/>
        <w:gridCol w:w="3671"/>
        <w:gridCol w:w="3886"/>
        <w:gridCol w:w="1494"/>
      </w:tblGrid>
      <w:tr w:rsidR="00B9080E" w:rsidRPr="00B9080E" w14:paraId="4E86F091" w14:textId="77777777" w:rsidTr="00B9080E">
        <w:trPr>
          <w:trHeight w:val="774"/>
        </w:trPr>
        <w:tc>
          <w:tcPr>
            <w:tcW w:w="534" w:type="dxa"/>
            <w:shd w:val="clear" w:color="auto" w:fill="D9D9D9"/>
            <w:vAlign w:val="center"/>
          </w:tcPr>
          <w:p w14:paraId="7E295CD1" w14:textId="77777777" w:rsidR="00B9080E" w:rsidRPr="00B9080E" w:rsidRDefault="00B9080E" w:rsidP="00B9080E">
            <w:pPr>
              <w:tabs>
                <w:tab w:val="left" w:pos="612"/>
              </w:tabs>
              <w:spacing w:before="120" w:after="120"/>
              <w:ind w:firstLine="0"/>
              <w:jc w:val="center"/>
              <w:rPr>
                <w:b/>
                <w:iCs/>
                <w:lang w:val="ru-RU" w:eastAsia="ru-RU"/>
              </w:rPr>
            </w:pPr>
            <w:r w:rsidRPr="00B9080E">
              <w:rPr>
                <w:b/>
                <w:iCs/>
                <w:lang w:val="ru-RU" w:eastAsia="ru-RU"/>
              </w:rPr>
              <w:t>Nr. d/o</w:t>
            </w:r>
          </w:p>
        </w:tc>
        <w:tc>
          <w:tcPr>
            <w:tcW w:w="3671" w:type="dxa"/>
            <w:shd w:val="clear" w:color="auto" w:fill="D9D9D9"/>
            <w:vAlign w:val="center"/>
          </w:tcPr>
          <w:p w14:paraId="13DACC4B" w14:textId="79D28FA9" w:rsidR="00B9080E" w:rsidRPr="00B9080E" w:rsidRDefault="00202EE0" w:rsidP="00B9080E">
            <w:pPr>
              <w:tabs>
                <w:tab w:val="left" w:pos="612"/>
              </w:tabs>
              <w:spacing w:before="120" w:after="120"/>
              <w:ind w:firstLine="0"/>
              <w:jc w:val="center"/>
              <w:rPr>
                <w:b/>
                <w:iCs/>
                <w:lang w:val="en-US" w:eastAsia="ru-RU"/>
              </w:rPr>
            </w:pPr>
            <w:r w:rsidRPr="006A6F4C">
              <w:rPr>
                <w:b/>
                <w:bCs/>
                <w:lang w:eastAsia="ru-RU"/>
              </w:rPr>
              <w:t>Criteriile de calificare şi de selecţie (</w:t>
            </w:r>
            <w:r>
              <w:rPr>
                <w:b/>
                <w:bCs/>
                <w:lang w:eastAsia="ru-RU"/>
              </w:rPr>
              <w:t>d</w:t>
            </w:r>
            <w:r w:rsidRPr="006A6F4C">
              <w:rPr>
                <w:b/>
                <w:bCs/>
                <w:lang w:eastAsia="ru-RU"/>
              </w:rPr>
              <w:t>escrierea criteriului/cerinţei)</w:t>
            </w:r>
          </w:p>
        </w:tc>
        <w:tc>
          <w:tcPr>
            <w:tcW w:w="3886" w:type="dxa"/>
            <w:shd w:val="clear" w:color="auto" w:fill="D9D9D9"/>
            <w:vAlign w:val="center"/>
          </w:tcPr>
          <w:p w14:paraId="4BDC1138" w14:textId="77777777" w:rsidR="00B9080E" w:rsidRPr="00B9080E" w:rsidRDefault="00B9080E" w:rsidP="00B9080E">
            <w:pPr>
              <w:tabs>
                <w:tab w:val="left" w:pos="612"/>
              </w:tabs>
              <w:spacing w:before="120" w:after="120"/>
              <w:ind w:firstLine="0"/>
              <w:jc w:val="center"/>
              <w:rPr>
                <w:b/>
                <w:iCs/>
                <w:lang w:eastAsia="ru-RU"/>
              </w:rPr>
            </w:pPr>
            <w:r w:rsidRPr="00B9080E">
              <w:rPr>
                <w:b/>
                <w:iCs/>
                <w:lang w:eastAsia="ru-RU"/>
              </w:rPr>
              <w:t>Mod de demonstrare a îndeplinirii criteriului/cerinței:</w:t>
            </w:r>
          </w:p>
        </w:tc>
        <w:tc>
          <w:tcPr>
            <w:tcW w:w="1494" w:type="dxa"/>
            <w:shd w:val="clear" w:color="auto" w:fill="D9D9D9"/>
            <w:vAlign w:val="center"/>
          </w:tcPr>
          <w:p w14:paraId="548D5F1E" w14:textId="77777777" w:rsidR="00B9080E" w:rsidRPr="00B9080E" w:rsidRDefault="00B9080E" w:rsidP="00B9080E">
            <w:pPr>
              <w:tabs>
                <w:tab w:val="left" w:pos="612"/>
              </w:tabs>
              <w:spacing w:before="120" w:after="120"/>
              <w:ind w:firstLine="0"/>
              <w:jc w:val="center"/>
              <w:rPr>
                <w:b/>
                <w:iCs/>
                <w:lang w:val="ru-RU" w:eastAsia="ru-RU"/>
              </w:rPr>
            </w:pPr>
            <w:r w:rsidRPr="00B9080E">
              <w:rPr>
                <w:b/>
                <w:iCs/>
                <w:lang w:val="ru-RU" w:eastAsia="ru-RU"/>
              </w:rPr>
              <w:t>Nivelul minim/</w:t>
            </w:r>
            <w:r w:rsidRPr="00B9080E">
              <w:rPr>
                <w:b/>
                <w:iCs/>
                <w:lang w:val="ru-RU" w:eastAsia="ru-RU"/>
              </w:rPr>
              <w:br/>
              <w:t>Obligativitatea</w:t>
            </w:r>
          </w:p>
        </w:tc>
      </w:tr>
      <w:tr w:rsidR="00B9080E" w:rsidRPr="00B9080E" w14:paraId="33CE8C6D" w14:textId="77777777" w:rsidTr="00C90B19">
        <w:trPr>
          <w:trHeight w:val="1020"/>
        </w:trPr>
        <w:tc>
          <w:tcPr>
            <w:tcW w:w="534" w:type="dxa"/>
            <w:shd w:val="clear" w:color="auto" w:fill="auto"/>
            <w:vAlign w:val="center"/>
          </w:tcPr>
          <w:p w14:paraId="29C7CF62" w14:textId="77777777" w:rsidR="00B9080E" w:rsidRPr="00B9080E" w:rsidRDefault="00B9080E" w:rsidP="00B9080E">
            <w:pPr>
              <w:numPr>
                <w:ilvl w:val="0"/>
                <w:numId w:val="6"/>
              </w:numPr>
              <w:ind w:left="142" w:firstLine="0"/>
              <w:contextualSpacing/>
              <w:jc w:val="center"/>
              <w:rPr>
                <w:sz w:val="24"/>
                <w:lang w:eastAsia="ru-RU"/>
              </w:rPr>
            </w:pPr>
          </w:p>
        </w:tc>
        <w:tc>
          <w:tcPr>
            <w:tcW w:w="3671" w:type="dxa"/>
            <w:shd w:val="clear" w:color="auto" w:fill="auto"/>
            <w:vAlign w:val="center"/>
          </w:tcPr>
          <w:p w14:paraId="716B9ADF" w14:textId="77777777" w:rsidR="00B9080E" w:rsidRPr="00B9080E" w:rsidRDefault="00B9080E" w:rsidP="00B9080E">
            <w:pPr>
              <w:ind w:firstLine="0"/>
              <w:jc w:val="left"/>
              <w:rPr>
                <w:lang w:eastAsia="ru-RU"/>
              </w:rPr>
            </w:pPr>
            <w:r w:rsidRPr="00B9080E">
              <w:rPr>
                <w:lang w:eastAsia="ru-RU"/>
              </w:rPr>
              <w:t>Cerere de participare completată (</w:t>
            </w:r>
            <w:r w:rsidRPr="00B9080E">
              <w:rPr>
                <w:i/>
                <w:iCs/>
                <w:lang w:eastAsia="ru-RU"/>
              </w:rPr>
              <w:t>conform Anexei nr. 7 la Documentația standard aprobată prin Ordinul Ministrului Finanţelor nr. 115 din 15.09.2021</w:t>
            </w:r>
            <w:r w:rsidRPr="00B9080E">
              <w:rPr>
                <w:lang w:eastAsia="ru-RU"/>
              </w:rPr>
              <w:t>)</w:t>
            </w:r>
          </w:p>
        </w:tc>
        <w:tc>
          <w:tcPr>
            <w:tcW w:w="3886" w:type="dxa"/>
            <w:shd w:val="clear" w:color="auto" w:fill="auto"/>
            <w:vAlign w:val="center"/>
          </w:tcPr>
          <w:p w14:paraId="482146A9" w14:textId="77777777" w:rsidR="00B9080E" w:rsidRPr="00B9080E" w:rsidRDefault="00B9080E" w:rsidP="00B9080E">
            <w:pPr>
              <w:ind w:firstLine="0"/>
              <w:jc w:val="left"/>
              <w:rPr>
                <w:b/>
                <w:lang w:eastAsia="ru-RU"/>
              </w:rPr>
            </w:pPr>
            <w:r w:rsidRPr="00B9080E">
              <w:rPr>
                <w:lang w:eastAsia="ru-RU"/>
              </w:rPr>
              <w:t>Formularul completat și semnat cu semnătura electronică al ofertantului</w:t>
            </w:r>
          </w:p>
          <w:p w14:paraId="3FA09FBB" w14:textId="77777777" w:rsidR="00B9080E" w:rsidRPr="00B9080E" w:rsidRDefault="00B9080E" w:rsidP="00B9080E">
            <w:pPr>
              <w:ind w:firstLine="0"/>
              <w:jc w:val="left"/>
              <w:rPr>
                <w:lang w:eastAsia="ru-RU"/>
              </w:rPr>
            </w:pPr>
            <w:r w:rsidRPr="00B9080E">
              <w:rPr>
                <w:b/>
                <w:lang w:eastAsia="ru-RU"/>
              </w:rPr>
              <w:t>*Se va prezenta la depunerea ofertelor</w:t>
            </w:r>
            <w:r w:rsidRPr="00B9080E">
              <w:rPr>
                <w:lang w:eastAsia="ru-RU"/>
              </w:rPr>
              <w:t xml:space="preserve"> </w:t>
            </w:r>
            <w:r w:rsidRPr="00B9080E">
              <w:rPr>
                <w:b/>
                <w:bCs/>
                <w:lang w:val="ro-MD" w:eastAsia="ru-RU"/>
              </w:rPr>
              <w:t xml:space="preserve">prin </w:t>
            </w:r>
            <w:r w:rsidRPr="00B9080E">
              <w:rPr>
                <w:b/>
                <w:bCs/>
                <w:lang w:eastAsia="ru-RU"/>
              </w:rPr>
              <w:t>SIA “RSAP”</w:t>
            </w:r>
            <w:r w:rsidRPr="00B9080E">
              <w:rPr>
                <w:b/>
                <w:lang w:eastAsia="ru-RU"/>
              </w:rPr>
              <w:t xml:space="preserve"> de către toți ofertanții.</w:t>
            </w:r>
          </w:p>
        </w:tc>
        <w:tc>
          <w:tcPr>
            <w:tcW w:w="1494" w:type="dxa"/>
            <w:shd w:val="clear" w:color="auto" w:fill="auto"/>
            <w:vAlign w:val="center"/>
          </w:tcPr>
          <w:p w14:paraId="101C96B6" w14:textId="77777777" w:rsidR="00B9080E" w:rsidRPr="00B9080E" w:rsidRDefault="00B9080E" w:rsidP="00B9080E">
            <w:pPr>
              <w:ind w:firstLine="0"/>
              <w:jc w:val="center"/>
              <w:rPr>
                <w:b/>
                <w:sz w:val="24"/>
                <w:lang w:eastAsia="ru-RU"/>
              </w:rPr>
            </w:pPr>
            <w:r w:rsidRPr="00B9080E">
              <w:rPr>
                <w:b/>
                <w:sz w:val="24"/>
                <w:lang w:eastAsia="ru-RU"/>
              </w:rPr>
              <w:t>Obligatoriu</w:t>
            </w:r>
          </w:p>
        </w:tc>
      </w:tr>
      <w:tr w:rsidR="00B9080E" w:rsidRPr="00B9080E" w14:paraId="66141763" w14:textId="77777777" w:rsidTr="00C90B19">
        <w:trPr>
          <w:trHeight w:val="923"/>
        </w:trPr>
        <w:tc>
          <w:tcPr>
            <w:tcW w:w="534" w:type="dxa"/>
            <w:shd w:val="clear" w:color="auto" w:fill="auto"/>
            <w:vAlign w:val="center"/>
          </w:tcPr>
          <w:p w14:paraId="15EDEFF1" w14:textId="77777777" w:rsidR="00B9080E" w:rsidRPr="00B9080E" w:rsidRDefault="00B9080E" w:rsidP="00B9080E">
            <w:pPr>
              <w:numPr>
                <w:ilvl w:val="0"/>
                <w:numId w:val="6"/>
              </w:numPr>
              <w:ind w:left="142" w:firstLine="0"/>
              <w:contextualSpacing/>
              <w:jc w:val="center"/>
              <w:rPr>
                <w:sz w:val="24"/>
                <w:lang w:eastAsia="ru-RU"/>
              </w:rPr>
            </w:pPr>
          </w:p>
        </w:tc>
        <w:tc>
          <w:tcPr>
            <w:tcW w:w="3671" w:type="dxa"/>
            <w:shd w:val="clear" w:color="auto" w:fill="auto"/>
            <w:vAlign w:val="center"/>
          </w:tcPr>
          <w:p w14:paraId="641AA8D2" w14:textId="29624798" w:rsidR="00B9080E" w:rsidRPr="00B9080E" w:rsidRDefault="00B9080E" w:rsidP="00B9080E">
            <w:pPr>
              <w:ind w:firstLine="0"/>
              <w:jc w:val="left"/>
              <w:rPr>
                <w:lang w:eastAsia="ru-RU"/>
              </w:rPr>
            </w:pPr>
            <w:r w:rsidRPr="00B9080E">
              <w:rPr>
                <w:lang w:eastAsia="ru-RU"/>
              </w:rPr>
              <w:t xml:space="preserve">Declaraţie privind valabilitatea ofertei pentru o durată de </w:t>
            </w:r>
            <w:r w:rsidR="00D830C0">
              <w:rPr>
                <w:lang w:eastAsia="ru-RU"/>
              </w:rPr>
              <w:t>3</w:t>
            </w:r>
            <w:r w:rsidRPr="00B9080E">
              <w:rPr>
                <w:lang w:eastAsia="ru-RU"/>
              </w:rPr>
              <w:t>0 zile.</w:t>
            </w:r>
          </w:p>
          <w:p w14:paraId="6DCB69EF" w14:textId="77777777" w:rsidR="00B9080E" w:rsidRPr="00B9080E" w:rsidRDefault="00B9080E" w:rsidP="00B9080E">
            <w:pPr>
              <w:ind w:firstLine="0"/>
              <w:jc w:val="left"/>
              <w:rPr>
                <w:lang w:eastAsia="ru-RU"/>
              </w:rPr>
            </w:pPr>
            <w:r w:rsidRPr="00B9080E">
              <w:rPr>
                <w:i/>
                <w:iCs/>
                <w:lang w:eastAsia="ru-RU"/>
              </w:rPr>
              <w:t>(conform Anexei nr. 8)</w:t>
            </w:r>
          </w:p>
        </w:tc>
        <w:tc>
          <w:tcPr>
            <w:tcW w:w="3886" w:type="dxa"/>
            <w:shd w:val="clear" w:color="auto" w:fill="auto"/>
            <w:vAlign w:val="center"/>
          </w:tcPr>
          <w:p w14:paraId="2FABFA60" w14:textId="77777777" w:rsidR="00B9080E" w:rsidRPr="00B9080E" w:rsidRDefault="00B9080E" w:rsidP="00B9080E">
            <w:pPr>
              <w:ind w:firstLine="0"/>
              <w:jc w:val="left"/>
              <w:rPr>
                <w:b/>
                <w:lang w:eastAsia="ru-RU"/>
              </w:rPr>
            </w:pPr>
            <w:r w:rsidRPr="00B9080E">
              <w:rPr>
                <w:lang w:eastAsia="ru-RU"/>
              </w:rPr>
              <w:t>Formularul completat și semnat cu semnătura electronică al ofertantului</w:t>
            </w:r>
          </w:p>
          <w:p w14:paraId="73B0F4C9" w14:textId="77777777" w:rsidR="00B9080E" w:rsidRPr="00B9080E" w:rsidRDefault="00B9080E" w:rsidP="00B9080E">
            <w:pPr>
              <w:ind w:firstLine="0"/>
              <w:jc w:val="left"/>
              <w:rPr>
                <w:lang w:eastAsia="ru-RU"/>
              </w:rPr>
            </w:pPr>
            <w:r w:rsidRPr="00B9080E">
              <w:rPr>
                <w:b/>
                <w:lang w:eastAsia="ru-RU"/>
              </w:rPr>
              <w:t>*Se va prezenta la depunerea ofertelor</w:t>
            </w:r>
            <w:r w:rsidRPr="00B9080E">
              <w:rPr>
                <w:lang w:eastAsia="ru-RU"/>
              </w:rPr>
              <w:t xml:space="preserve"> </w:t>
            </w:r>
            <w:r w:rsidRPr="00B9080E">
              <w:rPr>
                <w:b/>
                <w:bCs/>
                <w:lang w:val="ro-MD" w:eastAsia="ru-RU"/>
              </w:rPr>
              <w:t xml:space="preserve">prin </w:t>
            </w:r>
            <w:r w:rsidRPr="00B9080E">
              <w:rPr>
                <w:b/>
                <w:bCs/>
                <w:lang w:eastAsia="ru-RU"/>
              </w:rPr>
              <w:t>SIA “RSAP”</w:t>
            </w:r>
            <w:r w:rsidRPr="00B9080E">
              <w:rPr>
                <w:b/>
                <w:lang w:eastAsia="ru-RU"/>
              </w:rPr>
              <w:t xml:space="preserve"> de către toți ofertanții.</w:t>
            </w:r>
          </w:p>
        </w:tc>
        <w:tc>
          <w:tcPr>
            <w:tcW w:w="1494" w:type="dxa"/>
            <w:shd w:val="clear" w:color="auto" w:fill="auto"/>
            <w:vAlign w:val="center"/>
          </w:tcPr>
          <w:p w14:paraId="66ABC0E6" w14:textId="77777777" w:rsidR="00B9080E" w:rsidRPr="00B9080E" w:rsidRDefault="00B9080E" w:rsidP="00B9080E">
            <w:pPr>
              <w:ind w:firstLine="0"/>
              <w:jc w:val="center"/>
              <w:rPr>
                <w:b/>
                <w:sz w:val="24"/>
                <w:lang w:eastAsia="ru-RU"/>
              </w:rPr>
            </w:pPr>
            <w:r w:rsidRPr="00B9080E">
              <w:rPr>
                <w:b/>
                <w:sz w:val="24"/>
                <w:lang w:eastAsia="ru-RU"/>
              </w:rPr>
              <w:t>Obligatoriu</w:t>
            </w:r>
          </w:p>
        </w:tc>
      </w:tr>
      <w:tr w:rsidR="00B9080E" w:rsidRPr="00B9080E" w14:paraId="514058C6" w14:textId="77777777" w:rsidTr="00C90B19">
        <w:trPr>
          <w:trHeight w:val="878"/>
        </w:trPr>
        <w:tc>
          <w:tcPr>
            <w:tcW w:w="534" w:type="dxa"/>
            <w:shd w:val="clear" w:color="auto" w:fill="auto"/>
            <w:vAlign w:val="center"/>
          </w:tcPr>
          <w:p w14:paraId="3F5F8F48" w14:textId="77777777" w:rsidR="00B9080E" w:rsidRPr="00B9080E" w:rsidRDefault="00B9080E" w:rsidP="00B9080E">
            <w:pPr>
              <w:numPr>
                <w:ilvl w:val="0"/>
                <w:numId w:val="6"/>
              </w:numPr>
              <w:ind w:left="142" w:firstLine="0"/>
              <w:contextualSpacing/>
              <w:jc w:val="center"/>
              <w:rPr>
                <w:iCs/>
                <w:sz w:val="24"/>
                <w:szCs w:val="24"/>
                <w:lang w:eastAsia="ru-RU"/>
              </w:rPr>
            </w:pPr>
          </w:p>
        </w:tc>
        <w:tc>
          <w:tcPr>
            <w:tcW w:w="3671" w:type="dxa"/>
            <w:shd w:val="clear" w:color="auto" w:fill="auto"/>
            <w:vAlign w:val="center"/>
          </w:tcPr>
          <w:p w14:paraId="500890B3" w14:textId="257A682D" w:rsidR="00B9080E" w:rsidRPr="00B9080E" w:rsidRDefault="00B9080E" w:rsidP="00B9080E">
            <w:pPr>
              <w:ind w:firstLine="0"/>
              <w:jc w:val="left"/>
              <w:rPr>
                <w:lang w:eastAsia="ru-RU"/>
              </w:rPr>
            </w:pPr>
            <w:r w:rsidRPr="00B9080E">
              <w:rPr>
                <w:lang w:eastAsia="ru-RU"/>
              </w:rPr>
              <w:t>Specificația tehnică.</w:t>
            </w:r>
          </w:p>
          <w:p w14:paraId="73A4112B" w14:textId="77777777" w:rsidR="00B9080E" w:rsidRPr="00B9080E" w:rsidRDefault="00B9080E" w:rsidP="00B9080E">
            <w:pPr>
              <w:autoSpaceDE w:val="0"/>
              <w:autoSpaceDN w:val="0"/>
              <w:adjustRightInd w:val="0"/>
              <w:ind w:firstLine="0"/>
              <w:jc w:val="left"/>
              <w:rPr>
                <w:rFonts w:eastAsia="SimSun"/>
                <w:color w:val="000000"/>
              </w:rPr>
            </w:pPr>
            <w:r w:rsidRPr="00B9080E">
              <w:rPr>
                <w:rFonts w:eastAsia="SimSun"/>
                <w:color w:val="000000"/>
              </w:rPr>
              <w:t>(</w:t>
            </w:r>
            <w:r w:rsidRPr="00B9080E">
              <w:rPr>
                <w:rFonts w:eastAsia="SimSun"/>
                <w:i/>
                <w:iCs/>
                <w:color w:val="000000"/>
              </w:rPr>
              <w:t>conform Anexei nr. 22)</w:t>
            </w:r>
          </w:p>
        </w:tc>
        <w:tc>
          <w:tcPr>
            <w:tcW w:w="3886" w:type="dxa"/>
            <w:shd w:val="clear" w:color="auto" w:fill="auto"/>
            <w:vAlign w:val="center"/>
          </w:tcPr>
          <w:p w14:paraId="78339F45" w14:textId="77777777" w:rsidR="00B9080E" w:rsidRPr="00B9080E" w:rsidRDefault="00B9080E" w:rsidP="00B9080E">
            <w:pPr>
              <w:ind w:firstLine="0"/>
              <w:jc w:val="left"/>
              <w:rPr>
                <w:b/>
                <w:lang w:eastAsia="ru-RU"/>
              </w:rPr>
            </w:pPr>
            <w:r w:rsidRPr="00B9080E">
              <w:rPr>
                <w:lang w:eastAsia="ru-RU"/>
              </w:rPr>
              <w:t>Formularele completate și semnate cu semnătura electronică al ofertantului</w:t>
            </w:r>
          </w:p>
          <w:p w14:paraId="6F72159F" w14:textId="77777777" w:rsidR="00B9080E" w:rsidRPr="00B9080E" w:rsidRDefault="00B9080E" w:rsidP="00B9080E">
            <w:pPr>
              <w:ind w:firstLine="0"/>
              <w:jc w:val="left"/>
              <w:rPr>
                <w:lang w:eastAsia="ru-RU"/>
              </w:rPr>
            </w:pPr>
            <w:r w:rsidRPr="00B9080E">
              <w:rPr>
                <w:b/>
                <w:lang w:eastAsia="ru-RU"/>
              </w:rPr>
              <w:t>*Se va prezenta la depunerea ofertelor</w:t>
            </w:r>
            <w:r w:rsidRPr="00B9080E">
              <w:rPr>
                <w:lang w:eastAsia="ru-RU"/>
              </w:rPr>
              <w:t xml:space="preserve"> </w:t>
            </w:r>
            <w:r w:rsidRPr="00B9080E">
              <w:rPr>
                <w:b/>
                <w:bCs/>
                <w:lang w:val="ro-MD" w:eastAsia="ru-RU"/>
              </w:rPr>
              <w:t xml:space="preserve">prin </w:t>
            </w:r>
            <w:r w:rsidRPr="00B9080E">
              <w:rPr>
                <w:b/>
                <w:bCs/>
                <w:lang w:eastAsia="ru-RU"/>
              </w:rPr>
              <w:t>SIA “RSAP”</w:t>
            </w:r>
            <w:r w:rsidRPr="00B9080E">
              <w:rPr>
                <w:b/>
                <w:lang w:eastAsia="ru-RU"/>
              </w:rPr>
              <w:t xml:space="preserve"> de către toți ofertanții.</w:t>
            </w:r>
          </w:p>
        </w:tc>
        <w:tc>
          <w:tcPr>
            <w:tcW w:w="1494" w:type="dxa"/>
            <w:shd w:val="clear" w:color="auto" w:fill="auto"/>
            <w:vAlign w:val="center"/>
          </w:tcPr>
          <w:p w14:paraId="06B462D6" w14:textId="77777777" w:rsidR="00B9080E" w:rsidRPr="00B9080E" w:rsidRDefault="00B9080E" w:rsidP="00B9080E">
            <w:pPr>
              <w:ind w:firstLine="0"/>
              <w:jc w:val="center"/>
              <w:rPr>
                <w:b/>
                <w:iCs/>
                <w:sz w:val="24"/>
                <w:szCs w:val="24"/>
                <w:lang w:eastAsia="ru-RU"/>
              </w:rPr>
            </w:pPr>
            <w:r w:rsidRPr="00B9080E">
              <w:rPr>
                <w:b/>
                <w:iCs/>
                <w:sz w:val="24"/>
                <w:szCs w:val="24"/>
                <w:lang w:eastAsia="ru-RU"/>
              </w:rPr>
              <w:t>Obligatoriu</w:t>
            </w:r>
          </w:p>
        </w:tc>
      </w:tr>
      <w:tr w:rsidR="00B9080E" w:rsidRPr="00B9080E" w14:paraId="3E562DB0" w14:textId="77777777" w:rsidTr="00C90B19">
        <w:trPr>
          <w:trHeight w:val="910"/>
        </w:trPr>
        <w:tc>
          <w:tcPr>
            <w:tcW w:w="534" w:type="dxa"/>
            <w:shd w:val="clear" w:color="auto" w:fill="auto"/>
            <w:vAlign w:val="center"/>
          </w:tcPr>
          <w:p w14:paraId="2C9A8424" w14:textId="77777777" w:rsidR="00B9080E" w:rsidRPr="00B9080E" w:rsidRDefault="00B9080E" w:rsidP="00B9080E">
            <w:pPr>
              <w:numPr>
                <w:ilvl w:val="0"/>
                <w:numId w:val="6"/>
              </w:numPr>
              <w:ind w:left="142" w:firstLine="0"/>
              <w:contextualSpacing/>
              <w:jc w:val="center"/>
              <w:rPr>
                <w:iCs/>
                <w:sz w:val="24"/>
                <w:szCs w:val="24"/>
                <w:lang w:eastAsia="ru-RU"/>
              </w:rPr>
            </w:pPr>
          </w:p>
        </w:tc>
        <w:tc>
          <w:tcPr>
            <w:tcW w:w="3671" w:type="dxa"/>
            <w:shd w:val="clear" w:color="auto" w:fill="auto"/>
            <w:vAlign w:val="center"/>
          </w:tcPr>
          <w:p w14:paraId="3ECC153F" w14:textId="77777777" w:rsidR="00B9080E" w:rsidRPr="00B9080E" w:rsidRDefault="00B9080E" w:rsidP="00B9080E">
            <w:pPr>
              <w:ind w:firstLine="0"/>
              <w:jc w:val="left"/>
              <w:rPr>
                <w:lang w:eastAsia="ru-RU"/>
              </w:rPr>
            </w:pPr>
            <w:r w:rsidRPr="00B9080E">
              <w:rPr>
                <w:lang w:eastAsia="ru-RU"/>
              </w:rPr>
              <w:t>Specificația de preț</w:t>
            </w:r>
          </w:p>
          <w:p w14:paraId="3657E642" w14:textId="77777777" w:rsidR="00B9080E" w:rsidRPr="00B9080E" w:rsidRDefault="00B9080E" w:rsidP="00B9080E">
            <w:pPr>
              <w:ind w:firstLine="0"/>
              <w:jc w:val="left"/>
              <w:rPr>
                <w:lang w:eastAsia="ru-RU"/>
              </w:rPr>
            </w:pPr>
            <w:r w:rsidRPr="00B9080E">
              <w:rPr>
                <w:lang w:eastAsia="ru-RU"/>
              </w:rPr>
              <w:t>(</w:t>
            </w:r>
            <w:r w:rsidRPr="00B9080E">
              <w:rPr>
                <w:i/>
                <w:iCs/>
                <w:lang w:eastAsia="ru-RU"/>
              </w:rPr>
              <w:t>conform Anexei nr. 23)</w:t>
            </w:r>
          </w:p>
        </w:tc>
        <w:tc>
          <w:tcPr>
            <w:tcW w:w="3886" w:type="dxa"/>
            <w:shd w:val="clear" w:color="auto" w:fill="auto"/>
            <w:vAlign w:val="center"/>
          </w:tcPr>
          <w:p w14:paraId="652939AE" w14:textId="77777777" w:rsidR="00B9080E" w:rsidRPr="00B9080E" w:rsidRDefault="00B9080E" w:rsidP="00B9080E">
            <w:pPr>
              <w:ind w:firstLine="0"/>
              <w:jc w:val="left"/>
              <w:rPr>
                <w:b/>
                <w:lang w:eastAsia="ru-RU"/>
              </w:rPr>
            </w:pPr>
            <w:r w:rsidRPr="00B9080E">
              <w:rPr>
                <w:lang w:eastAsia="ru-RU"/>
              </w:rPr>
              <w:t>Formularele completate și semnate cu semnătura electronică al ofertantului</w:t>
            </w:r>
          </w:p>
          <w:p w14:paraId="7996C1E4" w14:textId="77777777" w:rsidR="00B9080E" w:rsidRPr="00B9080E" w:rsidRDefault="00B9080E" w:rsidP="00B9080E">
            <w:pPr>
              <w:ind w:firstLine="0"/>
              <w:jc w:val="left"/>
              <w:rPr>
                <w:lang w:eastAsia="ru-RU"/>
              </w:rPr>
            </w:pPr>
            <w:r w:rsidRPr="00B9080E">
              <w:rPr>
                <w:b/>
                <w:lang w:eastAsia="ru-RU"/>
              </w:rPr>
              <w:t>*Se va prezenta la depunerea ofertelor</w:t>
            </w:r>
            <w:r w:rsidRPr="00B9080E">
              <w:rPr>
                <w:lang w:eastAsia="ru-RU"/>
              </w:rPr>
              <w:t xml:space="preserve"> </w:t>
            </w:r>
            <w:r w:rsidRPr="00B9080E">
              <w:rPr>
                <w:b/>
                <w:bCs/>
                <w:lang w:val="ro-MD" w:eastAsia="ru-RU"/>
              </w:rPr>
              <w:t xml:space="preserve">prin </w:t>
            </w:r>
            <w:r w:rsidRPr="00B9080E">
              <w:rPr>
                <w:b/>
                <w:bCs/>
                <w:lang w:eastAsia="ru-RU"/>
              </w:rPr>
              <w:t>SIA “RSAP”</w:t>
            </w:r>
            <w:r w:rsidRPr="00B9080E">
              <w:rPr>
                <w:b/>
                <w:lang w:eastAsia="ru-RU"/>
              </w:rPr>
              <w:t xml:space="preserve"> de către toți ofertanții.</w:t>
            </w:r>
          </w:p>
        </w:tc>
        <w:tc>
          <w:tcPr>
            <w:tcW w:w="1494" w:type="dxa"/>
            <w:shd w:val="clear" w:color="auto" w:fill="auto"/>
            <w:vAlign w:val="center"/>
          </w:tcPr>
          <w:p w14:paraId="2799476F" w14:textId="77777777" w:rsidR="00B9080E" w:rsidRPr="00B9080E" w:rsidRDefault="00B9080E" w:rsidP="00B9080E">
            <w:pPr>
              <w:ind w:firstLine="0"/>
              <w:jc w:val="center"/>
              <w:rPr>
                <w:b/>
                <w:iCs/>
                <w:sz w:val="24"/>
                <w:szCs w:val="24"/>
                <w:lang w:eastAsia="ru-RU"/>
              </w:rPr>
            </w:pPr>
            <w:r w:rsidRPr="00B9080E">
              <w:rPr>
                <w:b/>
                <w:iCs/>
                <w:sz w:val="24"/>
                <w:szCs w:val="24"/>
                <w:lang w:eastAsia="ru-RU"/>
              </w:rPr>
              <w:t>Obligatoriu</w:t>
            </w:r>
          </w:p>
        </w:tc>
      </w:tr>
      <w:tr w:rsidR="00B9080E" w:rsidRPr="00B9080E" w14:paraId="21FEABD8" w14:textId="77777777" w:rsidTr="00C90B19">
        <w:trPr>
          <w:trHeight w:val="664"/>
        </w:trPr>
        <w:tc>
          <w:tcPr>
            <w:tcW w:w="534" w:type="dxa"/>
            <w:shd w:val="clear" w:color="auto" w:fill="auto"/>
            <w:vAlign w:val="center"/>
          </w:tcPr>
          <w:p w14:paraId="3F852B75" w14:textId="77777777" w:rsidR="00B9080E" w:rsidRPr="00B9080E" w:rsidRDefault="00B9080E" w:rsidP="00B9080E">
            <w:pPr>
              <w:numPr>
                <w:ilvl w:val="0"/>
                <w:numId w:val="6"/>
              </w:numPr>
              <w:ind w:left="142" w:firstLine="0"/>
              <w:contextualSpacing/>
              <w:jc w:val="center"/>
              <w:rPr>
                <w:iCs/>
                <w:sz w:val="24"/>
                <w:szCs w:val="24"/>
                <w:lang w:eastAsia="ru-RU"/>
              </w:rPr>
            </w:pPr>
          </w:p>
        </w:tc>
        <w:tc>
          <w:tcPr>
            <w:tcW w:w="3671" w:type="dxa"/>
            <w:shd w:val="clear" w:color="auto" w:fill="auto"/>
            <w:vAlign w:val="center"/>
          </w:tcPr>
          <w:p w14:paraId="72E10D67" w14:textId="77777777" w:rsidR="00B9080E" w:rsidRPr="00B9080E" w:rsidRDefault="00B9080E" w:rsidP="00B9080E">
            <w:pPr>
              <w:ind w:firstLine="0"/>
              <w:jc w:val="left"/>
              <w:rPr>
                <w:lang w:eastAsia="ru-RU"/>
              </w:rPr>
            </w:pPr>
            <w:r w:rsidRPr="00B9080E">
              <w:rPr>
                <w:lang w:eastAsia="ru-RU"/>
              </w:rPr>
              <w:t>Dovada înregistrării persoanei juridice</w:t>
            </w:r>
          </w:p>
        </w:tc>
        <w:tc>
          <w:tcPr>
            <w:tcW w:w="3886" w:type="dxa"/>
            <w:shd w:val="clear" w:color="auto" w:fill="auto"/>
            <w:vAlign w:val="center"/>
          </w:tcPr>
          <w:p w14:paraId="3ECC29D2" w14:textId="77777777" w:rsidR="00B9080E" w:rsidRPr="00B9080E" w:rsidRDefault="00B9080E" w:rsidP="00B9080E">
            <w:pPr>
              <w:ind w:firstLine="0"/>
              <w:jc w:val="left"/>
              <w:rPr>
                <w:b/>
                <w:lang w:eastAsia="ru-RU"/>
              </w:rPr>
            </w:pPr>
            <w:r w:rsidRPr="00B9080E">
              <w:rPr>
                <w:lang w:eastAsia="ru-RU"/>
              </w:rPr>
              <w:t>Copia Certificatului/deciziei de înregistrare sau a Extrasului din Registrul de stat al persoanelor juridice, confirmată prin semnătura electronică al ofertantului</w:t>
            </w:r>
          </w:p>
          <w:p w14:paraId="396D2B71" w14:textId="77777777" w:rsidR="00B9080E" w:rsidRPr="00B9080E" w:rsidRDefault="00B9080E" w:rsidP="00B9080E">
            <w:pPr>
              <w:ind w:firstLine="0"/>
              <w:jc w:val="left"/>
              <w:rPr>
                <w:lang w:eastAsia="ru-RU"/>
              </w:rPr>
            </w:pPr>
            <w:r w:rsidRPr="00B9080E">
              <w:rPr>
                <w:b/>
                <w:lang w:eastAsia="ru-RU"/>
              </w:rPr>
              <w:t>*Se va prezenta la depunerea ofertelor</w:t>
            </w:r>
            <w:r w:rsidRPr="00B9080E">
              <w:rPr>
                <w:lang w:eastAsia="ru-RU"/>
              </w:rPr>
              <w:t xml:space="preserve"> </w:t>
            </w:r>
            <w:r w:rsidRPr="00B9080E">
              <w:rPr>
                <w:b/>
                <w:bCs/>
                <w:lang w:val="ro-MD" w:eastAsia="ru-RU"/>
              </w:rPr>
              <w:t xml:space="preserve">prin </w:t>
            </w:r>
            <w:r w:rsidRPr="00B9080E">
              <w:rPr>
                <w:b/>
                <w:bCs/>
                <w:lang w:eastAsia="ru-RU"/>
              </w:rPr>
              <w:t>SIA “RSAP”</w:t>
            </w:r>
            <w:r w:rsidRPr="00B9080E">
              <w:rPr>
                <w:b/>
                <w:lang w:eastAsia="ru-RU"/>
              </w:rPr>
              <w:t xml:space="preserve"> de către toți ofertanții.</w:t>
            </w:r>
          </w:p>
        </w:tc>
        <w:tc>
          <w:tcPr>
            <w:tcW w:w="1494" w:type="dxa"/>
            <w:shd w:val="clear" w:color="auto" w:fill="auto"/>
            <w:vAlign w:val="center"/>
          </w:tcPr>
          <w:p w14:paraId="2C2852D6" w14:textId="77777777" w:rsidR="00B9080E" w:rsidRPr="00B9080E" w:rsidRDefault="00B9080E" w:rsidP="00B9080E">
            <w:pPr>
              <w:ind w:firstLine="0"/>
              <w:jc w:val="center"/>
              <w:rPr>
                <w:b/>
                <w:iCs/>
                <w:sz w:val="24"/>
                <w:szCs w:val="24"/>
                <w:lang w:eastAsia="ru-RU"/>
              </w:rPr>
            </w:pPr>
            <w:r w:rsidRPr="00B9080E">
              <w:rPr>
                <w:b/>
                <w:iCs/>
                <w:sz w:val="24"/>
                <w:szCs w:val="24"/>
                <w:lang w:eastAsia="ru-RU"/>
              </w:rPr>
              <w:t>Obligatoriu</w:t>
            </w:r>
          </w:p>
        </w:tc>
      </w:tr>
      <w:tr w:rsidR="00AA6CC9" w:rsidRPr="00B9080E" w14:paraId="3BE95D25" w14:textId="77777777" w:rsidTr="00C90B19">
        <w:trPr>
          <w:trHeight w:val="664"/>
        </w:trPr>
        <w:tc>
          <w:tcPr>
            <w:tcW w:w="534" w:type="dxa"/>
            <w:shd w:val="clear" w:color="auto" w:fill="auto"/>
            <w:vAlign w:val="center"/>
          </w:tcPr>
          <w:p w14:paraId="4D9470DB" w14:textId="77777777" w:rsidR="00AA6CC9" w:rsidRPr="00B9080E" w:rsidRDefault="00AA6CC9" w:rsidP="00AA6CC9">
            <w:pPr>
              <w:numPr>
                <w:ilvl w:val="0"/>
                <w:numId w:val="6"/>
              </w:numPr>
              <w:ind w:left="142" w:firstLine="0"/>
              <w:contextualSpacing/>
              <w:jc w:val="center"/>
              <w:rPr>
                <w:iCs/>
                <w:sz w:val="24"/>
                <w:szCs w:val="24"/>
                <w:lang w:eastAsia="ru-RU"/>
              </w:rPr>
            </w:pPr>
          </w:p>
        </w:tc>
        <w:tc>
          <w:tcPr>
            <w:tcW w:w="3671" w:type="dxa"/>
            <w:shd w:val="clear" w:color="auto" w:fill="auto"/>
            <w:vAlign w:val="center"/>
          </w:tcPr>
          <w:p w14:paraId="52BA6A62" w14:textId="1CB387C2" w:rsidR="00AA6CC9" w:rsidRPr="00B9080E" w:rsidRDefault="00AA6CC9" w:rsidP="00AA6CC9">
            <w:pPr>
              <w:ind w:firstLine="0"/>
              <w:jc w:val="left"/>
              <w:rPr>
                <w:lang w:eastAsia="ru-RU"/>
              </w:rPr>
            </w:pPr>
            <w:r w:rsidRPr="004F786F">
              <w:rPr>
                <w:rFonts w:eastAsia="SimSun"/>
                <w:bCs/>
                <w:iCs/>
                <w:sz w:val="22"/>
                <w:lang w:val="en-US"/>
              </w:rPr>
              <w:t xml:space="preserve">Licenţa de activitate </w:t>
            </w:r>
          </w:p>
        </w:tc>
        <w:tc>
          <w:tcPr>
            <w:tcW w:w="3886" w:type="dxa"/>
            <w:shd w:val="clear" w:color="auto" w:fill="auto"/>
            <w:vAlign w:val="center"/>
          </w:tcPr>
          <w:p w14:paraId="0FC50674" w14:textId="29EEEC04" w:rsidR="00AA6CC9" w:rsidRPr="00F3587E" w:rsidRDefault="00AA6CC9" w:rsidP="00AA6CC9">
            <w:pPr>
              <w:ind w:firstLine="0"/>
              <w:jc w:val="left"/>
              <w:rPr>
                <w:bCs/>
                <w:szCs w:val="18"/>
                <w:lang w:val="en-US"/>
              </w:rPr>
            </w:pPr>
            <w:r w:rsidRPr="00F3587E">
              <w:rPr>
                <w:rFonts w:eastAsia="PermianSerifTypeface"/>
                <w:iCs/>
                <w:color w:val="000000"/>
                <w:lang w:val="en-US"/>
              </w:rPr>
              <w:t>Copia</w:t>
            </w:r>
            <w:r w:rsidRPr="00F3587E">
              <w:rPr>
                <w:bCs/>
                <w:szCs w:val="18"/>
                <w:lang w:val="en-US"/>
              </w:rPr>
              <w:t xml:space="preserve"> valabilă fără careva prescripții sau limitări la data depunerii ofertei impuse de CNPF (actul care atestă dreptul de a presta servicii)</w:t>
            </w:r>
          </w:p>
          <w:p w14:paraId="54900FDC" w14:textId="665CC381" w:rsidR="00AA6CC9" w:rsidRPr="00B9080E" w:rsidRDefault="00AA6CC9" w:rsidP="00AA6CC9">
            <w:pPr>
              <w:ind w:firstLine="0"/>
              <w:jc w:val="left"/>
              <w:rPr>
                <w:lang w:eastAsia="ru-RU"/>
              </w:rPr>
            </w:pPr>
            <w:r w:rsidRPr="00B9080E">
              <w:rPr>
                <w:b/>
                <w:lang w:eastAsia="ru-RU"/>
              </w:rPr>
              <w:t xml:space="preserve"> Se va prezenta la depunerea ofertelor</w:t>
            </w:r>
            <w:r w:rsidRPr="00B9080E">
              <w:rPr>
                <w:lang w:eastAsia="ru-RU"/>
              </w:rPr>
              <w:t xml:space="preserve"> </w:t>
            </w:r>
            <w:r w:rsidRPr="00B9080E">
              <w:rPr>
                <w:b/>
                <w:bCs/>
                <w:lang w:val="ro-MD" w:eastAsia="ru-RU"/>
              </w:rPr>
              <w:t xml:space="preserve">prin </w:t>
            </w:r>
            <w:r w:rsidRPr="00B9080E">
              <w:rPr>
                <w:b/>
                <w:bCs/>
                <w:lang w:eastAsia="ru-RU"/>
              </w:rPr>
              <w:t>SIA “RSAP”</w:t>
            </w:r>
            <w:r w:rsidRPr="00B9080E">
              <w:rPr>
                <w:b/>
                <w:lang w:eastAsia="ru-RU"/>
              </w:rPr>
              <w:t xml:space="preserve"> de către toți ofertanții.</w:t>
            </w:r>
          </w:p>
        </w:tc>
        <w:tc>
          <w:tcPr>
            <w:tcW w:w="1494" w:type="dxa"/>
            <w:shd w:val="clear" w:color="auto" w:fill="auto"/>
            <w:vAlign w:val="center"/>
          </w:tcPr>
          <w:p w14:paraId="35BD5818" w14:textId="55D21A24" w:rsidR="00AA6CC9" w:rsidRPr="00B9080E" w:rsidRDefault="00AA6CC9" w:rsidP="00AA6CC9">
            <w:pPr>
              <w:ind w:firstLine="0"/>
              <w:jc w:val="center"/>
              <w:rPr>
                <w:b/>
                <w:iCs/>
                <w:sz w:val="24"/>
                <w:szCs w:val="24"/>
                <w:lang w:eastAsia="ru-RU"/>
              </w:rPr>
            </w:pPr>
            <w:r w:rsidRPr="00B9080E">
              <w:rPr>
                <w:b/>
                <w:iCs/>
                <w:sz w:val="24"/>
                <w:szCs w:val="24"/>
                <w:lang w:eastAsia="ru-RU"/>
              </w:rPr>
              <w:t>Obligatoriu</w:t>
            </w:r>
          </w:p>
        </w:tc>
      </w:tr>
      <w:tr w:rsidR="00AA6CC9" w:rsidRPr="00B9080E" w14:paraId="58CE78EF" w14:textId="77777777" w:rsidTr="00C90B19">
        <w:trPr>
          <w:trHeight w:val="664"/>
        </w:trPr>
        <w:tc>
          <w:tcPr>
            <w:tcW w:w="534" w:type="dxa"/>
            <w:shd w:val="clear" w:color="auto" w:fill="auto"/>
            <w:vAlign w:val="center"/>
          </w:tcPr>
          <w:p w14:paraId="30FEDF83" w14:textId="77777777" w:rsidR="00AA6CC9" w:rsidRPr="00B9080E" w:rsidRDefault="00AA6CC9" w:rsidP="00AA6CC9">
            <w:pPr>
              <w:numPr>
                <w:ilvl w:val="0"/>
                <w:numId w:val="6"/>
              </w:numPr>
              <w:ind w:left="142" w:firstLine="0"/>
              <w:contextualSpacing/>
              <w:jc w:val="center"/>
              <w:rPr>
                <w:iCs/>
                <w:sz w:val="24"/>
                <w:szCs w:val="24"/>
                <w:lang w:eastAsia="ru-RU"/>
              </w:rPr>
            </w:pPr>
          </w:p>
        </w:tc>
        <w:tc>
          <w:tcPr>
            <w:tcW w:w="3671" w:type="dxa"/>
            <w:shd w:val="clear" w:color="auto" w:fill="auto"/>
            <w:vAlign w:val="center"/>
          </w:tcPr>
          <w:p w14:paraId="3CD1853F" w14:textId="132A0A5A" w:rsidR="00AA6CC9" w:rsidRPr="00B9080E" w:rsidRDefault="00AA6CC9" w:rsidP="00AA6CC9">
            <w:pPr>
              <w:ind w:firstLine="0"/>
              <w:jc w:val="left"/>
              <w:rPr>
                <w:bCs/>
                <w:lang w:eastAsia="ru-RU"/>
              </w:rPr>
            </w:pPr>
            <w:r w:rsidRPr="00B9080E">
              <w:rPr>
                <w:bCs/>
                <w:lang w:eastAsia="ru-RU"/>
              </w:rPr>
              <w:t xml:space="preserve">Minim </w:t>
            </w:r>
            <w:r>
              <w:rPr>
                <w:bCs/>
                <w:lang w:eastAsia="ru-RU"/>
              </w:rPr>
              <w:t>5</w:t>
            </w:r>
            <w:r w:rsidRPr="00B9080E">
              <w:rPr>
                <w:bCs/>
                <w:lang w:eastAsia="ru-RU"/>
              </w:rPr>
              <w:t xml:space="preserve"> ani de experiență în </w:t>
            </w:r>
            <w:r w:rsidR="00F3587E">
              <w:rPr>
                <w:bCs/>
                <w:lang w:eastAsia="ru-RU"/>
              </w:rPr>
              <w:t>presta</w:t>
            </w:r>
            <w:r w:rsidRPr="00B9080E">
              <w:rPr>
                <w:bCs/>
                <w:lang w:eastAsia="ru-RU"/>
              </w:rPr>
              <w:t xml:space="preserve">rea </w:t>
            </w:r>
            <w:r w:rsidR="00F3587E">
              <w:rPr>
                <w:bCs/>
                <w:lang w:eastAsia="ru-RU"/>
              </w:rPr>
              <w:t>servici</w:t>
            </w:r>
            <w:r w:rsidRPr="00B9080E">
              <w:rPr>
                <w:bCs/>
                <w:lang w:eastAsia="ru-RU"/>
              </w:rPr>
              <w:t>ilor similare</w:t>
            </w:r>
          </w:p>
          <w:p w14:paraId="4CF1A7DD" w14:textId="77777777" w:rsidR="00AA6CC9" w:rsidRPr="00B9080E" w:rsidRDefault="00AA6CC9" w:rsidP="00AA6CC9">
            <w:pPr>
              <w:ind w:firstLine="0"/>
              <w:jc w:val="left"/>
              <w:rPr>
                <w:i/>
                <w:iCs/>
                <w:lang w:eastAsia="ru-RU"/>
              </w:rPr>
            </w:pPr>
            <w:r w:rsidRPr="00B9080E">
              <w:rPr>
                <w:lang w:eastAsia="ru-RU"/>
              </w:rPr>
              <w:t>Declaraţie</w:t>
            </w:r>
            <w:r w:rsidRPr="00B9080E">
              <w:rPr>
                <w:i/>
                <w:iCs/>
                <w:lang w:eastAsia="ru-RU"/>
              </w:rPr>
              <w:t xml:space="preserve"> (conform Anexei nr.12)</w:t>
            </w:r>
          </w:p>
        </w:tc>
        <w:tc>
          <w:tcPr>
            <w:tcW w:w="3886" w:type="dxa"/>
            <w:shd w:val="clear" w:color="auto" w:fill="auto"/>
            <w:vAlign w:val="center"/>
          </w:tcPr>
          <w:p w14:paraId="6DC1AB4A" w14:textId="77777777" w:rsidR="00AA6CC9" w:rsidRPr="00B9080E" w:rsidRDefault="00AA6CC9" w:rsidP="00AA6CC9">
            <w:pPr>
              <w:ind w:firstLine="0"/>
              <w:jc w:val="left"/>
              <w:rPr>
                <w:lang w:eastAsia="ru-RU"/>
              </w:rPr>
            </w:pPr>
            <w:r w:rsidRPr="00B9080E">
              <w:rPr>
                <w:lang w:eastAsia="ru-RU"/>
              </w:rPr>
              <w:t>Formularul completat și semnat cu semnătura electronică al ofertantului</w:t>
            </w:r>
          </w:p>
          <w:p w14:paraId="39D52633" w14:textId="616891B4" w:rsidR="00AA6CC9" w:rsidRPr="00B9080E" w:rsidRDefault="00AA6CC9" w:rsidP="00AA6CC9">
            <w:pPr>
              <w:ind w:firstLine="0"/>
              <w:jc w:val="left"/>
              <w:rPr>
                <w:lang w:eastAsia="ru-RU"/>
              </w:rPr>
            </w:pPr>
            <w:r w:rsidRPr="00B9080E">
              <w:rPr>
                <w:lang w:eastAsia="ru-RU"/>
              </w:rPr>
              <w:t xml:space="preserve">Copie a contractelor similare (minim 3) încheiate în ultimii </w:t>
            </w:r>
            <w:r>
              <w:rPr>
                <w:lang w:eastAsia="ru-RU"/>
              </w:rPr>
              <w:t>5</w:t>
            </w:r>
            <w:r w:rsidRPr="00B9080E">
              <w:rPr>
                <w:lang w:eastAsia="ru-RU"/>
              </w:rPr>
              <w:t xml:space="preserve"> ani sau în proces de derulare, confirmată prin semnătura şi ştampila ofertantului.</w:t>
            </w:r>
          </w:p>
          <w:p w14:paraId="41275728" w14:textId="77777777" w:rsidR="00AA6CC9" w:rsidRPr="00B9080E" w:rsidRDefault="00AA6CC9" w:rsidP="00AA6CC9">
            <w:pPr>
              <w:ind w:firstLine="0"/>
              <w:jc w:val="left"/>
              <w:rPr>
                <w:lang w:eastAsia="ru-RU"/>
              </w:rPr>
            </w:pPr>
            <w:r w:rsidRPr="00B9080E">
              <w:rPr>
                <w:b/>
                <w:lang w:eastAsia="ru-RU"/>
              </w:rPr>
              <w:t>*Se va prezenta la solicitare.</w:t>
            </w:r>
          </w:p>
        </w:tc>
        <w:tc>
          <w:tcPr>
            <w:tcW w:w="1494" w:type="dxa"/>
            <w:shd w:val="clear" w:color="auto" w:fill="auto"/>
            <w:vAlign w:val="center"/>
          </w:tcPr>
          <w:p w14:paraId="1D477133" w14:textId="77777777" w:rsidR="00AA6CC9" w:rsidRPr="00B9080E" w:rsidRDefault="00AA6CC9" w:rsidP="00AA6CC9">
            <w:pPr>
              <w:ind w:firstLine="0"/>
              <w:jc w:val="center"/>
              <w:rPr>
                <w:b/>
                <w:iCs/>
                <w:sz w:val="24"/>
                <w:szCs w:val="24"/>
                <w:lang w:eastAsia="ru-RU"/>
              </w:rPr>
            </w:pPr>
            <w:r w:rsidRPr="00B9080E">
              <w:rPr>
                <w:b/>
                <w:iCs/>
                <w:sz w:val="24"/>
                <w:szCs w:val="24"/>
                <w:lang w:eastAsia="ru-RU"/>
              </w:rPr>
              <w:t>Obligatoriu</w:t>
            </w:r>
          </w:p>
        </w:tc>
      </w:tr>
      <w:tr w:rsidR="00AA6CC9" w:rsidRPr="000F13EF" w14:paraId="20C54031" w14:textId="77777777" w:rsidTr="00C90B19">
        <w:trPr>
          <w:trHeight w:val="664"/>
        </w:trPr>
        <w:tc>
          <w:tcPr>
            <w:tcW w:w="534" w:type="dxa"/>
            <w:shd w:val="clear" w:color="auto" w:fill="auto"/>
            <w:vAlign w:val="center"/>
          </w:tcPr>
          <w:p w14:paraId="057CE63B" w14:textId="77777777" w:rsidR="00AA6CC9" w:rsidRPr="00B9080E" w:rsidRDefault="00AA6CC9" w:rsidP="00AA6CC9">
            <w:pPr>
              <w:numPr>
                <w:ilvl w:val="0"/>
                <w:numId w:val="6"/>
              </w:numPr>
              <w:ind w:left="142" w:firstLine="0"/>
              <w:contextualSpacing/>
              <w:jc w:val="center"/>
              <w:rPr>
                <w:iCs/>
                <w:sz w:val="24"/>
                <w:szCs w:val="24"/>
                <w:lang w:eastAsia="ru-RU"/>
              </w:rPr>
            </w:pPr>
          </w:p>
        </w:tc>
        <w:tc>
          <w:tcPr>
            <w:tcW w:w="3671" w:type="dxa"/>
            <w:shd w:val="clear" w:color="auto" w:fill="auto"/>
            <w:vAlign w:val="center"/>
          </w:tcPr>
          <w:p w14:paraId="239924C0" w14:textId="3FB45C68" w:rsidR="00AA6CC9" w:rsidRPr="000F13EF" w:rsidRDefault="00AA6CC9" w:rsidP="00AA6CC9">
            <w:pPr>
              <w:ind w:firstLine="0"/>
              <w:jc w:val="left"/>
              <w:rPr>
                <w:bCs/>
                <w:lang w:eastAsia="ru-RU"/>
              </w:rPr>
            </w:pPr>
            <w:r w:rsidRPr="000F13EF">
              <w:rPr>
                <w:bCs/>
                <w:lang w:eastAsia="ru-RU"/>
              </w:rPr>
              <w:t>Rechizitele bancare.</w:t>
            </w:r>
          </w:p>
        </w:tc>
        <w:tc>
          <w:tcPr>
            <w:tcW w:w="3886" w:type="dxa"/>
            <w:shd w:val="clear" w:color="auto" w:fill="auto"/>
            <w:vAlign w:val="center"/>
          </w:tcPr>
          <w:p w14:paraId="122F9470" w14:textId="77777777" w:rsidR="00AA6CC9" w:rsidRPr="00B9080E" w:rsidRDefault="00AA6CC9" w:rsidP="00AA6CC9">
            <w:pPr>
              <w:ind w:firstLine="0"/>
              <w:jc w:val="left"/>
              <w:rPr>
                <w:b/>
                <w:lang w:eastAsia="ru-RU"/>
              </w:rPr>
            </w:pPr>
            <w:r w:rsidRPr="00B9080E">
              <w:rPr>
                <w:lang w:eastAsia="ru-RU"/>
              </w:rPr>
              <w:t>Formularul completat și semnat cu semnătura electronică al ofertantului</w:t>
            </w:r>
          </w:p>
          <w:p w14:paraId="45239FE2" w14:textId="10C82492" w:rsidR="00AA6CC9" w:rsidRPr="00B9080E" w:rsidRDefault="00AA6CC9" w:rsidP="00AA6CC9">
            <w:pPr>
              <w:ind w:firstLine="0"/>
              <w:jc w:val="left"/>
              <w:rPr>
                <w:lang w:eastAsia="ru-RU"/>
              </w:rPr>
            </w:pPr>
            <w:r w:rsidRPr="00B9080E">
              <w:rPr>
                <w:b/>
                <w:lang w:eastAsia="ru-RU"/>
              </w:rPr>
              <w:t xml:space="preserve">*Se va prezenta la </w:t>
            </w:r>
            <w:r>
              <w:rPr>
                <w:b/>
                <w:lang w:eastAsia="ru-RU"/>
              </w:rPr>
              <w:t>solicitare</w:t>
            </w:r>
            <w:r w:rsidRPr="00B9080E">
              <w:rPr>
                <w:b/>
                <w:lang w:eastAsia="ru-RU"/>
              </w:rPr>
              <w:t>.</w:t>
            </w:r>
          </w:p>
        </w:tc>
        <w:tc>
          <w:tcPr>
            <w:tcW w:w="1494" w:type="dxa"/>
            <w:shd w:val="clear" w:color="auto" w:fill="auto"/>
            <w:vAlign w:val="center"/>
          </w:tcPr>
          <w:p w14:paraId="02B97B8B" w14:textId="584C542A" w:rsidR="00AA6CC9" w:rsidRPr="00B9080E" w:rsidRDefault="00AA6CC9" w:rsidP="00AA6CC9">
            <w:pPr>
              <w:ind w:firstLine="0"/>
              <w:jc w:val="center"/>
              <w:rPr>
                <w:b/>
                <w:iCs/>
                <w:sz w:val="24"/>
                <w:szCs w:val="24"/>
                <w:lang w:eastAsia="ru-RU"/>
              </w:rPr>
            </w:pPr>
            <w:r w:rsidRPr="00B9080E">
              <w:rPr>
                <w:b/>
                <w:iCs/>
                <w:sz w:val="24"/>
                <w:szCs w:val="24"/>
                <w:lang w:eastAsia="ru-RU"/>
              </w:rPr>
              <w:t>Obligatoriu</w:t>
            </w:r>
          </w:p>
        </w:tc>
      </w:tr>
      <w:tr w:rsidR="00AA6CC9" w:rsidRPr="000F13EF" w14:paraId="0AFB4902" w14:textId="77777777" w:rsidTr="00C90B19">
        <w:trPr>
          <w:trHeight w:val="664"/>
        </w:trPr>
        <w:tc>
          <w:tcPr>
            <w:tcW w:w="534" w:type="dxa"/>
            <w:shd w:val="clear" w:color="auto" w:fill="auto"/>
            <w:vAlign w:val="center"/>
          </w:tcPr>
          <w:p w14:paraId="3321C8B0" w14:textId="77777777" w:rsidR="00AA6CC9" w:rsidRPr="00B9080E" w:rsidRDefault="00AA6CC9" w:rsidP="00AA6CC9">
            <w:pPr>
              <w:numPr>
                <w:ilvl w:val="0"/>
                <w:numId w:val="6"/>
              </w:numPr>
              <w:ind w:left="142" w:firstLine="0"/>
              <w:contextualSpacing/>
              <w:jc w:val="center"/>
              <w:rPr>
                <w:iCs/>
                <w:sz w:val="24"/>
                <w:szCs w:val="24"/>
                <w:lang w:eastAsia="ru-RU"/>
              </w:rPr>
            </w:pPr>
          </w:p>
        </w:tc>
        <w:tc>
          <w:tcPr>
            <w:tcW w:w="3671" w:type="dxa"/>
            <w:shd w:val="clear" w:color="auto" w:fill="auto"/>
            <w:vAlign w:val="center"/>
          </w:tcPr>
          <w:p w14:paraId="321CD4AA" w14:textId="3730FAFB" w:rsidR="00AA6CC9" w:rsidRPr="007A72BF" w:rsidRDefault="00AA6CC9" w:rsidP="00AA6CC9">
            <w:pPr>
              <w:ind w:firstLine="0"/>
              <w:jc w:val="left"/>
              <w:rPr>
                <w:bCs/>
                <w:i/>
                <w:iCs/>
                <w:lang w:eastAsia="ru-RU"/>
              </w:rPr>
            </w:pPr>
            <w:r>
              <w:rPr>
                <w:bCs/>
                <w:lang w:eastAsia="ru-RU"/>
              </w:rPr>
              <w:t xml:space="preserve">Declarație de eligibilitate </w:t>
            </w:r>
            <w:r w:rsidRPr="007A72BF">
              <w:rPr>
                <w:bCs/>
                <w:i/>
                <w:iCs/>
                <w:lang w:eastAsia="ru-RU"/>
              </w:rPr>
              <w:t>(conform Anex</w:t>
            </w:r>
            <w:r>
              <w:rPr>
                <w:bCs/>
                <w:i/>
                <w:iCs/>
                <w:lang w:eastAsia="ru-RU"/>
              </w:rPr>
              <w:t>ei</w:t>
            </w:r>
            <w:r w:rsidRPr="007A72BF">
              <w:rPr>
                <w:bCs/>
                <w:i/>
                <w:iCs/>
                <w:lang w:eastAsia="ru-RU"/>
              </w:rPr>
              <w:t xml:space="preserve"> nr.2 la Regulamentul cu privire la achiziţiile publice de valoare mică)</w:t>
            </w:r>
          </w:p>
        </w:tc>
        <w:tc>
          <w:tcPr>
            <w:tcW w:w="3886" w:type="dxa"/>
            <w:shd w:val="clear" w:color="auto" w:fill="auto"/>
            <w:vAlign w:val="center"/>
          </w:tcPr>
          <w:p w14:paraId="5331ABB0" w14:textId="77777777" w:rsidR="00AA6CC9" w:rsidRPr="00B9080E" w:rsidRDefault="00AA6CC9" w:rsidP="00AA6CC9">
            <w:pPr>
              <w:ind w:firstLine="0"/>
              <w:jc w:val="left"/>
              <w:rPr>
                <w:b/>
                <w:lang w:eastAsia="ru-RU"/>
              </w:rPr>
            </w:pPr>
            <w:r w:rsidRPr="00B9080E">
              <w:rPr>
                <w:lang w:eastAsia="ru-RU"/>
              </w:rPr>
              <w:t>Formularul completat și semnat cu semnătura electronică al ofertantului</w:t>
            </w:r>
          </w:p>
          <w:p w14:paraId="1717579A" w14:textId="49AF9D18" w:rsidR="00AA6CC9" w:rsidRPr="00B9080E" w:rsidRDefault="00AA6CC9" w:rsidP="00AA6CC9">
            <w:pPr>
              <w:ind w:firstLine="0"/>
              <w:jc w:val="left"/>
              <w:rPr>
                <w:lang w:eastAsia="ru-RU"/>
              </w:rPr>
            </w:pPr>
            <w:r w:rsidRPr="00B9080E">
              <w:rPr>
                <w:b/>
                <w:lang w:eastAsia="ru-RU"/>
              </w:rPr>
              <w:t>*Se va prezenta la depunerea ofertelor</w:t>
            </w:r>
            <w:r w:rsidRPr="00B9080E">
              <w:rPr>
                <w:lang w:eastAsia="ru-RU"/>
              </w:rPr>
              <w:t xml:space="preserve"> </w:t>
            </w:r>
            <w:r w:rsidRPr="00B9080E">
              <w:rPr>
                <w:b/>
                <w:bCs/>
                <w:lang w:val="ro-MD" w:eastAsia="ru-RU"/>
              </w:rPr>
              <w:t xml:space="preserve">prin </w:t>
            </w:r>
            <w:r w:rsidRPr="00B9080E">
              <w:rPr>
                <w:b/>
                <w:bCs/>
                <w:lang w:eastAsia="ru-RU"/>
              </w:rPr>
              <w:t>SIA “RSAP”</w:t>
            </w:r>
            <w:r w:rsidRPr="00B9080E">
              <w:rPr>
                <w:b/>
                <w:lang w:eastAsia="ru-RU"/>
              </w:rPr>
              <w:t xml:space="preserve"> de către toți ofertanții.</w:t>
            </w:r>
          </w:p>
        </w:tc>
        <w:tc>
          <w:tcPr>
            <w:tcW w:w="1494" w:type="dxa"/>
            <w:shd w:val="clear" w:color="auto" w:fill="auto"/>
            <w:vAlign w:val="center"/>
          </w:tcPr>
          <w:p w14:paraId="75885A40" w14:textId="0345C739" w:rsidR="00AA6CC9" w:rsidRPr="00B9080E" w:rsidRDefault="00AA6CC9" w:rsidP="00AA6CC9">
            <w:pPr>
              <w:ind w:firstLine="0"/>
              <w:jc w:val="center"/>
              <w:rPr>
                <w:b/>
                <w:iCs/>
                <w:sz w:val="24"/>
                <w:szCs w:val="24"/>
                <w:lang w:eastAsia="ru-RU"/>
              </w:rPr>
            </w:pPr>
            <w:r w:rsidRPr="00B9080E">
              <w:rPr>
                <w:b/>
                <w:iCs/>
                <w:sz w:val="24"/>
                <w:szCs w:val="24"/>
                <w:lang w:eastAsia="ru-RU"/>
              </w:rPr>
              <w:t>Obligatoriu</w:t>
            </w:r>
          </w:p>
        </w:tc>
      </w:tr>
      <w:tr w:rsidR="00AA6CC9" w:rsidRPr="00B9080E" w14:paraId="1E2006D4" w14:textId="77777777" w:rsidTr="00C90B19">
        <w:trPr>
          <w:trHeight w:val="4385"/>
        </w:trPr>
        <w:tc>
          <w:tcPr>
            <w:tcW w:w="534" w:type="dxa"/>
            <w:shd w:val="clear" w:color="auto" w:fill="auto"/>
            <w:vAlign w:val="center"/>
          </w:tcPr>
          <w:p w14:paraId="040246A3" w14:textId="07611CB2" w:rsidR="00AA6CC9" w:rsidRPr="00B9080E" w:rsidRDefault="00AA6CC9" w:rsidP="00AA6CC9">
            <w:pPr>
              <w:ind w:firstLine="0"/>
              <w:jc w:val="center"/>
              <w:rPr>
                <w:iCs/>
                <w:sz w:val="24"/>
                <w:szCs w:val="24"/>
                <w:lang w:eastAsia="ru-RU"/>
              </w:rPr>
            </w:pPr>
            <w:r>
              <w:rPr>
                <w:iCs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9051" w:type="dxa"/>
            <w:gridSpan w:val="3"/>
            <w:shd w:val="clear" w:color="auto" w:fill="auto"/>
            <w:vAlign w:val="center"/>
          </w:tcPr>
          <w:p w14:paraId="665C9E93" w14:textId="77777777" w:rsidR="00AA6CC9" w:rsidRPr="00B9080E" w:rsidRDefault="00AA6CC9" w:rsidP="00AA6CC9">
            <w:pPr>
              <w:tabs>
                <w:tab w:val="right" w:pos="426"/>
              </w:tabs>
              <w:ind w:left="360" w:firstLine="0"/>
              <w:jc w:val="center"/>
              <w:rPr>
                <w:i/>
                <w:lang w:eastAsia="ru-RU"/>
              </w:rPr>
            </w:pPr>
            <w:r w:rsidRPr="00B9080E">
              <w:rPr>
                <w:b/>
                <w:i/>
                <w:lang w:eastAsia="ru-RU"/>
              </w:rPr>
              <w:t>Notă</w:t>
            </w:r>
            <w:r w:rsidRPr="00B9080E">
              <w:rPr>
                <w:i/>
                <w:lang w:eastAsia="ru-RU"/>
              </w:rPr>
              <w:t>:</w:t>
            </w:r>
          </w:p>
          <w:p w14:paraId="0A3C528F" w14:textId="14F722E4" w:rsidR="00AA6CC9" w:rsidRPr="00B9080E" w:rsidRDefault="00AA6CC9" w:rsidP="00AA6CC9">
            <w:pPr>
              <w:numPr>
                <w:ilvl w:val="0"/>
                <w:numId w:val="5"/>
              </w:numPr>
              <w:tabs>
                <w:tab w:val="right" w:pos="426"/>
              </w:tabs>
              <w:spacing w:line="276" w:lineRule="auto"/>
              <w:ind w:left="345"/>
              <w:contextualSpacing/>
              <w:jc w:val="left"/>
              <w:rPr>
                <w:i/>
                <w:lang w:eastAsia="ru-RU"/>
              </w:rPr>
            </w:pPr>
            <w:r w:rsidRPr="00B9080E">
              <w:rPr>
                <w:i/>
                <w:lang w:eastAsia="ru-RU"/>
              </w:rPr>
              <w:t>Completarea anexelor se va face conform Documentației standard aprobată prin Ordinul Ministrului Finanţelor nr. 115 din 15.09.2021</w:t>
            </w:r>
            <w:r>
              <w:rPr>
                <w:i/>
                <w:lang w:eastAsia="ru-RU"/>
              </w:rPr>
              <w:t xml:space="preserve">. </w:t>
            </w:r>
            <w:hyperlink r:id="rId7" w:history="1">
              <w:r w:rsidRPr="00BF460D">
                <w:rPr>
                  <w:rStyle w:val="Hyperlink"/>
                  <w:i/>
                  <w:lang w:eastAsia="ru-RU"/>
                </w:rPr>
                <w:t>https://tender.gov.md/ro/content/documenta%C5%A3ia-standard-pentru-realizarea-achizi%C8%9Biilor-publice-de-bunuri-%C8%99i-servicii</w:t>
              </w:r>
            </w:hyperlink>
            <w:r>
              <w:rPr>
                <w:i/>
                <w:lang w:eastAsia="ru-RU"/>
              </w:rPr>
              <w:t xml:space="preserve">  și HG nr. 870 din 14.12.2022 Regulamentului cu privire la achiziție de valoare mică </w:t>
            </w:r>
            <w:hyperlink r:id="rId8" w:history="1">
              <w:r w:rsidRPr="0013726E">
                <w:rPr>
                  <w:rStyle w:val="Hyperlink"/>
                  <w:i/>
                  <w:lang w:eastAsia="ru-RU"/>
                </w:rPr>
                <w:t>https://www.legis.md/cautare/getResults?doc_id=134614&amp;lang=ro</w:t>
              </w:r>
            </w:hyperlink>
            <w:r>
              <w:rPr>
                <w:i/>
                <w:lang w:eastAsia="ru-RU"/>
              </w:rPr>
              <w:t xml:space="preserve"> </w:t>
            </w:r>
          </w:p>
          <w:p w14:paraId="4737F3AB" w14:textId="77777777" w:rsidR="00AA6CC9" w:rsidRPr="00B9080E" w:rsidRDefault="00AA6CC9" w:rsidP="00AA6CC9">
            <w:pPr>
              <w:numPr>
                <w:ilvl w:val="0"/>
                <w:numId w:val="5"/>
              </w:numPr>
              <w:tabs>
                <w:tab w:val="right" w:pos="426"/>
              </w:tabs>
              <w:spacing w:line="276" w:lineRule="auto"/>
              <w:ind w:left="345"/>
              <w:contextualSpacing/>
              <w:jc w:val="left"/>
              <w:rPr>
                <w:i/>
                <w:lang w:eastAsia="ru-RU"/>
              </w:rPr>
            </w:pPr>
            <w:r w:rsidRPr="00B9080E">
              <w:rPr>
                <w:i/>
                <w:lang w:eastAsia="ru-RU"/>
              </w:rPr>
              <w:t xml:space="preserve">În cazul în care documentele ofertelor  </w:t>
            </w:r>
            <w:r w:rsidRPr="00B9080E">
              <w:rPr>
                <w:b/>
                <w:i/>
                <w:lang w:eastAsia="ru-RU"/>
              </w:rPr>
              <w:t xml:space="preserve">încărcate </w:t>
            </w:r>
            <w:r w:rsidRPr="00B9080E">
              <w:rPr>
                <w:i/>
                <w:lang w:eastAsia="ru-RU"/>
              </w:rPr>
              <w:t xml:space="preserve"> nu vor fi semnate  cu semnătură electronică acestea vor fi respinse, potrivit cadrului normativ în vigoare.</w:t>
            </w:r>
          </w:p>
          <w:p w14:paraId="488BB80B" w14:textId="77777777" w:rsidR="00AA6CC9" w:rsidRPr="00B9080E" w:rsidRDefault="00AA6CC9" w:rsidP="00AA6CC9">
            <w:pPr>
              <w:numPr>
                <w:ilvl w:val="0"/>
                <w:numId w:val="5"/>
              </w:numPr>
              <w:tabs>
                <w:tab w:val="right" w:pos="426"/>
              </w:tabs>
              <w:spacing w:line="276" w:lineRule="auto"/>
              <w:ind w:left="345"/>
              <w:contextualSpacing/>
              <w:jc w:val="left"/>
              <w:rPr>
                <w:i/>
                <w:lang w:eastAsia="ru-RU"/>
              </w:rPr>
            </w:pPr>
            <w:r w:rsidRPr="00B9080E">
              <w:rPr>
                <w:i/>
                <w:lang w:eastAsia="ru-RU"/>
              </w:rPr>
              <w:t>Semnătura  electronică  va  fi  aplicată  de  către  conducătorul  operatorului  economic  sau  altă persoană  împuternicită  de  acesta,  cu  anexarea  documentului  confirmativ  (procura)  ce  atestă delegarea persoanei împuternicite.</w:t>
            </w:r>
          </w:p>
          <w:p w14:paraId="33205E6E" w14:textId="77777777" w:rsidR="00AA6CC9" w:rsidRPr="00B9080E" w:rsidRDefault="00AA6CC9" w:rsidP="00AA6CC9">
            <w:pPr>
              <w:numPr>
                <w:ilvl w:val="0"/>
                <w:numId w:val="5"/>
              </w:numPr>
              <w:tabs>
                <w:tab w:val="right" w:pos="426"/>
              </w:tabs>
              <w:spacing w:line="276" w:lineRule="auto"/>
              <w:ind w:left="345"/>
              <w:contextualSpacing/>
              <w:jc w:val="left"/>
              <w:rPr>
                <w:i/>
                <w:lang w:eastAsia="ru-RU"/>
              </w:rPr>
            </w:pPr>
            <w:r w:rsidRPr="00B9080E">
              <w:rPr>
                <w:i/>
                <w:lang w:eastAsia="ru-RU"/>
              </w:rPr>
              <w:t>În situația identificării diferenței între suma prețurilor unitare și prețul total din formularul specificaţii de preţ, urmează a fi luat în calcul prețul unitar fără TVA, iar suma totală va fi corectată corespunzător, fiind coordonată în prealabil cu operatorul economic.</w:t>
            </w:r>
          </w:p>
          <w:p w14:paraId="7BD37308" w14:textId="77777777" w:rsidR="00AA6CC9" w:rsidRPr="00B9080E" w:rsidRDefault="00AA6CC9" w:rsidP="00AA6CC9">
            <w:pPr>
              <w:numPr>
                <w:ilvl w:val="0"/>
                <w:numId w:val="5"/>
              </w:numPr>
              <w:tabs>
                <w:tab w:val="right" w:pos="426"/>
              </w:tabs>
              <w:spacing w:line="276" w:lineRule="auto"/>
              <w:ind w:left="345"/>
              <w:contextualSpacing/>
              <w:jc w:val="left"/>
              <w:rPr>
                <w:i/>
                <w:lang w:eastAsia="ru-RU"/>
              </w:rPr>
            </w:pPr>
            <w:r w:rsidRPr="00B9080E">
              <w:rPr>
                <w:i/>
                <w:lang w:eastAsia="ru-RU"/>
              </w:rPr>
              <w:t>Dacă ofertantul nu va accepta corectarea acestor erori, oferta, în consecință, va fi respinsă.</w:t>
            </w:r>
          </w:p>
          <w:p w14:paraId="79F0E846" w14:textId="77777777" w:rsidR="00AA6CC9" w:rsidRPr="00B9080E" w:rsidRDefault="00AA6CC9" w:rsidP="00AA6CC9">
            <w:pPr>
              <w:numPr>
                <w:ilvl w:val="0"/>
                <w:numId w:val="5"/>
              </w:numPr>
              <w:tabs>
                <w:tab w:val="right" w:pos="426"/>
              </w:tabs>
              <w:spacing w:line="276" w:lineRule="auto"/>
              <w:ind w:left="345"/>
              <w:contextualSpacing/>
              <w:jc w:val="left"/>
              <w:rPr>
                <w:i/>
                <w:lang w:eastAsia="ru-RU"/>
              </w:rPr>
            </w:pPr>
            <w:r w:rsidRPr="00B9080E">
              <w:rPr>
                <w:i/>
                <w:lang w:eastAsia="ru-RU"/>
              </w:rPr>
              <w:t xml:space="preserve">Ofertantul potenţial câștigător a cărui ofertă va avea statut </w:t>
            </w:r>
            <w:r w:rsidRPr="00B9080E">
              <w:rPr>
                <w:b/>
                <w:bCs/>
                <w:i/>
                <w:lang w:eastAsia="ru-RU"/>
              </w:rPr>
              <w:t>“În considerare”</w:t>
            </w:r>
            <w:r w:rsidRPr="00B9080E">
              <w:rPr>
                <w:i/>
                <w:lang w:eastAsia="ru-RU"/>
              </w:rPr>
              <w:t xml:space="preserve"> va prezenta la solicitarea autorității contractante, în </w:t>
            </w:r>
            <w:r w:rsidRPr="00B9080E">
              <w:rPr>
                <w:b/>
                <w:bCs/>
                <w:i/>
                <w:lang w:eastAsia="ru-RU"/>
              </w:rPr>
              <w:t xml:space="preserve">maxim </w:t>
            </w:r>
            <w:r w:rsidRPr="00B9080E">
              <w:rPr>
                <w:b/>
                <w:bCs/>
                <w:i/>
                <w:u w:val="single"/>
                <w:lang w:eastAsia="ru-RU"/>
              </w:rPr>
              <w:t>1 (unu)</w:t>
            </w:r>
            <w:r w:rsidRPr="00B9080E">
              <w:rPr>
                <w:b/>
                <w:bCs/>
                <w:i/>
                <w:lang w:eastAsia="ru-RU"/>
              </w:rPr>
              <w:t xml:space="preserve"> zile</w:t>
            </w:r>
            <w:r w:rsidRPr="00B9080E">
              <w:rPr>
                <w:i/>
                <w:lang w:eastAsia="ru-RU"/>
              </w:rPr>
              <w:t>, întreg setul de documente, pentru a putea fi desemnat câştigător.</w:t>
            </w:r>
          </w:p>
          <w:p w14:paraId="2A0BB4B3" w14:textId="77777777" w:rsidR="00AA6CC9" w:rsidRPr="00B9080E" w:rsidRDefault="00AA6CC9" w:rsidP="00AA6CC9">
            <w:pPr>
              <w:numPr>
                <w:ilvl w:val="0"/>
                <w:numId w:val="5"/>
              </w:numPr>
              <w:tabs>
                <w:tab w:val="right" w:pos="426"/>
              </w:tabs>
              <w:spacing w:line="276" w:lineRule="auto"/>
              <w:ind w:left="345"/>
              <w:contextualSpacing/>
              <w:jc w:val="left"/>
              <w:rPr>
                <w:i/>
                <w:lang w:eastAsia="ru-RU"/>
              </w:rPr>
            </w:pPr>
            <w:r w:rsidRPr="00B9080E">
              <w:rPr>
                <w:i/>
                <w:lang w:eastAsia="ru-RU"/>
              </w:rPr>
              <w:t>Ofertanţii au dreptul să prezinte/încarce, o data cu depunerea ofertei, întreg setul de documente solicitat.</w:t>
            </w:r>
          </w:p>
        </w:tc>
      </w:tr>
    </w:tbl>
    <w:p w14:paraId="54C504E8" w14:textId="77777777" w:rsidR="00850D1C" w:rsidRPr="00B9080E" w:rsidRDefault="00850D1C" w:rsidP="00850D1C">
      <w:pPr>
        <w:rPr>
          <w:sz w:val="24"/>
          <w:szCs w:val="24"/>
        </w:rPr>
      </w:pPr>
    </w:p>
    <w:p w14:paraId="0B03061C" w14:textId="6D7EC726" w:rsidR="00850D1C" w:rsidRDefault="00850D1C" w:rsidP="00CB5F2D">
      <w:pPr>
        <w:ind w:firstLine="426"/>
        <w:rPr>
          <w:b/>
          <w:bCs/>
          <w:i/>
          <w:iCs/>
          <w:sz w:val="24"/>
          <w:szCs w:val="24"/>
          <w:u w:val="single"/>
          <w:lang w:val="ro-RO" w:eastAsia="ru-RU"/>
        </w:rPr>
      </w:pPr>
      <w:r w:rsidRPr="00F06955">
        <w:rPr>
          <w:b/>
          <w:sz w:val="24"/>
          <w:szCs w:val="24"/>
          <w:lang w:val="ro-RO" w:eastAsia="ru-RU"/>
        </w:rPr>
        <w:t>13.</w:t>
      </w:r>
      <w:r w:rsidRPr="009737C6">
        <w:rPr>
          <w:bCs/>
          <w:sz w:val="24"/>
          <w:szCs w:val="24"/>
          <w:lang w:val="ro-RO" w:eastAsia="ru-RU"/>
        </w:rPr>
        <w:t xml:space="preserve"> Tehnici şi instrumente specifice de atribuire (</w:t>
      </w:r>
      <w:r>
        <w:rPr>
          <w:bCs/>
          <w:sz w:val="24"/>
          <w:szCs w:val="24"/>
          <w:lang w:val="ro-RO" w:eastAsia="ru-RU"/>
        </w:rPr>
        <w:t>după</w:t>
      </w:r>
      <w:r w:rsidRPr="009737C6">
        <w:rPr>
          <w:bCs/>
          <w:sz w:val="24"/>
          <w:szCs w:val="24"/>
          <w:lang w:val="ro-RO" w:eastAsia="ru-RU"/>
        </w:rPr>
        <w:t xml:space="preserve"> caz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specificaţi dacă se va</w:t>
      </w:r>
      <w:r>
        <w:rPr>
          <w:bCs/>
          <w:sz w:val="24"/>
          <w:szCs w:val="24"/>
          <w:lang w:val="ro-RO" w:eastAsia="ru-RU"/>
        </w:rPr>
        <w:t xml:space="preserve"> utiliza licitaţia electronică)</w:t>
      </w:r>
      <w:r w:rsidR="00F110C3">
        <w:rPr>
          <w:bCs/>
          <w:sz w:val="24"/>
          <w:szCs w:val="24"/>
          <w:lang w:val="ro-RO" w:eastAsia="ru-RU"/>
        </w:rPr>
        <w:t>:</w:t>
      </w:r>
      <w:r w:rsidR="00A170F9">
        <w:rPr>
          <w:bCs/>
          <w:sz w:val="24"/>
          <w:szCs w:val="24"/>
          <w:lang w:val="ro-RO" w:eastAsia="ru-RU"/>
        </w:rPr>
        <w:t xml:space="preserve"> </w:t>
      </w:r>
      <w:r w:rsidR="00A170F9" w:rsidRPr="0040116F">
        <w:rPr>
          <w:b/>
          <w:bCs/>
          <w:i/>
          <w:iCs/>
          <w:sz w:val="24"/>
          <w:szCs w:val="24"/>
          <w:u w:val="single"/>
          <w:lang w:val="ro-RO" w:eastAsia="ru-RU"/>
        </w:rPr>
        <w:t>Licitație electronică desfășurată conform SIA ,,RSAP”.</w:t>
      </w:r>
    </w:p>
    <w:p w14:paraId="4D3A5AA8" w14:textId="77777777" w:rsidR="003B0A56" w:rsidRDefault="003B0A56" w:rsidP="00CB5F2D">
      <w:pPr>
        <w:ind w:firstLine="426"/>
        <w:rPr>
          <w:bCs/>
          <w:sz w:val="24"/>
          <w:szCs w:val="24"/>
          <w:lang w:val="ro-RO" w:eastAsia="ru-RU"/>
        </w:rPr>
      </w:pPr>
    </w:p>
    <w:p w14:paraId="33810316" w14:textId="6A9C646C" w:rsidR="003B0A56" w:rsidRDefault="00850D1C" w:rsidP="00A7004B">
      <w:pPr>
        <w:spacing w:line="240" w:lineRule="exact"/>
        <w:ind w:firstLine="426"/>
      </w:pPr>
      <w:r w:rsidRPr="00F06955">
        <w:rPr>
          <w:b/>
          <w:sz w:val="24"/>
          <w:szCs w:val="24"/>
          <w:lang w:val="ro-RO" w:eastAsia="ru-RU"/>
        </w:rPr>
        <w:t>14.</w:t>
      </w:r>
      <w:r w:rsidR="00F06955">
        <w:rPr>
          <w:bCs/>
          <w:sz w:val="24"/>
          <w:szCs w:val="24"/>
          <w:lang w:val="ro-RO" w:eastAsia="ru-RU"/>
        </w:rPr>
        <w:t xml:space="preserve"> </w:t>
      </w:r>
      <w:r w:rsidRPr="009737C6">
        <w:rPr>
          <w:bCs/>
          <w:sz w:val="24"/>
          <w:szCs w:val="24"/>
          <w:lang w:val="ro-RO" w:eastAsia="ru-RU"/>
        </w:rPr>
        <w:t>Condiţii speciale de care depinde îndeplinirea c</w:t>
      </w:r>
      <w:r>
        <w:rPr>
          <w:bCs/>
          <w:sz w:val="24"/>
          <w:szCs w:val="24"/>
          <w:lang w:val="ro-RO" w:eastAsia="ru-RU"/>
        </w:rPr>
        <w:t>ontractului (indicaţi după caz)</w:t>
      </w:r>
      <w:r w:rsidR="00F110C3">
        <w:rPr>
          <w:bCs/>
          <w:sz w:val="24"/>
          <w:szCs w:val="24"/>
          <w:lang w:val="ro-RO" w:eastAsia="ru-RU"/>
        </w:rPr>
        <w:t>:</w:t>
      </w:r>
      <w:r w:rsidR="009C2BAF" w:rsidRPr="009C2BAF">
        <w:t xml:space="preserve"> </w:t>
      </w:r>
    </w:p>
    <w:p w14:paraId="5DE3F726" w14:textId="77777777" w:rsidR="00E9264B" w:rsidRPr="00E37818" w:rsidRDefault="00E9264B" w:rsidP="00E37818">
      <w:pPr>
        <w:pStyle w:val="Listparagraf"/>
        <w:numPr>
          <w:ilvl w:val="1"/>
          <w:numId w:val="14"/>
        </w:numPr>
        <w:spacing w:after="160" w:line="276" w:lineRule="auto"/>
        <w:ind w:left="426"/>
        <w:jc w:val="left"/>
        <w:rPr>
          <w:rFonts w:eastAsia="Calibri"/>
          <w:i/>
          <w:iCs/>
          <w:sz w:val="24"/>
          <w:szCs w:val="24"/>
          <w:lang w:val="en-GB"/>
        </w:rPr>
      </w:pPr>
      <w:r w:rsidRPr="00E37818">
        <w:rPr>
          <w:rFonts w:eastAsia="Calibri"/>
          <w:i/>
          <w:iCs/>
          <w:sz w:val="24"/>
          <w:szCs w:val="24"/>
          <w:lang w:val="en-GB"/>
        </w:rPr>
        <w:t>Serviciile prestate trebuie să fie de tipul celor solicitate;</w:t>
      </w:r>
    </w:p>
    <w:p w14:paraId="0D8D616F" w14:textId="77777777" w:rsidR="00E9264B" w:rsidRPr="00E37818" w:rsidRDefault="00E9264B" w:rsidP="00E37818">
      <w:pPr>
        <w:pStyle w:val="Listparagraf"/>
        <w:numPr>
          <w:ilvl w:val="1"/>
          <w:numId w:val="14"/>
        </w:numPr>
        <w:spacing w:after="160" w:line="276" w:lineRule="auto"/>
        <w:ind w:left="426"/>
        <w:jc w:val="left"/>
        <w:rPr>
          <w:rFonts w:eastAsia="Calibri"/>
          <w:i/>
          <w:iCs/>
          <w:sz w:val="24"/>
          <w:szCs w:val="24"/>
          <w:lang w:val="en-GB"/>
        </w:rPr>
      </w:pPr>
      <w:r w:rsidRPr="00E37818">
        <w:rPr>
          <w:rFonts w:eastAsia="Calibri"/>
          <w:i/>
          <w:iCs/>
          <w:sz w:val="24"/>
          <w:szCs w:val="24"/>
          <w:lang w:val="en-GB"/>
        </w:rPr>
        <w:t>Verificarea vizuală la prezența deteriorărilor mecanice și electrice.</w:t>
      </w:r>
    </w:p>
    <w:p w14:paraId="03DF9B6C" w14:textId="77777777" w:rsidR="00E9264B" w:rsidRPr="00E37818" w:rsidRDefault="00E9264B" w:rsidP="00E37818">
      <w:pPr>
        <w:pStyle w:val="Listparagraf"/>
        <w:numPr>
          <w:ilvl w:val="1"/>
          <w:numId w:val="14"/>
        </w:numPr>
        <w:spacing w:after="160" w:line="276" w:lineRule="auto"/>
        <w:ind w:left="426"/>
        <w:jc w:val="left"/>
        <w:rPr>
          <w:rFonts w:eastAsia="Calibri"/>
          <w:i/>
          <w:iCs/>
          <w:sz w:val="24"/>
          <w:szCs w:val="24"/>
          <w:lang w:val="en-GB"/>
        </w:rPr>
      </w:pPr>
      <w:r w:rsidRPr="00E37818">
        <w:rPr>
          <w:rFonts w:eastAsia="Calibri"/>
          <w:i/>
          <w:iCs/>
          <w:sz w:val="24"/>
          <w:szCs w:val="24"/>
          <w:lang w:val="en-GB"/>
        </w:rPr>
        <w:t xml:space="preserve">Verificarea presiunii circuitului frigorific a climatizatorului în regimurile de încălzire și răcire. </w:t>
      </w:r>
    </w:p>
    <w:p w14:paraId="345A2546" w14:textId="77777777" w:rsidR="00E9264B" w:rsidRPr="00E37818" w:rsidRDefault="00E9264B" w:rsidP="00E37818">
      <w:pPr>
        <w:pStyle w:val="Listparagraf"/>
        <w:numPr>
          <w:ilvl w:val="1"/>
          <w:numId w:val="14"/>
        </w:numPr>
        <w:spacing w:after="160" w:line="276" w:lineRule="auto"/>
        <w:ind w:left="426"/>
        <w:jc w:val="left"/>
        <w:rPr>
          <w:rFonts w:eastAsia="Calibri"/>
          <w:i/>
          <w:iCs/>
          <w:sz w:val="24"/>
          <w:szCs w:val="24"/>
          <w:lang w:val="en-GB"/>
        </w:rPr>
      </w:pPr>
      <w:r w:rsidRPr="00E37818">
        <w:rPr>
          <w:rFonts w:eastAsia="Calibri"/>
          <w:i/>
          <w:iCs/>
          <w:sz w:val="24"/>
          <w:szCs w:val="24"/>
          <w:lang w:val="en-GB"/>
        </w:rPr>
        <w:t xml:space="preserve">Verificarea diferenței de temperatură a blocului interior în regimurile de încălzire și răcire. </w:t>
      </w:r>
    </w:p>
    <w:p w14:paraId="0154BA43" w14:textId="77777777" w:rsidR="00E9264B" w:rsidRPr="00E37818" w:rsidRDefault="00E9264B" w:rsidP="00E37818">
      <w:pPr>
        <w:pStyle w:val="Listparagraf"/>
        <w:numPr>
          <w:ilvl w:val="1"/>
          <w:numId w:val="14"/>
        </w:numPr>
        <w:spacing w:after="160" w:line="276" w:lineRule="auto"/>
        <w:ind w:left="426"/>
        <w:jc w:val="left"/>
        <w:rPr>
          <w:rFonts w:eastAsia="Calibri"/>
          <w:i/>
          <w:iCs/>
          <w:sz w:val="24"/>
          <w:szCs w:val="24"/>
          <w:lang w:val="en-GB"/>
        </w:rPr>
      </w:pPr>
      <w:r w:rsidRPr="00E37818">
        <w:rPr>
          <w:rFonts w:eastAsia="Calibri"/>
          <w:i/>
          <w:iCs/>
          <w:sz w:val="24"/>
          <w:szCs w:val="24"/>
          <w:lang w:val="en-GB"/>
        </w:rPr>
        <w:t>Verificarea jaluzelor și a mecanismului de acțiune a lor.</w:t>
      </w:r>
    </w:p>
    <w:p w14:paraId="2A7A48EC" w14:textId="77777777" w:rsidR="00E9264B" w:rsidRPr="00E37818" w:rsidRDefault="00E9264B" w:rsidP="00E37818">
      <w:pPr>
        <w:pStyle w:val="Listparagraf"/>
        <w:numPr>
          <w:ilvl w:val="1"/>
          <w:numId w:val="14"/>
        </w:numPr>
        <w:spacing w:after="160" w:line="276" w:lineRule="auto"/>
        <w:ind w:left="426"/>
        <w:jc w:val="left"/>
        <w:rPr>
          <w:rFonts w:eastAsia="Calibri"/>
          <w:i/>
          <w:iCs/>
          <w:sz w:val="24"/>
          <w:szCs w:val="24"/>
          <w:lang w:val="en-GB"/>
        </w:rPr>
      </w:pPr>
      <w:r w:rsidRPr="00E37818">
        <w:rPr>
          <w:rFonts w:eastAsia="Calibri"/>
          <w:i/>
          <w:iCs/>
          <w:sz w:val="24"/>
          <w:szCs w:val="24"/>
          <w:lang w:val="en-GB"/>
        </w:rPr>
        <w:t>Verificarea corectitudinii indicațiilor regimurilor de funcţionare.</w:t>
      </w:r>
    </w:p>
    <w:p w14:paraId="304C6280" w14:textId="77777777" w:rsidR="00E9264B" w:rsidRPr="00E37818" w:rsidRDefault="00E9264B" w:rsidP="00E37818">
      <w:pPr>
        <w:pStyle w:val="Listparagraf"/>
        <w:numPr>
          <w:ilvl w:val="1"/>
          <w:numId w:val="14"/>
        </w:numPr>
        <w:spacing w:after="160" w:line="276" w:lineRule="auto"/>
        <w:ind w:left="426"/>
        <w:jc w:val="left"/>
        <w:rPr>
          <w:rFonts w:eastAsia="Calibri"/>
          <w:i/>
          <w:iCs/>
          <w:sz w:val="24"/>
          <w:szCs w:val="24"/>
          <w:lang w:val="en-GB"/>
        </w:rPr>
      </w:pPr>
      <w:r w:rsidRPr="00E37818">
        <w:rPr>
          <w:rFonts w:eastAsia="Calibri"/>
          <w:i/>
          <w:iCs/>
          <w:sz w:val="24"/>
          <w:szCs w:val="24"/>
          <w:lang w:val="en-GB"/>
        </w:rPr>
        <w:t>Dezasamblarea/asamblarea (în caz de necesitate) a părților componente ale utilajului.</w:t>
      </w:r>
    </w:p>
    <w:p w14:paraId="7D6B8287" w14:textId="77777777" w:rsidR="00E9264B" w:rsidRPr="00E37818" w:rsidRDefault="00E9264B" w:rsidP="00E37818">
      <w:pPr>
        <w:pStyle w:val="Listparagraf"/>
        <w:numPr>
          <w:ilvl w:val="1"/>
          <w:numId w:val="14"/>
        </w:numPr>
        <w:spacing w:after="160" w:line="276" w:lineRule="auto"/>
        <w:ind w:left="426"/>
        <w:jc w:val="left"/>
        <w:rPr>
          <w:rFonts w:eastAsia="Calibri"/>
          <w:i/>
          <w:iCs/>
          <w:sz w:val="24"/>
          <w:szCs w:val="24"/>
          <w:lang w:val="en-GB"/>
        </w:rPr>
      </w:pPr>
      <w:r w:rsidRPr="00E37818">
        <w:rPr>
          <w:rFonts w:eastAsia="Calibri"/>
          <w:i/>
          <w:iCs/>
          <w:sz w:val="24"/>
          <w:szCs w:val="24"/>
          <w:lang w:val="en-GB"/>
        </w:rPr>
        <w:t>Curățarea condensatoarelor a aparatelor de aer condiționat cu ajutorul compresorului de aer sau cu jet de apă sub presiune.</w:t>
      </w:r>
    </w:p>
    <w:p w14:paraId="207B7C2E" w14:textId="77777777" w:rsidR="00E9264B" w:rsidRPr="00E37818" w:rsidRDefault="00E9264B" w:rsidP="00E37818">
      <w:pPr>
        <w:pStyle w:val="Listparagraf"/>
        <w:numPr>
          <w:ilvl w:val="1"/>
          <w:numId w:val="14"/>
        </w:numPr>
        <w:spacing w:after="160" w:line="276" w:lineRule="auto"/>
        <w:ind w:left="426"/>
        <w:jc w:val="left"/>
        <w:rPr>
          <w:rFonts w:eastAsia="Calibri"/>
          <w:i/>
          <w:iCs/>
          <w:sz w:val="24"/>
          <w:szCs w:val="24"/>
          <w:lang w:val="en-GB"/>
        </w:rPr>
      </w:pPr>
      <w:r w:rsidRPr="00E37818">
        <w:rPr>
          <w:rFonts w:eastAsia="Calibri"/>
          <w:i/>
          <w:iCs/>
          <w:sz w:val="24"/>
          <w:szCs w:val="24"/>
          <w:lang w:val="en-GB"/>
        </w:rPr>
        <w:t>Curățarea schimbătorului de căldură a blocului interior.</w:t>
      </w:r>
    </w:p>
    <w:p w14:paraId="3C57A7A2" w14:textId="77777777" w:rsidR="00E9264B" w:rsidRPr="00E37818" w:rsidRDefault="00E9264B" w:rsidP="00E37818">
      <w:pPr>
        <w:pStyle w:val="Listparagraf"/>
        <w:numPr>
          <w:ilvl w:val="1"/>
          <w:numId w:val="14"/>
        </w:numPr>
        <w:spacing w:after="160" w:line="276" w:lineRule="auto"/>
        <w:ind w:left="426"/>
        <w:jc w:val="left"/>
        <w:rPr>
          <w:rFonts w:eastAsia="Calibri"/>
          <w:i/>
          <w:iCs/>
          <w:sz w:val="24"/>
          <w:szCs w:val="24"/>
          <w:lang w:val="en-GB"/>
        </w:rPr>
      </w:pPr>
      <w:r w:rsidRPr="00E37818">
        <w:rPr>
          <w:rFonts w:eastAsia="Calibri"/>
          <w:i/>
          <w:iCs/>
          <w:sz w:val="24"/>
          <w:szCs w:val="24"/>
          <w:lang w:val="en-GB"/>
        </w:rPr>
        <w:t>Curățarea schimbătorului de căldură a blocului exterior.</w:t>
      </w:r>
    </w:p>
    <w:p w14:paraId="09C6D12A" w14:textId="77777777" w:rsidR="00E9264B" w:rsidRPr="00E37818" w:rsidRDefault="00E9264B" w:rsidP="00E37818">
      <w:pPr>
        <w:pStyle w:val="Listparagraf"/>
        <w:numPr>
          <w:ilvl w:val="1"/>
          <w:numId w:val="14"/>
        </w:numPr>
        <w:spacing w:after="160" w:line="276" w:lineRule="auto"/>
        <w:ind w:left="426"/>
        <w:jc w:val="left"/>
        <w:rPr>
          <w:rFonts w:eastAsia="Calibri"/>
          <w:i/>
          <w:iCs/>
          <w:sz w:val="24"/>
          <w:szCs w:val="24"/>
          <w:lang w:val="en-GB"/>
        </w:rPr>
      </w:pPr>
      <w:r w:rsidRPr="00E37818">
        <w:rPr>
          <w:rFonts w:eastAsia="Calibri"/>
          <w:i/>
          <w:iCs/>
          <w:sz w:val="24"/>
          <w:szCs w:val="24"/>
          <w:lang w:val="en-GB"/>
        </w:rPr>
        <w:t xml:space="preserve">Curățarea grilei de admisie a aerului și filtrelor de aer. </w:t>
      </w:r>
    </w:p>
    <w:p w14:paraId="2B52ED89" w14:textId="77777777" w:rsidR="00E9264B" w:rsidRPr="00E37818" w:rsidRDefault="00E9264B" w:rsidP="00E37818">
      <w:pPr>
        <w:pStyle w:val="Listparagraf"/>
        <w:numPr>
          <w:ilvl w:val="1"/>
          <w:numId w:val="14"/>
        </w:numPr>
        <w:spacing w:after="160" w:line="276" w:lineRule="auto"/>
        <w:ind w:left="426"/>
        <w:jc w:val="left"/>
        <w:rPr>
          <w:rFonts w:eastAsia="Calibri"/>
          <w:i/>
          <w:iCs/>
          <w:sz w:val="24"/>
          <w:szCs w:val="24"/>
          <w:lang w:val="en-GB"/>
        </w:rPr>
      </w:pPr>
      <w:r w:rsidRPr="00E37818">
        <w:rPr>
          <w:rFonts w:eastAsia="Calibri"/>
          <w:i/>
          <w:iCs/>
          <w:sz w:val="24"/>
          <w:szCs w:val="24"/>
          <w:lang w:val="en-GB"/>
        </w:rPr>
        <w:t>Curățarea corpurilor blocurilor interioare și exterioare.</w:t>
      </w:r>
    </w:p>
    <w:p w14:paraId="276F59DE" w14:textId="77777777" w:rsidR="00E9264B" w:rsidRPr="00E37818" w:rsidRDefault="00E9264B" w:rsidP="00E37818">
      <w:pPr>
        <w:pStyle w:val="Listparagraf"/>
        <w:numPr>
          <w:ilvl w:val="1"/>
          <w:numId w:val="14"/>
        </w:numPr>
        <w:spacing w:after="160" w:line="276" w:lineRule="auto"/>
        <w:ind w:left="426"/>
        <w:jc w:val="left"/>
        <w:rPr>
          <w:rFonts w:eastAsia="Calibri"/>
          <w:i/>
          <w:iCs/>
          <w:sz w:val="24"/>
          <w:szCs w:val="24"/>
          <w:lang w:val="en-GB"/>
        </w:rPr>
      </w:pPr>
      <w:r w:rsidRPr="00E37818">
        <w:rPr>
          <w:rFonts w:eastAsia="Calibri"/>
          <w:i/>
          <w:iCs/>
          <w:sz w:val="24"/>
          <w:szCs w:val="24"/>
          <w:lang w:val="en-GB"/>
        </w:rPr>
        <w:t xml:space="preserve">Verificarea etanșeității circuitului frigorific și lichidarea eventualelor scurgeri. </w:t>
      </w:r>
    </w:p>
    <w:p w14:paraId="75D75CDB" w14:textId="77777777" w:rsidR="00E9264B" w:rsidRPr="00E37818" w:rsidRDefault="00E9264B" w:rsidP="00E37818">
      <w:pPr>
        <w:pStyle w:val="Listparagraf"/>
        <w:numPr>
          <w:ilvl w:val="1"/>
          <w:numId w:val="14"/>
        </w:numPr>
        <w:spacing w:after="160" w:line="276" w:lineRule="auto"/>
        <w:ind w:left="426"/>
        <w:jc w:val="left"/>
        <w:rPr>
          <w:rFonts w:eastAsia="Calibri"/>
          <w:i/>
          <w:iCs/>
          <w:sz w:val="24"/>
          <w:szCs w:val="24"/>
          <w:lang w:val="en-GB"/>
        </w:rPr>
      </w:pPr>
      <w:r w:rsidRPr="00E37818">
        <w:rPr>
          <w:rFonts w:eastAsia="Calibri"/>
          <w:i/>
          <w:iCs/>
          <w:sz w:val="24"/>
          <w:szCs w:val="24"/>
          <w:lang w:val="en-GB"/>
        </w:rPr>
        <w:t>Verificarea funcționării sistemului de drenare.</w:t>
      </w:r>
    </w:p>
    <w:p w14:paraId="62123B23" w14:textId="77777777" w:rsidR="00E9264B" w:rsidRPr="00E37818" w:rsidRDefault="00E9264B" w:rsidP="00E37818">
      <w:pPr>
        <w:pStyle w:val="Listparagraf"/>
        <w:numPr>
          <w:ilvl w:val="1"/>
          <w:numId w:val="14"/>
        </w:numPr>
        <w:spacing w:after="160" w:line="276" w:lineRule="auto"/>
        <w:ind w:left="426"/>
        <w:jc w:val="left"/>
        <w:rPr>
          <w:rFonts w:eastAsia="Calibri"/>
          <w:i/>
          <w:iCs/>
          <w:sz w:val="24"/>
          <w:szCs w:val="24"/>
          <w:lang w:val="en-GB"/>
        </w:rPr>
      </w:pPr>
      <w:r w:rsidRPr="00E37818">
        <w:rPr>
          <w:rFonts w:eastAsia="Calibri"/>
          <w:i/>
          <w:iCs/>
          <w:sz w:val="24"/>
          <w:szCs w:val="24"/>
          <w:lang w:val="en-GB"/>
        </w:rPr>
        <w:t>Verificarea legăturilor electrice și a roților (elicelor) ventilatoarelor.</w:t>
      </w:r>
    </w:p>
    <w:p w14:paraId="70739809" w14:textId="77777777" w:rsidR="00E9264B" w:rsidRPr="00E37818" w:rsidRDefault="00E9264B" w:rsidP="00E37818">
      <w:pPr>
        <w:pStyle w:val="Listparagraf"/>
        <w:numPr>
          <w:ilvl w:val="1"/>
          <w:numId w:val="14"/>
        </w:numPr>
        <w:spacing w:after="160" w:line="276" w:lineRule="auto"/>
        <w:ind w:left="426"/>
        <w:jc w:val="left"/>
        <w:rPr>
          <w:rFonts w:eastAsia="Calibri"/>
          <w:i/>
          <w:iCs/>
          <w:sz w:val="24"/>
          <w:szCs w:val="24"/>
          <w:lang w:val="en-GB"/>
        </w:rPr>
      </w:pPr>
      <w:r w:rsidRPr="00E37818">
        <w:rPr>
          <w:rFonts w:eastAsia="Calibri"/>
          <w:i/>
          <w:iCs/>
          <w:sz w:val="24"/>
          <w:szCs w:val="24"/>
          <w:lang w:val="en-GB"/>
        </w:rPr>
        <w:t>Verificarea componentelor electrice: releu, aparataj de reglare, elemente de urgență.</w:t>
      </w:r>
    </w:p>
    <w:p w14:paraId="1D9C87CF" w14:textId="77777777" w:rsidR="00E9264B" w:rsidRPr="00E37818" w:rsidRDefault="00E9264B" w:rsidP="00E37818">
      <w:pPr>
        <w:pStyle w:val="Listparagraf"/>
        <w:numPr>
          <w:ilvl w:val="1"/>
          <w:numId w:val="14"/>
        </w:numPr>
        <w:spacing w:after="160" w:line="276" w:lineRule="auto"/>
        <w:ind w:left="426"/>
        <w:jc w:val="left"/>
        <w:rPr>
          <w:rFonts w:eastAsia="Calibri"/>
          <w:i/>
          <w:iCs/>
          <w:sz w:val="24"/>
          <w:szCs w:val="24"/>
          <w:lang w:val="en-GB"/>
        </w:rPr>
      </w:pPr>
      <w:r w:rsidRPr="00E37818">
        <w:rPr>
          <w:rFonts w:eastAsia="Calibri"/>
          <w:i/>
          <w:iCs/>
          <w:sz w:val="24"/>
          <w:szCs w:val="24"/>
          <w:lang w:val="en-GB"/>
        </w:rPr>
        <w:t>Verificarea tensiunii electrice.</w:t>
      </w:r>
    </w:p>
    <w:p w14:paraId="1912D177" w14:textId="77777777" w:rsidR="00E9264B" w:rsidRPr="00E37818" w:rsidRDefault="00E9264B" w:rsidP="00E37818">
      <w:pPr>
        <w:pStyle w:val="Listparagraf"/>
        <w:numPr>
          <w:ilvl w:val="1"/>
          <w:numId w:val="14"/>
        </w:numPr>
        <w:spacing w:after="160" w:line="276" w:lineRule="auto"/>
        <w:ind w:left="426"/>
        <w:jc w:val="left"/>
        <w:rPr>
          <w:rFonts w:eastAsia="Calibri"/>
          <w:i/>
          <w:iCs/>
          <w:sz w:val="24"/>
          <w:szCs w:val="24"/>
          <w:lang w:val="en-GB"/>
        </w:rPr>
      </w:pPr>
      <w:r w:rsidRPr="00E37818">
        <w:rPr>
          <w:rFonts w:eastAsia="Calibri"/>
          <w:i/>
          <w:iCs/>
          <w:sz w:val="24"/>
          <w:szCs w:val="24"/>
          <w:lang w:val="en-GB"/>
        </w:rPr>
        <w:lastRenderedPageBreak/>
        <w:t>Verificarea curentului de lucru al compresorului (în caz de necesitate).</w:t>
      </w:r>
    </w:p>
    <w:p w14:paraId="01FA7DBA" w14:textId="77777777" w:rsidR="00E9264B" w:rsidRPr="00E37818" w:rsidRDefault="00E9264B" w:rsidP="00E37818">
      <w:pPr>
        <w:pStyle w:val="Listparagraf"/>
        <w:numPr>
          <w:ilvl w:val="1"/>
          <w:numId w:val="14"/>
        </w:numPr>
        <w:spacing w:after="160" w:line="276" w:lineRule="auto"/>
        <w:ind w:left="426"/>
        <w:jc w:val="left"/>
        <w:rPr>
          <w:rFonts w:eastAsia="Calibri"/>
          <w:i/>
          <w:iCs/>
          <w:sz w:val="24"/>
          <w:szCs w:val="24"/>
          <w:lang w:val="en-GB"/>
        </w:rPr>
      </w:pPr>
      <w:r w:rsidRPr="00E37818">
        <w:rPr>
          <w:rFonts w:eastAsia="Calibri"/>
          <w:i/>
          <w:iCs/>
          <w:sz w:val="24"/>
          <w:szCs w:val="24"/>
          <w:lang w:val="en-GB"/>
        </w:rPr>
        <w:t>Diagnostica blocurilor electronice.</w:t>
      </w:r>
    </w:p>
    <w:p w14:paraId="01B60498" w14:textId="77777777" w:rsidR="00E9264B" w:rsidRPr="00E37818" w:rsidRDefault="00E9264B" w:rsidP="00E37818">
      <w:pPr>
        <w:pStyle w:val="Listparagraf"/>
        <w:numPr>
          <w:ilvl w:val="1"/>
          <w:numId w:val="14"/>
        </w:numPr>
        <w:spacing w:after="160" w:line="276" w:lineRule="auto"/>
        <w:ind w:left="426"/>
        <w:jc w:val="left"/>
        <w:rPr>
          <w:rFonts w:eastAsia="Calibri"/>
          <w:i/>
          <w:iCs/>
          <w:sz w:val="24"/>
          <w:szCs w:val="24"/>
          <w:lang w:val="en-GB"/>
        </w:rPr>
      </w:pPr>
      <w:r w:rsidRPr="00E37818">
        <w:rPr>
          <w:rFonts w:eastAsia="Calibri"/>
          <w:i/>
          <w:iCs/>
          <w:sz w:val="24"/>
          <w:szCs w:val="24"/>
          <w:lang w:val="en-GB"/>
        </w:rPr>
        <w:t>Verificarea fixărilor mecanice, a rulmenților și lubrifierea lor în caz de necesitate.</w:t>
      </w:r>
    </w:p>
    <w:p w14:paraId="3EDADB4A" w14:textId="77777777" w:rsidR="00E9264B" w:rsidRPr="00E37818" w:rsidRDefault="00E9264B" w:rsidP="00E37818">
      <w:pPr>
        <w:pStyle w:val="Listparagraf"/>
        <w:numPr>
          <w:ilvl w:val="1"/>
          <w:numId w:val="14"/>
        </w:numPr>
        <w:spacing w:after="160" w:line="276" w:lineRule="auto"/>
        <w:ind w:left="426"/>
        <w:jc w:val="left"/>
        <w:rPr>
          <w:rFonts w:eastAsia="Calibri"/>
          <w:i/>
          <w:iCs/>
          <w:sz w:val="24"/>
          <w:szCs w:val="24"/>
          <w:lang w:val="en-GB"/>
        </w:rPr>
      </w:pPr>
      <w:r w:rsidRPr="00E37818">
        <w:rPr>
          <w:rFonts w:eastAsia="Calibri"/>
          <w:i/>
          <w:iCs/>
          <w:sz w:val="24"/>
          <w:szCs w:val="24"/>
          <w:lang w:val="en-GB"/>
        </w:rPr>
        <w:t>Consultarea și instruirea personalului privind regulile de bază în exploatarea climatizoarelor și întreținerea lor.</w:t>
      </w:r>
    </w:p>
    <w:p w14:paraId="10FBDC7A" w14:textId="77777777" w:rsidR="00E9264B" w:rsidRPr="00E37818" w:rsidRDefault="00E9264B" w:rsidP="00E37818">
      <w:pPr>
        <w:pStyle w:val="Listparagraf"/>
        <w:numPr>
          <w:ilvl w:val="1"/>
          <w:numId w:val="14"/>
        </w:numPr>
        <w:spacing w:after="160" w:line="276" w:lineRule="auto"/>
        <w:ind w:left="426"/>
        <w:jc w:val="left"/>
        <w:rPr>
          <w:rFonts w:eastAsia="Calibri"/>
          <w:i/>
          <w:iCs/>
          <w:sz w:val="24"/>
          <w:szCs w:val="24"/>
          <w:lang w:val="en-GB"/>
        </w:rPr>
      </w:pPr>
      <w:r w:rsidRPr="00E37818">
        <w:rPr>
          <w:rFonts w:eastAsia="Calibri"/>
          <w:i/>
          <w:iCs/>
          <w:sz w:val="24"/>
          <w:szCs w:val="24"/>
          <w:lang w:val="en-GB"/>
        </w:rPr>
        <w:t>După efectuarea deservirii tehnice a climatizoarelor, Prestatorul va oferi garanție la serviciile efectuate pe o perioadă de 6 luni.</w:t>
      </w:r>
    </w:p>
    <w:p w14:paraId="2945FCB4" w14:textId="77777777" w:rsidR="00E9264B" w:rsidRPr="00E37818" w:rsidRDefault="00E9264B" w:rsidP="00E37818">
      <w:pPr>
        <w:pStyle w:val="Listparagraf"/>
        <w:numPr>
          <w:ilvl w:val="1"/>
          <w:numId w:val="14"/>
        </w:numPr>
        <w:spacing w:after="160" w:line="276" w:lineRule="auto"/>
        <w:ind w:left="426"/>
        <w:jc w:val="left"/>
        <w:rPr>
          <w:rFonts w:eastAsia="Calibri"/>
          <w:i/>
          <w:iCs/>
          <w:sz w:val="24"/>
          <w:szCs w:val="24"/>
          <w:lang w:val="en-GB"/>
        </w:rPr>
      </w:pPr>
      <w:r w:rsidRPr="00E37818">
        <w:rPr>
          <w:rFonts w:eastAsia="Calibri"/>
          <w:i/>
          <w:iCs/>
          <w:sz w:val="24"/>
          <w:szCs w:val="24"/>
          <w:lang w:val="en-GB"/>
        </w:rPr>
        <w:t>După efectuarea deservirii tehnice a climatizoarelor, Prestatorul va oferi un act cu concluzii tehnice pentru toate climatizoarele deservite.</w:t>
      </w:r>
    </w:p>
    <w:p w14:paraId="7CFC4AB2" w14:textId="77777777" w:rsidR="00E9264B" w:rsidRPr="00E37818" w:rsidRDefault="00E9264B" w:rsidP="00E37818">
      <w:pPr>
        <w:pStyle w:val="Listparagraf"/>
        <w:numPr>
          <w:ilvl w:val="1"/>
          <w:numId w:val="14"/>
        </w:numPr>
        <w:spacing w:after="160" w:line="276" w:lineRule="auto"/>
        <w:ind w:left="426"/>
        <w:jc w:val="left"/>
        <w:rPr>
          <w:rFonts w:eastAsia="Calibri"/>
          <w:i/>
          <w:iCs/>
          <w:sz w:val="24"/>
          <w:szCs w:val="24"/>
          <w:lang w:val="en-GB"/>
        </w:rPr>
      </w:pPr>
      <w:r w:rsidRPr="00E37818">
        <w:rPr>
          <w:rFonts w:eastAsia="Calibri"/>
          <w:i/>
          <w:iCs/>
          <w:sz w:val="24"/>
          <w:szCs w:val="24"/>
          <w:lang w:val="en-GB"/>
        </w:rPr>
        <w:t>Dacă, după efectuarea cerințelor din punctele 1 și 2 din lista serviciilor indicate, parametrii verificați nu vor corespunde normelor, se va alcătui un act de diagnostică, unde vor fi indicate defectele depistate și cauza apariției lor. Deservirea tehnică a acestor climatizoare nu se va efectua. Actul de diagnostică va fi semnat de reprezentantul Beneficiarului. Prețul unui act de diagnostică va fi nu mai mare decît prețul deservirii tehnice a unui climatizor.</w:t>
      </w:r>
    </w:p>
    <w:p w14:paraId="75CA8F8A" w14:textId="77777777" w:rsidR="00E9264B" w:rsidRPr="00E37818" w:rsidRDefault="00E9264B" w:rsidP="00E37818">
      <w:pPr>
        <w:pStyle w:val="Listparagraf"/>
        <w:numPr>
          <w:ilvl w:val="1"/>
          <w:numId w:val="14"/>
        </w:numPr>
        <w:spacing w:after="160" w:line="276" w:lineRule="auto"/>
        <w:ind w:left="426"/>
        <w:jc w:val="left"/>
        <w:rPr>
          <w:rFonts w:eastAsia="Calibri"/>
          <w:i/>
          <w:iCs/>
          <w:sz w:val="24"/>
          <w:szCs w:val="24"/>
          <w:lang w:val="en-GB"/>
        </w:rPr>
      </w:pPr>
      <w:r w:rsidRPr="00E37818">
        <w:rPr>
          <w:rFonts w:eastAsia="Calibri"/>
          <w:i/>
          <w:iCs/>
          <w:sz w:val="24"/>
          <w:szCs w:val="24"/>
          <w:lang w:val="en-GB"/>
        </w:rPr>
        <w:t>Deservirea tehnică a acestor climatizoare se va efectua după reparația lor.</w:t>
      </w:r>
    </w:p>
    <w:p w14:paraId="76F18B27" w14:textId="77777777" w:rsidR="00E9264B" w:rsidRPr="00E37818" w:rsidRDefault="00E9264B" w:rsidP="00E37818">
      <w:pPr>
        <w:pStyle w:val="Listparagraf"/>
        <w:numPr>
          <w:ilvl w:val="1"/>
          <w:numId w:val="14"/>
        </w:numPr>
        <w:spacing w:after="160" w:line="276" w:lineRule="auto"/>
        <w:ind w:left="426"/>
        <w:jc w:val="left"/>
        <w:rPr>
          <w:rFonts w:eastAsia="Calibri"/>
          <w:i/>
          <w:iCs/>
          <w:sz w:val="24"/>
          <w:szCs w:val="24"/>
          <w:lang w:val="en-GB"/>
        </w:rPr>
      </w:pPr>
      <w:r w:rsidRPr="00E37818">
        <w:rPr>
          <w:rFonts w:eastAsia="Calibri"/>
          <w:i/>
          <w:iCs/>
          <w:sz w:val="24"/>
          <w:szCs w:val="24"/>
          <w:lang w:val="en-GB"/>
        </w:rPr>
        <w:t>Lucrările de reparație și alimentare cu freon, se vor efectua după necesitate și vor fi achitate adăugător.</w:t>
      </w:r>
    </w:p>
    <w:p w14:paraId="296B27B5" w14:textId="77777777" w:rsidR="00E9264B" w:rsidRPr="00E37818" w:rsidRDefault="00E9264B" w:rsidP="00E37818">
      <w:pPr>
        <w:pStyle w:val="Listparagraf"/>
        <w:numPr>
          <w:ilvl w:val="1"/>
          <w:numId w:val="14"/>
        </w:numPr>
        <w:spacing w:after="160" w:line="276" w:lineRule="auto"/>
        <w:ind w:left="426"/>
        <w:jc w:val="left"/>
        <w:rPr>
          <w:rFonts w:eastAsia="Calibri"/>
          <w:i/>
          <w:iCs/>
          <w:sz w:val="24"/>
          <w:szCs w:val="24"/>
          <w:lang w:val="en-GB"/>
        </w:rPr>
      </w:pPr>
      <w:r w:rsidRPr="00E37818">
        <w:rPr>
          <w:rFonts w:eastAsia="Calibri"/>
          <w:i/>
          <w:iCs/>
          <w:sz w:val="24"/>
          <w:szCs w:val="24"/>
          <w:lang w:val="en-GB"/>
        </w:rPr>
        <w:t>Prețurile prevăzute în ofertă vor include toate cheltuielile ce ţin de prestarea serviciilor.</w:t>
      </w:r>
    </w:p>
    <w:p w14:paraId="64D22D8B" w14:textId="125E0B5B" w:rsidR="006F41E0" w:rsidRPr="00E37818" w:rsidRDefault="00E9264B" w:rsidP="00E37818">
      <w:pPr>
        <w:pStyle w:val="Listparagraf"/>
        <w:numPr>
          <w:ilvl w:val="1"/>
          <w:numId w:val="14"/>
        </w:numPr>
        <w:spacing w:after="160" w:line="276" w:lineRule="auto"/>
        <w:ind w:left="426"/>
        <w:jc w:val="left"/>
        <w:rPr>
          <w:rFonts w:eastAsia="Calibri"/>
          <w:i/>
          <w:iCs/>
          <w:sz w:val="24"/>
          <w:szCs w:val="24"/>
          <w:lang w:val="en-GB"/>
        </w:rPr>
      </w:pPr>
      <w:r w:rsidRPr="00E37818">
        <w:rPr>
          <w:rFonts w:eastAsia="Calibri"/>
          <w:i/>
          <w:iCs/>
          <w:sz w:val="24"/>
          <w:szCs w:val="24"/>
          <w:lang w:val="en-GB"/>
        </w:rPr>
        <w:t>Prețurile unitare de achiziție a Serviciilor prevăzute în ofertă nu se vor modifica pe întreaga durată de valabilitate a contractului.</w:t>
      </w:r>
    </w:p>
    <w:p w14:paraId="77250B71" w14:textId="2DEE9E52" w:rsidR="00850D1C" w:rsidRPr="00F110C3" w:rsidRDefault="00850D1C" w:rsidP="00E918FF">
      <w:pPr>
        <w:spacing w:line="360" w:lineRule="auto"/>
        <w:ind w:left="-142" w:firstLine="426"/>
        <w:rPr>
          <w:i/>
          <w:iCs/>
          <w:sz w:val="24"/>
          <w:szCs w:val="24"/>
          <w:u w:val="single"/>
          <w:lang w:val="ro-RO" w:eastAsia="ru-RU"/>
        </w:rPr>
      </w:pPr>
      <w:r w:rsidRPr="00F06955">
        <w:rPr>
          <w:b/>
          <w:sz w:val="24"/>
          <w:szCs w:val="24"/>
          <w:lang w:val="ro-RO" w:eastAsia="ru-RU"/>
        </w:rPr>
        <w:t>15.</w:t>
      </w:r>
      <w:r>
        <w:rPr>
          <w:bCs/>
          <w:sz w:val="24"/>
          <w:szCs w:val="24"/>
          <w:lang w:val="ro-RO" w:eastAsia="ru-RU"/>
        </w:rPr>
        <w:t> Ofertele se prezintă în </w:t>
      </w:r>
      <w:r w:rsidRPr="009737C6">
        <w:rPr>
          <w:bCs/>
          <w:sz w:val="24"/>
          <w:szCs w:val="24"/>
          <w:lang w:val="ro-RO" w:eastAsia="ru-RU"/>
        </w:rPr>
        <w:t>valut</w:t>
      </w:r>
      <w:r>
        <w:rPr>
          <w:bCs/>
          <w:sz w:val="24"/>
          <w:szCs w:val="24"/>
          <w:lang w:val="ro-RO" w:eastAsia="ru-RU"/>
        </w:rPr>
        <w:t>ă</w:t>
      </w:r>
      <w:r w:rsidR="00F110C3">
        <w:rPr>
          <w:bCs/>
          <w:sz w:val="24"/>
          <w:szCs w:val="24"/>
          <w:lang w:val="ro-RO" w:eastAsia="ru-RU"/>
        </w:rPr>
        <w:t xml:space="preserve">: </w:t>
      </w:r>
      <w:r w:rsidR="00F110C3" w:rsidRPr="00A7004B">
        <w:rPr>
          <w:b/>
          <w:bCs/>
          <w:i/>
          <w:iCs/>
          <w:sz w:val="24"/>
          <w:szCs w:val="24"/>
          <w:u w:val="single"/>
          <w:lang w:val="ro-RO" w:eastAsia="ru-RU"/>
        </w:rPr>
        <w:t>Lei moldovenești.</w:t>
      </w:r>
    </w:p>
    <w:p w14:paraId="0F28A2B6" w14:textId="3CD97F9A" w:rsidR="00CB5F2D" w:rsidRPr="00F17AF9" w:rsidRDefault="00850D1C" w:rsidP="00E918FF">
      <w:pPr>
        <w:spacing w:line="360" w:lineRule="auto"/>
        <w:ind w:left="-142" w:firstLine="426"/>
        <w:rPr>
          <w:sz w:val="24"/>
          <w:szCs w:val="24"/>
          <w:lang w:val="en-GB"/>
        </w:rPr>
      </w:pPr>
      <w:r w:rsidRPr="00F06955">
        <w:rPr>
          <w:b/>
          <w:sz w:val="24"/>
          <w:szCs w:val="24"/>
          <w:lang w:val="ro-RO" w:eastAsia="ru-RU"/>
        </w:rPr>
        <w:t>16.</w:t>
      </w:r>
      <w:r>
        <w:rPr>
          <w:bCs/>
          <w:sz w:val="24"/>
          <w:szCs w:val="24"/>
          <w:lang w:val="ro-RO" w:eastAsia="ru-RU"/>
        </w:rPr>
        <w:t> Criteriul de evaluare aplicat pentru atribuirea contractului</w:t>
      </w:r>
      <w:r w:rsidR="00F110C3">
        <w:rPr>
          <w:bCs/>
          <w:sz w:val="24"/>
          <w:szCs w:val="24"/>
          <w:lang w:val="ro-RO" w:eastAsia="ru-RU"/>
        </w:rPr>
        <w:t>:</w:t>
      </w:r>
      <w:r w:rsidR="00CB5F2D" w:rsidRPr="00092286">
        <w:rPr>
          <w:bCs/>
          <w:i/>
          <w:iCs/>
          <w:sz w:val="24"/>
          <w:szCs w:val="24"/>
          <w:u w:val="single"/>
          <w:lang w:val="en-GB"/>
        </w:rPr>
        <w:t xml:space="preserve"> </w:t>
      </w:r>
      <w:r w:rsidR="00F110C3" w:rsidRPr="0040116F">
        <w:rPr>
          <w:b/>
          <w:i/>
          <w:iCs/>
          <w:sz w:val="24"/>
          <w:szCs w:val="24"/>
          <w:u w:val="single"/>
          <w:lang w:val="en-GB"/>
        </w:rPr>
        <w:t>P</w:t>
      </w:r>
      <w:r w:rsidR="00CB5F2D" w:rsidRPr="0040116F">
        <w:rPr>
          <w:b/>
          <w:i/>
          <w:iCs/>
          <w:sz w:val="24"/>
          <w:szCs w:val="24"/>
          <w:u w:val="single"/>
          <w:lang w:val="en-GB"/>
        </w:rPr>
        <w:t>rețul cel mai scăzut, pe întreg lotul, în corespundere cu toate cerințele solicitate.</w:t>
      </w:r>
    </w:p>
    <w:p w14:paraId="5391DD00" w14:textId="24F6E31B" w:rsidR="00CB5F2D" w:rsidRPr="00CB5F2D" w:rsidRDefault="00CB5F2D" w:rsidP="00E918FF">
      <w:pPr>
        <w:spacing w:line="360" w:lineRule="auto"/>
        <w:ind w:left="-142" w:firstLine="426"/>
        <w:rPr>
          <w:sz w:val="24"/>
          <w:szCs w:val="24"/>
          <w:lang w:val="en-GB" w:eastAsia="ru-RU"/>
        </w:rPr>
      </w:pPr>
    </w:p>
    <w:p w14:paraId="1155D7AF" w14:textId="3CE66E90" w:rsidR="00850D1C" w:rsidRPr="00E37818" w:rsidRDefault="00850D1C" w:rsidP="00E918FF">
      <w:pPr>
        <w:spacing w:line="360" w:lineRule="auto"/>
        <w:ind w:left="-142" w:firstLine="426"/>
        <w:rPr>
          <w:b/>
          <w:sz w:val="24"/>
          <w:szCs w:val="24"/>
          <w:lang w:val="ro-RO" w:eastAsia="ru-RU"/>
        </w:rPr>
      </w:pPr>
      <w:r w:rsidRPr="00F06955">
        <w:rPr>
          <w:b/>
          <w:sz w:val="24"/>
          <w:szCs w:val="24"/>
          <w:lang w:val="ro-RO" w:eastAsia="ru-RU"/>
        </w:rPr>
        <w:t>1</w:t>
      </w:r>
      <w:r w:rsidR="009A4D3D">
        <w:rPr>
          <w:b/>
          <w:sz w:val="24"/>
          <w:szCs w:val="24"/>
          <w:lang w:val="ro-RO" w:eastAsia="ru-RU"/>
        </w:rPr>
        <w:t>7</w:t>
      </w:r>
      <w:r w:rsidRPr="00F06955">
        <w:rPr>
          <w:b/>
          <w:sz w:val="24"/>
          <w:szCs w:val="24"/>
          <w:lang w:val="ro-RO" w:eastAsia="ru-RU"/>
        </w:rPr>
        <w:t>.</w:t>
      </w:r>
      <w:r w:rsidRPr="005D0AE2">
        <w:rPr>
          <w:bCs/>
          <w:sz w:val="24"/>
          <w:szCs w:val="24"/>
          <w:lang w:val="ro-RO" w:eastAsia="ru-RU"/>
        </w:rPr>
        <w:t xml:space="preserve"> Termenul</w:t>
      </w:r>
      <w:r>
        <w:rPr>
          <w:bCs/>
          <w:sz w:val="24"/>
          <w:szCs w:val="24"/>
          <w:lang w:val="ro-RO" w:eastAsia="ru-RU"/>
        </w:rPr>
        <w:noBreakHyphen/>
      </w:r>
      <w:r w:rsidRPr="005D0AE2">
        <w:rPr>
          <w:bCs/>
          <w:sz w:val="24"/>
          <w:szCs w:val="24"/>
          <w:lang w:val="ro-RO" w:eastAsia="ru-RU"/>
        </w:rPr>
        <w:t>limită de depunere/deschidere a ofertelor:</w:t>
      </w:r>
      <w:r w:rsidR="00F110C3">
        <w:rPr>
          <w:bCs/>
          <w:sz w:val="24"/>
          <w:szCs w:val="24"/>
          <w:lang w:val="ro-RO" w:eastAsia="ru-RU"/>
        </w:rPr>
        <w:t xml:space="preserve"> </w:t>
      </w:r>
      <w:r w:rsidR="00F110C3" w:rsidRPr="0040116F">
        <w:rPr>
          <w:b/>
          <w:i/>
          <w:iCs/>
          <w:sz w:val="24"/>
          <w:szCs w:val="24"/>
          <w:u w:val="single"/>
          <w:lang w:val="ro-RO" w:eastAsia="ru-RU"/>
        </w:rPr>
        <w:t>C</w:t>
      </w:r>
      <w:r w:rsidRPr="0040116F">
        <w:rPr>
          <w:b/>
          <w:i/>
          <w:iCs/>
          <w:sz w:val="24"/>
          <w:szCs w:val="24"/>
          <w:u w:val="single"/>
          <w:lang w:val="ro-RO" w:eastAsia="ru-RU"/>
        </w:rPr>
        <w:t>onform </w:t>
      </w:r>
      <w:r w:rsidR="00D677C0" w:rsidRPr="0040116F">
        <w:rPr>
          <w:b/>
          <w:i/>
          <w:iCs/>
          <w:sz w:val="24"/>
          <w:szCs w:val="24"/>
          <w:u w:val="single"/>
          <w:lang w:val="ro-RO" w:eastAsia="ru-RU"/>
        </w:rPr>
        <w:t xml:space="preserve">datelor din </w:t>
      </w:r>
      <w:r w:rsidRPr="0040116F">
        <w:rPr>
          <w:b/>
          <w:i/>
          <w:iCs/>
          <w:sz w:val="24"/>
          <w:szCs w:val="24"/>
          <w:u w:val="single"/>
          <w:lang w:val="ro-RO" w:eastAsia="ru-RU"/>
        </w:rPr>
        <w:t>SIA ,,RSAP”</w:t>
      </w:r>
    </w:p>
    <w:p w14:paraId="00C39DBD" w14:textId="4EE1E99B" w:rsidR="00850D1C" w:rsidRPr="0040116F" w:rsidRDefault="00850D1C" w:rsidP="00E918FF">
      <w:pPr>
        <w:spacing w:line="360" w:lineRule="auto"/>
        <w:ind w:left="-142" w:firstLine="426"/>
        <w:rPr>
          <w:b/>
          <w:sz w:val="24"/>
          <w:szCs w:val="24"/>
          <w:u w:val="single"/>
          <w:lang w:val="ro-RO" w:eastAsia="ru-RU"/>
        </w:rPr>
      </w:pPr>
      <w:r w:rsidRPr="00F06955">
        <w:rPr>
          <w:b/>
          <w:sz w:val="24"/>
          <w:szCs w:val="24"/>
          <w:lang w:val="ro-RO" w:eastAsia="ru-RU"/>
        </w:rPr>
        <w:t>1</w:t>
      </w:r>
      <w:r w:rsidR="009A4D3D">
        <w:rPr>
          <w:b/>
          <w:sz w:val="24"/>
          <w:szCs w:val="24"/>
          <w:lang w:val="ro-RO" w:eastAsia="ru-RU"/>
        </w:rPr>
        <w:t>8</w:t>
      </w:r>
      <w:r w:rsidRPr="00F06955">
        <w:rPr>
          <w:b/>
          <w:sz w:val="24"/>
          <w:szCs w:val="24"/>
          <w:lang w:val="ro-RO" w:eastAsia="ru-RU"/>
        </w:rPr>
        <w:t>.</w:t>
      </w:r>
      <w:r w:rsidR="009A4D3D">
        <w:rPr>
          <w:bCs/>
          <w:sz w:val="24"/>
          <w:szCs w:val="24"/>
          <w:lang w:val="ro-RO" w:eastAsia="ru-RU"/>
        </w:rPr>
        <w:t xml:space="preserve"> </w:t>
      </w:r>
      <w:r w:rsidRPr="005D0AE2">
        <w:rPr>
          <w:bCs/>
          <w:sz w:val="24"/>
          <w:szCs w:val="24"/>
          <w:lang w:val="ro-RO" w:eastAsia="ru-RU"/>
        </w:rPr>
        <w:t>Adresa la care trebuie transmise ofertele sa</w:t>
      </w:r>
      <w:r>
        <w:rPr>
          <w:bCs/>
          <w:sz w:val="24"/>
          <w:szCs w:val="24"/>
          <w:lang w:val="ro-RO" w:eastAsia="ru-RU"/>
        </w:rPr>
        <w:t>u cererile de participare</w:t>
      </w:r>
      <w:r w:rsidR="00D677C0">
        <w:rPr>
          <w:bCs/>
          <w:sz w:val="24"/>
          <w:szCs w:val="24"/>
          <w:lang w:val="ro-RO" w:eastAsia="ru-RU"/>
        </w:rPr>
        <w:t xml:space="preserve">: </w:t>
      </w:r>
      <w:r w:rsidRPr="0040116F">
        <w:rPr>
          <w:b/>
          <w:i/>
          <w:iCs/>
          <w:sz w:val="24"/>
          <w:szCs w:val="24"/>
          <w:u w:val="single"/>
          <w:lang w:val="ro-RO" w:eastAsia="ru-RU"/>
        </w:rPr>
        <w:t>Ofertele sau cererile de participare vor fi depuse electronic prin intermediul SIA ,,RSAP”.</w:t>
      </w:r>
    </w:p>
    <w:p w14:paraId="37A74007" w14:textId="42A96B95" w:rsidR="00850D1C" w:rsidRPr="00850D1C" w:rsidRDefault="00B9080E" w:rsidP="00E918FF">
      <w:pPr>
        <w:spacing w:line="360" w:lineRule="auto"/>
        <w:ind w:left="-142" w:firstLine="426"/>
        <w:rPr>
          <w:sz w:val="24"/>
          <w:szCs w:val="24"/>
          <w:lang w:val="ro-RO" w:eastAsia="ru-RU"/>
        </w:rPr>
      </w:pPr>
      <w:r>
        <w:rPr>
          <w:b/>
          <w:sz w:val="24"/>
          <w:szCs w:val="24"/>
          <w:lang w:val="ro-RO" w:eastAsia="ru-RU"/>
        </w:rPr>
        <w:t>19</w:t>
      </w:r>
      <w:r w:rsidR="00850D1C" w:rsidRPr="00F06955">
        <w:rPr>
          <w:b/>
          <w:sz w:val="24"/>
          <w:szCs w:val="24"/>
          <w:lang w:val="ro-RO" w:eastAsia="ru-RU"/>
        </w:rPr>
        <w:t>.</w:t>
      </w:r>
      <w:r w:rsidR="00850D1C">
        <w:rPr>
          <w:bCs/>
          <w:sz w:val="24"/>
          <w:szCs w:val="24"/>
          <w:lang w:val="ro-RO" w:eastAsia="ru-RU"/>
        </w:rPr>
        <w:t> Termenul de valabilitate a ofertelor</w:t>
      </w:r>
      <w:r w:rsidR="00D677C0">
        <w:rPr>
          <w:bCs/>
          <w:sz w:val="24"/>
          <w:szCs w:val="24"/>
          <w:lang w:val="ro-RO" w:eastAsia="ru-RU"/>
        </w:rPr>
        <w:t xml:space="preserve">: </w:t>
      </w:r>
      <w:r w:rsidR="00D677C0" w:rsidRPr="0040116F">
        <w:rPr>
          <w:b/>
          <w:bCs/>
          <w:i/>
          <w:iCs/>
          <w:sz w:val="24"/>
          <w:szCs w:val="24"/>
          <w:u w:val="single"/>
          <w:lang w:val="ro-RO" w:eastAsia="ru-RU"/>
        </w:rPr>
        <w:t>30 de zile.</w:t>
      </w:r>
    </w:p>
    <w:p w14:paraId="2650130D" w14:textId="799427A0" w:rsidR="00850D1C" w:rsidRPr="005D0AE2" w:rsidRDefault="00850D1C" w:rsidP="00E918FF">
      <w:pPr>
        <w:spacing w:line="360" w:lineRule="auto"/>
        <w:ind w:left="-142" w:firstLine="426"/>
        <w:rPr>
          <w:sz w:val="24"/>
          <w:szCs w:val="24"/>
          <w:lang w:val="ro-RO" w:eastAsia="ru-RU"/>
        </w:rPr>
      </w:pPr>
      <w:r w:rsidRPr="00F06955">
        <w:rPr>
          <w:b/>
          <w:sz w:val="24"/>
          <w:szCs w:val="24"/>
          <w:lang w:val="ro-RO" w:eastAsia="ru-RU"/>
        </w:rPr>
        <w:t>2</w:t>
      </w:r>
      <w:r w:rsidR="00B9080E">
        <w:rPr>
          <w:b/>
          <w:sz w:val="24"/>
          <w:szCs w:val="24"/>
          <w:lang w:val="ro-RO" w:eastAsia="ru-RU"/>
        </w:rPr>
        <w:t>0</w:t>
      </w:r>
      <w:r w:rsidRPr="00F06955">
        <w:rPr>
          <w:b/>
          <w:sz w:val="24"/>
          <w:szCs w:val="24"/>
          <w:lang w:val="ro-RO" w:eastAsia="ru-RU"/>
        </w:rPr>
        <w:t>.</w:t>
      </w:r>
      <w:r>
        <w:rPr>
          <w:bCs/>
          <w:sz w:val="24"/>
          <w:szCs w:val="24"/>
          <w:lang w:val="ro-RO" w:eastAsia="ru-RU"/>
        </w:rPr>
        <w:t> </w:t>
      </w:r>
      <w:r w:rsidR="006F0A60">
        <w:rPr>
          <w:bCs/>
          <w:sz w:val="24"/>
          <w:szCs w:val="24"/>
          <w:lang w:val="ro-RO" w:eastAsia="ru-RU"/>
        </w:rPr>
        <w:t xml:space="preserve"> </w:t>
      </w:r>
      <w:r>
        <w:rPr>
          <w:bCs/>
          <w:sz w:val="24"/>
          <w:szCs w:val="24"/>
          <w:lang w:val="ro-RO" w:eastAsia="ru-RU"/>
        </w:rPr>
        <w:t>Locul deschiderii ofertelor</w:t>
      </w:r>
      <w:r w:rsidR="00D35EBE" w:rsidRPr="0040116F">
        <w:rPr>
          <w:bCs/>
          <w:sz w:val="24"/>
          <w:szCs w:val="24"/>
          <w:lang w:val="ro-RO" w:eastAsia="ru-RU"/>
        </w:rPr>
        <w:t>:</w:t>
      </w:r>
      <w:r w:rsidR="00D677C0" w:rsidRPr="0040116F">
        <w:rPr>
          <w:b/>
          <w:i/>
          <w:iCs/>
          <w:sz w:val="24"/>
          <w:szCs w:val="24"/>
          <w:u w:val="single"/>
          <w:lang w:val="ro-RO" w:eastAsia="ru-RU"/>
        </w:rPr>
        <w:t xml:space="preserve">                 SIA ,,RSAP”            .</w:t>
      </w:r>
    </w:p>
    <w:p w14:paraId="68F7B0A3" w14:textId="7E49ED33" w:rsidR="00850D1C" w:rsidRPr="00F65EB5" w:rsidRDefault="00850D1C" w:rsidP="00E918FF">
      <w:pPr>
        <w:spacing w:line="360" w:lineRule="auto"/>
        <w:ind w:left="-142" w:firstLine="426"/>
        <w:rPr>
          <w:sz w:val="16"/>
          <w:szCs w:val="16"/>
          <w:lang w:val="ro-RO" w:eastAsia="ru-RU"/>
        </w:rPr>
      </w:pPr>
      <w:r w:rsidRPr="005D0AE2">
        <w:rPr>
          <w:sz w:val="24"/>
          <w:szCs w:val="24"/>
          <w:lang w:val="ro-RO" w:eastAsia="ru-RU"/>
        </w:rPr>
        <w:t xml:space="preserve"> </w:t>
      </w:r>
      <w:r>
        <w:rPr>
          <w:sz w:val="24"/>
          <w:szCs w:val="24"/>
          <w:lang w:val="ro-RO" w:eastAsia="ru-RU"/>
        </w:rPr>
        <w:t xml:space="preserve">                                                   </w:t>
      </w:r>
      <w:r w:rsidRPr="00F65EB5">
        <w:rPr>
          <w:sz w:val="16"/>
          <w:szCs w:val="16"/>
          <w:lang w:val="ro-RO" w:eastAsia="ru-RU"/>
        </w:rPr>
        <w:t>(SIA ,,RSAP” sau adresa locului deschiderii)</w:t>
      </w:r>
    </w:p>
    <w:p w14:paraId="1B97B734" w14:textId="331F7486" w:rsidR="00850D1C" w:rsidRPr="00850D1C" w:rsidRDefault="00850D1C" w:rsidP="00E918FF">
      <w:pPr>
        <w:spacing w:line="360" w:lineRule="auto"/>
        <w:ind w:left="-142" w:firstLine="426"/>
        <w:rPr>
          <w:sz w:val="24"/>
          <w:szCs w:val="24"/>
          <w:lang w:val="ro-RO" w:eastAsia="ru-RU"/>
        </w:rPr>
      </w:pPr>
      <w:r w:rsidRPr="0040116F">
        <w:rPr>
          <w:b/>
          <w:i/>
          <w:iCs/>
          <w:sz w:val="24"/>
          <w:szCs w:val="24"/>
          <w:lang w:val="ro-RO" w:eastAsia="ru-RU"/>
        </w:rPr>
        <w:t>Ofertele întârziate vor fi respinse</w:t>
      </w:r>
      <w:r w:rsidRPr="005D0AE2">
        <w:rPr>
          <w:bCs/>
          <w:i/>
          <w:iCs/>
          <w:sz w:val="24"/>
          <w:szCs w:val="24"/>
          <w:lang w:val="ro-RO" w:eastAsia="ru-RU"/>
        </w:rPr>
        <w:t>.</w:t>
      </w:r>
    </w:p>
    <w:p w14:paraId="334C135F" w14:textId="1A267992" w:rsidR="00850D1C" w:rsidRPr="0040116F" w:rsidRDefault="00850D1C" w:rsidP="00E918FF">
      <w:pPr>
        <w:spacing w:line="360" w:lineRule="auto"/>
        <w:ind w:left="-142" w:firstLine="426"/>
        <w:rPr>
          <w:b/>
          <w:bCs/>
          <w:i/>
          <w:iCs/>
          <w:sz w:val="24"/>
          <w:szCs w:val="24"/>
          <w:u w:val="single"/>
          <w:lang w:val="ro-RO" w:eastAsia="ru-RU"/>
        </w:rPr>
      </w:pPr>
      <w:r w:rsidRPr="00F06955">
        <w:rPr>
          <w:b/>
          <w:sz w:val="24"/>
          <w:szCs w:val="24"/>
          <w:lang w:val="ro-RO" w:eastAsia="ru-RU"/>
        </w:rPr>
        <w:t>2</w:t>
      </w:r>
      <w:r w:rsidR="00B9080E">
        <w:rPr>
          <w:b/>
          <w:sz w:val="24"/>
          <w:szCs w:val="24"/>
          <w:lang w:val="ro-RO" w:eastAsia="ru-RU"/>
        </w:rPr>
        <w:t>1</w:t>
      </w:r>
      <w:r w:rsidRPr="00F06955">
        <w:rPr>
          <w:b/>
          <w:sz w:val="24"/>
          <w:szCs w:val="24"/>
          <w:lang w:val="ro-RO" w:eastAsia="ru-RU"/>
        </w:rPr>
        <w:t>.</w:t>
      </w:r>
      <w:r w:rsidRPr="005D0AE2">
        <w:rPr>
          <w:bCs/>
          <w:sz w:val="24"/>
          <w:szCs w:val="24"/>
          <w:lang w:val="ro-RO" w:eastAsia="ru-RU"/>
        </w:rPr>
        <w:t xml:space="preserve"> Limba sau limbile în care trebuie redactate ofertele sau cererile de</w:t>
      </w:r>
      <w:r>
        <w:rPr>
          <w:bCs/>
          <w:sz w:val="24"/>
          <w:szCs w:val="24"/>
          <w:lang w:val="ro-RO" w:eastAsia="ru-RU"/>
        </w:rPr>
        <w:t xml:space="preserve"> participare</w:t>
      </w:r>
      <w:r w:rsidR="00D35EBE">
        <w:rPr>
          <w:bCs/>
          <w:sz w:val="24"/>
          <w:szCs w:val="24"/>
          <w:lang w:val="ro-RO" w:eastAsia="ru-RU"/>
        </w:rPr>
        <w:t>:</w:t>
      </w:r>
      <w:r w:rsidR="00B83112">
        <w:rPr>
          <w:bCs/>
          <w:sz w:val="24"/>
          <w:szCs w:val="24"/>
          <w:lang w:val="ro-RO" w:eastAsia="ru-RU"/>
        </w:rPr>
        <w:t xml:space="preserve"> </w:t>
      </w:r>
      <w:r w:rsidR="00B83112" w:rsidRPr="0040116F">
        <w:rPr>
          <w:b/>
          <w:bCs/>
          <w:i/>
          <w:iCs/>
          <w:sz w:val="24"/>
          <w:szCs w:val="24"/>
          <w:u w:val="single"/>
          <w:lang w:val="ro-RO" w:eastAsia="ru-RU"/>
        </w:rPr>
        <w:t xml:space="preserve">Limba </w:t>
      </w:r>
      <w:r w:rsidR="006C3749">
        <w:rPr>
          <w:b/>
          <w:bCs/>
          <w:i/>
          <w:iCs/>
          <w:sz w:val="24"/>
          <w:szCs w:val="24"/>
          <w:u w:val="single"/>
          <w:lang w:val="ro-RO" w:eastAsia="ru-RU"/>
        </w:rPr>
        <w:t>Română.</w:t>
      </w:r>
    </w:p>
    <w:p w14:paraId="1D514E8F" w14:textId="6366120F" w:rsidR="00674EAE" w:rsidRPr="00850D1C" w:rsidRDefault="00850D1C" w:rsidP="00E918FF">
      <w:pPr>
        <w:spacing w:line="360" w:lineRule="auto"/>
        <w:ind w:left="-142" w:firstLine="426"/>
        <w:rPr>
          <w:sz w:val="24"/>
          <w:szCs w:val="24"/>
          <w:lang w:val="ro-RO" w:eastAsia="ru-RU"/>
        </w:rPr>
      </w:pPr>
      <w:r w:rsidRPr="00F06955">
        <w:rPr>
          <w:b/>
          <w:sz w:val="24"/>
          <w:szCs w:val="24"/>
          <w:lang w:val="ro-RO" w:eastAsia="ru-RU"/>
        </w:rPr>
        <w:t>2</w:t>
      </w:r>
      <w:r w:rsidR="00B9080E">
        <w:rPr>
          <w:b/>
          <w:sz w:val="24"/>
          <w:szCs w:val="24"/>
          <w:lang w:val="ro-RO" w:eastAsia="ru-RU"/>
        </w:rPr>
        <w:t>2</w:t>
      </w:r>
      <w:r w:rsidRPr="00F06955">
        <w:rPr>
          <w:b/>
          <w:sz w:val="24"/>
          <w:szCs w:val="24"/>
          <w:lang w:val="ro-RO" w:eastAsia="ru-RU"/>
        </w:rPr>
        <w:t>.</w:t>
      </w:r>
      <w:r w:rsidR="006F0A60">
        <w:rPr>
          <w:b/>
          <w:sz w:val="24"/>
          <w:szCs w:val="24"/>
          <w:lang w:val="ro-RO" w:eastAsia="ru-RU"/>
        </w:rPr>
        <w:t xml:space="preserve"> </w:t>
      </w:r>
      <w:r>
        <w:rPr>
          <w:bCs/>
          <w:sz w:val="24"/>
          <w:szCs w:val="24"/>
          <w:lang w:val="ro-RO" w:eastAsia="ru-RU"/>
        </w:rPr>
        <w:t>Alte informaţii relevante</w:t>
      </w:r>
      <w:r w:rsidRPr="005D0AE2">
        <w:rPr>
          <w:sz w:val="24"/>
          <w:szCs w:val="24"/>
          <w:lang w:val="ro-RO" w:eastAsia="ru-RU"/>
        </w:rPr>
        <w:t>_______________________________________________</w:t>
      </w:r>
      <w:r w:rsidR="00B83112">
        <w:rPr>
          <w:sz w:val="24"/>
          <w:szCs w:val="24"/>
          <w:lang w:val="ro-RO" w:eastAsia="ru-RU"/>
        </w:rPr>
        <w:t>_</w:t>
      </w:r>
    </w:p>
    <w:p w14:paraId="11AE5304" w14:textId="77777777" w:rsidR="00850D1C" w:rsidRDefault="00850D1C" w:rsidP="006F41E0">
      <w:pPr>
        <w:rPr>
          <w:bCs/>
          <w:sz w:val="24"/>
          <w:szCs w:val="24"/>
          <w:lang w:val="ro-RO" w:eastAsia="ru-RU"/>
        </w:rPr>
      </w:pPr>
    </w:p>
    <w:p w14:paraId="3AC0DAFB" w14:textId="77777777" w:rsidR="00E918FF" w:rsidRDefault="00E918FF" w:rsidP="006F41E0">
      <w:pPr>
        <w:rPr>
          <w:bCs/>
          <w:sz w:val="24"/>
          <w:szCs w:val="24"/>
          <w:lang w:val="ro-RO" w:eastAsia="ru-RU"/>
        </w:rPr>
      </w:pPr>
    </w:p>
    <w:p w14:paraId="49354AEC" w14:textId="6E2A1B7D" w:rsidR="00A103A9" w:rsidRDefault="006F0A60" w:rsidP="006F41E0">
      <w:pPr>
        <w:rPr>
          <w:b/>
          <w:bCs/>
          <w:sz w:val="24"/>
          <w:szCs w:val="24"/>
          <w:lang w:val="ro-RO" w:eastAsia="ru-RU"/>
        </w:rPr>
      </w:pPr>
      <w:r>
        <w:rPr>
          <w:b/>
          <w:bCs/>
          <w:sz w:val="24"/>
          <w:szCs w:val="24"/>
          <w:lang w:val="ro-RO" w:eastAsia="ru-RU"/>
        </w:rPr>
        <w:t xml:space="preserve"> </w:t>
      </w:r>
    </w:p>
    <w:p w14:paraId="67B37995" w14:textId="03E6D2E5" w:rsidR="00850D1C" w:rsidRPr="005D0AE2" w:rsidRDefault="006F0A60" w:rsidP="006F41E0">
      <w:pPr>
        <w:rPr>
          <w:sz w:val="24"/>
          <w:szCs w:val="24"/>
          <w:lang w:val="ro-RO" w:eastAsia="ru-RU"/>
        </w:rPr>
      </w:pPr>
      <w:r>
        <w:rPr>
          <w:b/>
          <w:bCs/>
          <w:sz w:val="24"/>
          <w:szCs w:val="24"/>
          <w:lang w:val="ro-RO" w:eastAsia="ru-RU"/>
        </w:rPr>
        <w:t xml:space="preserve"> </w:t>
      </w:r>
      <w:r w:rsidR="00850D1C" w:rsidRPr="000217D0">
        <w:rPr>
          <w:b/>
          <w:bCs/>
          <w:sz w:val="24"/>
          <w:szCs w:val="24"/>
          <w:lang w:val="ro-RO" w:eastAsia="ru-RU"/>
        </w:rPr>
        <w:t>Conducătorul grupului de lucru</w:t>
      </w:r>
      <w:r w:rsidR="00421E18">
        <w:rPr>
          <w:b/>
          <w:bCs/>
          <w:sz w:val="24"/>
          <w:szCs w:val="24"/>
          <w:lang w:val="ro-RO" w:eastAsia="ru-RU"/>
        </w:rPr>
        <w:t>:</w:t>
      </w:r>
      <w:r w:rsidR="00850D1C" w:rsidRPr="005D0AE2">
        <w:rPr>
          <w:sz w:val="24"/>
          <w:szCs w:val="24"/>
          <w:lang w:val="ro-RO" w:eastAsia="ru-RU"/>
        </w:rPr>
        <w:t xml:space="preserve"> </w:t>
      </w:r>
      <w:r w:rsidR="00421E18" w:rsidRPr="00421E18">
        <w:rPr>
          <w:b/>
          <w:bCs/>
          <w:sz w:val="24"/>
          <w:szCs w:val="24"/>
          <w:lang w:val="ro-RO" w:eastAsia="ru-RU"/>
        </w:rPr>
        <w:t>Nicolae ROȘCA</w:t>
      </w:r>
      <w:r w:rsidR="00421E18">
        <w:rPr>
          <w:sz w:val="24"/>
          <w:szCs w:val="24"/>
          <w:lang w:val="ro-RO" w:eastAsia="ru-RU"/>
        </w:rPr>
        <w:t xml:space="preserve"> </w:t>
      </w:r>
      <w:r w:rsidR="00850D1C" w:rsidRPr="005D0AE2">
        <w:rPr>
          <w:sz w:val="24"/>
          <w:szCs w:val="24"/>
          <w:lang w:val="ro-RO" w:eastAsia="ru-RU"/>
        </w:rPr>
        <w:t>_________________.</w:t>
      </w:r>
    </w:p>
    <w:sectPr w:rsidR="00850D1C" w:rsidRPr="005D0AE2" w:rsidSect="00461F4E">
      <w:pgSz w:w="12240" w:h="15840"/>
      <w:pgMar w:top="1135" w:right="1041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PermianSerifTypeface">
    <w:altName w:val="Calibri"/>
    <w:panose1 w:val="00000000000000000000"/>
    <w:charset w:val="00"/>
    <w:family w:val="modern"/>
    <w:notTrueType/>
    <w:pitch w:val="variable"/>
    <w:sig w:usb0="A000022F" w:usb1="4000A46A" w:usb2="00000000" w:usb3="00000000" w:csb0="0000000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972D98"/>
    <w:multiLevelType w:val="multilevel"/>
    <w:tmpl w:val="A95CD97A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  <w:i/>
        <w:iCs/>
        <w:lang w:val="en-US"/>
      </w:rPr>
    </w:lvl>
    <w:lvl w:ilvl="1">
      <w:start w:val="1"/>
      <w:numFmt w:val="decimal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" w15:restartNumberingAfterBreak="0">
    <w:nsid w:val="0D954994"/>
    <w:multiLevelType w:val="hybridMultilevel"/>
    <w:tmpl w:val="F052074C"/>
    <w:lvl w:ilvl="0" w:tplc="04190013">
      <w:start w:val="1"/>
      <w:numFmt w:val="upperRoman"/>
      <w:lvlText w:val="%1."/>
      <w:lvlJc w:val="right"/>
      <w:pPr>
        <w:ind w:left="294" w:hanging="360"/>
      </w:pPr>
    </w:lvl>
    <w:lvl w:ilvl="1" w:tplc="04190019" w:tentative="1">
      <w:start w:val="1"/>
      <w:numFmt w:val="lowerLetter"/>
      <w:lvlText w:val="%2."/>
      <w:lvlJc w:val="left"/>
      <w:pPr>
        <w:ind w:left="1014" w:hanging="360"/>
      </w:pPr>
    </w:lvl>
    <w:lvl w:ilvl="2" w:tplc="0419001B" w:tentative="1">
      <w:start w:val="1"/>
      <w:numFmt w:val="lowerRoman"/>
      <w:lvlText w:val="%3."/>
      <w:lvlJc w:val="right"/>
      <w:pPr>
        <w:ind w:left="1734" w:hanging="180"/>
      </w:pPr>
    </w:lvl>
    <w:lvl w:ilvl="3" w:tplc="0419000F" w:tentative="1">
      <w:start w:val="1"/>
      <w:numFmt w:val="decimal"/>
      <w:lvlText w:val="%4."/>
      <w:lvlJc w:val="left"/>
      <w:pPr>
        <w:ind w:left="2454" w:hanging="360"/>
      </w:pPr>
    </w:lvl>
    <w:lvl w:ilvl="4" w:tplc="04190019" w:tentative="1">
      <w:start w:val="1"/>
      <w:numFmt w:val="lowerLetter"/>
      <w:lvlText w:val="%5."/>
      <w:lvlJc w:val="left"/>
      <w:pPr>
        <w:ind w:left="3174" w:hanging="360"/>
      </w:pPr>
    </w:lvl>
    <w:lvl w:ilvl="5" w:tplc="0419001B" w:tentative="1">
      <w:start w:val="1"/>
      <w:numFmt w:val="lowerRoman"/>
      <w:lvlText w:val="%6."/>
      <w:lvlJc w:val="right"/>
      <w:pPr>
        <w:ind w:left="3894" w:hanging="180"/>
      </w:pPr>
    </w:lvl>
    <w:lvl w:ilvl="6" w:tplc="0419000F" w:tentative="1">
      <w:start w:val="1"/>
      <w:numFmt w:val="decimal"/>
      <w:lvlText w:val="%7."/>
      <w:lvlJc w:val="left"/>
      <w:pPr>
        <w:ind w:left="4614" w:hanging="360"/>
      </w:pPr>
    </w:lvl>
    <w:lvl w:ilvl="7" w:tplc="04190019" w:tentative="1">
      <w:start w:val="1"/>
      <w:numFmt w:val="lowerLetter"/>
      <w:lvlText w:val="%8."/>
      <w:lvlJc w:val="left"/>
      <w:pPr>
        <w:ind w:left="5334" w:hanging="360"/>
      </w:pPr>
    </w:lvl>
    <w:lvl w:ilvl="8" w:tplc="0419001B" w:tentative="1">
      <w:start w:val="1"/>
      <w:numFmt w:val="lowerRoman"/>
      <w:lvlText w:val="%9."/>
      <w:lvlJc w:val="right"/>
      <w:pPr>
        <w:ind w:left="6054" w:hanging="180"/>
      </w:pPr>
    </w:lvl>
  </w:abstractNum>
  <w:abstractNum w:abstractNumId="2" w15:restartNumberingAfterBreak="0">
    <w:nsid w:val="2B727EBF"/>
    <w:multiLevelType w:val="hybridMultilevel"/>
    <w:tmpl w:val="0BC2870A"/>
    <w:lvl w:ilvl="0" w:tplc="0409000B">
      <w:start w:val="1"/>
      <w:numFmt w:val="bullet"/>
      <w:lvlText w:val=""/>
      <w:lvlJc w:val="left"/>
      <w:pPr>
        <w:ind w:left="768" w:hanging="360"/>
      </w:pPr>
      <w:rPr>
        <w:rFonts w:ascii="Wingdings" w:hAnsi="Wingdings" w:hint="default"/>
      </w:rPr>
    </w:lvl>
    <w:lvl w:ilvl="1" w:tplc="0818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3" w15:restartNumberingAfterBreak="0">
    <w:nsid w:val="2D222626"/>
    <w:multiLevelType w:val="hybridMultilevel"/>
    <w:tmpl w:val="A4AA7AE2"/>
    <w:lvl w:ilvl="0" w:tplc="08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AE737F"/>
    <w:multiLevelType w:val="hybridMultilevel"/>
    <w:tmpl w:val="E61A165E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BEF11A7"/>
    <w:multiLevelType w:val="hybridMultilevel"/>
    <w:tmpl w:val="72C6781E"/>
    <w:lvl w:ilvl="0" w:tplc="81564E1A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3E3D6768"/>
    <w:multiLevelType w:val="hybridMultilevel"/>
    <w:tmpl w:val="553C7876"/>
    <w:lvl w:ilvl="0" w:tplc="D9645044">
      <w:start w:val="1"/>
      <w:numFmt w:val="decimal"/>
      <w:lvlText w:val="%1."/>
      <w:lvlJc w:val="left"/>
      <w:pPr>
        <w:ind w:left="720" w:hanging="360"/>
      </w:pPr>
      <w:rPr>
        <w:b/>
        <w:lang w:val="en-US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44C2CC2"/>
    <w:multiLevelType w:val="multilevel"/>
    <w:tmpl w:val="80D29252"/>
    <w:lvl w:ilvl="0">
      <w:start w:val="1"/>
      <w:numFmt w:val="lowerLetter"/>
      <w:lvlText w:val="%1)"/>
      <w:lvlJc w:val="left"/>
      <w:pPr>
        <w:ind w:left="360" w:hanging="360"/>
      </w:pPr>
      <w:rPr>
        <w:rFonts w:hint="default"/>
        <w:i w:val="0"/>
        <w:iCs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 w15:restartNumberingAfterBreak="0">
    <w:nsid w:val="545D4520"/>
    <w:multiLevelType w:val="multilevel"/>
    <w:tmpl w:val="A95CD97A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  <w:i/>
        <w:iCs/>
        <w:lang w:val="en-US"/>
      </w:rPr>
    </w:lvl>
    <w:lvl w:ilvl="1">
      <w:start w:val="1"/>
      <w:numFmt w:val="decimal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9" w15:restartNumberingAfterBreak="0">
    <w:nsid w:val="5D62547A"/>
    <w:multiLevelType w:val="hybridMultilevel"/>
    <w:tmpl w:val="3FD65178"/>
    <w:lvl w:ilvl="0" w:tplc="041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5F673743"/>
    <w:multiLevelType w:val="multilevel"/>
    <w:tmpl w:val="80D29252"/>
    <w:lvl w:ilvl="0">
      <w:start w:val="1"/>
      <w:numFmt w:val="lowerLetter"/>
      <w:lvlText w:val="%1)"/>
      <w:lvlJc w:val="left"/>
      <w:pPr>
        <w:ind w:left="360" w:hanging="360"/>
      </w:pPr>
      <w:rPr>
        <w:rFonts w:hint="default"/>
        <w:i w:val="0"/>
        <w:iCs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1" w15:restartNumberingAfterBreak="0">
    <w:nsid w:val="6FF84A97"/>
    <w:multiLevelType w:val="hybridMultilevel"/>
    <w:tmpl w:val="7236186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num w:numId="1" w16cid:durableId="815075562">
    <w:abstractNumId w:val="12"/>
  </w:num>
  <w:num w:numId="2" w16cid:durableId="46412633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983201949">
    <w:abstractNumId w:val="5"/>
  </w:num>
  <w:num w:numId="4" w16cid:durableId="1602492701">
    <w:abstractNumId w:val="4"/>
  </w:num>
  <w:num w:numId="5" w16cid:durableId="1513764478">
    <w:abstractNumId w:val="9"/>
  </w:num>
  <w:num w:numId="6" w16cid:durableId="1153570498">
    <w:abstractNumId w:val="11"/>
  </w:num>
  <w:num w:numId="7" w16cid:durableId="1148086182">
    <w:abstractNumId w:val="2"/>
  </w:num>
  <w:num w:numId="8" w16cid:durableId="1906062244">
    <w:abstractNumId w:val="7"/>
  </w:num>
  <w:num w:numId="9" w16cid:durableId="297342370">
    <w:abstractNumId w:val="3"/>
  </w:num>
  <w:num w:numId="10" w16cid:durableId="658969144">
    <w:abstractNumId w:val="0"/>
  </w:num>
  <w:num w:numId="11" w16cid:durableId="260916547">
    <w:abstractNumId w:val="10"/>
  </w:num>
  <w:num w:numId="12" w16cid:durableId="1366170803">
    <w:abstractNumId w:val="1"/>
  </w:num>
  <w:num w:numId="13" w16cid:durableId="2093768604">
    <w:abstractNumId w:val="6"/>
  </w:num>
  <w:num w:numId="14" w16cid:durableId="85742520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6A95"/>
    <w:rsid w:val="00011060"/>
    <w:rsid w:val="00055DE6"/>
    <w:rsid w:val="00060198"/>
    <w:rsid w:val="00074455"/>
    <w:rsid w:val="00092286"/>
    <w:rsid w:val="000C4538"/>
    <w:rsid w:val="000F13EF"/>
    <w:rsid w:val="00105F2A"/>
    <w:rsid w:val="001113D0"/>
    <w:rsid w:val="0012372C"/>
    <w:rsid w:val="001B0C2A"/>
    <w:rsid w:val="001E2762"/>
    <w:rsid w:val="001F47C9"/>
    <w:rsid w:val="00202EE0"/>
    <w:rsid w:val="00237E2B"/>
    <w:rsid w:val="0024672B"/>
    <w:rsid w:val="0029687B"/>
    <w:rsid w:val="002B2996"/>
    <w:rsid w:val="002E30DD"/>
    <w:rsid w:val="00305651"/>
    <w:rsid w:val="00307B60"/>
    <w:rsid w:val="00310FF1"/>
    <w:rsid w:val="003B0A56"/>
    <w:rsid w:val="003C15C6"/>
    <w:rsid w:val="003D2084"/>
    <w:rsid w:val="003D5CEC"/>
    <w:rsid w:val="003F67C7"/>
    <w:rsid w:val="0040116F"/>
    <w:rsid w:val="0040152A"/>
    <w:rsid w:val="00421E18"/>
    <w:rsid w:val="00453276"/>
    <w:rsid w:val="00461F4E"/>
    <w:rsid w:val="00527E5E"/>
    <w:rsid w:val="005747A6"/>
    <w:rsid w:val="00585BCF"/>
    <w:rsid w:val="00592BB6"/>
    <w:rsid w:val="005B28DE"/>
    <w:rsid w:val="005B37C8"/>
    <w:rsid w:val="005C3414"/>
    <w:rsid w:val="005D14E8"/>
    <w:rsid w:val="005D2462"/>
    <w:rsid w:val="00641CF9"/>
    <w:rsid w:val="00674EAE"/>
    <w:rsid w:val="00677F0A"/>
    <w:rsid w:val="006C2199"/>
    <w:rsid w:val="006C3749"/>
    <w:rsid w:val="006F0A60"/>
    <w:rsid w:val="006F41E0"/>
    <w:rsid w:val="00710972"/>
    <w:rsid w:val="007722BC"/>
    <w:rsid w:val="00782EAE"/>
    <w:rsid w:val="007950EE"/>
    <w:rsid w:val="007977E4"/>
    <w:rsid w:val="007A72BF"/>
    <w:rsid w:val="007D11B1"/>
    <w:rsid w:val="008154A4"/>
    <w:rsid w:val="00850D1C"/>
    <w:rsid w:val="008638FA"/>
    <w:rsid w:val="008714DD"/>
    <w:rsid w:val="00896B72"/>
    <w:rsid w:val="008E2DC2"/>
    <w:rsid w:val="008E3A22"/>
    <w:rsid w:val="00960A7C"/>
    <w:rsid w:val="009A1657"/>
    <w:rsid w:val="009A4D3D"/>
    <w:rsid w:val="009A6ADC"/>
    <w:rsid w:val="009B634E"/>
    <w:rsid w:val="009C2BAF"/>
    <w:rsid w:val="009E65E1"/>
    <w:rsid w:val="009F5FB6"/>
    <w:rsid w:val="00A103A9"/>
    <w:rsid w:val="00A170F9"/>
    <w:rsid w:val="00A50314"/>
    <w:rsid w:val="00A7004B"/>
    <w:rsid w:val="00AA6CC9"/>
    <w:rsid w:val="00AD1536"/>
    <w:rsid w:val="00B138B9"/>
    <w:rsid w:val="00B259FF"/>
    <w:rsid w:val="00B402B7"/>
    <w:rsid w:val="00B54501"/>
    <w:rsid w:val="00B83112"/>
    <w:rsid w:val="00B9080E"/>
    <w:rsid w:val="00BC3482"/>
    <w:rsid w:val="00BE0100"/>
    <w:rsid w:val="00C951B8"/>
    <w:rsid w:val="00CB5F2D"/>
    <w:rsid w:val="00CB6A95"/>
    <w:rsid w:val="00D06500"/>
    <w:rsid w:val="00D30987"/>
    <w:rsid w:val="00D35EBE"/>
    <w:rsid w:val="00D677C0"/>
    <w:rsid w:val="00D830C0"/>
    <w:rsid w:val="00DC6678"/>
    <w:rsid w:val="00DD6CBD"/>
    <w:rsid w:val="00DE649D"/>
    <w:rsid w:val="00E37818"/>
    <w:rsid w:val="00E445D7"/>
    <w:rsid w:val="00E57B5A"/>
    <w:rsid w:val="00E918FF"/>
    <w:rsid w:val="00E9264B"/>
    <w:rsid w:val="00EA5E93"/>
    <w:rsid w:val="00EB017A"/>
    <w:rsid w:val="00EB5256"/>
    <w:rsid w:val="00ED1DAA"/>
    <w:rsid w:val="00F06955"/>
    <w:rsid w:val="00F110C3"/>
    <w:rsid w:val="00F2364B"/>
    <w:rsid w:val="00F32992"/>
    <w:rsid w:val="00F3587E"/>
    <w:rsid w:val="00F65EB5"/>
    <w:rsid w:val="00F77E3E"/>
    <w:rsid w:val="00F80771"/>
    <w:rsid w:val="00FD1388"/>
    <w:rsid w:val="00FE50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66EA5"/>
  <w15:chartTrackingRefBased/>
  <w15:docId w15:val="{A80D7105-D264-48E5-ACAD-E76384B74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1TEXT">
    <w:name w:val="1.TEXT"/>
    <w:basedOn w:val="Normal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Fontdeparagrafimplicit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TabelNormal"/>
    <w:next w:val="Tabelgril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gril">
    <w:name w:val="Table Grid"/>
    <w:basedOn w:val="TabelNormal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deparagrafimplicit"/>
    <w:uiPriority w:val="99"/>
    <w:unhideWhenUsed/>
    <w:rsid w:val="00EA5E93"/>
    <w:rPr>
      <w:color w:val="0563C1" w:themeColor="hyperlink"/>
      <w:u w:val="single"/>
    </w:rPr>
  </w:style>
  <w:style w:type="character" w:styleId="MeniuneNerezolvat">
    <w:name w:val="Unresolved Mention"/>
    <w:basedOn w:val="Fontdeparagrafimplicit"/>
    <w:uiPriority w:val="99"/>
    <w:semiHidden/>
    <w:unhideWhenUsed/>
    <w:rsid w:val="00EA5E93"/>
    <w:rPr>
      <w:color w:val="605E5C"/>
      <w:shd w:val="clear" w:color="auto" w:fill="E1DFDD"/>
    </w:rPr>
  </w:style>
  <w:style w:type="table" w:customStyle="1" w:styleId="Tabelgril1">
    <w:name w:val="Tabel grilă1"/>
    <w:basedOn w:val="TabelNormal"/>
    <w:next w:val="Tabelgril"/>
    <w:uiPriority w:val="39"/>
    <w:rsid w:val="00B9080E"/>
    <w:pPr>
      <w:spacing w:after="0" w:line="240" w:lineRule="auto"/>
    </w:pPr>
    <w:rPr>
      <w:rFonts w:eastAsia="SimSun"/>
      <w:kern w:val="0"/>
      <w:lang w:val="ro-RO" w:eastAsia="zh-CN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f">
    <w:name w:val="List Paragraph"/>
    <w:basedOn w:val="Normal"/>
    <w:uiPriority w:val="34"/>
    <w:qFormat/>
    <w:rsid w:val="0006019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412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01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93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9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17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40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91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1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1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97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19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363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47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51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egis.md/cautare/getResults?doc_id=134614&amp;lang=ro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tender.gov.md/ro/content/documenta%C5%A3ia-standard-pentru-realizarea-achizi%C8%9Biilor-publice-de-bunuri-%C8%99i-servicii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constcourt.md/" TargetMode="External"/><Relationship Id="rId5" Type="http://schemas.openxmlformats.org/officeDocument/2006/relationships/hyperlink" Target="mailto:secretariat@constcourt.md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647</TotalTime>
  <Pages>4</Pages>
  <Words>1656</Words>
  <Characters>9609</Characters>
  <Application>Microsoft Office Word</Application>
  <DocSecurity>0</DocSecurity>
  <Lines>80</Lines>
  <Paragraphs>22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Agache</cp:lastModifiedBy>
  <cp:revision>50</cp:revision>
  <cp:lastPrinted>2023-08-03T12:28:00Z</cp:lastPrinted>
  <dcterms:created xsi:type="dcterms:W3CDTF">2022-12-23T12:03:00Z</dcterms:created>
  <dcterms:modified xsi:type="dcterms:W3CDTF">2023-08-28T08:32:00Z</dcterms:modified>
</cp:coreProperties>
</file>