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3"/>
        <w:gridCol w:w="278"/>
        <w:gridCol w:w="128"/>
        <w:gridCol w:w="2269"/>
        <w:gridCol w:w="1558"/>
        <w:gridCol w:w="1136"/>
        <w:gridCol w:w="1899"/>
        <w:gridCol w:w="2777"/>
        <w:gridCol w:w="2126"/>
        <w:gridCol w:w="1136"/>
        <w:gridCol w:w="648"/>
      </w:tblGrid>
      <w:tr w:rsidR="004A1736" w:rsidRPr="00C00499" w14:paraId="30E02952" w14:textId="77777777" w:rsidTr="00E22253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E22253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7266" w14:textId="77777777" w:rsidR="004A1736" w:rsidRPr="00C00499" w:rsidRDefault="004A1736" w:rsidP="00E22253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A1736" w:rsidRPr="00C00499" w14:paraId="78F137C3" w14:textId="77777777" w:rsidTr="00F832D6">
        <w:trPr>
          <w:gridAfter w:val="1"/>
          <w:wAfter w:w="203" w:type="pct"/>
          <w:trHeight w:val="397"/>
        </w:trPr>
        <w:tc>
          <w:tcPr>
            <w:tcW w:w="479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2FA9" w14:textId="77777777" w:rsidR="004A1736" w:rsidRPr="00C00499" w:rsidRDefault="004A1736" w:rsidP="00E22253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4A1736" w:rsidRPr="00C00499" w14:paraId="79D9D5BA" w14:textId="77777777" w:rsidTr="00E22253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  <w:shd w:val="clear" w:color="auto" w:fill="auto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F832D6">
        <w:trPr>
          <w:gridAfter w:val="1"/>
          <w:wAfter w:w="203" w:type="pct"/>
          <w:trHeight w:val="104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2B1A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1FDA6854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F832D6">
        <w:trPr>
          <w:gridAfter w:val="1"/>
          <w:wAfter w:w="203" w:type="pct"/>
          <w:trHeight w:val="283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7E020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01F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D5DFA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4173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9565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A1736" w:rsidRPr="00C00499" w14:paraId="08F86638" w14:textId="77777777" w:rsidTr="008D5927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599C8" w14:textId="77777777" w:rsidR="004A1736" w:rsidRPr="0065496F" w:rsidRDefault="004A1736" w:rsidP="00E2225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6BC4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81D7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E265B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54A3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F30" w14:textId="77777777" w:rsidR="004A1736" w:rsidRPr="0065496F" w:rsidRDefault="004A1736" w:rsidP="00E22253">
            <w:pPr>
              <w:rPr>
                <w:sz w:val="20"/>
                <w:szCs w:val="20"/>
              </w:rPr>
            </w:pPr>
          </w:p>
        </w:tc>
      </w:tr>
      <w:tr w:rsidR="0041597D" w:rsidRPr="00C00499" w14:paraId="4672D705" w14:textId="77777777" w:rsidTr="00BA6DED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554A" w14:textId="6F39C7B6" w:rsidR="0041597D" w:rsidRPr="00B621EE" w:rsidRDefault="0041597D" w:rsidP="0041597D">
            <w:pPr>
              <w:rPr>
                <w:b/>
              </w:rPr>
            </w:pPr>
            <w:r w:rsidRPr="009275CC">
              <w:t xml:space="preserve">LOT 1 Centrifuga cu racire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D385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74C6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B981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595DC37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Max. viteza: 15000 rpm</w:t>
            </w:r>
          </w:p>
          <w:p w14:paraId="112E2671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Viteză RPM: Intrare în trepte de 9-10</w:t>
            </w:r>
          </w:p>
          <w:p w14:paraId="3285654A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Forța centrifugă relativă RCF: Intrare în trepte de 9-10</w:t>
            </w:r>
          </w:p>
          <w:p w14:paraId="428B901D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Comutare RPM/RCF: Prin introducerea razei rotorului r/mm, centrifuga calculează și indică viteza sau RCF</w:t>
            </w:r>
          </w:p>
          <w:p w14:paraId="7F248644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Timp de funcționare t: Introducere în minute și secunde, max. 99 min., 59 sec.</w:t>
            </w:r>
          </w:p>
          <w:p w14:paraId="373FE7D3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Timpi de pornire/derulare: Introducerea rampelor de accelerare și frânare la nivelurile 9 sau rulare nefrânată.</w:t>
            </w:r>
          </w:p>
          <w:p w14:paraId="29AD4CB7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lastRenderedPageBreak/>
              <w:t>- Temperatura T: Cu intrarea modelului frigorific în trepte de 1 0C într-un interval de la -20 0C până la +40 0C.</w:t>
            </w:r>
          </w:p>
          <w:p w14:paraId="7864D1C2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Memorie: 10 programe complete de rulare pot fi stocate și rechemate.</w:t>
            </w:r>
          </w:p>
          <w:p w14:paraId="4ECFF20B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Tasta de impuls: Pentru operațiuni scurte de centrifugare. Rotorul se rotește la viteza preselectată sau RCF atâta timp cât tasta rămâne apăsată.</w:t>
            </w:r>
          </w:p>
          <w:p w14:paraId="1A855F7F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 xml:space="preserve">- Rotor cu capacitate : 8-10 x 50ml, </w:t>
            </w:r>
          </w:p>
          <w:p w14:paraId="09AD5A44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Rotor cu capacitatea: 30-32 x 15 ml</w:t>
            </w:r>
          </w:p>
          <w:p w14:paraId="3B4A6115" w14:textId="5A6C8EFC" w:rsidR="0041597D" w:rsidRPr="0007384D" w:rsidRDefault="0041597D" w:rsidP="0041597D">
            <w:pPr>
              <w:rPr>
                <w:sz w:val="20"/>
                <w:szCs w:val="20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Rotor cu capacitate : 30-40 x 1.5/2.0 ml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697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3F08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</w:tr>
      <w:tr w:rsidR="0041597D" w:rsidRPr="00C00499" w14:paraId="466C6B91" w14:textId="77777777" w:rsidTr="00BA6DED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CBD46" w14:textId="16AF8110" w:rsidR="0041597D" w:rsidRPr="00B621EE" w:rsidRDefault="0041597D" w:rsidP="0041597D">
            <w:pPr>
              <w:rPr>
                <w:b/>
              </w:rPr>
            </w:pPr>
            <w:r w:rsidRPr="009275CC">
              <w:t>LOT 2 System SPE – Solid phase extraction system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073D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07CB7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2BE2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B640CD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Vacuum  Manifold with tall glass basin si collection rack pentru 16 x 100 mm test tubes, cu 20 de pozitii</w:t>
            </w:r>
          </w:p>
          <w:p w14:paraId="17E0B77D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Vacuum Extraction Manifold din sticla pentru 20 SPE cartuse. 1 set</w:t>
            </w:r>
          </w:p>
          <w:p w14:paraId="22EC0709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- 20-port collection rack pentru 16 x 100 mm test tubes 1 pc</w:t>
            </w:r>
          </w:p>
          <w:p w14:paraId="53D6A8D4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Vacuum Elution lid cover</w:t>
            </w:r>
          </w:p>
          <w:p w14:paraId="6D17AE92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Long valve stopcock 20 pc</w:t>
            </w:r>
          </w:p>
          <w:p w14:paraId="409103E9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Manifold male luer plugs 25 pc</w:t>
            </w:r>
          </w:p>
          <w:p w14:paraId="164FD8A4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Manifold vacuum gauge with valve 1 pc</w:t>
            </w:r>
          </w:p>
          <w:p w14:paraId="1036BAA3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Three-point interlocking system</w:t>
            </w:r>
          </w:p>
          <w:p w14:paraId="1EA2B564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Vacuum gauge with control and release valves</w:t>
            </w:r>
          </w:p>
          <w:p w14:paraId="63157D51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Chemically resistant, construction of glass, polyethylene, polypropylene, and Delrin components</w:t>
            </w:r>
          </w:p>
          <w:p w14:paraId="4A756AE9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Individually controlled, needle-tipped valves</w:t>
            </w:r>
          </w:p>
          <w:p w14:paraId="1593485C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lastRenderedPageBreak/>
              <w:t>Autorizatie de la producator.</w:t>
            </w:r>
          </w:p>
          <w:p w14:paraId="4E4BB17C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Accesorii:</w:t>
            </w:r>
          </w:p>
          <w:p w14:paraId="48E4C780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1. Pompa de vid cu urmatorii parametri:</w:t>
            </w:r>
          </w:p>
          <w:p w14:paraId="0BC65118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-vacuum pump rate 5-6  l/min, 0.30-0.40 m3/h</w:t>
            </w:r>
          </w:p>
          <w:p w14:paraId="5221C628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-vacuum limit (mbar) absolute – 150-160 mbar</w:t>
            </w:r>
          </w:p>
          <w:p w14:paraId="74BBCE76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-Pressure (bar ) relative – 2.5 bar</w:t>
            </w:r>
          </w:p>
          <w:p w14:paraId="63EC6E37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-Tube connection, diam interior  3-4 mm</w:t>
            </w:r>
          </w:p>
          <w:p w14:paraId="004D1CCF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-number of heads and phases – 1</w:t>
            </w:r>
          </w:p>
          <w:p w14:paraId="2956E919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-head material – PPS or equivalent</w:t>
            </w:r>
          </w:p>
          <w:p w14:paraId="06392AE5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-membrane material (diaphragms) PTFE</w:t>
            </w:r>
          </w:p>
          <w:p w14:paraId="5A2F47A4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 xml:space="preserve">-Valve material - FFPM </w:t>
            </w:r>
          </w:p>
          <w:p w14:paraId="62DC3E1C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- Motor protection level IP20</w:t>
            </w:r>
          </w:p>
          <w:p w14:paraId="3647A8B7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2. Tub silicon diametru intern 3-4mm – 1m</w:t>
            </w:r>
          </w:p>
          <w:p w14:paraId="76204793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3. Tub silicon diametru intern 8-10mm – 1m</w:t>
            </w:r>
          </w:p>
          <w:p w14:paraId="4F66BD1A" w14:textId="77777777" w:rsidR="0041597D" w:rsidRPr="00903EA8" w:rsidRDefault="0041597D" w:rsidP="0041597D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s-ES" w:eastAsia="ru-RU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4. Adaptor 3-5/6-10mm sau Conector universal 5-17mm – 10 buc.</w:t>
            </w:r>
          </w:p>
          <w:p w14:paraId="088947CF" w14:textId="33715B19" w:rsidR="0041597D" w:rsidRPr="0007384D" w:rsidRDefault="0041597D" w:rsidP="0041597D">
            <w:pPr>
              <w:rPr>
                <w:sz w:val="20"/>
                <w:szCs w:val="20"/>
              </w:rPr>
            </w:pPr>
            <w:r w:rsidRPr="00903EA8">
              <w:rPr>
                <w:noProof w:val="0"/>
                <w:sz w:val="22"/>
                <w:szCs w:val="22"/>
                <w:lang w:val="es-ES" w:eastAsia="ru-RU"/>
              </w:rPr>
              <w:t>5. Set tuburi de colectare din sticla, 16 x 100 mm (1000 buc)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92DA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6B54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</w:tr>
      <w:tr w:rsidR="0041597D" w:rsidRPr="00C00499" w14:paraId="7087BDA2" w14:textId="77777777" w:rsidTr="001D39D2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03A87" w14:textId="65F704AC" w:rsidR="0041597D" w:rsidRPr="00B621EE" w:rsidRDefault="0041597D" w:rsidP="0041597D">
            <w:pPr>
              <w:rPr>
                <w:b/>
              </w:rPr>
            </w:pPr>
            <w:r w:rsidRPr="009275CC">
              <w:t>LOT 3 Ansamblu de admisie a apei pentru GTA-120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1BF1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D0A7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8A48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68D068" w14:textId="1EC0A0F4" w:rsidR="0041597D" w:rsidRPr="0007384D" w:rsidRDefault="0041597D" w:rsidP="0041597D">
            <w:pPr>
              <w:rPr>
                <w:sz w:val="20"/>
                <w:szCs w:val="20"/>
              </w:rPr>
            </w:pPr>
            <w:r w:rsidRPr="00903EA8">
              <w:rPr>
                <w:sz w:val="22"/>
                <w:szCs w:val="22"/>
              </w:rPr>
              <w:t>Ansamblu de admisie a apei complet calibrat pentru modulul GTA-120, compatibil cu sprectrometrul de absorbtie atomica Agilent 240Z. Asamblul trebuie să includă: regulator de presiune, comutator/senzor de presiune a apei.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2755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C3F7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</w:tr>
      <w:tr w:rsidR="0041597D" w:rsidRPr="00C00499" w14:paraId="277DE1F0" w14:textId="77777777" w:rsidTr="0036269A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E711" w14:textId="507B2DB9" w:rsidR="0041597D" w:rsidRPr="00B621EE" w:rsidRDefault="0041597D" w:rsidP="0041597D">
            <w:pPr>
              <w:rPr>
                <w:b/>
              </w:rPr>
            </w:pPr>
            <w:r w:rsidRPr="009275CC">
              <w:t>LOT 4 Capilar injectoar de ioni pentru 6470 LCMS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72A5B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9ADB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AD6F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77480D" w14:textId="5EEB866F" w:rsidR="0041597D" w:rsidRPr="0007384D" w:rsidRDefault="0041597D" w:rsidP="0041597D">
            <w:pPr>
              <w:rPr>
                <w:sz w:val="20"/>
                <w:szCs w:val="20"/>
              </w:rPr>
            </w:pPr>
            <w:r w:rsidRPr="00903EA8">
              <w:rPr>
                <w:sz w:val="22"/>
                <w:szCs w:val="22"/>
              </w:rPr>
              <w:t xml:space="preserve">Capilar injectoar de ioni cu comutare rapida, 0.6mm, compatibil cu sistemul Agilent 6470 LCMS 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F490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09FC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</w:tr>
      <w:tr w:rsidR="0041597D" w:rsidRPr="00C00499" w14:paraId="2AD886BE" w14:textId="77777777" w:rsidTr="00BA6DED">
        <w:trPr>
          <w:gridAfter w:val="1"/>
          <w:wAfter w:w="203" w:type="pct"/>
          <w:trHeight w:val="397"/>
        </w:trPr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17C5F" w14:textId="2095F9FC" w:rsidR="0041597D" w:rsidRPr="001579CD" w:rsidRDefault="0041597D" w:rsidP="0041597D">
            <w:r w:rsidRPr="009275CC">
              <w:t>LOT 5 Evaporator multicanal cu generator de azot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2426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A543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4E9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1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12958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Filtru de azot, Evaporatrea probelor de la 1-20 ml, 30-34 de poziții. Debitmetru reglabil, 0-25 lpm</w:t>
            </w:r>
          </w:p>
          <w:p w14:paraId="37EBC05A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Regulator de reducere a presiunii încorporat</w:t>
            </w:r>
          </w:p>
          <w:p w14:paraId="6A3F1D0D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lastRenderedPageBreak/>
              <w:t>Controler digital de temperature 30-90/1200C. Comutator limită de temperatură ridicată pentru siguranță. Cronometru electronic</w:t>
            </w:r>
          </w:p>
          <w:p w14:paraId="124A6C31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Dispunerea colectorului de gaz - 5 x 6 Array,</w:t>
            </w:r>
          </w:p>
          <w:p w14:paraId="4C255FED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Placă de acoperire pentru controlul de siguranță</w:t>
            </w:r>
          </w:p>
          <w:p w14:paraId="50DDF5EA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 xml:space="preserve">Debitmetru de gaz 0-25 L/min </w:t>
            </w:r>
          </w:p>
          <w:p w14:paraId="6E3004A5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 xml:space="preserve">Ace din oțel inoxidabil (lungime x ecartament) 4,0 in x 19 ga  102 mm x 19 ga </w:t>
            </w:r>
          </w:p>
          <w:p w14:paraId="432F2AB2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Test Tube: de la 10 pina la 29 mm OD,</w:t>
            </w:r>
          </w:p>
          <w:p w14:paraId="0385D924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Indicator pentru  azot de intrare  încorporat - 30-110 psig Acoperire rezistentă la acid</w:t>
            </w:r>
          </w:p>
          <w:p w14:paraId="40E7F1D3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Sample Tray Lift Mechanism / Hoist Assembly: Dual Band Springs, acuratetea controller: &lt;±2.2°C. Presiunea pentru azot: pina la 30 psi. Alimentare 220 V, 50 Hz. Putere &lt; 1000 W</w:t>
            </w:r>
          </w:p>
          <w:p w14:paraId="1D350AE3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 xml:space="preserve">Generator de azot: Puritatea&gt; 99%, cu compressor integrat: debit cel putin  34l/min la presiunea  8bar, purity &gt;99%, particule: &lt; 0.15 µ compressor integrat, LCD color Touch screen, Nitrogen outlet ¼, consum de energie: &lt; 1800 W, zgomot: &lt; 56 dB, tehnologie psa in doua faze, </w:t>
            </w:r>
          </w:p>
          <w:p w14:paraId="16EF7B23" w14:textId="77777777" w:rsidR="0041597D" w:rsidRPr="00903EA8" w:rsidRDefault="0041597D" w:rsidP="0041597D">
            <w:pPr>
              <w:snapToGrid w:val="0"/>
              <w:rPr>
                <w:kern w:val="2"/>
                <w:sz w:val="22"/>
                <w:szCs w:val="22"/>
                <w:lang w:val="en-US" w:eastAsia="ar-SA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Instalarea modului inclusă. Obligatoriu autorizație de la producător, centru de deservire local, personal instruit la uzina producătorului</w:t>
            </w:r>
          </w:p>
          <w:p w14:paraId="153ABC3A" w14:textId="7C53AAEE" w:rsidR="0041597D" w:rsidRPr="00311015" w:rsidRDefault="0041597D" w:rsidP="0041597D">
            <w:pPr>
              <w:rPr>
                <w:rFonts w:cs="Arial"/>
                <w:color w:val="26282A"/>
                <w:shd w:val="clear" w:color="auto" w:fill="FFFFFF"/>
                <w:lang w:val="en-US"/>
              </w:rPr>
            </w:pPr>
            <w:r w:rsidRPr="00903EA8">
              <w:rPr>
                <w:kern w:val="2"/>
                <w:sz w:val="22"/>
                <w:szCs w:val="22"/>
                <w:lang w:val="en-US" w:eastAsia="ar-SA"/>
              </w:rPr>
              <w:t>Garantia: 12 luni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C109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2014" w14:textId="77777777" w:rsidR="0041597D" w:rsidRPr="0065496F" w:rsidRDefault="0041597D" w:rsidP="0041597D">
            <w:pPr>
              <w:rPr>
                <w:sz w:val="20"/>
                <w:szCs w:val="20"/>
              </w:rPr>
            </w:pPr>
          </w:p>
        </w:tc>
      </w:tr>
      <w:tr w:rsidR="007E29BA" w:rsidRPr="00C00499" w14:paraId="20B31147" w14:textId="77777777" w:rsidTr="00E2225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1F17D5" w14:textId="77777777" w:rsidR="007E29BA" w:rsidRPr="00C00499" w:rsidRDefault="007E29BA" w:rsidP="007E29BA">
            <w:pPr>
              <w:tabs>
                <w:tab w:val="left" w:pos="6120"/>
              </w:tabs>
            </w:pPr>
          </w:p>
          <w:p w14:paraId="65E1F296" w14:textId="77777777" w:rsidR="007E29BA" w:rsidRPr="00C00499" w:rsidRDefault="007E29BA" w:rsidP="007E29BA">
            <w:r w:rsidRPr="00C00499">
              <w:t>Semnat:_______________ Numele, Prenumele:_____________________________ În calitate de: ________________</w:t>
            </w:r>
          </w:p>
          <w:p w14:paraId="282444C7" w14:textId="77777777" w:rsidR="007E29BA" w:rsidRDefault="007E29BA" w:rsidP="007E29BA">
            <w:pPr>
              <w:rPr>
                <w:bCs/>
                <w:iCs/>
              </w:rPr>
            </w:pPr>
          </w:p>
          <w:p w14:paraId="126F496F" w14:textId="77777777" w:rsidR="007E29BA" w:rsidRPr="00C00499" w:rsidRDefault="007E29BA" w:rsidP="007E29B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3" w:type="dxa"/>
              <w:tblInd w:w="843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148"/>
              <w:gridCol w:w="950"/>
              <w:gridCol w:w="855"/>
              <w:gridCol w:w="1113"/>
              <w:gridCol w:w="985"/>
              <w:gridCol w:w="1136"/>
              <w:gridCol w:w="632"/>
              <w:gridCol w:w="54"/>
              <w:gridCol w:w="1080"/>
              <w:gridCol w:w="90"/>
              <w:gridCol w:w="364"/>
              <w:gridCol w:w="2018"/>
              <w:gridCol w:w="504"/>
              <w:gridCol w:w="63"/>
              <w:gridCol w:w="36"/>
              <w:gridCol w:w="1025"/>
              <w:gridCol w:w="36"/>
              <w:gridCol w:w="240"/>
            </w:tblGrid>
            <w:tr w:rsidR="007E29BA" w:rsidRPr="00C00499" w14:paraId="61ECE8D3" w14:textId="77777777" w:rsidTr="004A1736">
              <w:trPr>
                <w:gridAfter w:val="2"/>
                <w:wAfter w:w="276" w:type="dxa"/>
                <w:trHeight w:val="697"/>
              </w:trPr>
              <w:tc>
                <w:tcPr>
                  <w:tcW w:w="13483" w:type="dxa"/>
                  <w:gridSpan w:val="15"/>
                  <w:shd w:val="clear" w:color="auto" w:fill="auto"/>
                  <w:vAlign w:val="center"/>
                </w:tcPr>
                <w:p w14:paraId="5260D135" w14:textId="30D155A9" w:rsidR="007E29BA" w:rsidRDefault="007E29BA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69D00F21" w14:textId="6DE163EA" w:rsidR="0041597D" w:rsidRDefault="0041597D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AC2FCAB" w14:textId="25642548" w:rsidR="0041597D" w:rsidRDefault="0041597D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DF70A0F" w14:textId="77777777" w:rsidR="0041597D" w:rsidRDefault="0041597D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287AA33" w14:textId="39994490" w:rsidR="007E29BA" w:rsidRDefault="007E29BA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0085DFE" w14:textId="0889DC84" w:rsidR="00F718EB" w:rsidRDefault="00F718EB" w:rsidP="0041597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2BDD785D" w14:textId="77777777" w:rsidR="0041597D" w:rsidRDefault="0041597D" w:rsidP="0041597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2E99CC4" w14:textId="77777777" w:rsidR="007E29BA" w:rsidRPr="00DC35AC" w:rsidRDefault="007E29BA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77777777" w:rsidR="007E29BA" w:rsidRPr="00D22624" w:rsidRDefault="007E29BA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2B51E4E4" w:rsidR="007E29BA" w:rsidRPr="00D22624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2D1B3D71" w14:textId="77777777" w:rsidR="007E29BA" w:rsidRDefault="007E29BA" w:rsidP="0041597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10EF32" w14:textId="77777777" w:rsidR="007E29BA" w:rsidRPr="00DC35AC" w:rsidRDefault="007E29BA" w:rsidP="0041597D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24" w:type="dxa"/>
                  <w:gridSpan w:val="3"/>
                </w:tcPr>
                <w:p w14:paraId="69B50E27" w14:textId="77777777" w:rsidR="007E29BA" w:rsidRPr="00277D8C" w:rsidRDefault="007E29BA" w:rsidP="0041597D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E29BA" w:rsidRPr="00C00499" w14:paraId="5F8CE219" w14:textId="77777777" w:rsidTr="004A1736">
              <w:trPr>
                <w:gridAfter w:val="2"/>
                <w:wAfter w:w="276" w:type="dxa"/>
              </w:trPr>
              <w:tc>
                <w:tcPr>
                  <w:tcW w:w="13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ACCDC1" w14:textId="77777777" w:rsidR="007E29BA" w:rsidRPr="00DC35AC" w:rsidRDefault="007E29BA" w:rsidP="0041597D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7E29BA" w:rsidRPr="00C00499" w:rsidRDefault="007E29BA" w:rsidP="0041597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24" w:type="dxa"/>
                  <w:gridSpan w:val="3"/>
                  <w:tcBorders>
                    <w:bottom w:val="single" w:sz="4" w:space="0" w:color="auto"/>
                  </w:tcBorders>
                </w:tcPr>
                <w:p w14:paraId="5245EC73" w14:textId="77777777" w:rsidR="007E29BA" w:rsidRPr="007C0C9D" w:rsidRDefault="007E29BA" w:rsidP="0041597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E29BA" w:rsidRPr="00C00499" w14:paraId="3A7FB04C" w14:textId="77777777" w:rsidTr="004A173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7E29BA" w:rsidRPr="00C00499" w:rsidRDefault="007E29BA" w:rsidP="004159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8BC7E1" w14:textId="77777777" w:rsidR="007E29BA" w:rsidRPr="00C00499" w:rsidRDefault="007E29BA" w:rsidP="0041597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E29BA" w:rsidRPr="00C00499" w14:paraId="7FCF02A7" w14:textId="77777777" w:rsidTr="004A1736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7E29BA" w:rsidRDefault="007E29BA" w:rsidP="004159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32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F8BB3" w14:textId="77777777" w:rsidR="007E29BA" w:rsidRPr="00C00499" w:rsidRDefault="007E29BA" w:rsidP="0041597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E29BA" w:rsidRPr="00C00499" w14:paraId="504EBBFE" w14:textId="77777777" w:rsidTr="004A1736">
              <w:trPr>
                <w:trHeight w:val="567"/>
              </w:trPr>
              <w:tc>
                <w:tcPr>
                  <w:tcW w:w="10961" w:type="dxa"/>
                  <w:gridSpan w:val="13"/>
                  <w:shd w:val="clear" w:color="auto" w:fill="auto"/>
                </w:tcPr>
                <w:p w14:paraId="43A5BC73" w14:textId="77777777" w:rsidR="007E29BA" w:rsidRPr="00C00499" w:rsidRDefault="007E29BA" w:rsidP="004159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18" w:type="dxa"/>
                </w:tcPr>
                <w:p w14:paraId="483B6450" w14:textId="77777777" w:rsidR="007E29BA" w:rsidRPr="00C00499" w:rsidRDefault="007E29BA" w:rsidP="0041597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04" w:type="dxa"/>
                  <w:gridSpan w:val="6"/>
                </w:tcPr>
                <w:p w14:paraId="2984376B" w14:textId="77777777" w:rsidR="007E29BA" w:rsidRPr="00C00499" w:rsidRDefault="007E29BA" w:rsidP="0041597D">
                  <w:pPr>
                    <w:framePr w:hSpace="180" w:wrap="around" w:vAnchor="page" w:hAnchor="margin" w:y="347"/>
                  </w:pPr>
                </w:p>
              </w:tc>
            </w:tr>
            <w:tr w:rsidR="007E29BA" w:rsidRPr="006C1FA2" w14:paraId="5A90B4B6" w14:textId="77777777" w:rsidTr="004A1736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DAFC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DBF9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AC4FB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3D61B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9ACA4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10D974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733B17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02459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7E29BA" w:rsidRPr="006C1FA2" w:rsidRDefault="007E29BA" w:rsidP="0041597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7E29BA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E29BA" w:rsidRPr="006C1FA2" w14:paraId="1C57F3B4" w14:textId="77777777" w:rsidTr="004A1736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95F0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200A4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F4F25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27CA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5935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E2484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A2C3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FDF44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7E29BA" w:rsidRPr="0028367D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7E29BA" w:rsidRPr="006C1FA2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7E29BA" w:rsidRDefault="007E29BA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E29BA" w:rsidRPr="006C1FA2" w14:paraId="5C1C544C" w14:textId="77777777" w:rsidTr="004A173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D11D6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22997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26099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07FC9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31052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5EC83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F2573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67AC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7E29BA" w:rsidRPr="006C1FA2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7E29BA" w:rsidRPr="006C1FA2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597D" w:rsidRPr="006C1FA2" w14:paraId="27958135" w14:textId="77777777" w:rsidTr="0023686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AC3E9" w14:textId="39C3394A" w:rsidR="0041597D" w:rsidRPr="00771582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9AAA2B" w14:textId="3531626B" w:rsidR="0041597D" w:rsidRPr="00F718EB" w:rsidRDefault="0041597D" w:rsidP="0041597D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9275CC">
                    <w:t xml:space="preserve">LOT 1 Centrifuga cu racire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7F1C5E" w14:textId="3B199CF0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55457">
                    <w:rPr>
                      <w:sz w:val="20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3703FF4" w14:textId="0B0A8556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24C94" w14:textId="578B725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0BAE8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F3AC2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E1493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8AE51" w14:textId="77777777" w:rsidR="0041597D" w:rsidRPr="00CA55AC" w:rsidRDefault="0041597D" w:rsidP="0041597D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E42E100" w14:textId="7A0F895F" w:rsidR="0041597D" w:rsidRPr="00CF13DA" w:rsidRDefault="0041597D" w:rsidP="0041597D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77777777" w:rsidR="0041597D" w:rsidRPr="00CF13DA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41597D" w:rsidRPr="006C1FA2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597D" w:rsidRPr="006C1FA2" w14:paraId="07FC9764" w14:textId="77777777" w:rsidTr="0023686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52EB6D" w14:textId="18EBDDA0" w:rsidR="0041597D" w:rsidRPr="00771582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1597D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1EA2D2" w14:textId="42996149" w:rsidR="0041597D" w:rsidRPr="0036269A" w:rsidRDefault="0041597D" w:rsidP="0041597D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9275CC">
                    <w:t>LOT 2 System SPE – Solid phase extraction system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46590D2F" w14:textId="3A2FAF71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25EF0"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15B9512" w14:textId="526A5AEA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25EF0">
                    <w:t xml:space="preserve">    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2BAF1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7C80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7293E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61B59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749CB" w14:textId="77777777" w:rsidR="0041597D" w:rsidRPr="00CA55AC" w:rsidRDefault="0041597D" w:rsidP="0041597D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 xml:space="preserve">Conform </w:t>
                  </w:r>
                </w:p>
                <w:p w14:paraId="2713E77F" w14:textId="44A6CE68" w:rsidR="0041597D" w:rsidRPr="00CA55AC" w:rsidRDefault="0041597D" w:rsidP="0041597D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CA55AC">
                    <w:rPr>
                      <w:sz w:val="20"/>
                      <w:lang w:val="es-ES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4B586" w14:textId="4E494791" w:rsidR="0041597D" w:rsidRPr="00CF13DA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4ACF8" w14:textId="77777777" w:rsidR="0041597D" w:rsidRPr="006C1FA2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597D" w:rsidRPr="006C1FA2" w14:paraId="0792EABE" w14:textId="77777777" w:rsidTr="0023686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8A9C08" w14:textId="11798FB2" w:rsidR="0041597D" w:rsidRPr="00771582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BA751" w14:textId="11361320" w:rsidR="0041597D" w:rsidRPr="00F718EB" w:rsidRDefault="0041597D" w:rsidP="0041597D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9275CC">
                    <w:t>LOT 3 Ansamblu de admisie a apei pentru GTA-120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25FED36D" w14:textId="60A67682" w:rsidR="0041597D" w:rsidRPr="0028367D" w:rsidRDefault="0041597D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55457">
                    <w:rPr>
                      <w:sz w:val="20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3C01BFF5" w14:textId="1ED3149D" w:rsidR="0041597D" w:rsidRPr="0028367D" w:rsidRDefault="0041597D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  <w:r w:rsidRPr="00A55457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DFF29" w14:textId="20E1C8CD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2839D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FEEF6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F0D70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D1775" w14:textId="77777777" w:rsidR="0041597D" w:rsidRPr="00916546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721ACAD8" w14:textId="769998C6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77777777" w:rsidR="0041597D" w:rsidRPr="00CF13DA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41597D" w:rsidRPr="006C1FA2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597D" w:rsidRPr="006C1FA2" w14:paraId="39772227" w14:textId="77777777" w:rsidTr="0023686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4440EF" w14:textId="7F8A61E6" w:rsidR="0041597D" w:rsidRPr="00771582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71582">
                    <w:rPr>
                      <w:sz w:val="20"/>
                      <w:szCs w:val="20"/>
                    </w:rPr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DB507B" w14:textId="628871CA" w:rsidR="0041597D" w:rsidRPr="0028367D" w:rsidRDefault="0041597D" w:rsidP="0041597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275CC">
                    <w:t>LOT 4 Capilar injectoar de ioni pentru 6470 LCMS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CAB35FA" w14:textId="6D1D3277" w:rsidR="0041597D" w:rsidRPr="0028367D" w:rsidRDefault="0041597D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55457">
                    <w:rPr>
                      <w:sz w:val="20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7F42B9F8" w14:textId="1A2D3318" w:rsidR="0041597D" w:rsidRPr="0028367D" w:rsidRDefault="0041597D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E54C90" w14:textId="5B1F41A9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18B1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AF2C1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F8F49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44975" w14:textId="77777777" w:rsidR="0041597D" w:rsidRPr="00916546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011C7F21" w14:textId="01D2B4FF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77777777" w:rsidR="0041597D" w:rsidRPr="00CF13DA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41597D" w:rsidRPr="006C1FA2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1597D" w:rsidRPr="006C1FA2" w14:paraId="50CE235A" w14:textId="77777777" w:rsidTr="00236862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B0C36" w14:textId="1584814F" w:rsidR="0041597D" w:rsidRPr="00771582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80107">
                    <w:rPr>
                      <w:sz w:val="20"/>
                      <w:szCs w:val="20"/>
                    </w:rPr>
                    <w:lastRenderedPageBreak/>
                    <w:t>33100000-1</w:t>
                  </w: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01FBF" w14:textId="278230F2" w:rsidR="0041597D" w:rsidRPr="00344E1D" w:rsidRDefault="0041597D" w:rsidP="0041597D">
                  <w:pPr>
                    <w:framePr w:hSpace="180" w:wrap="around" w:vAnchor="page" w:hAnchor="margin" w:y="347"/>
                    <w:rPr>
                      <w:rFonts w:ascii="Helvetica" w:hAnsi="Helvetica" w:cs="Helvetica"/>
                      <w:color w:val="26282A"/>
                      <w:szCs w:val="20"/>
                      <w:shd w:val="clear" w:color="auto" w:fill="FFFFFF"/>
                      <w:lang w:val="en-US"/>
                    </w:rPr>
                  </w:pPr>
                  <w:r w:rsidRPr="009275CC">
                    <w:t>LOT 5 Evaporator multicanal cu generator de azot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0EAEE211" w14:textId="60BDE8D5" w:rsidR="0041597D" w:rsidRPr="00A55457" w:rsidRDefault="0041597D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nil"/>
                  </w:tcBorders>
                </w:tcPr>
                <w:p w14:paraId="66236D6E" w14:textId="709A1C80" w:rsidR="0041597D" w:rsidRDefault="0041597D" w:rsidP="0041597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A0B32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C6F20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02978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3AA66" w14:textId="77777777" w:rsidR="0041597D" w:rsidRPr="0028367D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43EED" w14:textId="77777777" w:rsidR="0041597D" w:rsidRPr="00916546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</w:p>
                <w:p w14:paraId="502CE1AC" w14:textId="35FED5A0" w:rsidR="0041597D" w:rsidRPr="00916546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5C6C" w14:textId="0C563890" w:rsidR="0041597D" w:rsidRPr="00CF13DA" w:rsidRDefault="0041597D" w:rsidP="0041597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F13DA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88C61" w14:textId="77777777" w:rsidR="0041597D" w:rsidRPr="006C1FA2" w:rsidRDefault="0041597D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6C1FA2" w14:paraId="5A1DEE09" w14:textId="77777777" w:rsidTr="004A1736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050E8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C9CF6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E6A8D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A6D41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E1BC6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C4782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01221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6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455E6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7E29BA" w:rsidRPr="0028367D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7E29BA" w:rsidRPr="006C1FA2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7E29BA" w:rsidRPr="006C1FA2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E29BA" w:rsidRPr="00845C1B" w14:paraId="49CEB3FD" w14:textId="77777777" w:rsidTr="004A1736">
              <w:trPr>
                <w:gridAfter w:val="1"/>
                <w:wAfter w:w="240" w:type="dxa"/>
                <w:trHeight w:val="397"/>
              </w:trPr>
              <w:tc>
                <w:tcPr>
                  <w:tcW w:w="94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941AD61" w14:textId="77777777" w:rsidR="007E29BA" w:rsidRPr="00845C1B" w:rsidRDefault="007E29BA" w:rsidP="004159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7E29BA" w:rsidRPr="00845C1B" w:rsidRDefault="007E29BA" w:rsidP="0041597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7E29BA" w:rsidRPr="00845C1B" w:rsidRDefault="007E29BA" w:rsidP="0041597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7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7E29BA" w:rsidRPr="00845C1B" w:rsidRDefault="007E29BA" w:rsidP="004159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85" w:type="dxa"/>
                  <w:gridSpan w:val="5"/>
                  <w:tcBorders>
                    <w:top w:val="single" w:sz="4" w:space="0" w:color="auto"/>
                  </w:tcBorders>
                </w:tcPr>
                <w:p w14:paraId="6FAFCD86" w14:textId="77777777" w:rsidR="007E29BA" w:rsidRPr="00845C1B" w:rsidRDefault="007E29BA" w:rsidP="004159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gridSpan w:val="2"/>
                  <w:tcBorders>
                    <w:top w:val="single" w:sz="4" w:space="0" w:color="auto"/>
                  </w:tcBorders>
                </w:tcPr>
                <w:p w14:paraId="466C74EE" w14:textId="77777777" w:rsidR="007E29BA" w:rsidRPr="00845C1B" w:rsidRDefault="007E29BA" w:rsidP="0041597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7E29BA" w:rsidRPr="00C00499" w:rsidRDefault="007E29BA" w:rsidP="007E29BA">
            <w:pPr>
              <w:rPr>
                <w:bCs/>
                <w:iCs/>
              </w:rPr>
            </w:pPr>
          </w:p>
        </w:tc>
      </w:tr>
      <w:tr w:rsidR="007E29BA" w:rsidRPr="00C60D06" w14:paraId="16662003" w14:textId="77777777" w:rsidTr="00F832D6">
        <w:trPr>
          <w:gridAfter w:val="1"/>
          <w:wAfter w:w="203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79E5EE1F" w14:textId="77777777" w:rsidR="007E29BA" w:rsidRPr="00C60D06" w:rsidRDefault="007E29BA" w:rsidP="007E29BA">
            <w:pPr>
              <w:tabs>
                <w:tab w:val="left" w:pos="6120"/>
              </w:tabs>
            </w:pPr>
          </w:p>
        </w:tc>
        <w:tc>
          <w:tcPr>
            <w:tcW w:w="4082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ED15B3" w14:textId="77777777" w:rsidR="007E29BA" w:rsidRPr="00C60D06" w:rsidRDefault="007E29BA" w:rsidP="007E29BA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B1F614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3A329D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DF57F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94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059F"/>
    <w:rsid w:val="00056427"/>
    <w:rsid w:val="00075EBE"/>
    <w:rsid w:val="00080107"/>
    <w:rsid w:val="000A187A"/>
    <w:rsid w:val="000E2C34"/>
    <w:rsid w:val="000F49E1"/>
    <w:rsid w:val="00110720"/>
    <w:rsid w:val="00156A88"/>
    <w:rsid w:val="001D3227"/>
    <w:rsid w:val="00213434"/>
    <w:rsid w:val="0036269A"/>
    <w:rsid w:val="003F2EAC"/>
    <w:rsid w:val="0041597D"/>
    <w:rsid w:val="004A1736"/>
    <w:rsid w:val="00572237"/>
    <w:rsid w:val="00693770"/>
    <w:rsid w:val="006D04B7"/>
    <w:rsid w:val="00702E3D"/>
    <w:rsid w:val="00710AED"/>
    <w:rsid w:val="00771582"/>
    <w:rsid w:val="007E29BA"/>
    <w:rsid w:val="008D5927"/>
    <w:rsid w:val="00916546"/>
    <w:rsid w:val="009C6F17"/>
    <w:rsid w:val="00A55457"/>
    <w:rsid w:val="00AD76AD"/>
    <w:rsid w:val="00B1083E"/>
    <w:rsid w:val="00B54B25"/>
    <w:rsid w:val="00B621EE"/>
    <w:rsid w:val="00B86863"/>
    <w:rsid w:val="00C274A0"/>
    <w:rsid w:val="00C90526"/>
    <w:rsid w:val="00CA55AC"/>
    <w:rsid w:val="00D667FC"/>
    <w:rsid w:val="00DF4186"/>
    <w:rsid w:val="00DF57F9"/>
    <w:rsid w:val="00E30E6E"/>
    <w:rsid w:val="00EA4055"/>
    <w:rsid w:val="00ED4BE9"/>
    <w:rsid w:val="00F718EB"/>
    <w:rsid w:val="00F832D6"/>
    <w:rsid w:val="00FB1CFF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qFormat/>
    <w:rsid w:val="0036269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customStyle="1" w:styleId="TableContents">
    <w:name w:val="Table Contents"/>
    <w:basedOn w:val="a"/>
    <w:rsid w:val="00213434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character" w:customStyle="1" w:styleId="10">
    <w:name w:val="Заголовок 1 Знак"/>
    <w:basedOn w:val="a0"/>
    <w:link w:val="1"/>
    <w:rsid w:val="0036269A"/>
    <w:rPr>
      <w:rFonts w:ascii="Arial" w:eastAsia="Lucida Sans Unicode" w:hAnsi="Arial" w:cs="Times New Roman"/>
      <w:kern w:val="1"/>
      <w:sz w:val="28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31752-C66B-4AC6-A6EE-0AB8D609D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8</Pages>
  <Words>1380</Words>
  <Characters>7868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Aleona</cp:lastModifiedBy>
  <cp:revision>20</cp:revision>
  <dcterms:created xsi:type="dcterms:W3CDTF">2022-02-08T09:07:00Z</dcterms:created>
  <dcterms:modified xsi:type="dcterms:W3CDTF">2022-11-25T12:27:00Z</dcterms:modified>
</cp:coreProperties>
</file>