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17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2496"/>
        <w:gridCol w:w="1050"/>
        <w:gridCol w:w="825"/>
        <w:gridCol w:w="1320"/>
        <w:gridCol w:w="1255"/>
        <w:gridCol w:w="879"/>
        <w:gridCol w:w="1241"/>
        <w:gridCol w:w="1335"/>
        <w:gridCol w:w="3374"/>
      </w:tblGrid>
      <w:tr w14:paraId="77A444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79" w:type="dxa"/>
            <w:gridSpan w:val="10"/>
            <w:shd w:val="clear" w:color="auto" w:fill="auto"/>
            <w:vAlign w:val="center"/>
          </w:tcPr>
          <w:p w14:paraId="3CC43C3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FF6F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79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250789AF">
            <w:pPr>
              <w:jc w:val="both"/>
              <w:rPr>
                <w:rFonts w:hint="default"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5C1194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9FB4C1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 procedurii de achiziție______________din_________</w:t>
            </w:r>
          </w:p>
        </w:tc>
      </w:tr>
      <w:tr w14:paraId="216DEF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A4C28F">
            <w:pPr>
              <w:rPr>
                <w:rFonts w:hint="default" w:ascii="Times New Roman" w:hAnsi="Times New Roman" w:cs="Times New Roman"/>
                <w:sz w:val="22"/>
                <w:szCs w:val="22"/>
                <w:lang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Obiectul de achiziției:</w:t>
            </w:r>
            <w:bookmarkStart w:id="0" w:name="_GoBack"/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</w:rPr>
              <w:t>M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ateriale și echipamente pentru întreținerea</w:t>
            </w:r>
            <w:r>
              <w:rPr>
                <w:rFonts w:hint="default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/>
              </w:rPr>
              <w:t xml:space="preserve"> substațiilor de tracțiune</w:t>
            </w:r>
            <w:bookmarkEnd w:id="0"/>
          </w:p>
        </w:tc>
      </w:tr>
      <w:tr w14:paraId="12A611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CA1E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A7A4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bunurilor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F9AC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1D6BE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5B354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4AA3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56E0C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 w14:paraId="20D584C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fără</w:t>
            </w:r>
          </w:p>
          <w:p w14:paraId="1C809E4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AA11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 w14:paraId="2CF1683C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A94A9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Termenul de</w:t>
            </w:r>
          </w:p>
          <w:p w14:paraId="1F977479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livrare</w:t>
            </w:r>
          </w:p>
        </w:tc>
        <w:tc>
          <w:tcPr>
            <w:tcW w:w="3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01972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Clasificație bugetară (IBAN)</w:t>
            </w:r>
          </w:p>
        </w:tc>
      </w:tr>
      <w:tr w14:paraId="57FE5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0A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6B6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CF9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27B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328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7F7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528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0BC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814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BAB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34964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51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637328"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1</w:t>
            </w:r>
          </w:p>
        </w:tc>
      </w:tr>
      <w:tr w14:paraId="42785F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54C7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  <w:t>31170000-8</w:t>
            </w:r>
          </w:p>
        </w:tc>
        <w:tc>
          <w:tcPr>
            <w:tcW w:w="2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DE64E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Dioda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8D2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82B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60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01267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D76D4C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CB35C8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D457A1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9FEE5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FCBCBEB">
            <w:pPr>
              <w:spacing w:line="240" w:lineRule="auto"/>
              <w:ind w:firstLine="110" w:firstLineChars="50"/>
              <w:jc w:val="both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5D569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40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64FA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2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C65E1D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Dioda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F754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F5A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80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699655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0C038E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1048CF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3C26AD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FD2963">
            <w:pPr>
              <w:spacing w:line="240" w:lineRule="auto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91AB83">
            <w:pPr>
              <w:spacing w:line="240" w:lineRule="auto"/>
              <w:ind w:firstLine="110" w:firstLineChars="50"/>
              <w:jc w:val="both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771D7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51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5F1F77">
            <w:pPr>
              <w:spacing w:line="240" w:lineRule="auto"/>
              <w:ind w:firstLine="110" w:firstLineChars="5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 xml:space="preserve"> 2</w:t>
            </w:r>
          </w:p>
        </w:tc>
      </w:tr>
      <w:tr w14:paraId="009A8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D737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  <w:t>31170000-8</w:t>
            </w:r>
          </w:p>
        </w:tc>
        <w:tc>
          <w:tcPr>
            <w:tcW w:w="24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4737CF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Transformatoare pentru măsurarea curentului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A89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7CF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6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7B0461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D80410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03A76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74BCF7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AD2CF04">
            <w:pPr>
              <w:spacing w:line="240" w:lineRule="auto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3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A3E5DC7">
            <w:pPr>
              <w:spacing w:line="240" w:lineRule="auto"/>
              <w:ind w:firstLine="110" w:firstLineChars="5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873FC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5ABF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249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A97C45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2319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BB0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6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9940F0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F96D00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D75648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02F8DB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77B4F6">
            <w:pPr>
              <w:spacing w:line="240" w:lineRule="auto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7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0101CAC">
            <w:pPr>
              <w:spacing w:line="240" w:lineRule="auto"/>
              <w:ind w:firstLine="110" w:firstLineChars="50"/>
              <w:jc w:val="both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07EF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40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DC60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249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EB0669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EBB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6B6E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3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45E7DD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6B49D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3F6A5E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86B0F8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8B814">
            <w:pPr>
              <w:spacing w:line="240" w:lineRule="auto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C8A579">
            <w:pPr>
              <w:spacing w:line="240" w:lineRule="auto"/>
              <w:ind w:firstLine="110" w:firstLineChars="50"/>
              <w:jc w:val="both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0B296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51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FBF2FB">
            <w:pPr>
              <w:spacing w:line="240" w:lineRule="auto"/>
              <w:ind w:firstLine="110" w:firstLineChars="5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6A5CB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7D78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  <w:t>31170000-8</w:t>
            </w:r>
          </w:p>
        </w:tc>
        <w:tc>
          <w:tcPr>
            <w:tcW w:w="2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405734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Transformatoare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37F9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buc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7B3F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6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E5E75C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6E11C7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D202EA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DB3A5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079E76">
            <w:pPr>
              <w:spacing w:line="240" w:lineRule="auto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7D0659">
            <w:pPr>
              <w:spacing w:line="240" w:lineRule="auto"/>
              <w:ind w:firstLine="110" w:firstLineChars="50"/>
              <w:jc w:val="both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6D05B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15179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D8B679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02A4BD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5098BC0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08E0AA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795B1A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13E49C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EF50CA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985D642">
            <w:pPr>
              <w:tabs>
                <w:tab w:val="left" w:pos="6120"/>
              </w:tabs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28DF978D"/>
    <w:p w14:paraId="2640F1CB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2B380B"/>
    <w:rsid w:val="0C395F24"/>
    <w:rsid w:val="1050396F"/>
    <w:rsid w:val="11F463AE"/>
    <w:rsid w:val="1BE23613"/>
    <w:rsid w:val="22350AE4"/>
    <w:rsid w:val="32D4772C"/>
    <w:rsid w:val="3E3F114A"/>
    <w:rsid w:val="3EA52D57"/>
    <w:rsid w:val="41422FF1"/>
    <w:rsid w:val="41707549"/>
    <w:rsid w:val="480D3F42"/>
    <w:rsid w:val="527D4B05"/>
    <w:rsid w:val="543D36A4"/>
    <w:rsid w:val="54EF039F"/>
    <w:rsid w:val="56A62C96"/>
    <w:rsid w:val="56C177FB"/>
    <w:rsid w:val="5C394D0E"/>
    <w:rsid w:val="661B5B07"/>
    <w:rsid w:val="66C30B23"/>
    <w:rsid w:val="6A4A7BDC"/>
    <w:rsid w:val="71CE2A46"/>
    <w:rsid w:val="73C62F18"/>
    <w:rsid w:val="797B69E6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61"/>
    <w:qFormat/>
    <w:uiPriority w:val="0"/>
    <w:rPr>
      <w:rFonts w:hint="default" w:ascii="Times New Roman" w:hAnsi="Times New Roman" w:cs="Times New Roman"/>
      <w:color w:val="00000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768</Characters>
  <Lines>0</Lines>
  <Paragraphs>0</Paragraphs>
  <TotalTime>0</TotalTime>
  <ScaleCrop>false</ScaleCrop>
  <LinksUpToDate>false</LinksUpToDate>
  <CharactersWithSpaces>841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2026-08-07T12:23:12Z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