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7769"/>
      </w:tblGrid>
      <w:tr w:rsidR="001034E1" w:rsidRPr="005A69ED" w14:paraId="7683186B" w14:textId="77777777" w:rsidTr="00FB1999">
        <w:trPr>
          <w:trHeight w:val="57"/>
        </w:trPr>
        <w:tc>
          <w:tcPr>
            <w:tcW w:w="921" w:type="pct"/>
          </w:tcPr>
          <w:p w14:paraId="3C937D40" w14:textId="77777777" w:rsidR="001034E1" w:rsidRPr="005A69ED" w:rsidRDefault="001034E1" w:rsidP="00FB1999">
            <w:pPr>
              <w:spacing w:after="0" w:line="240" w:lineRule="auto"/>
              <w:rPr>
                <w:rFonts w:cs="Times New Roman"/>
                <w:sz w:val="28"/>
                <w:szCs w:val="28"/>
              </w:rPr>
            </w:pPr>
            <w:r w:rsidRPr="005A69ED">
              <w:rPr>
                <w:rFonts w:cs="Times New Roman"/>
                <w:noProof/>
                <w:sz w:val="28"/>
                <w:szCs w:val="28"/>
              </w:rPr>
              <w:drawing>
                <wp:anchor distT="0" distB="0" distL="114300" distR="114300" simplePos="0" relativeHeight="251659264" behindDoc="0" locked="0" layoutInCell="1" allowOverlap="1" wp14:anchorId="135C0905" wp14:editId="4CD2BEBC">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7"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79" w:type="pct"/>
            <w:vAlign w:val="center"/>
          </w:tcPr>
          <w:p w14:paraId="407C2ACF" w14:textId="77777777" w:rsidR="001034E1" w:rsidRPr="005A69ED" w:rsidRDefault="001034E1" w:rsidP="00FB1999">
            <w:pPr>
              <w:spacing w:before="120" w:after="120" w:line="240" w:lineRule="auto"/>
              <w:jc w:val="center"/>
              <w:rPr>
                <w:rFonts w:cs="Times New Roman"/>
                <w:sz w:val="28"/>
                <w:szCs w:val="28"/>
              </w:rPr>
            </w:pPr>
          </w:p>
        </w:tc>
      </w:tr>
    </w:tbl>
    <w:p w14:paraId="0055FBC0" w14:textId="77777777" w:rsidR="00B47347" w:rsidRPr="00B47347" w:rsidRDefault="00B47347" w:rsidP="00762057">
      <w:pPr>
        <w:spacing w:before="120" w:after="120" w:line="240" w:lineRule="auto"/>
        <w:rPr>
          <w:rFonts w:eastAsia="Times New Roman" w:cs="Times New Roman"/>
          <w:b/>
          <w:bCs/>
          <w:caps/>
          <w:sz w:val="18"/>
          <w:szCs w:val="18"/>
        </w:rPr>
      </w:pPr>
    </w:p>
    <w:p w14:paraId="50858959" w14:textId="77777777" w:rsidR="001034E1" w:rsidRPr="00E60778" w:rsidRDefault="001034E1" w:rsidP="001034E1">
      <w:pPr>
        <w:spacing w:before="120" w:after="120" w:line="240" w:lineRule="auto"/>
        <w:jc w:val="center"/>
        <w:rPr>
          <w:rFonts w:cs="Times New Roman"/>
          <w:b/>
          <w:caps/>
          <w:sz w:val="36"/>
        </w:rPr>
      </w:pPr>
      <w:r w:rsidRPr="00E60778">
        <w:rPr>
          <w:rFonts w:eastAsia="Times New Roman" w:cs="Times New Roman"/>
          <w:b/>
          <w:bCs/>
          <w:caps/>
          <w:sz w:val="36"/>
          <w:szCs w:val="36"/>
        </w:rPr>
        <w:t>CAIET DE SARCINI</w:t>
      </w:r>
    </w:p>
    <w:p w14:paraId="17362E46" w14:textId="77777777" w:rsidR="00714D23" w:rsidRPr="00E60778" w:rsidRDefault="00714D23" w:rsidP="00762057">
      <w:pPr>
        <w:spacing w:before="120" w:after="0" w:line="240" w:lineRule="auto"/>
        <w:jc w:val="center"/>
        <w:rPr>
          <w:rFonts w:cs="Times New Roman"/>
          <w:b/>
          <w:spacing w:val="-3"/>
          <w:sz w:val="28"/>
          <w:szCs w:val="28"/>
        </w:rPr>
      </w:pPr>
    </w:p>
    <w:p w14:paraId="55EA4FCB" w14:textId="6F2524FC" w:rsidR="00864460" w:rsidRPr="00714D23" w:rsidRDefault="00864460" w:rsidP="00864460">
      <w:pPr>
        <w:spacing w:before="120" w:after="0" w:line="240" w:lineRule="auto"/>
        <w:rPr>
          <w:rFonts w:cs="Times New Roman"/>
          <w:b/>
          <w:spacing w:val="-3"/>
          <w:szCs w:val="24"/>
        </w:rPr>
      </w:pPr>
      <w:r w:rsidRPr="00714D23">
        <w:rPr>
          <w:rFonts w:cs="Times New Roman"/>
          <w:b/>
          <w:spacing w:val="-3"/>
          <w:szCs w:val="24"/>
        </w:rPr>
        <w:t xml:space="preserve">Obiect : </w:t>
      </w:r>
      <w:r w:rsidR="00714D23">
        <w:rPr>
          <w:rFonts w:cs="Times New Roman"/>
          <w:b/>
          <w:spacing w:val="-3"/>
          <w:szCs w:val="24"/>
        </w:rPr>
        <w:t>C</w:t>
      </w:r>
      <w:r w:rsidRPr="00714D23">
        <w:rPr>
          <w:rFonts w:cs="Times New Roman"/>
          <w:b/>
          <w:spacing w:val="-3"/>
          <w:szCs w:val="24"/>
        </w:rPr>
        <w:t xml:space="preserve">azan </w:t>
      </w:r>
      <w:r w:rsidRPr="00714D23">
        <w:rPr>
          <w:b/>
          <w:szCs w:val="24"/>
        </w:rPr>
        <w:t>ПТВМ-100 nr.</w:t>
      </w:r>
      <w:r w:rsidR="00330A75" w:rsidRPr="00714D23">
        <w:rPr>
          <w:b/>
          <w:szCs w:val="24"/>
        </w:rPr>
        <w:t>2</w:t>
      </w:r>
      <w:r w:rsidRPr="00714D23">
        <w:rPr>
          <w:b/>
          <w:szCs w:val="24"/>
        </w:rPr>
        <w:t xml:space="preserve">  CT  Vest</w:t>
      </w:r>
    </w:p>
    <w:p w14:paraId="1903F9A3" w14:textId="77777777" w:rsidR="00864460" w:rsidRPr="00E60778" w:rsidRDefault="00864460" w:rsidP="00864460">
      <w:pPr>
        <w:jc w:val="center"/>
        <w:rPr>
          <w:rFonts w:ascii="Arial" w:hAnsi="Arial" w:cs="Arial"/>
          <w:strike/>
          <w:sz w:val="2"/>
        </w:rPr>
      </w:pPr>
    </w:p>
    <w:tbl>
      <w:tblPr>
        <w:tblStyle w:val="Tabelgril"/>
        <w:tblW w:w="9634" w:type="dxa"/>
        <w:tblLayout w:type="fixed"/>
        <w:tblLook w:val="04A0" w:firstRow="1" w:lastRow="0" w:firstColumn="1" w:lastColumn="0" w:noHBand="0" w:noVBand="1"/>
      </w:tblPr>
      <w:tblGrid>
        <w:gridCol w:w="545"/>
        <w:gridCol w:w="1293"/>
        <w:gridCol w:w="3402"/>
        <w:gridCol w:w="709"/>
        <w:gridCol w:w="850"/>
        <w:gridCol w:w="1276"/>
        <w:gridCol w:w="1559"/>
      </w:tblGrid>
      <w:tr w:rsidR="00E60778" w:rsidRPr="00E60778" w14:paraId="2A66202E" w14:textId="77777777" w:rsidTr="007A4DFC">
        <w:tc>
          <w:tcPr>
            <w:tcW w:w="545" w:type="dxa"/>
            <w:shd w:val="clear" w:color="auto" w:fill="45B0E1" w:themeFill="accent1" w:themeFillTint="99"/>
            <w:vAlign w:val="center"/>
          </w:tcPr>
          <w:p w14:paraId="4ED27024" w14:textId="77777777" w:rsidR="001034E1" w:rsidRPr="00E60778" w:rsidRDefault="001034E1" w:rsidP="00FB1999">
            <w:pPr>
              <w:spacing w:after="0" w:line="240" w:lineRule="auto"/>
              <w:jc w:val="center"/>
              <w:rPr>
                <w:b/>
                <w:sz w:val="20"/>
                <w:szCs w:val="20"/>
              </w:rPr>
            </w:pPr>
            <w:r w:rsidRPr="00E60778">
              <w:rPr>
                <w:b/>
                <w:sz w:val="20"/>
                <w:szCs w:val="20"/>
              </w:rPr>
              <w:t>Nr.</w:t>
            </w:r>
          </w:p>
        </w:tc>
        <w:tc>
          <w:tcPr>
            <w:tcW w:w="1293" w:type="dxa"/>
            <w:shd w:val="clear" w:color="auto" w:fill="45B0E1" w:themeFill="accent1" w:themeFillTint="99"/>
            <w:vAlign w:val="center"/>
          </w:tcPr>
          <w:p w14:paraId="7A24F043" w14:textId="77777777" w:rsidR="001034E1" w:rsidRPr="00E60778" w:rsidRDefault="001034E1" w:rsidP="00FB1999">
            <w:pPr>
              <w:spacing w:after="0" w:line="240" w:lineRule="auto"/>
              <w:ind w:left="-102" w:right="-107"/>
              <w:jc w:val="center"/>
              <w:rPr>
                <w:b/>
                <w:sz w:val="20"/>
                <w:szCs w:val="20"/>
              </w:rPr>
            </w:pPr>
            <w:r w:rsidRPr="00E60778">
              <w:rPr>
                <w:b/>
                <w:sz w:val="20"/>
                <w:szCs w:val="20"/>
              </w:rPr>
              <w:t>CPV</w:t>
            </w:r>
          </w:p>
        </w:tc>
        <w:tc>
          <w:tcPr>
            <w:tcW w:w="3402" w:type="dxa"/>
            <w:shd w:val="clear" w:color="auto" w:fill="45B0E1" w:themeFill="accent1" w:themeFillTint="99"/>
            <w:vAlign w:val="center"/>
          </w:tcPr>
          <w:p w14:paraId="76223CB6" w14:textId="77777777" w:rsidR="001034E1" w:rsidRPr="00E60778" w:rsidRDefault="001034E1" w:rsidP="00FB1999">
            <w:pPr>
              <w:spacing w:after="0" w:line="240" w:lineRule="auto"/>
              <w:jc w:val="center"/>
              <w:rPr>
                <w:b/>
                <w:sz w:val="20"/>
                <w:szCs w:val="20"/>
              </w:rPr>
            </w:pPr>
            <w:r w:rsidRPr="00E60778">
              <w:rPr>
                <w:b/>
                <w:sz w:val="20"/>
                <w:szCs w:val="20"/>
              </w:rPr>
              <w:t>Denumirea lucrării</w:t>
            </w:r>
          </w:p>
        </w:tc>
        <w:tc>
          <w:tcPr>
            <w:tcW w:w="709" w:type="dxa"/>
            <w:shd w:val="clear" w:color="auto" w:fill="45B0E1" w:themeFill="accent1" w:themeFillTint="99"/>
            <w:vAlign w:val="center"/>
          </w:tcPr>
          <w:p w14:paraId="1A80146C" w14:textId="01257697" w:rsidR="001034E1" w:rsidRPr="00E60778" w:rsidRDefault="00274933" w:rsidP="00FB1999">
            <w:pPr>
              <w:spacing w:after="0" w:line="240" w:lineRule="auto"/>
              <w:jc w:val="center"/>
              <w:rPr>
                <w:b/>
                <w:sz w:val="20"/>
                <w:szCs w:val="20"/>
              </w:rPr>
            </w:pPr>
            <w:r w:rsidRPr="00E60778">
              <w:rPr>
                <w:b/>
                <w:sz w:val="20"/>
                <w:szCs w:val="20"/>
              </w:rPr>
              <w:t>UM</w:t>
            </w:r>
          </w:p>
        </w:tc>
        <w:tc>
          <w:tcPr>
            <w:tcW w:w="850" w:type="dxa"/>
            <w:shd w:val="clear" w:color="auto" w:fill="45B0E1" w:themeFill="accent1" w:themeFillTint="99"/>
            <w:vAlign w:val="center"/>
          </w:tcPr>
          <w:p w14:paraId="3E9C21EA" w14:textId="77777777" w:rsidR="001034E1" w:rsidRPr="00E60778" w:rsidRDefault="001034E1" w:rsidP="00FB1999">
            <w:pPr>
              <w:spacing w:after="0" w:line="240" w:lineRule="auto"/>
              <w:jc w:val="center"/>
              <w:rPr>
                <w:b/>
                <w:sz w:val="20"/>
                <w:szCs w:val="20"/>
              </w:rPr>
            </w:pPr>
            <w:proofErr w:type="spellStart"/>
            <w:r w:rsidRPr="00E60778">
              <w:rPr>
                <w:b/>
                <w:sz w:val="20"/>
                <w:szCs w:val="20"/>
              </w:rPr>
              <w:t>Canti-tatea</w:t>
            </w:r>
            <w:proofErr w:type="spellEnd"/>
          </w:p>
        </w:tc>
        <w:tc>
          <w:tcPr>
            <w:tcW w:w="1276" w:type="dxa"/>
            <w:shd w:val="clear" w:color="auto" w:fill="45B0E1" w:themeFill="accent1" w:themeFillTint="99"/>
            <w:vAlign w:val="center"/>
          </w:tcPr>
          <w:p w14:paraId="06CDEE12" w14:textId="15432D04" w:rsidR="001034E1" w:rsidRPr="00E60778" w:rsidRDefault="001034E1" w:rsidP="00FB1999">
            <w:pPr>
              <w:spacing w:after="0" w:line="240" w:lineRule="auto"/>
              <w:jc w:val="center"/>
              <w:rPr>
                <w:b/>
                <w:sz w:val="20"/>
                <w:szCs w:val="20"/>
              </w:rPr>
            </w:pPr>
            <w:proofErr w:type="spellStart"/>
            <w:r w:rsidRPr="00E60778">
              <w:rPr>
                <w:b/>
                <w:sz w:val="20"/>
                <w:szCs w:val="20"/>
              </w:rPr>
              <w:t>Standar</w:t>
            </w:r>
            <w:proofErr w:type="spellEnd"/>
            <w:r w:rsidR="00274933" w:rsidRPr="00E60778">
              <w:rPr>
                <w:b/>
                <w:sz w:val="20"/>
                <w:szCs w:val="20"/>
              </w:rPr>
              <w:t>-</w:t>
            </w:r>
            <w:r w:rsidRPr="00E60778">
              <w:rPr>
                <w:b/>
                <w:sz w:val="20"/>
                <w:szCs w:val="20"/>
              </w:rPr>
              <w:t>de de referință</w:t>
            </w:r>
          </w:p>
        </w:tc>
        <w:tc>
          <w:tcPr>
            <w:tcW w:w="1559" w:type="dxa"/>
            <w:shd w:val="clear" w:color="auto" w:fill="45B0E1" w:themeFill="accent1" w:themeFillTint="99"/>
            <w:vAlign w:val="center"/>
          </w:tcPr>
          <w:p w14:paraId="2532D6C6" w14:textId="77777777" w:rsidR="001034E1" w:rsidRPr="00E60778" w:rsidRDefault="001034E1" w:rsidP="00FB1999">
            <w:pPr>
              <w:spacing w:after="0" w:line="240" w:lineRule="auto"/>
              <w:jc w:val="center"/>
              <w:rPr>
                <w:b/>
                <w:sz w:val="20"/>
                <w:szCs w:val="20"/>
              </w:rPr>
            </w:pPr>
            <w:r w:rsidRPr="00E60778">
              <w:rPr>
                <w:b/>
                <w:sz w:val="20"/>
                <w:szCs w:val="20"/>
              </w:rPr>
              <w:t>Valoarea estimată, lei</w:t>
            </w:r>
          </w:p>
        </w:tc>
      </w:tr>
      <w:tr w:rsidR="00E60778" w:rsidRPr="00E60778" w14:paraId="6259AAD8" w14:textId="77777777" w:rsidTr="007A4DFC">
        <w:trPr>
          <w:trHeight w:val="598"/>
        </w:trPr>
        <w:tc>
          <w:tcPr>
            <w:tcW w:w="545" w:type="dxa"/>
            <w:vAlign w:val="center"/>
          </w:tcPr>
          <w:p w14:paraId="2AED4BAB" w14:textId="77777777" w:rsidR="001034E1" w:rsidRPr="00E60778" w:rsidRDefault="001034E1" w:rsidP="00FB1999">
            <w:pPr>
              <w:spacing w:after="0" w:line="240" w:lineRule="auto"/>
              <w:jc w:val="center"/>
              <w:rPr>
                <w:szCs w:val="24"/>
              </w:rPr>
            </w:pPr>
            <w:r w:rsidRPr="00E60778">
              <w:rPr>
                <w:szCs w:val="24"/>
              </w:rPr>
              <w:t>1.</w:t>
            </w:r>
          </w:p>
        </w:tc>
        <w:tc>
          <w:tcPr>
            <w:tcW w:w="1293" w:type="dxa"/>
            <w:vAlign w:val="center"/>
          </w:tcPr>
          <w:p w14:paraId="6C7CB97B" w14:textId="112E9DC7" w:rsidR="001034E1" w:rsidRPr="00E60778" w:rsidRDefault="00922D49" w:rsidP="00FB1999">
            <w:pPr>
              <w:spacing w:after="0" w:line="240" w:lineRule="auto"/>
              <w:ind w:left="-102" w:right="-107"/>
              <w:jc w:val="center"/>
              <w:rPr>
                <w:szCs w:val="24"/>
              </w:rPr>
            </w:pPr>
            <w:r>
              <w:rPr>
                <w:szCs w:val="24"/>
              </w:rPr>
              <w:t>45200000-9</w:t>
            </w:r>
          </w:p>
        </w:tc>
        <w:tc>
          <w:tcPr>
            <w:tcW w:w="3402" w:type="dxa"/>
          </w:tcPr>
          <w:p w14:paraId="29E3E848" w14:textId="77777777" w:rsidR="007A4DFC" w:rsidRDefault="007A4DFC" w:rsidP="00B47347">
            <w:pPr>
              <w:spacing w:after="0" w:line="240" w:lineRule="auto"/>
              <w:jc w:val="center"/>
            </w:pPr>
          </w:p>
          <w:p w14:paraId="242F5B76" w14:textId="230D54D5" w:rsidR="001034E1" w:rsidRPr="00E60778" w:rsidRDefault="001034E1" w:rsidP="00B47347">
            <w:pPr>
              <w:spacing w:after="0" w:line="240" w:lineRule="auto"/>
            </w:pPr>
            <w:proofErr w:type="spellStart"/>
            <w:r w:rsidRPr="00E60778">
              <w:t>Reparaţia</w:t>
            </w:r>
            <w:proofErr w:type="spellEnd"/>
            <w:r w:rsidRPr="00E60778">
              <w:t xml:space="preserve"> capitală a cazanului ПТВМ-100 nr.</w:t>
            </w:r>
            <w:r w:rsidR="00330A75">
              <w:t xml:space="preserve">2 </w:t>
            </w:r>
            <w:r w:rsidRPr="00E60778">
              <w:t>prin schimbarea țevilor ecran față/spate zona inferioară a focarului</w:t>
            </w:r>
            <w:r w:rsidR="00330A75">
              <w:t xml:space="preserve"> și a colectoarelor din partea inferioară</w:t>
            </w:r>
            <w:r w:rsidR="009930AC">
              <w:t>.</w:t>
            </w:r>
          </w:p>
          <w:p w14:paraId="3AC0D112" w14:textId="26964C17" w:rsidR="001034E1" w:rsidRDefault="001034E1" w:rsidP="00B47347">
            <w:pPr>
              <w:spacing w:after="0" w:line="240" w:lineRule="auto"/>
            </w:pPr>
            <w:bookmarkStart w:id="0" w:name="OLE_LINK21"/>
            <w:bookmarkEnd w:id="0"/>
            <w:r w:rsidRPr="00E60778">
              <w:t>Restabilirea izolației termice în zona de demontare a țevilor de ecran, după reparația cazanului.</w:t>
            </w:r>
          </w:p>
          <w:p w14:paraId="69C64954" w14:textId="183D2DD0" w:rsidR="007A4DFC" w:rsidRPr="00E60778" w:rsidRDefault="007A4DFC" w:rsidP="00FB1999">
            <w:pPr>
              <w:spacing w:after="0" w:line="240" w:lineRule="auto"/>
            </w:pPr>
          </w:p>
        </w:tc>
        <w:tc>
          <w:tcPr>
            <w:tcW w:w="709" w:type="dxa"/>
            <w:vAlign w:val="center"/>
          </w:tcPr>
          <w:p w14:paraId="76F819B1" w14:textId="0F9E2123" w:rsidR="001034E1" w:rsidRPr="00E60778" w:rsidRDefault="00712D59" w:rsidP="00FB1999">
            <w:pPr>
              <w:spacing w:after="0" w:line="240" w:lineRule="auto"/>
              <w:jc w:val="center"/>
            </w:pPr>
            <w:proofErr w:type="spellStart"/>
            <w:r>
              <w:t>tn</w:t>
            </w:r>
            <w:proofErr w:type="spellEnd"/>
          </w:p>
        </w:tc>
        <w:tc>
          <w:tcPr>
            <w:tcW w:w="850" w:type="dxa"/>
            <w:vAlign w:val="center"/>
          </w:tcPr>
          <w:p w14:paraId="26FE9702" w14:textId="776E2C0C" w:rsidR="001034E1" w:rsidRPr="00E60778" w:rsidRDefault="00712D59" w:rsidP="00FB1999">
            <w:pPr>
              <w:spacing w:after="0" w:line="240" w:lineRule="auto"/>
              <w:jc w:val="center"/>
            </w:pPr>
            <w:r>
              <w:t>4,54</w:t>
            </w:r>
          </w:p>
        </w:tc>
        <w:tc>
          <w:tcPr>
            <w:tcW w:w="1276" w:type="dxa"/>
            <w:vAlign w:val="center"/>
          </w:tcPr>
          <w:p w14:paraId="04324999" w14:textId="5B798D0D" w:rsidR="00274933" w:rsidRPr="00E60778" w:rsidRDefault="00274933" w:rsidP="00274933">
            <w:pPr>
              <w:spacing w:after="0" w:line="240" w:lineRule="auto"/>
              <w:jc w:val="center"/>
              <w:rPr>
                <w:rFonts w:cs="Times New Roman"/>
                <w:iCs/>
                <w:lang w:eastAsia="ro-RO"/>
              </w:rPr>
            </w:pPr>
            <w:r w:rsidRPr="00E60778">
              <w:rPr>
                <w:rFonts w:cs="Times New Roman"/>
                <w:iCs/>
                <w:lang w:eastAsia="ro-RO"/>
              </w:rPr>
              <w:t>Puncte 2,3,</w:t>
            </w:r>
            <w:r w:rsidR="00552D08">
              <w:rPr>
                <w:rFonts w:cs="Times New Roman"/>
                <w:iCs/>
                <w:lang w:eastAsia="ro-RO"/>
              </w:rPr>
              <w:t>4</w:t>
            </w:r>
            <w:r w:rsidR="00D5289B" w:rsidRPr="00E60778">
              <w:rPr>
                <w:rFonts w:cs="Times New Roman"/>
                <w:iCs/>
                <w:lang w:eastAsia="ro-RO"/>
              </w:rPr>
              <w:t>,</w:t>
            </w:r>
            <w:r w:rsidR="00552D08">
              <w:rPr>
                <w:rFonts w:cs="Times New Roman"/>
                <w:iCs/>
                <w:lang w:eastAsia="ro-RO"/>
              </w:rPr>
              <w:t>7</w:t>
            </w:r>
          </w:p>
          <w:p w14:paraId="0FF3FD5F" w14:textId="6838AA1B" w:rsidR="001034E1" w:rsidRPr="00E60778" w:rsidRDefault="00274933" w:rsidP="00274933">
            <w:pPr>
              <w:spacing w:after="0" w:line="240" w:lineRule="auto"/>
              <w:jc w:val="center"/>
            </w:pPr>
            <w:r w:rsidRPr="00E60778">
              <w:rPr>
                <w:rFonts w:cs="Times New Roman"/>
                <w:iCs/>
                <w:lang w:eastAsia="ro-RO"/>
              </w:rPr>
              <w:t>Anex</w:t>
            </w:r>
            <w:r w:rsidR="00552D08">
              <w:rPr>
                <w:rFonts w:cs="Times New Roman"/>
                <w:iCs/>
                <w:lang w:eastAsia="ro-RO"/>
              </w:rPr>
              <w:t>a</w:t>
            </w:r>
            <w:r w:rsidRPr="00E60778">
              <w:rPr>
                <w:rFonts w:cs="Times New Roman"/>
                <w:iCs/>
                <w:lang w:eastAsia="ro-RO"/>
              </w:rPr>
              <w:t xml:space="preserve"> nr.1</w:t>
            </w:r>
          </w:p>
        </w:tc>
        <w:tc>
          <w:tcPr>
            <w:tcW w:w="1559" w:type="dxa"/>
            <w:vAlign w:val="center"/>
          </w:tcPr>
          <w:p w14:paraId="1E4BF098" w14:textId="4467A133" w:rsidR="001034E1" w:rsidRPr="00662FE7" w:rsidRDefault="001034E1" w:rsidP="00FB1999">
            <w:pPr>
              <w:spacing w:after="0" w:line="240" w:lineRule="auto"/>
              <w:jc w:val="center"/>
              <w:rPr>
                <w:strike/>
                <w:color w:val="000000" w:themeColor="text1"/>
              </w:rPr>
            </w:pPr>
          </w:p>
        </w:tc>
      </w:tr>
      <w:tr w:rsidR="00662FE7" w:rsidRPr="00E60778" w14:paraId="6BB7F6E7" w14:textId="77777777" w:rsidTr="007A4DFC">
        <w:trPr>
          <w:trHeight w:val="353"/>
        </w:trPr>
        <w:tc>
          <w:tcPr>
            <w:tcW w:w="8075" w:type="dxa"/>
            <w:gridSpan w:val="6"/>
            <w:vAlign w:val="center"/>
          </w:tcPr>
          <w:p w14:paraId="729BD069" w14:textId="5A2BA499" w:rsidR="00662FE7" w:rsidRPr="00E60778" w:rsidRDefault="00662FE7" w:rsidP="00662FE7">
            <w:pPr>
              <w:spacing w:after="0" w:line="240" w:lineRule="auto"/>
              <w:rPr>
                <w:b/>
                <w:bCs/>
                <w:szCs w:val="24"/>
              </w:rPr>
            </w:pPr>
            <w:r w:rsidRPr="00E60778">
              <w:rPr>
                <w:b/>
                <w:bCs/>
                <w:szCs w:val="24"/>
              </w:rPr>
              <w:t xml:space="preserve">                                        Valoarea totală, lei fără TVA</w:t>
            </w:r>
          </w:p>
        </w:tc>
        <w:tc>
          <w:tcPr>
            <w:tcW w:w="1559" w:type="dxa"/>
            <w:vAlign w:val="center"/>
          </w:tcPr>
          <w:p w14:paraId="5E97417B" w14:textId="3E026664" w:rsidR="00662FE7" w:rsidRPr="00712D59" w:rsidRDefault="00662FE7" w:rsidP="00662FE7">
            <w:pPr>
              <w:spacing w:after="0" w:line="240" w:lineRule="auto"/>
              <w:jc w:val="center"/>
              <w:rPr>
                <w:b/>
                <w:bCs/>
                <w:color w:val="000000" w:themeColor="text1"/>
                <w:sz w:val="24"/>
                <w:szCs w:val="24"/>
              </w:rPr>
            </w:pPr>
            <w:r w:rsidRPr="00712D59">
              <w:rPr>
                <w:b/>
                <w:bCs/>
                <w:color w:val="000000" w:themeColor="text1"/>
                <w:sz w:val="24"/>
                <w:szCs w:val="24"/>
              </w:rPr>
              <w:t>1 316 5</w:t>
            </w:r>
            <w:r w:rsidR="00714D23" w:rsidRPr="00712D59">
              <w:rPr>
                <w:b/>
                <w:bCs/>
                <w:color w:val="000000" w:themeColor="text1"/>
                <w:sz w:val="24"/>
                <w:szCs w:val="24"/>
              </w:rPr>
              <w:t>10,00</w:t>
            </w:r>
            <w:r w:rsidRPr="00712D59">
              <w:rPr>
                <w:b/>
                <w:bCs/>
                <w:color w:val="000000" w:themeColor="text1"/>
                <w:sz w:val="24"/>
                <w:szCs w:val="24"/>
              </w:rPr>
              <w:t xml:space="preserve">     </w:t>
            </w:r>
          </w:p>
        </w:tc>
      </w:tr>
    </w:tbl>
    <w:p w14:paraId="7AA5EF9E" w14:textId="56A00D6C" w:rsidR="00712D59" w:rsidRPr="005A69ED" w:rsidRDefault="00E3245D" w:rsidP="00E3245D">
      <w:pPr>
        <w:pStyle w:val="1"/>
        <w:spacing w:before="120" w:after="120"/>
        <w:ind w:left="0" w:firstLine="0"/>
        <w:rPr>
          <w:b w:val="0"/>
          <w:bCs/>
          <w:i/>
          <w:iCs/>
          <w:sz w:val="22"/>
        </w:rPr>
      </w:pPr>
      <w:r w:rsidRPr="005A69ED">
        <w:rPr>
          <w:b w:val="0"/>
          <w:bCs/>
          <w:i/>
          <w:iCs/>
          <w:sz w:val="22"/>
        </w:rPr>
        <w:t>Notă: Toate cerințele din Caietul de sarcini sunt minimale și obligatorii.</w:t>
      </w:r>
    </w:p>
    <w:p w14:paraId="7A75A7DD" w14:textId="77777777" w:rsidR="001034E1" w:rsidRPr="005A69ED" w:rsidRDefault="001034E1" w:rsidP="00712D59">
      <w:pPr>
        <w:pStyle w:val="Listparagraf"/>
        <w:numPr>
          <w:ilvl w:val="0"/>
          <w:numId w:val="1"/>
        </w:numPr>
        <w:spacing w:after="0" w:line="288" w:lineRule="auto"/>
        <w:ind w:left="426" w:hanging="426"/>
        <w:rPr>
          <w:rFonts w:cs="Times New Roman"/>
          <w:b/>
          <w:spacing w:val="-3"/>
        </w:rPr>
      </w:pPr>
      <w:r w:rsidRPr="005A69ED">
        <w:rPr>
          <w:rFonts w:cs="Times New Roman"/>
          <w:b/>
          <w:spacing w:val="-3"/>
        </w:rPr>
        <w:t xml:space="preserve">  Descrierea generală. Termeni de execuție.</w:t>
      </w:r>
    </w:p>
    <w:p w14:paraId="0EB5D601" w14:textId="77777777" w:rsidR="001034E1" w:rsidRDefault="001034E1" w:rsidP="00712D59">
      <w:pPr>
        <w:pStyle w:val="Listparagraf"/>
        <w:numPr>
          <w:ilvl w:val="0"/>
          <w:numId w:val="17"/>
        </w:numPr>
        <w:spacing w:after="0" w:line="288" w:lineRule="auto"/>
        <w:ind w:left="714" w:hanging="357"/>
        <w:rPr>
          <w:rFonts w:cs="Times New Roman"/>
          <w:b/>
          <w:spacing w:val="-3"/>
        </w:rPr>
      </w:pPr>
      <w:r w:rsidRPr="00A26961">
        <w:rPr>
          <w:rFonts w:cs="Times New Roman"/>
          <w:bCs/>
          <w:spacing w:val="-3"/>
        </w:rPr>
        <w:t xml:space="preserve">Locul de executare a lucrărilor este </w:t>
      </w:r>
      <w:r w:rsidRPr="00A26961">
        <w:rPr>
          <w:rFonts w:cs="Times New Roman"/>
          <w:b/>
          <w:i/>
          <w:iCs/>
          <w:spacing w:val="-3"/>
        </w:rPr>
        <w:t>Centrala Termică Vest, str. Prunului 24.</w:t>
      </w:r>
      <w:r w:rsidRPr="00A26961">
        <w:rPr>
          <w:rFonts w:cs="Times New Roman"/>
          <w:b/>
          <w:spacing w:val="-3"/>
        </w:rPr>
        <w:t xml:space="preserve"> </w:t>
      </w:r>
    </w:p>
    <w:p w14:paraId="70DF9CA2" w14:textId="4E2D2E6A" w:rsidR="001034E1" w:rsidRPr="00A26961" w:rsidRDefault="001034E1" w:rsidP="00712D59">
      <w:pPr>
        <w:pStyle w:val="Listparagraf"/>
        <w:numPr>
          <w:ilvl w:val="0"/>
          <w:numId w:val="17"/>
        </w:numPr>
        <w:spacing w:after="0" w:line="288" w:lineRule="auto"/>
        <w:ind w:left="714" w:hanging="357"/>
        <w:rPr>
          <w:rFonts w:cs="Times New Roman"/>
          <w:b/>
          <w:spacing w:val="-3"/>
        </w:rPr>
      </w:pPr>
      <w:r w:rsidRPr="00712D59">
        <w:rPr>
          <w:rFonts w:cs="Times New Roman"/>
          <w:bCs/>
          <w:spacing w:val="-3"/>
          <w:u w:val="single"/>
        </w:rPr>
        <w:t>Termenul de realizare a lucrărilor</w:t>
      </w:r>
      <w:r w:rsidRPr="00A26961">
        <w:rPr>
          <w:rFonts w:cs="Times New Roman"/>
          <w:bCs/>
          <w:spacing w:val="-3"/>
        </w:rPr>
        <w:t xml:space="preserve"> este perioada lunilor: </w:t>
      </w:r>
      <w:r w:rsidR="00922D49">
        <w:rPr>
          <w:b/>
          <w:bCs/>
        </w:rPr>
        <w:t xml:space="preserve">din data semnării contractului </w:t>
      </w:r>
      <w:r w:rsidRPr="00A26961">
        <w:rPr>
          <w:b/>
          <w:bCs/>
        </w:rPr>
        <w:t>- septembrie, anul 202</w:t>
      </w:r>
      <w:r w:rsidR="00330A75" w:rsidRPr="00A26961">
        <w:rPr>
          <w:b/>
          <w:bCs/>
        </w:rPr>
        <w:t>6</w:t>
      </w:r>
      <w:r w:rsidRPr="005A69ED">
        <w:t>.</w:t>
      </w:r>
    </w:p>
    <w:p w14:paraId="023A4651" w14:textId="7BFD15AF" w:rsidR="00A26961" w:rsidRPr="00A26961" w:rsidRDefault="00A26961" w:rsidP="00712D59">
      <w:pPr>
        <w:pStyle w:val="Listparagraf"/>
        <w:numPr>
          <w:ilvl w:val="0"/>
          <w:numId w:val="17"/>
        </w:numPr>
        <w:spacing w:after="0" w:line="288" w:lineRule="auto"/>
        <w:ind w:left="714" w:hanging="357"/>
        <w:rPr>
          <w:rFonts w:cs="Times New Roman"/>
          <w:b/>
          <w:spacing w:val="-3"/>
        </w:rPr>
      </w:pPr>
      <w:r>
        <w:rPr>
          <w:rFonts w:cs="Times New Roman"/>
          <w:bCs/>
          <w:spacing w:val="-3"/>
        </w:rPr>
        <w:t>Î</w:t>
      </w:r>
      <w:r w:rsidRPr="005A69ED">
        <w:rPr>
          <w:rFonts w:cs="Times New Roman"/>
          <w:bCs/>
          <w:spacing w:val="-3"/>
        </w:rPr>
        <w:t>nainte de începerea lucrărilor de reparație</w:t>
      </w:r>
      <w:r w:rsidRPr="00A26961">
        <w:rPr>
          <w:rFonts w:cs="Times New Roman"/>
          <w:bCs/>
          <w:spacing w:val="-3"/>
        </w:rPr>
        <w:t xml:space="preserve"> </w:t>
      </w:r>
      <w:r w:rsidRPr="005A69ED">
        <w:rPr>
          <w:rFonts w:cs="Times New Roman"/>
          <w:bCs/>
          <w:spacing w:val="-3"/>
        </w:rPr>
        <w:t>Executantul lucrărilor, va prezenta și</w:t>
      </w:r>
      <w:r>
        <w:rPr>
          <w:rFonts w:cs="Times New Roman"/>
          <w:bCs/>
          <w:spacing w:val="-3"/>
        </w:rPr>
        <w:t xml:space="preserve"> va</w:t>
      </w:r>
      <w:r w:rsidRPr="005A69ED">
        <w:rPr>
          <w:rFonts w:cs="Times New Roman"/>
          <w:bCs/>
          <w:spacing w:val="-3"/>
        </w:rPr>
        <w:t xml:space="preserve"> coordona cu </w:t>
      </w:r>
      <w:r>
        <w:rPr>
          <w:rFonts w:cs="Times New Roman"/>
          <w:bCs/>
          <w:spacing w:val="-3"/>
        </w:rPr>
        <w:t>B</w:t>
      </w:r>
      <w:r w:rsidRPr="005A69ED">
        <w:rPr>
          <w:rFonts w:cs="Times New Roman"/>
          <w:bCs/>
          <w:spacing w:val="-3"/>
        </w:rPr>
        <w:t>eneficiarul</w:t>
      </w:r>
      <w:r>
        <w:rPr>
          <w:rFonts w:cs="Times New Roman"/>
          <w:bCs/>
          <w:spacing w:val="-3"/>
        </w:rPr>
        <w:t xml:space="preserve"> </w:t>
      </w:r>
      <w:r w:rsidRPr="00712D59">
        <w:rPr>
          <w:rFonts w:cs="Times New Roman"/>
          <w:bCs/>
          <w:spacing w:val="-3"/>
          <w:u w:val="single"/>
        </w:rPr>
        <w:t>graficul de executare a lucrărilor</w:t>
      </w:r>
      <w:r w:rsidRPr="005A69ED">
        <w:rPr>
          <w:rFonts w:cs="Times New Roman"/>
          <w:bCs/>
          <w:spacing w:val="-3"/>
        </w:rPr>
        <w:t>.</w:t>
      </w:r>
    </w:p>
    <w:p w14:paraId="4D88DC80" w14:textId="58AAC79B" w:rsidR="001034E1" w:rsidRDefault="00A26961" w:rsidP="00712D59">
      <w:pPr>
        <w:pStyle w:val="Listparagraf"/>
        <w:numPr>
          <w:ilvl w:val="0"/>
          <w:numId w:val="17"/>
        </w:numPr>
        <w:spacing w:after="0" w:line="288" w:lineRule="auto"/>
        <w:ind w:left="714" w:hanging="357"/>
        <w:jc w:val="both"/>
        <w:rPr>
          <w:rFonts w:cs="Times New Roman"/>
          <w:bCs/>
          <w:spacing w:val="-3"/>
        </w:rPr>
      </w:pPr>
      <w:r w:rsidRPr="00A26961">
        <w:rPr>
          <w:rFonts w:cs="Times New Roman"/>
          <w:bCs/>
          <w:spacing w:val="-3"/>
        </w:rPr>
        <w:t xml:space="preserve">Aici vor fi prezentate informațiile clare cu privire la consecutivitatea executării lucrărilor, mecanismele utilizate, măsurile tehnice organizatorice de executare, norme și măsuri de protecție a muncii.  </w:t>
      </w:r>
    </w:p>
    <w:p w14:paraId="62673695" w14:textId="77777777" w:rsidR="00712D59" w:rsidRPr="00A26961" w:rsidRDefault="00712D59" w:rsidP="00712D59">
      <w:pPr>
        <w:pStyle w:val="Listparagraf"/>
        <w:spacing w:after="0" w:line="300" w:lineRule="auto"/>
        <w:ind w:left="714"/>
        <w:jc w:val="both"/>
        <w:rPr>
          <w:rFonts w:cs="Times New Roman"/>
          <w:bCs/>
          <w:spacing w:val="-3"/>
        </w:rPr>
      </w:pPr>
    </w:p>
    <w:p w14:paraId="4679F785" w14:textId="6A10D053" w:rsidR="001034E1" w:rsidRDefault="001034E1" w:rsidP="004F0B49">
      <w:pPr>
        <w:pStyle w:val="Listparagraf"/>
        <w:numPr>
          <w:ilvl w:val="0"/>
          <w:numId w:val="1"/>
        </w:numPr>
        <w:spacing w:after="0" w:line="288" w:lineRule="auto"/>
        <w:ind w:left="284" w:hanging="284"/>
        <w:jc w:val="both"/>
        <w:rPr>
          <w:rFonts w:cs="Times New Roman"/>
          <w:b/>
          <w:spacing w:val="-3"/>
        </w:rPr>
      </w:pPr>
      <w:r w:rsidRPr="005A69ED">
        <w:rPr>
          <w:rFonts w:cs="Times New Roman"/>
          <w:b/>
          <w:spacing w:val="-3"/>
        </w:rPr>
        <w:t>Materiale, compatibilități, reglementări tehnice și standarde utilizate</w:t>
      </w:r>
    </w:p>
    <w:p w14:paraId="61781FEF" w14:textId="44C3409D" w:rsidR="00E31E3C" w:rsidRPr="00762057" w:rsidRDefault="00E31E3C" w:rsidP="004F0B49">
      <w:pPr>
        <w:pStyle w:val="Listparagraf"/>
        <w:numPr>
          <w:ilvl w:val="0"/>
          <w:numId w:val="18"/>
        </w:numPr>
        <w:spacing w:after="0" w:line="288" w:lineRule="auto"/>
        <w:jc w:val="both"/>
        <w:rPr>
          <w:rFonts w:cs="Times New Roman"/>
          <w:b/>
          <w:spacing w:val="-3"/>
        </w:rPr>
      </w:pPr>
      <w:r>
        <w:rPr>
          <w:rFonts w:cs="Times New Roman"/>
          <w:bCs/>
          <w:szCs w:val="24"/>
          <w:lang w:val="ro-MD"/>
        </w:rPr>
        <w:t>Lucrările vor fi realizate cu materialele Executantului</w:t>
      </w:r>
      <w:r>
        <w:rPr>
          <w:szCs w:val="24"/>
        </w:rPr>
        <w:t>.</w:t>
      </w:r>
    </w:p>
    <w:p w14:paraId="21610AF5" w14:textId="0C1870C4" w:rsidR="00762057" w:rsidRPr="00A21A52" w:rsidRDefault="00762057" w:rsidP="004F0B49">
      <w:pPr>
        <w:pStyle w:val="Listparagraf"/>
        <w:numPr>
          <w:ilvl w:val="0"/>
          <w:numId w:val="18"/>
        </w:numPr>
        <w:spacing w:after="0" w:line="288" w:lineRule="auto"/>
        <w:jc w:val="both"/>
        <w:rPr>
          <w:rFonts w:cs="Times New Roman"/>
          <w:bCs/>
          <w:spacing w:val="-3"/>
        </w:rPr>
      </w:pPr>
      <w:r w:rsidRPr="00A21A52">
        <w:rPr>
          <w:rFonts w:cs="Times New Roman"/>
          <w:bCs/>
          <w:spacing w:val="-3"/>
        </w:rPr>
        <w:t>Specificații tehnice ale materialelor</w:t>
      </w:r>
      <w:r w:rsidR="00E2229D">
        <w:rPr>
          <w:rFonts w:cs="Times New Roman"/>
          <w:bCs/>
          <w:spacing w:val="-3"/>
        </w:rPr>
        <w:t>:</w:t>
      </w:r>
    </w:p>
    <w:p w14:paraId="5F7186E1" w14:textId="20AABC16" w:rsidR="00A21A52" w:rsidRPr="00A21A52" w:rsidRDefault="00A21A52" w:rsidP="004F0B49">
      <w:pPr>
        <w:pStyle w:val="Listparagraf"/>
        <w:numPr>
          <w:ilvl w:val="1"/>
          <w:numId w:val="21"/>
        </w:numPr>
        <w:spacing w:after="0" w:line="288" w:lineRule="auto"/>
        <w:jc w:val="both"/>
        <w:rPr>
          <w:rFonts w:cs="Times New Roman"/>
          <w:bCs/>
          <w:spacing w:val="-3"/>
        </w:rPr>
      </w:pPr>
      <w:r w:rsidRPr="00A21A52">
        <w:rPr>
          <w:rFonts w:cs="Times New Roman"/>
          <w:bCs/>
          <w:spacing w:val="-3"/>
        </w:rPr>
        <w:t>Mediu de lucru- apă</w:t>
      </w:r>
      <w:r w:rsidR="00E2229D">
        <w:rPr>
          <w:rFonts w:cs="Times New Roman"/>
          <w:bCs/>
          <w:spacing w:val="-3"/>
        </w:rPr>
        <w:t>;</w:t>
      </w:r>
    </w:p>
    <w:p w14:paraId="5C04205F" w14:textId="50FE6A43" w:rsidR="00A21A52" w:rsidRPr="00A21A52" w:rsidRDefault="00A21A52" w:rsidP="004F0B49">
      <w:pPr>
        <w:pStyle w:val="Listparagraf"/>
        <w:numPr>
          <w:ilvl w:val="1"/>
          <w:numId w:val="21"/>
        </w:numPr>
        <w:spacing w:after="0" w:line="288" w:lineRule="auto"/>
        <w:jc w:val="both"/>
        <w:rPr>
          <w:rFonts w:cs="Times New Roman"/>
          <w:bCs/>
          <w:spacing w:val="-3"/>
        </w:rPr>
      </w:pPr>
      <w:r w:rsidRPr="00A21A52">
        <w:rPr>
          <w:rFonts w:cs="Times New Roman"/>
          <w:bCs/>
          <w:spacing w:val="-3"/>
        </w:rPr>
        <w:t>Presiunea de lucru- 25 bar</w:t>
      </w:r>
      <w:r w:rsidR="00E2229D">
        <w:rPr>
          <w:rFonts w:cs="Times New Roman"/>
          <w:bCs/>
          <w:spacing w:val="-3"/>
        </w:rPr>
        <w:t>;</w:t>
      </w:r>
    </w:p>
    <w:p w14:paraId="069C6F41" w14:textId="4B3F771D" w:rsidR="00A21A52" w:rsidRPr="00A21A52" w:rsidRDefault="00A21A52" w:rsidP="004F0B49">
      <w:pPr>
        <w:pStyle w:val="Listparagraf"/>
        <w:numPr>
          <w:ilvl w:val="1"/>
          <w:numId w:val="21"/>
        </w:numPr>
        <w:spacing w:after="0" w:line="288" w:lineRule="auto"/>
        <w:jc w:val="both"/>
        <w:rPr>
          <w:rFonts w:cs="Times New Roman"/>
          <w:bCs/>
          <w:spacing w:val="-3"/>
        </w:rPr>
      </w:pPr>
      <w:r w:rsidRPr="00A21A52">
        <w:rPr>
          <w:rFonts w:cs="Times New Roman"/>
          <w:bCs/>
          <w:spacing w:val="-3"/>
        </w:rPr>
        <w:t>Marca oțelului – Oțel 20, laminat la rece</w:t>
      </w:r>
      <w:r w:rsidR="00E2229D">
        <w:rPr>
          <w:rFonts w:cs="Times New Roman"/>
          <w:bCs/>
          <w:spacing w:val="-3"/>
        </w:rPr>
        <w:t>.</w:t>
      </w:r>
    </w:p>
    <w:p w14:paraId="75083ADD" w14:textId="37190464" w:rsidR="00E31E3C" w:rsidRPr="00E31E3C" w:rsidRDefault="00E31E3C" w:rsidP="004F0B49">
      <w:pPr>
        <w:pStyle w:val="Listparagraf"/>
        <w:numPr>
          <w:ilvl w:val="0"/>
          <w:numId w:val="18"/>
        </w:numPr>
        <w:spacing w:after="0" w:line="288" w:lineRule="auto"/>
        <w:jc w:val="both"/>
        <w:rPr>
          <w:rFonts w:cs="Times New Roman"/>
          <w:b/>
          <w:spacing w:val="-3"/>
        </w:rPr>
      </w:pPr>
      <w:r>
        <w:rPr>
          <w:rFonts w:cs="Times New Roman"/>
          <w:szCs w:val="24"/>
        </w:rPr>
        <w:t>Supravegherea tehnică se va executa de către serviciile responsabile ale Beneficiarului.</w:t>
      </w:r>
    </w:p>
    <w:p w14:paraId="7B28C576" w14:textId="35873848" w:rsidR="001034E1" w:rsidRDefault="00E31E3C" w:rsidP="004F0B49">
      <w:pPr>
        <w:pStyle w:val="Listparagraf"/>
        <w:numPr>
          <w:ilvl w:val="0"/>
          <w:numId w:val="18"/>
        </w:numPr>
        <w:tabs>
          <w:tab w:val="left" w:pos="567"/>
        </w:tabs>
        <w:spacing w:after="0" w:line="288" w:lineRule="auto"/>
        <w:jc w:val="both"/>
        <w:rPr>
          <w:rFonts w:cs="Times New Roman"/>
          <w:szCs w:val="24"/>
        </w:rPr>
      </w:pPr>
      <w:r>
        <w:rPr>
          <w:rFonts w:cs="Times New Roman"/>
          <w:szCs w:val="24"/>
        </w:rPr>
        <w:t xml:space="preserve">Toate materialele utilizate de către </w:t>
      </w:r>
      <w:r w:rsidR="00E2229D">
        <w:rPr>
          <w:rFonts w:cs="Times New Roman"/>
          <w:szCs w:val="24"/>
        </w:rPr>
        <w:t>E</w:t>
      </w:r>
      <w:r>
        <w:rPr>
          <w:rFonts w:cs="Times New Roman"/>
          <w:szCs w:val="24"/>
        </w:rPr>
        <w:t xml:space="preserve">xecutor în procesul de reparație și restabilire a izolației  </w:t>
      </w:r>
      <w:r w:rsidRPr="00E31E3C">
        <w:rPr>
          <w:rFonts w:cs="Times New Roman"/>
          <w:szCs w:val="24"/>
        </w:rPr>
        <w:t xml:space="preserve">termice trebuie să fie însoțite de certificate de calitate, să corespundă standardelor și tuturor normativelor în vigoare. </w:t>
      </w:r>
    </w:p>
    <w:p w14:paraId="67D70BEB" w14:textId="77777777" w:rsidR="004F0B49" w:rsidRPr="00762057" w:rsidRDefault="004F0B49" w:rsidP="004F0B49">
      <w:pPr>
        <w:pStyle w:val="Listparagraf"/>
        <w:tabs>
          <w:tab w:val="left" w:pos="567"/>
        </w:tabs>
        <w:spacing w:after="0" w:line="288" w:lineRule="auto"/>
        <w:ind w:left="360"/>
        <w:jc w:val="both"/>
        <w:rPr>
          <w:rFonts w:cs="Times New Roman"/>
          <w:szCs w:val="24"/>
        </w:rPr>
      </w:pPr>
    </w:p>
    <w:p w14:paraId="662C44DD" w14:textId="77777777" w:rsidR="001034E1" w:rsidRPr="005A69ED" w:rsidRDefault="001034E1" w:rsidP="004F0B49">
      <w:pPr>
        <w:pStyle w:val="Listparagraf"/>
        <w:numPr>
          <w:ilvl w:val="0"/>
          <w:numId w:val="1"/>
        </w:numPr>
        <w:spacing w:after="0" w:line="288" w:lineRule="auto"/>
        <w:ind w:left="0" w:firstLine="0"/>
        <w:jc w:val="both"/>
        <w:rPr>
          <w:rFonts w:cs="Times New Roman"/>
          <w:b/>
          <w:spacing w:val="-3"/>
        </w:rPr>
      </w:pPr>
      <w:r w:rsidRPr="005A69ED">
        <w:rPr>
          <w:rFonts w:cs="Times New Roman"/>
          <w:b/>
          <w:spacing w:val="-3"/>
        </w:rPr>
        <w:t>Furnizarea, păstrarea, protecția materialelor și a lucrărilor. Securitatea construcțiilor și a terenurilor aferente.</w:t>
      </w:r>
    </w:p>
    <w:p w14:paraId="4B5ABC02" w14:textId="77777777" w:rsidR="001034E1" w:rsidRPr="005A69ED" w:rsidRDefault="001034E1" w:rsidP="004F0B49">
      <w:pPr>
        <w:pStyle w:val="Listparagraf"/>
        <w:spacing w:after="0" w:line="288" w:lineRule="auto"/>
        <w:ind w:left="0"/>
        <w:jc w:val="both"/>
        <w:rPr>
          <w:rFonts w:cs="Times New Roman"/>
          <w:b/>
          <w:spacing w:val="-3"/>
        </w:rPr>
      </w:pPr>
    </w:p>
    <w:p w14:paraId="4D65FD01" w14:textId="224E1714" w:rsidR="003E4F1C" w:rsidRPr="003E4F1C" w:rsidRDefault="001034E1" w:rsidP="004F0B49">
      <w:pPr>
        <w:pStyle w:val="Listparagraf"/>
        <w:numPr>
          <w:ilvl w:val="1"/>
          <w:numId w:val="3"/>
        </w:numPr>
        <w:spacing w:after="0" w:line="288" w:lineRule="auto"/>
        <w:jc w:val="both"/>
        <w:rPr>
          <w:rFonts w:eastAsia="Calibri" w:cs="Times New Roman"/>
          <w:b/>
          <w:spacing w:val="-3"/>
          <w:szCs w:val="24"/>
        </w:rPr>
      </w:pPr>
      <w:r w:rsidRPr="005A69ED">
        <w:rPr>
          <w:rFonts w:cs="Times New Roman"/>
          <w:bCs/>
          <w:spacing w:val="-3"/>
        </w:rPr>
        <w:lastRenderedPageBreak/>
        <w:t xml:space="preserve">Executantului </w:t>
      </w:r>
      <w:r w:rsidR="00D6711E" w:rsidRPr="005A69ED">
        <w:rPr>
          <w:rFonts w:cs="Times New Roman"/>
          <w:bCs/>
          <w:spacing w:val="-3"/>
        </w:rPr>
        <w:t xml:space="preserve">va pune la dispoziție </w:t>
      </w:r>
      <w:r w:rsidR="00D6711E">
        <w:rPr>
          <w:szCs w:val="24"/>
        </w:rPr>
        <w:t>ț</w:t>
      </w:r>
      <w:r w:rsidRPr="005A69ED">
        <w:rPr>
          <w:szCs w:val="24"/>
        </w:rPr>
        <w:t xml:space="preserve">evile de ecran </w:t>
      </w:r>
      <w:r w:rsidR="00762057" w:rsidRPr="00586614">
        <w:rPr>
          <w:b/>
          <w:bCs/>
        </w:rPr>
        <w:t>Ø</w:t>
      </w:r>
      <w:r w:rsidRPr="00586614">
        <w:rPr>
          <w:b/>
          <w:bCs/>
          <w:szCs w:val="24"/>
        </w:rPr>
        <w:t xml:space="preserve"> 60x4 mm</w:t>
      </w:r>
      <w:r w:rsidRPr="005A69ED">
        <w:rPr>
          <w:rFonts w:cs="Times New Roman"/>
          <w:bCs/>
          <w:spacing w:val="-3"/>
        </w:rPr>
        <w:t xml:space="preserve"> ce necesită a fi montate</w:t>
      </w:r>
      <w:r w:rsidR="00B15C66">
        <w:rPr>
          <w:rFonts w:cs="Times New Roman"/>
          <w:bCs/>
          <w:spacing w:val="-3"/>
        </w:rPr>
        <w:t xml:space="preserve"> și colectoarele inferioare </w:t>
      </w:r>
      <w:r w:rsidR="00762057" w:rsidRPr="00586614">
        <w:rPr>
          <w:b/>
          <w:bCs/>
        </w:rPr>
        <w:t>Ø</w:t>
      </w:r>
      <w:r w:rsidR="00B15C66" w:rsidRPr="00586614">
        <w:rPr>
          <w:rFonts w:cs="Times New Roman"/>
          <w:b/>
          <w:bCs/>
          <w:spacing w:val="-3"/>
        </w:rPr>
        <w:t xml:space="preserve"> 273x10</w:t>
      </w:r>
      <w:r w:rsidRPr="005A69ED">
        <w:rPr>
          <w:rFonts w:cs="Times New Roman"/>
          <w:bCs/>
          <w:spacing w:val="-3"/>
        </w:rPr>
        <w:t xml:space="preserve">. </w:t>
      </w:r>
      <w:r w:rsidR="003E4F1C">
        <w:rPr>
          <w:rFonts w:cs="Times New Roman"/>
          <w:bCs/>
          <w:spacing w:val="-3"/>
        </w:rPr>
        <w:t xml:space="preserve">Bunurile vor fi livrate pe adresa: Republica Moldova, or. Chișinău, </w:t>
      </w:r>
      <w:r w:rsidR="003E4F1C" w:rsidRPr="00C76A76">
        <w:t>„TERMOELECTRICA” SA,</w:t>
      </w:r>
      <w:r w:rsidR="003E4F1C">
        <w:t xml:space="preserve"> str. Prunului 24.</w:t>
      </w:r>
    </w:p>
    <w:p w14:paraId="78A8197E" w14:textId="4B2D3203" w:rsidR="003E4F1C" w:rsidRPr="00C76A76" w:rsidRDefault="003E4F1C" w:rsidP="004F0B49">
      <w:pPr>
        <w:pStyle w:val="11"/>
        <w:numPr>
          <w:ilvl w:val="1"/>
          <w:numId w:val="3"/>
        </w:numPr>
        <w:spacing w:before="0" w:line="288" w:lineRule="auto"/>
        <w:contextualSpacing/>
        <w:rPr>
          <w:color w:val="000000" w:themeColor="text1"/>
        </w:rPr>
      </w:pPr>
      <w:r w:rsidRPr="00C76A76">
        <w:rPr>
          <w:color w:val="000000" w:themeColor="text1"/>
        </w:rPr>
        <w:t>Controlul calității bunurilor va fi executat de către specialiștii ”Termoelectrica” S.A. din cadrul Laboratorului de Control al Metalelor cu preluarea obligatorie a mostrelor necesare pentru aprecierea corespunderii cerințelor tehnice.</w:t>
      </w:r>
    </w:p>
    <w:p w14:paraId="72EA660A" w14:textId="77777777" w:rsidR="00762057" w:rsidRPr="00C76A76" w:rsidRDefault="00762057" w:rsidP="004F0B49">
      <w:pPr>
        <w:pStyle w:val="11"/>
        <w:numPr>
          <w:ilvl w:val="1"/>
          <w:numId w:val="3"/>
        </w:numPr>
        <w:spacing w:before="0" w:line="288" w:lineRule="auto"/>
        <w:contextualSpacing/>
      </w:pPr>
      <w:r w:rsidRPr="00C76A76">
        <w:t>În cazul depistării neconformităților (defectelor) în momentul controlului de intrare, beneficiarul este în drept să returneze bunul achiziționat;</w:t>
      </w:r>
    </w:p>
    <w:p w14:paraId="74D5CD09" w14:textId="77777777" w:rsidR="00762057" w:rsidRPr="00C76A76" w:rsidRDefault="00762057" w:rsidP="004F0B49">
      <w:pPr>
        <w:pStyle w:val="11"/>
        <w:numPr>
          <w:ilvl w:val="1"/>
          <w:numId w:val="3"/>
        </w:numPr>
        <w:spacing w:before="0" w:line="288" w:lineRule="auto"/>
      </w:pPr>
      <w:r w:rsidRPr="00C76A76">
        <w:t>Beneficiarul urmează să recepționeze bunul în termen de 10 zile lucrătoare, după petrecerea controlului de intrare, prin semnarea actului de recepție (primire/predare), sau să remită în același termen printr-o scrisoare, refuzul de a semna actul dat cu indicarea obiecțiilor;</w:t>
      </w:r>
    </w:p>
    <w:p w14:paraId="7DAB01C1" w14:textId="77777777" w:rsidR="00762057" w:rsidRPr="00C76A76" w:rsidRDefault="00762057" w:rsidP="004F0B49">
      <w:pPr>
        <w:pStyle w:val="11"/>
        <w:numPr>
          <w:ilvl w:val="1"/>
          <w:numId w:val="3"/>
        </w:numPr>
        <w:spacing w:before="0" w:line="288" w:lineRule="auto"/>
      </w:pPr>
      <w:r w:rsidRPr="00C76A76">
        <w:t>Termenul prevăzut pentru recepția</w:t>
      </w:r>
      <w:r w:rsidRPr="00C76A76">
        <w:rPr>
          <w:color w:val="FF0000"/>
        </w:rPr>
        <w:t xml:space="preserve"> </w:t>
      </w:r>
      <w:r w:rsidRPr="00C76A76">
        <w:t>bunului poate fi prelungit de Beneficiar în dependență de complexitatea procedurii de recepție.</w:t>
      </w:r>
    </w:p>
    <w:p w14:paraId="7D5CC324" w14:textId="39EF2E74" w:rsidR="003E4F1C" w:rsidRPr="00762057" w:rsidRDefault="00762057" w:rsidP="004F0B49">
      <w:pPr>
        <w:pStyle w:val="11"/>
        <w:numPr>
          <w:ilvl w:val="1"/>
          <w:numId w:val="3"/>
        </w:numPr>
        <w:spacing w:before="0" w:line="288" w:lineRule="auto"/>
      </w:pPr>
      <w:r w:rsidRPr="00C76A76">
        <w:t>Dacă bunul a trecut testarea, atunci se semnează actul de predare primire și Vânzătorul eliberează factura fiscală cu data recepției bunului.</w:t>
      </w:r>
    </w:p>
    <w:p w14:paraId="72EB7DE1" w14:textId="10D42770" w:rsidR="001034E1" w:rsidRPr="005A69ED" w:rsidRDefault="001034E1" w:rsidP="004F0B49">
      <w:pPr>
        <w:pStyle w:val="Listparagraf"/>
        <w:numPr>
          <w:ilvl w:val="1"/>
          <w:numId w:val="3"/>
        </w:numPr>
        <w:spacing w:after="0" w:line="288" w:lineRule="auto"/>
        <w:jc w:val="both"/>
        <w:rPr>
          <w:rFonts w:eastAsia="Calibri" w:cs="Times New Roman"/>
          <w:b/>
          <w:spacing w:val="-3"/>
          <w:szCs w:val="24"/>
        </w:rPr>
      </w:pPr>
      <w:r w:rsidRPr="005A69ED">
        <w:rPr>
          <w:rFonts w:cs="Times New Roman"/>
          <w:bCs/>
          <w:spacing w:val="-3"/>
        </w:rPr>
        <w:t xml:space="preserve">Beneficiarul va </w:t>
      </w:r>
      <w:r w:rsidR="008B3EFF">
        <w:rPr>
          <w:rFonts w:cs="Times New Roman"/>
          <w:bCs/>
          <w:spacing w:val="-3"/>
        </w:rPr>
        <w:t>a</w:t>
      </w:r>
      <w:r w:rsidRPr="005A69ED">
        <w:rPr>
          <w:rFonts w:cs="Times New Roman"/>
          <w:bCs/>
          <w:spacing w:val="-3"/>
        </w:rPr>
        <w:t>sigura transportarea țevilor demontate (vechi), de la CT Vest spre Depozitul Central</w:t>
      </w:r>
      <w:r w:rsidR="003E4F1C">
        <w:rPr>
          <w:rFonts w:cs="Times New Roman"/>
          <w:bCs/>
          <w:spacing w:val="-3"/>
        </w:rPr>
        <w:t xml:space="preserve"> al </w:t>
      </w:r>
      <w:r w:rsidR="003E4F1C" w:rsidRPr="00C76A76">
        <w:t>„TERMOELECTRICA” SA</w:t>
      </w:r>
      <w:r w:rsidRPr="005A69ED">
        <w:rPr>
          <w:rFonts w:cs="Times New Roman"/>
          <w:bCs/>
          <w:spacing w:val="-3"/>
        </w:rPr>
        <w:t xml:space="preserve">. </w:t>
      </w:r>
    </w:p>
    <w:p w14:paraId="4F4902D2" w14:textId="19BA4EE5" w:rsidR="001034E1" w:rsidRPr="005A69ED" w:rsidRDefault="001034E1" w:rsidP="004F0B49">
      <w:pPr>
        <w:pStyle w:val="Listparagraf"/>
        <w:numPr>
          <w:ilvl w:val="1"/>
          <w:numId w:val="3"/>
        </w:numPr>
        <w:spacing w:after="0" w:line="288" w:lineRule="auto"/>
        <w:jc w:val="both"/>
        <w:rPr>
          <w:rFonts w:eastAsia="Calibri" w:cs="Times New Roman"/>
          <w:b/>
          <w:spacing w:val="-3"/>
          <w:szCs w:val="24"/>
        </w:rPr>
      </w:pPr>
      <w:r w:rsidRPr="005A69ED">
        <w:rPr>
          <w:rFonts w:cs="Times New Roman"/>
          <w:szCs w:val="24"/>
        </w:rPr>
        <w:t>Dacă în timpul executării lucrărilor, apar careva defecte la utilajul și clădirile adiacente</w:t>
      </w:r>
      <w:r w:rsidR="00B15C66">
        <w:rPr>
          <w:rFonts w:cs="Times New Roman"/>
          <w:szCs w:val="24"/>
        </w:rPr>
        <w:t>,</w:t>
      </w:r>
      <w:r w:rsidRPr="005A69ED">
        <w:rPr>
          <w:rFonts w:cs="Times New Roman"/>
          <w:szCs w:val="24"/>
        </w:rPr>
        <w:t xml:space="preserve"> Executantul este obligat să înlăture defectele cu forțele și din cont propriu;</w:t>
      </w:r>
    </w:p>
    <w:p w14:paraId="3EFE0349" w14:textId="3A4F1413" w:rsidR="001034E1" w:rsidRPr="00ED22C1" w:rsidRDefault="001034E1" w:rsidP="004F0B49">
      <w:pPr>
        <w:pStyle w:val="Listparagraf"/>
        <w:numPr>
          <w:ilvl w:val="1"/>
          <w:numId w:val="3"/>
        </w:numPr>
        <w:spacing w:after="0" w:line="288" w:lineRule="auto"/>
        <w:jc w:val="both"/>
        <w:rPr>
          <w:rFonts w:cs="Times New Roman"/>
          <w:bCs/>
          <w:spacing w:val="-3"/>
        </w:rPr>
      </w:pPr>
      <w:r w:rsidRPr="005A69ED">
        <w:rPr>
          <w:rFonts w:cs="Times New Roman"/>
          <w:szCs w:val="24"/>
        </w:rPr>
        <w:t xml:space="preserve">La finalizarea lucrărilor, Executantul </w:t>
      </w:r>
      <w:r w:rsidRPr="00A96F53">
        <w:rPr>
          <w:rFonts w:cs="Times New Roman"/>
          <w:szCs w:val="24"/>
          <w:u w:val="single"/>
        </w:rPr>
        <w:t xml:space="preserve">evacuează toate deșeurile </w:t>
      </w:r>
      <w:r w:rsidR="00A96F53" w:rsidRPr="00A96F53">
        <w:rPr>
          <w:rFonts w:cs="Times New Roman"/>
          <w:szCs w:val="24"/>
          <w:u w:val="single"/>
        </w:rPr>
        <w:t>de construcție</w:t>
      </w:r>
      <w:r w:rsidR="00A96F53" w:rsidRPr="00A96F53">
        <w:rPr>
          <w:rFonts w:cs="Times New Roman"/>
          <w:szCs w:val="24"/>
        </w:rPr>
        <w:t xml:space="preserve"> </w:t>
      </w:r>
      <w:r w:rsidRPr="005A69ED">
        <w:rPr>
          <w:rFonts w:cs="Times New Roman"/>
          <w:szCs w:val="24"/>
        </w:rPr>
        <w:t>apărute în urma lucrărilor de reparație.</w:t>
      </w:r>
    </w:p>
    <w:p w14:paraId="02F2C572" w14:textId="77777777" w:rsidR="00ED22C1" w:rsidRPr="008B1FCE" w:rsidRDefault="00ED22C1" w:rsidP="00ED22C1">
      <w:pPr>
        <w:pStyle w:val="Listparagraf"/>
        <w:spacing w:after="0" w:line="288" w:lineRule="auto"/>
        <w:ind w:left="360"/>
        <w:jc w:val="both"/>
        <w:rPr>
          <w:rFonts w:cs="Times New Roman"/>
          <w:bCs/>
          <w:spacing w:val="-3"/>
        </w:rPr>
      </w:pPr>
    </w:p>
    <w:p w14:paraId="31D0EEEC" w14:textId="646072A0" w:rsidR="001034E1" w:rsidRPr="005A69ED" w:rsidRDefault="00ED22C1" w:rsidP="001034E1">
      <w:pPr>
        <w:pStyle w:val="Listparagraf"/>
        <w:numPr>
          <w:ilvl w:val="0"/>
          <w:numId w:val="1"/>
        </w:numPr>
        <w:spacing w:after="0" w:line="480" w:lineRule="auto"/>
        <w:jc w:val="both"/>
        <w:rPr>
          <w:rFonts w:cs="Times New Roman"/>
          <w:b/>
          <w:spacing w:val="-3"/>
        </w:rPr>
      </w:pPr>
      <w:r>
        <w:rPr>
          <w:rFonts w:cs="Times New Roman"/>
          <w:b/>
          <w:spacing w:val="-3"/>
        </w:rPr>
        <w:t>Cerințe privind tehnologia de executare a lucrărilor</w:t>
      </w:r>
    </w:p>
    <w:p w14:paraId="376AA0B0" w14:textId="77777777" w:rsidR="001034E1" w:rsidRPr="005A69ED" w:rsidRDefault="001034E1" w:rsidP="00A96F53">
      <w:pPr>
        <w:pStyle w:val="Listparagraf"/>
        <w:numPr>
          <w:ilvl w:val="1"/>
          <w:numId w:val="4"/>
        </w:numPr>
        <w:spacing w:after="0" w:line="288" w:lineRule="auto"/>
        <w:ind w:hanging="357"/>
        <w:jc w:val="both"/>
        <w:rPr>
          <w:rFonts w:cs="Times New Roman"/>
          <w:bCs/>
          <w:spacing w:val="-3"/>
        </w:rPr>
      </w:pPr>
      <w:r w:rsidRPr="005A69ED">
        <w:rPr>
          <w:rFonts w:cs="Times New Roman"/>
          <w:bCs/>
          <w:spacing w:val="-3"/>
        </w:rPr>
        <w:t xml:space="preserve">Până la începerea lucrărilor de sudură, în conformitate cu cerințele </w:t>
      </w:r>
      <w:r w:rsidRPr="005A69ED">
        <w:rPr>
          <w:szCs w:val="24"/>
        </w:rPr>
        <w:t xml:space="preserve">РД 153-34.1-003-01 (PTM-1c), Executantul va prezenta Beneficiarului spre examinare </w:t>
      </w:r>
      <w:r w:rsidRPr="005A69ED">
        <w:rPr>
          <w:b/>
          <w:bCs/>
          <w:szCs w:val="24"/>
        </w:rPr>
        <w:t>2 mostre sudate</w:t>
      </w:r>
      <w:r w:rsidRPr="005A69ED">
        <w:rPr>
          <w:szCs w:val="24"/>
        </w:rPr>
        <w:t xml:space="preserve"> de către sudorul ce va fi implicat în procesul de montare a elementelor. Mostrele trebuie să fie realizate conform următoarelor cerințe:</w:t>
      </w:r>
    </w:p>
    <w:p w14:paraId="10A34852" w14:textId="692A2496" w:rsidR="001034E1" w:rsidRPr="00A96F53" w:rsidRDefault="00586614" w:rsidP="00586614">
      <w:pPr>
        <w:pStyle w:val="Listparagraf"/>
        <w:spacing w:after="0" w:line="288" w:lineRule="auto"/>
        <w:ind w:left="284"/>
        <w:jc w:val="both"/>
        <w:rPr>
          <w:rFonts w:cs="Times New Roman"/>
          <w:bCs/>
          <w:spacing w:val="-3"/>
        </w:rPr>
      </w:pPr>
      <w:r>
        <w:rPr>
          <w:rFonts w:cs="Times New Roman"/>
          <w:bCs/>
          <w:spacing w:val="-3"/>
          <w:u w:val="single"/>
        </w:rPr>
        <w:t>-</w:t>
      </w:r>
      <w:r w:rsidR="001034E1" w:rsidRPr="00A96F53">
        <w:rPr>
          <w:rFonts w:cs="Times New Roman"/>
          <w:bCs/>
          <w:spacing w:val="-3"/>
          <w:u w:val="single"/>
        </w:rPr>
        <w:t>Prima mostră</w:t>
      </w:r>
      <w:r w:rsidR="001034E1" w:rsidRPr="00A96F53">
        <w:rPr>
          <w:rFonts w:cs="Times New Roman"/>
          <w:bCs/>
          <w:spacing w:val="-3"/>
        </w:rPr>
        <w:t xml:space="preserve"> </w:t>
      </w:r>
      <w:r w:rsidR="00E92749">
        <w:rPr>
          <w:rFonts w:cs="Times New Roman"/>
          <w:bCs/>
          <w:spacing w:val="-3"/>
        </w:rPr>
        <w:t xml:space="preserve"> </w:t>
      </w:r>
      <w:r w:rsidR="001034E1" w:rsidRPr="00A96F53">
        <w:rPr>
          <w:rFonts w:cs="Times New Roman"/>
          <w:bCs/>
          <w:spacing w:val="-3"/>
        </w:rPr>
        <w:t xml:space="preserve">va fi sudată cap-cap din două segmente cu </w:t>
      </w:r>
      <w:r w:rsidR="001034E1" w:rsidRPr="00A96F53">
        <w:rPr>
          <w:rFonts w:cs="Times New Roman"/>
          <w:b/>
          <w:spacing w:val="-3"/>
        </w:rPr>
        <w:t>Ø</w:t>
      </w:r>
      <w:r w:rsidR="003E2784" w:rsidRPr="00A96F53">
        <w:rPr>
          <w:rFonts w:cs="Times New Roman"/>
          <w:b/>
          <w:spacing w:val="-3"/>
        </w:rPr>
        <w:t>60</w:t>
      </w:r>
      <w:r w:rsidR="001034E1" w:rsidRPr="00A96F53">
        <w:rPr>
          <w:rFonts w:cs="Times New Roman"/>
          <w:b/>
          <w:spacing w:val="-3"/>
        </w:rPr>
        <w:t>×4</w:t>
      </w:r>
      <w:r w:rsidR="001034E1" w:rsidRPr="00A96F53">
        <w:rPr>
          <w:rFonts w:cs="Times New Roman"/>
          <w:bCs/>
          <w:spacing w:val="-3"/>
        </w:rPr>
        <w:t xml:space="preserve"> mm și lungimea fiecărui segment de </w:t>
      </w:r>
      <w:r w:rsidR="001034E1" w:rsidRPr="00A96F53">
        <w:rPr>
          <w:rFonts w:cs="Times New Roman"/>
          <w:b/>
          <w:spacing w:val="-3"/>
        </w:rPr>
        <w:t>200</w:t>
      </w:r>
      <w:r w:rsidR="001034E1" w:rsidRPr="00A96F53">
        <w:rPr>
          <w:rFonts w:cs="Times New Roman"/>
          <w:bCs/>
          <w:spacing w:val="-3"/>
        </w:rPr>
        <w:t xml:space="preserve"> mm. Dimensiunile teșiturilor și a cordonului de sudură trebuie să corespundă cerințelor  </w:t>
      </w:r>
      <w:r w:rsidR="006F3634" w:rsidRPr="00A96F53">
        <w:rPr>
          <w:rFonts w:cs="Times New Roman"/>
          <w:bCs/>
          <w:spacing w:val="-3"/>
        </w:rPr>
        <w:t>РД 153-34.1 РТМ-1с</w:t>
      </w:r>
      <w:r w:rsidR="001034E1" w:rsidRPr="00A96F53">
        <w:rPr>
          <w:rFonts w:cs="Times New Roman"/>
          <w:bCs/>
          <w:spacing w:val="-3"/>
        </w:rPr>
        <w:t xml:space="preserve"> (tabel </w:t>
      </w:r>
      <w:r w:rsidR="006F3634" w:rsidRPr="00A96F53">
        <w:rPr>
          <w:rFonts w:cs="Times New Roman"/>
          <w:bCs/>
          <w:spacing w:val="-3"/>
        </w:rPr>
        <w:t>6.2</w:t>
      </w:r>
      <w:r w:rsidR="001034E1" w:rsidRPr="00A96F53">
        <w:rPr>
          <w:rFonts w:cs="Times New Roman"/>
          <w:bCs/>
          <w:spacing w:val="-3"/>
        </w:rPr>
        <w:t xml:space="preserve">, tip sudură </w:t>
      </w:r>
      <w:r w:rsidR="006F3634" w:rsidRPr="00A96F53">
        <w:rPr>
          <w:rFonts w:cs="Times New Roman"/>
          <w:bCs/>
          <w:spacing w:val="-3"/>
        </w:rPr>
        <w:t>Tp-2</w:t>
      </w:r>
      <w:r w:rsidR="001034E1" w:rsidRPr="00A96F53">
        <w:rPr>
          <w:rFonts w:cs="Times New Roman"/>
          <w:bCs/>
          <w:spacing w:val="-3"/>
        </w:rPr>
        <w:t>);</w:t>
      </w:r>
    </w:p>
    <w:p w14:paraId="5532727B" w14:textId="1A2B17EC" w:rsidR="00E92749" w:rsidRDefault="00586614" w:rsidP="00586614">
      <w:pPr>
        <w:pStyle w:val="Listparagraf"/>
        <w:spacing w:after="0" w:line="288" w:lineRule="auto"/>
        <w:ind w:left="284"/>
        <w:jc w:val="both"/>
        <w:rPr>
          <w:rFonts w:cs="Times New Roman"/>
          <w:bCs/>
          <w:spacing w:val="-3"/>
        </w:rPr>
      </w:pPr>
      <w:r>
        <w:rPr>
          <w:rFonts w:cs="Times New Roman"/>
          <w:bCs/>
          <w:spacing w:val="-3"/>
        </w:rPr>
        <w:t>-</w:t>
      </w:r>
      <w:r w:rsidR="001034E1" w:rsidRPr="005515EB">
        <w:rPr>
          <w:rFonts w:cs="Times New Roman"/>
          <w:bCs/>
          <w:spacing w:val="-3"/>
        </w:rPr>
        <w:t xml:space="preserve">A </w:t>
      </w:r>
      <w:r w:rsidR="001034E1" w:rsidRPr="005515EB">
        <w:rPr>
          <w:rFonts w:cs="Times New Roman"/>
          <w:bCs/>
          <w:spacing w:val="-3"/>
          <w:u w:val="single"/>
        </w:rPr>
        <w:t>doua  mostră</w:t>
      </w:r>
      <w:r w:rsidR="001034E1" w:rsidRPr="005515EB">
        <w:rPr>
          <w:rFonts w:cs="Times New Roman"/>
          <w:bCs/>
          <w:spacing w:val="-3"/>
        </w:rPr>
        <w:t xml:space="preserve"> </w:t>
      </w:r>
      <w:r w:rsidR="00E92749">
        <w:rPr>
          <w:rFonts w:cs="Times New Roman"/>
          <w:bCs/>
          <w:spacing w:val="-3"/>
        </w:rPr>
        <w:t xml:space="preserve"> </w:t>
      </w:r>
      <w:r w:rsidR="001034E1" w:rsidRPr="005515EB">
        <w:rPr>
          <w:rFonts w:cs="Times New Roman"/>
          <w:bCs/>
          <w:spacing w:val="-3"/>
        </w:rPr>
        <w:t>va fi realizată</w:t>
      </w:r>
      <w:r w:rsidR="00E92749">
        <w:rPr>
          <w:rFonts w:cs="Times New Roman"/>
          <w:bCs/>
          <w:spacing w:val="-3"/>
        </w:rPr>
        <w:t xml:space="preserve"> </w:t>
      </w:r>
      <w:r w:rsidR="001034E1" w:rsidRPr="005515EB">
        <w:rPr>
          <w:rFonts w:cs="Times New Roman"/>
          <w:bCs/>
          <w:spacing w:val="-3"/>
        </w:rPr>
        <w:t xml:space="preserve"> prin</w:t>
      </w:r>
      <w:r w:rsidR="00E92749">
        <w:rPr>
          <w:rFonts w:cs="Times New Roman"/>
          <w:bCs/>
          <w:spacing w:val="-3"/>
        </w:rPr>
        <w:t xml:space="preserve"> </w:t>
      </w:r>
      <w:r w:rsidR="001034E1" w:rsidRPr="005515EB">
        <w:rPr>
          <w:rFonts w:cs="Times New Roman"/>
          <w:bCs/>
          <w:spacing w:val="-3"/>
        </w:rPr>
        <w:t xml:space="preserve"> sudură </w:t>
      </w:r>
      <w:r w:rsidR="00E92749">
        <w:rPr>
          <w:rFonts w:cs="Times New Roman"/>
          <w:bCs/>
          <w:spacing w:val="-3"/>
        </w:rPr>
        <w:t xml:space="preserve"> </w:t>
      </w:r>
      <w:r w:rsidR="001034E1" w:rsidRPr="005515EB">
        <w:rPr>
          <w:rFonts w:cs="Times New Roman"/>
          <w:bCs/>
          <w:spacing w:val="-3"/>
        </w:rPr>
        <w:t xml:space="preserve">de colț </w:t>
      </w:r>
      <w:r w:rsidR="00E92749">
        <w:rPr>
          <w:rFonts w:cs="Times New Roman"/>
          <w:bCs/>
          <w:spacing w:val="-3"/>
        </w:rPr>
        <w:t xml:space="preserve"> </w:t>
      </w:r>
      <w:r w:rsidR="001034E1" w:rsidRPr="005515EB">
        <w:rPr>
          <w:rFonts w:cs="Times New Roman"/>
          <w:bCs/>
          <w:spacing w:val="-3"/>
        </w:rPr>
        <w:t xml:space="preserve">a segmentului  de țeavă </w:t>
      </w:r>
      <w:r w:rsidR="00E92749">
        <w:rPr>
          <w:rFonts w:cs="Times New Roman"/>
          <w:bCs/>
          <w:spacing w:val="-3"/>
        </w:rPr>
        <w:t xml:space="preserve"> </w:t>
      </w:r>
      <w:r w:rsidR="001034E1" w:rsidRPr="005515EB">
        <w:rPr>
          <w:rFonts w:cs="Times New Roman"/>
          <w:b/>
          <w:spacing w:val="-3"/>
        </w:rPr>
        <w:t>Ø</w:t>
      </w:r>
      <w:r w:rsidR="002712DD" w:rsidRPr="005515EB">
        <w:rPr>
          <w:rFonts w:cs="Times New Roman"/>
          <w:b/>
          <w:spacing w:val="-3"/>
        </w:rPr>
        <w:t>60</w:t>
      </w:r>
      <w:r w:rsidR="001034E1" w:rsidRPr="005515EB">
        <w:rPr>
          <w:rFonts w:cs="Times New Roman"/>
          <w:b/>
          <w:spacing w:val="-3"/>
        </w:rPr>
        <w:t>×4</w:t>
      </w:r>
      <w:r w:rsidR="001034E1" w:rsidRPr="005515EB">
        <w:rPr>
          <w:rFonts w:cs="Times New Roman"/>
          <w:bCs/>
          <w:spacing w:val="-3"/>
        </w:rPr>
        <w:t xml:space="preserve"> mm  într-un segment de țeavă </w:t>
      </w:r>
      <w:r w:rsidR="001034E1" w:rsidRPr="005515EB">
        <w:rPr>
          <w:rFonts w:cs="Times New Roman"/>
          <w:b/>
          <w:spacing w:val="-3"/>
        </w:rPr>
        <w:t>Ø273×10</w:t>
      </w:r>
      <w:r w:rsidR="001034E1" w:rsidRPr="005515EB">
        <w:rPr>
          <w:rFonts w:cs="Times New Roman"/>
          <w:bCs/>
          <w:spacing w:val="-3"/>
        </w:rPr>
        <w:t xml:space="preserve"> mm cu orificiul pregătit pentru sudura țevii </w:t>
      </w:r>
      <w:r w:rsidR="001034E1" w:rsidRPr="005515EB">
        <w:rPr>
          <w:rFonts w:cs="Times New Roman"/>
          <w:b/>
          <w:spacing w:val="-3"/>
        </w:rPr>
        <w:t>d-</w:t>
      </w:r>
      <w:r w:rsidR="003E2784" w:rsidRPr="005515EB">
        <w:rPr>
          <w:rFonts w:cs="Times New Roman"/>
          <w:b/>
          <w:spacing w:val="-3"/>
        </w:rPr>
        <w:t xml:space="preserve">60 </w:t>
      </w:r>
      <w:r w:rsidR="001034E1" w:rsidRPr="005515EB">
        <w:rPr>
          <w:rFonts w:cs="Times New Roman"/>
          <w:bCs/>
          <w:spacing w:val="-3"/>
        </w:rPr>
        <w:t>mm. Dimensiunile  teșiturilor și a cordonului</w:t>
      </w:r>
      <w:r w:rsidR="00E92749">
        <w:rPr>
          <w:rFonts w:cs="Times New Roman"/>
          <w:bCs/>
          <w:spacing w:val="-3"/>
        </w:rPr>
        <w:t xml:space="preserve"> </w:t>
      </w:r>
      <w:r w:rsidR="001034E1" w:rsidRPr="005515EB">
        <w:rPr>
          <w:rFonts w:cs="Times New Roman"/>
          <w:bCs/>
          <w:spacing w:val="-3"/>
        </w:rPr>
        <w:t xml:space="preserve"> de sudură </w:t>
      </w:r>
      <w:r w:rsidR="00E92749">
        <w:rPr>
          <w:rFonts w:cs="Times New Roman"/>
          <w:bCs/>
          <w:spacing w:val="-3"/>
        </w:rPr>
        <w:t xml:space="preserve"> </w:t>
      </w:r>
      <w:r w:rsidR="001034E1" w:rsidRPr="005515EB">
        <w:rPr>
          <w:rFonts w:cs="Times New Roman"/>
          <w:bCs/>
          <w:spacing w:val="-3"/>
        </w:rPr>
        <w:t xml:space="preserve">trebuie să corespundă cerințelor  </w:t>
      </w:r>
    </w:p>
    <w:p w14:paraId="631A3719" w14:textId="1495E302" w:rsidR="001034E1" w:rsidRPr="005515EB" w:rsidRDefault="006F3634" w:rsidP="00E92749">
      <w:pPr>
        <w:pStyle w:val="Listparagraf"/>
        <w:spacing w:after="0" w:line="288" w:lineRule="auto"/>
        <w:ind w:left="709"/>
        <w:jc w:val="both"/>
        <w:rPr>
          <w:rFonts w:cs="Times New Roman"/>
          <w:bCs/>
          <w:spacing w:val="-3"/>
        </w:rPr>
      </w:pPr>
      <w:r w:rsidRPr="005515EB">
        <w:rPr>
          <w:rFonts w:cs="Times New Roman"/>
          <w:bCs/>
          <w:spacing w:val="-3"/>
        </w:rPr>
        <w:t>РД 153-34.1 РТМ-1с (tabel 6.2, tip sudură Tp-2)</w:t>
      </w:r>
      <w:r w:rsidR="00E92749">
        <w:rPr>
          <w:rFonts w:cs="Times New Roman"/>
          <w:bCs/>
          <w:spacing w:val="-3"/>
        </w:rPr>
        <w:t>.</w:t>
      </w:r>
    </w:p>
    <w:p w14:paraId="7FC09498" w14:textId="77777777" w:rsidR="001034E1" w:rsidRPr="005A69ED" w:rsidRDefault="001034E1" w:rsidP="00A96F53">
      <w:pPr>
        <w:pStyle w:val="Listparagraf"/>
        <w:numPr>
          <w:ilvl w:val="1"/>
          <w:numId w:val="4"/>
        </w:numPr>
        <w:spacing w:after="0" w:line="288" w:lineRule="auto"/>
        <w:ind w:hanging="357"/>
        <w:jc w:val="both"/>
        <w:rPr>
          <w:rFonts w:cs="Times New Roman"/>
          <w:bCs/>
          <w:color w:val="000000"/>
          <w:spacing w:val="-3"/>
        </w:rPr>
      </w:pPr>
      <w:r w:rsidRPr="005A69ED">
        <w:rPr>
          <w:szCs w:val="24"/>
        </w:rPr>
        <w:t>În cazul în care se va depista imperfecțiuni inadmisibile ale cordoanelor de sudură ale mostrelor realizate, sudorul va executa repetat mostrele spre control. Dacă se depistează defecțiuni inadmisibile pe mostrele realizate repetat, atunci sudorul nu va fi admis spre executarea lucrărilor.</w:t>
      </w:r>
    </w:p>
    <w:p w14:paraId="1A11753F" w14:textId="01B342A1" w:rsidR="001034E1" w:rsidRPr="00B47347" w:rsidRDefault="001034E1" w:rsidP="00EC069E">
      <w:pPr>
        <w:pStyle w:val="Listparagraf"/>
        <w:numPr>
          <w:ilvl w:val="1"/>
          <w:numId w:val="4"/>
        </w:numPr>
        <w:spacing w:before="120" w:after="0" w:line="288" w:lineRule="auto"/>
        <w:ind w:hanging="357"/>
        <w:contextualSpacing w:val="0"/>
        <w:jc w:val="both"/>
        <w:rPr>
          <w:rFonts w:cs="Times New Roman"/>
          <w:bCs/>
          <w:spacing w:val="-3"/>
        </w:rPr>
      </w:pPr>
      <w:r w:rsidRPr="00445593">
        <w:rPr>
          <w:rFonts w:cs="Times New Roman"/>
          <w:bCs/>
          <w:color w:val="000000"/>
          <w:spacing w:val="-3"/>
        </w:rPr>
        <w:t xml:space="preserve">După finalizarea lucrărilor, </w:t>
      </w:r>
      <w:r w:rsidRPr="00B47347">
        <w:rPr>
          <w:rFonts w:cs="Times New Roman"/>
          <w:bCs/>
          <w:spacing w:val="-3"/>
        </w:rPr>
        <w:t xml:space="preserve">toate rosturile de sudură vor fi supuse </w:t>
      </w:r>
      <w:r w:rsidRPr="00B47347">
        <w:rPr>
          <w:rFonts w:cs="Times New Roman"/>
          <w:bCs/>
          <w:spacing w:val="-3"/>
          <w:u w:val="single"/>
        </w:rPr>
        <w:t>controlului nedistructiv</w:t>
      </w:r>
      <w:r w:rsidR="00445593" w:rsidRPr="00B47347">
        <w:rPr>
          <w:rFonts w:cs="Times New Roman"/>
          <w:szCs w:val="24"/>
        </w:rPr>
        <w:t xml:space="preserve"> în conformitate cu cerințele normative</w:t>
      </w:r>
      <w:r w:rsidRPr="00B47347">
        <w:rPr>
          <w:rFonts w:cs="Times New Roman"/>
          <w:bCs/>
          <w:spacing w:val="-3"/>
        </w:rPr>
        <w:t>.</w:t>
      </w:r>
      <w:r w:rsidRPr="00B47347">
        <w:rPr>
          <w:szCs w:val="24"/>
        </w:rPr>
        <w:t xml:space="preserve"> Examinarea se va executa de către</w:t>
      </w:r>
      <w:r w:rsidR="00E92749" w:rsidRPr="00B47347">
        <w:rPr>
          <w:szCs w:val="24"/>
        </w:rPr>
        <w:t xml:space="preserve"> </w:t>
      </w:r>
      <w:r w:rsidRPr="00B47347">
        <w:rPr>
          <w:szCs w:val="24"/>
        </w:rPr>
        <w:t xml:space="preserve"> specialiștii</w:t>
      </w:r>
      <w:r w:rsidR="00E92749" w:rsidRPr="00B47347">
        <w:rPr>
          <w:szCs w:val="24"/>
        </w:rPr>
        <w:t xml:space="preserve"> </w:t>
      </w:r>
      <w:r w:rsidRPr="00B47347">
        <w:rPr>
          <w:szCs w:val="24"/>
        </w:rPr>
        <w:t xml:space="preserve"> </w:t>
      </w:r>
      <w:r w:rsidR="00CF6233" w:rsidRPr="00B47347">
        <w:rPr>
          <w:szCs w:val="24"/>
        </w:rPr>
        <w:t>Executantului</w:t>
      </w:r>
      <w:r w:rsidR="00445593" w:rsidRPr="00B47347">
        <w:rPr>
          <w:szCs w:val="24"/>
        </w:rPr>
        <w:t>.</w:t>
      </w:r>
    </w:p>
    <w:p w14:paraId="2ACBA643" w14:textId="10D0A2CD" w:rsidR="001034E1" w:rsidRPr="00B47347" w:rsidRDefault="001034E1" w:rsidP="00106094">
      <w:pPr>
        <w:pStyle w:val="Listparagraf"/>
        <w:numPr>
          <w:ilvl w:val="1"/>
          <w:numId w:val="4"/>
        </w:numPr>
        <w:spacing w:after="0" w:line="288" w:lineRule="auto"/>
        <w:ind w:hanging="357"/>
        <w:jc w:val="both"/>
        <w:rPr>
          <w:rFonts w:cs="Times New Roman"/>
          <w:bCs/>
          <w:spacing w:val="-3"/>
        </w:rPr>
      </w:pPr>
      <w:r w:rsidRPr="00B47347">
        <w:rPr>
          <w:szCs w:val="24"/>
        </w:rPr>
        <w:t>Dacă  în  urma controlului nedistructiv se va depista imperfecțiuni</w:t>
      </w:r>
      <w:r w:rsidR="00E92749" w:rsidRPr="00B47347">
        <w:rPr>
          <w:szCs w:val="24"/>
        </w:rPr>
        <w:t xml:space="preserve"> </w:t>
      </w:r>
      <w:r w:rsidRPr="00B47347">
        <w:rPr>
          <w:szCs w:val="24"/>
        </w:rPr>
        <w:t xml:space="preserve"> inadmisibile, </w:t>
      </w:r>
      <w:r w:rsidR="00E92749" w:rsidRPr="00B47347">
        <w:rPr>
          <w:szCs w:val="24"/>
        </w:rPr>
        <w:t xml:space="preserve"> </w:t>
      </w:r>
      <w:r w:rsidRPr="00B47347">
        <w:rPr>
          <w:szCs w:val="24"/>
        </w:rPr>
        <w:t xml:space="preserve">atunci </w:t>
      </w:r>
      <w:proofErr w:type="spellStart"/>
      <w:r w:rsidRPr="00B47347">
        <w:rPr>
          <w:szCs w:val="24"/>
        </w:rPr>
        <w:t>Execu-tantul</w:t>
      </w:r>
      <w:proofErr w:type="spellEnd"/>
      <w:r w:rsidRPr="00B47347">
        <w:rPr>
          <w:szCs w:val="24"/>
        </w:rPr>
        <w:t xml:space="preserve"> este obligat să înlăture</w:t>
      </w:r>
      <w:r w:rsidR="000526EE" w:rsidRPr="00B47347">
        <w:rPr>
          <w:szCs w:val="24"/>
        </w:rPr>
        <w:t xml:space="preserve"> </w:t>
      </w:r>
      <w:r w:rsidRPr="00B47347">
        <w:rPr>
          <w:szCs w:val="24"/>
        </w:rPr>
        <w:t xml:space="preserve"> defectele </w:t>
      </w:r>
      <w:r w:rsidR="000526EE" w:rsidRPr="00B47347">
        <w:rPr>
          <w:szCs w:val="24"/>
        </w:rPr>
        <w:t xml:space="preserve"> </w:t>
      </w:r>
      <w:r w:rsidRPr="00B47347">
        <w:rPr>
          <w:szCs w:val="24"/>
          <w:u w:val="single"/>
        </w:rPr>
        <w:t>din contul și cu materialele proprii</w:t>
      </w:r>
      <w:r w:rsidRPr="00B47347">
        <w:rPr>
          <w:szCs w:val="24"/>
        </w:rPr>
        <w:t xml:space="preserve">. </w:t>
      </w:r>
    </w:p>
    <w:p w14:paraId="4100B41E" w14:textId="6AE39278" w:rsidR="00106094" w:rsidRPr="00B47347" w:rsidRDefault="00106094" w:rsidP="00106094">
      <w:pPr>
        <w:pStyle w:val="Listparagraf"/>
        <w:numPr>
          <w:ilvl w:val="1"/>
          <w:numId w:val="4"/>
        </w:numPr>
        <w:spacing w:after="0" w:line="288" w:lineRule="auto"/>
        <w:contextualSpacing w:val="0"/>
        <w:jc w:val="both"/>
        <w:rPr>
          <w:rFonts w:cs="Times New Roman"/>
          <w:szCs w:val="24"/>
        </w:rPr>
      </w:pPr>
      <w:r w:rsidRPr="00B47347">
        <w:rPr>
          <w:rFonts w:cs="Times New Roman"/>
          <w:szCs w:val="24"/>
        </w:rPr>
        <w:t xml:space="preserve">Executantul va efectua termoizolarea conductelor </w:t>
      </w:r>
      <w:r w:rsidR="002663DC" w:rsidRPr="00B47347">
        <w:rPr>
          <w:rFonts w:cs="Times New Roman"/>
          <w:szCs w:val="24"/>
        </w:rPr>
        <w:t xml:space="preserve"> din vata minerală </w:t>
      </w:r>
      <w:r w:rsidRPr="00B47347">
        <w:rPr>
          <w:rFonts w:cs="Times New Roman"/>
          <w:szCs w:val="24"/>
        </w:rPr>
        <w:t xml:space="preserve"> în felul următor:</w:t>
      </w:r>
    </w:p>
    <w:p w14:paraId="530ABA31" w14:textId="0FF3AB40" w:rsidR="00106094" w:rsidRPr="00B47347" w:rsidRDefault="00106094" w:rsidP="00106094">
      <w:pPr>
        <w:pStyle w:val="Listparagraf"/>
        <w:numPr>
          <w:ilvl w:val="2"/>
          <w:numId w:val="4"/>
        </w:numPr>
        <w:spacing w:after="0" w:line="288" w:lineRule="auto"/>
        <w:contextualSpacing w:val="0"/>
        <w:jc w:val="both"/>
        <w:rPr>
          <w:rFonts w:cs="Times New Roman"/>
          <w:szCs w:val="24"/>
        </w:rPr>
      </w:pPr>
      <w:r w:rsidRPr="00B47347">
        <w:rPr>
          <w:rFonts w:cs="Times New Roman"/>
          <w:szCs w:val="24"/>
        </w:rPr>
        <w:t xml:space="preserve">Vată minerală </w:t>
      </w:r>
      <w:r w:rsidRPr="00B47347">
        <w:rPr>
          <w:rFonts w:cs="Times New Roman"/>
          <w:b/>
          <w:bCs/>
          <w:szCs w:val="24"/>
        </w:rPr>
        <w:t xml:space="preserve">T = 700 </w:t>
      </w:r>
      <w:proofErr w:type="spellStart"/>
      <w:r w:rsidRPr="00B47347">
        <w:rPr>
          <w:rFonts w:cs="Times New Roman"/>
          <w:b/>
          <w:bCs/>
          <w:szCs w:val="24"/>
          <w:vertAlign w:val="superscript"/>
        </w:rPr>
        <w:t>o</w:t>
      </w:r>
      <w:r w:rsidRPr="00B47347">
        <w:rPr>
          <w:rFonts w:cs="Times New Roman"/>
          <w:b/>
          <w:bCs/>
          <w:szCs w:val="24"/>
        </w:rPr>
        <w:t>C</w:t>
      </w:r>
      <w:proofErr w:type="spellEnd"/>
      <w:r w:rsidRPr="00B47347">
        <w:rPr>
          <w:rFonts w:cs="Times New Roman"/>
          <w:szCs w:val="24"/>
        </w:rPr>
        <w:t xml:space="preserve"> cu grosimea </w:t>
      </w:r>
      <w:r w:rsidRPr="00B47347">
        <w:rPr>
          <w:rFonts w:cs="Times New Roman"/>
          <w:b/>
          <w:bCs/>
          <w:szCs w:val="24"/>
        </w:rPr>
        <w:t>δ = 100</w:t>
      </w:r>
      <w:r w:rsidRPr="00B47347">
        <w:rPr>
          <w:rFonts w:cs="Times New Roman"/>
          <w:szCs w:val="24"/>
        </w:rPr>
        <w:t xml:space="preserve"> mm.</w:t>
      </w:r>
    </w:p>
    <w:p w14:paraId="61B630E7" w14:textId="723DF3B5" w:rsidR="001034E1" w:rsidRPr="00B47347" w:rsidRDefault="001034E1" w:rsidP="00A96F53">
      <w:pPr>
        <w:pStyle w:val="Listparagraf"/>
        <w:numPr>
          <w:ilvl w:val="1"/>
          <w:numId w:val="4"/>
        </w:numPr>
        <w:spacing w:after="0" w:line="288" w:lineRule="auto"/>
        <w:ind w:hanging="357"/>
        <w:jc w:val="both"/>
        <w:rPr>
          <w:rFonts w:cs="Times New Roman"/>
          <w:b/>
          <w:spacing w:val="-3"/>
        </w:rPr>
      </w:pPr>
      <w:r w:rsidRPr="00B47347">
        <w:rPr>
          <w:szCs w:val="24"/>
        </w:rPr>
        <w:lastRenderedPageBreak/>
        <w:t xml:space="preserve"> După finalizarea lucrărilor, </w:t>
      </w:r>
      <w:r w:rsidR="0026138D" w:rsidRPr="00B47347">
        <w:rPr>
          <w:szCs w:val="24"/>
        </w:rPr>
        <w:t xml:space="preserve">Beneficiarul </w:t>
      </w:r>
      <w:r w:rsidRPr="00B47347">
        <w:rPr>
          <w:szCs w:val="24"/>
        </w:rPr>
        <w:t>v</w:t>
      </w:r>
      <w:r w:rsidR="0026138D" w:rsidRPr="00B47347">
        <w:rPr>
          <w:szCs w:val="24"/>
        </w:rPr>
        <w:t>a</w:t>
      </w:r>
      <w:r w:rsidRPr="00B47347">
        <w:rPr>
          <w:szCs w:val="24"/>
        </w:rPr>
        <w:t xml:space="preserve"> efectua lucrările de  </w:t>
      </w:r>
      <w:r w:rsidRPr="00B47347">
        <w:rPr>
          <w:b/>
          <w:bCs/>
          <w:szCs w:val="24"/>
        </w:rPr>
        <w:t>testare</w:t>
      </w:r>
      <w:r w:rsidRPr="00B47347">
        <w:rPr>
          <w:szCs w:val="24"/>
        </w:rPr>
        <w:t xml:space="preserve"> </w:t>
      </w:r>
      <w:r w:rsidRPr="00B47347">
        <w:rPr>
          <w:b/>
          <w:bCs/>
          <w:szCs w:val="24"/>
        </w:rPr>
        <w:t>hidraulică</w:t>
      </w:r>
      <w:r w:rsidRPr="00B47347">
        <w:rPr>
          <w:szCs w:val="24"/>
        </w:rPr>
        <w:t xml:space="preserve">. La etanșeitate, cu presiunea </w:t>
      </w:r>
      <w:r w:rsidRPr="00B47347">
        <w:rPr>
          <w:b/>
          <w:bCs/>
          <w:szCs w:val="24"/>
        </w:rPr>
        <w:t>1,6 MPa</w:t>
      </w:r>
      <w:r w:rsidRPr="00B47347">
        <w:rPr>
          <w:szCs w:val="24"/>
        </w:rPr>
        <w:t xml:space="preserve"> și la rezistență, cu presiunea </w:t>
      </w:r>
      <w:r w:rsidRPr="00B47347">
        <w:rPr>
          <w:b/>
          <w:bCs/>
          <w:szCs w:val="24"/>
        </w:rPr>
        <w:t>2,5 MPa</w:t>
      </w:r>
      <w:r w:rsidRPr="00B47347">
        <w:rPr>
          <w:szCs w:val="24"/>
        </w:rPr>
        <w:t xml:space="preserve"> (</w:t>
      </w:r>
      <w:r w:rsidRPr="00B47347">
        <w:rPr>
          <w:b/>
          <w:szCs w:val="24"/>
        </w:rPr>
        <w:t>pregătirea schemelor tehnologice pentru efectuarea lucrărilor de încercare și ridicare a presiunii, se va efectua de către personalul Beneficiarului</w:t>
      </w:r>
      <w:r w:rsidRPr="00B47347">
        <w:rPr>
          <w:szCs w:val="24"/>
        </w:rPr>
        <w:t>)</w:t>
      </w:r>
      <w:r w:rsidR="00106094" w:rsidRPr="00B47347">
        <w:rPr>
          <w:szCs w:val="24"/>
        </w:rPr>
        <w:t>.</w:t>
      </w:r>
    </w:p>
    <w:p w14:paraId="26D013A5" w14:textId="61F7FB79" w:rsidR="0026138D" w:rsidRPr="00B47347" w:rsidRDefault="0026138D" w:rsidP="00A96F53">
      <w:pPr>
        <w:pStyle w:val="Listparagraf"/>
        <w:numPr>
          <w:ilvl w:val="1"/>
          <w:numId w:val="4"/>
        </w:numPr>
        <w:spacing w:after="0" w:line="288" w:lineRule="auto"/>
        <w:ind w:hanging="357"/>
        <w:jc w:val="both"/>
        <w:rPr>
          <w:rFonts w:cs="Times New Roman"/>
          <w:b/>
          <w:spacing w:val="-3"/>
        </w:rPr>
      </w:pPr>
      <w:r w:rsidRPr="00B47347">
        <w:rPr>
          <w:szCs w:val="24"/>
        </w:rPr>
        <w:t xml:space="preserve">După </w:t>
      </w:r>
      <w:r w:rsidR="00730814" w:rsidRPr="00B47347">
        <w:rPr>
          <w:szCs w:val="24"/>
        </w:rPr>
        <w:t>diminuarea presiunii</w:t>
      </w:r>
      <w:r w:rsidR="00BB795F" w:rsidRPr="00B47347">
        <w:rPr>
          <w:szCs w:val="24"/>
        </w:rPr>
        <w:t xml:space="preserve"> până la cea de lucru</w:t>
      </w:r>
      <w:r w:rsidR="00730814" w:rsidRPr="00B47347">
        <w:rPr>
          <w:szCs w:val="24"/>
        </w:rPr>
        <w:t>,</w:t>
      </w:r>
      <w:r w:rsidRPr="00B47347">
        <w:rPr>
          <w:szCs w:val="24"/>
        </w:rPr>
        <w:t xml:space="preserve"> Beneficiarul împreună cu Executantul va inspecta toate rosturile de sudură, în cazul depistării neconformităților Executantul este obligat să  </w:t>
      </w:r>
      <w:r w:rsidR="00730814" w:rsidRPr="00B47347">
        <w:rPr>
          <w:szCs w:val="24"/>
        </w:rPr>
        <w:t xml:space="preserve">le </w:t>
      </w:r>
      <w:r w:rsidRPr="00B47347">
        <w:rPr>
          <w:szCs w:val="24"/>
        </w:rPr>
        <w:t xml:space="preserve">înlăture. </w:t>
      </w:r>
    </w:p>
    <w:p w14:paraId="07BE67BA" w14:textId="48BE1EF1" w:rsidR="007A4DFC" w:rsidRPr="00B47347" w:rsidRDefault="001034E1" w:rsidP="00A96F53">
      <w:pPr>
        <w:pStyle w:val="Listparagraf"/>
        <w:numPr>
          <w:ilvl w:val="1"/>
          <w:numId w:val="4"/>
        </w:numPr>
        <w:spacing w:after="0" w:line="288" w:lineRule="auto"/>
        <w:ind w:hanging="357"/>
        <w:jc w:val="both"/>
        <w:rPr>
          <w:rFonts w:cs="Times New Roman"/>
          <w:b/>
          <w:spacing w:val="-3"/>
        </w:rPr>
      </w:pPr>
      <w:r w:rsidRPr="00B47347">
        <w:rPr>
          <w:szCs w:val="24"/>
        </w:rPr>
        <w:t xml:space="preserve"> După executarea testărilor hidraulice, Executantul va prezenta în termen de </w:t>
      </w:r>
      <w:r w:rsidRPr="00B47347">
        <w:rPr>
          <w:szCs w:val="24"/>
          <w:u w:val="single"/>
        </w:rPr>
        <w:t>5 zile</w:t>
      </w:r>
      <w:r w:rsidRPr="00B47347">
        <w:rPr>
          <w:szCs w:val="24"/>
        </w:rPr>
        <w:t xml:space="preserve"> </w:t>
      </w:r>
      <w:r w:rsidRPr="00B47347">
        <w:rPr>
          <w:szCs w:val="24"/>
          <w:u w:val="single"/>
        </w:rPr>
        <w:t xml:space="preserve">lucrătoare </w:t>
      </w:r>
      <w:r w:rsidR="000526EE" w:rsidRPr="00B47347">
        <w:rPr>
          <w:szCs w:val="24"/>
        </w:rPr>
        <w:t>R</w:t>
      </w:r>
      <w:r w:rsidRPr="00B47347">
        <w:rPr>
          <w:szCs w:val="24"/>
        </w:rPr>
        <w:t>aportul de executare a lucrărilor de montare a elementelor metalice</w:t>
      </w:r>
      <w:r w:rsidR="00FD1165" w:rsidRPr="00B47347">
        <w:rPr>
          <w:szCs w:val="24"/>
        </w:rPr>
        <w:t xml:space="preserve">, inclusiv </w:t>
      </w:r>
      <w:r w:rsidR="00FD1165" w:rsidRPr="00B47347">
        <w:t xml:space="preserve"> r</w:t>
      </w:r>
      <w:r w:rsidR="00826E20" w:rsidRPr="00B47347">
        <w:t xml:space="preserve">aport de control nedistructiv al rosturilor de sudură executat de către organism de inspecție acreditat conform legii 151 din </w:t>
      </w:r>
      <w:r w:rsidR="00826E20" w:rsidRPr="00B47347">
        <w:rPr>
          <w:lang w:eastAsia="ro-RO"/>
        </w:rPr>
        <w:t>09.06.2022</w:t>
      </w:r>
      <w:r w:rsidR="00826E20" w:rsidRPr="00B47347">
        <w:t>.</w:t>
      </w:r>
    </w:p>
    <w:p w14:paraId="62DB7A97" w14:textId="7DDCA8D0" w:rsidR="00D06F47" w:rsidRPr="002E5909" w:rsidRDefault="001034E1" w:rsidP="00A96F53">
      <w:pPr>
        <w:pStyle w:val="Listparagraf"/>
        <w:numPr>
          <w:ilvl w:val="1"/>
          <w:numId w:val="4"/>
        </w:numPr>
        <w:spacing w:after="0" w:line="288" w:lineRule="auto"/>
        <w:ind w:hanging="357"/>
        <w:jc w:val="both"/>
        <w:rPr>
          <w:rFonts w:cs="Times New Roman"/>
          <w:b/>
          <w:color w:val="000000"/>
          <w:spacing w:val="-3"/>
        </w:rPr>
      </w:pPr>
      <w:r w:rsidRPr="00B47347">
        <w:rPr>
          <w:szCs w:val="24"/>
        </w:rPr>
        <w:t xml:space="preserve">Raportul va reflecta materialele utilizate pentru sudură (inclusiv va anexa copiile certificatelor de calitate), sudorii  implicați  în activitate (se va anexa legitimațiile </w:t>
      </w:r>
      <w:r w:rsidRPr="005A69ED">
        <w:rPr>
          <w:szCs w:val="24"/>
        </w:rPr>
        <w:t>valabile ale sudorilor), cantitatea și tipul sudurilor executate (cu specificarea sudorilor care au executat sudurile respective) și schema de execuție a rosturilor de</w:t>
      </w:r>
      <w:r w:rsidR="007A4DFC">
        <w:rPr>
          <w:szCs w:val="24"/>
        </w:rPr>
        <w:t xml:space="preserve"> </w:t>
      </w:r>
      <w:r w:rsidRPr="005A69ED">
        <w:rPr>
          <w:szCs w:val="24"/>
        </w:rPr>
        <w:t xml:space="preserve"> sudură numerotate conform </w:t>
      </w:r>
      <w:r w:rsidR="007A4DFC">
        <w:rPr>
          <w:szCs w:val="24"/>
        </w:rPr>
        <w:t xml:space="preserve"> </w:t>
      </w:r>
      <w:r w:rsidRPr="005A69ED">
        <w:rPr>
          <w:szCs w:val="24"/>
        </w:rPr>
        <w:t>listei</w:t>
      </w:r>
      <w:r w:rsidR="007A4DFC">
        <w:rPr>
          <w:szCs w:val="24"/>
        </w:rPr>
        <w:t xml:space="preserve"> </w:t>
      </w:r>
      <w:r w:rsidRPr="005A69ED">
        <w:rPr>
          <w:szCs w:val="24"/>
        </w:rPr>
        <w:t xml:space="preserve"> tipului </w:t>
      </w:r>
      <w:r w:rsidR="007A4DFC">
        <w:rPr>
          <w:szCs w:val="24"/>
        </w:rPr>
        <w:t xml:space="preserve"> </w:t>
      </w:r>
      <w:r w:rsidRPr="005A69ED">
        <w:rPr>
          <w:szCs w:val="24"/>
        </w:rPr>
        <w:t>de</w:t>
      </w:r>
      <w:r w:rsidR="007A4DFC">
        <w:rPr>
          <w:szCs w:val="24"/>
        </w:rPr>
        <w:t xml:space="preserve"> </w:t>
      </w:r>
      <w:r w:rsidRPr="005A69ED">
        <w:rPr>
          <w:szCs w:val="24"/>
        </w:rPr>
        <w:t xml:space="preserve"> sudură </w:t>
      </w:r>
      <w:r w:rsidR="007A4DFC">
        <w:rPr>
          <w:szCs w:val="24"/>
        </w:rPr>
        <w:t xml:space="preserve"> </w:t>
      </w:r>
      <w:r w:rsidRPr="005A69ED">
        <w:rPr>
          <w:szCs w:val="24"/>
        </w:rPr>
        <w:t xml:space="preserve">executate de către sudor. </w:t>
      </w:r>
    </w:p>
    <w:p w14:paraId="1492E0DA" w14:textId="77777777" w:rsidR="001034E1" w:rsidRPr="005A69ED" w:rsidRDefault="001034E1" w:rsidP="001034E1">
      <w:pPr>
        <w:pStyle w:val="Listparagraf"/>
        <w:spacing w:after="0" w:line="240" w:lineRule="auto"/>
        <w:ind w:left="360"/>
        <w:jc w:val="both"/>
        <w:rPr>
          <w:rFonts w:cs="Times New Roman"/>
          <w:b/>
          <w:color w:val="000000"/>
          <w:spacing w:val="-3"/>
        </w:rPr>
      </w:pPr>
      <w:r w:rsidRPr="005A69ED">
        <w:rPr>
          <w:szCs w:val="24"/>
        </w:rPr>
        <w:t xml:space="preserve">  </w:t>
      </w:r>
    </w:p>
    <w:p w14:paraId="61C8D30D" w14:textId="77777777" w:rsidR="001034E1" w:rsidRPr="005A69ED" w:rsidRDefault="001034E1" w:rsidP="001034E1">
      <w:pPr>
        <w:pStyle w:val="Listparagraf"/>
        <w:numPr>
          <w:ilvl w:val="0"/>
          <w:numId w:val="1"/>
        </w:numPr>
        <w:spacing w:before="120" w:after="0"/>
        <w:jc w:val="both"/>
        <w:rPr>
          <w:rFonts w:cs="Times New Roman"/>
          <w:b/>
          <w:color w:val="000000"/>
          <w:spacing w:val="-3"/>
        </w:rPr>
      </w:pPr>
      <w:r w:rsidRPr="005A69ED">
        <w:rPr>
          <w:rFonts w:cs="Times New Roman"/>
          <w:b/>
          <w:color w:val="000000"/>
          <w:spacing w:val="-3"/>
        </w:rPr>
        <w:t>Echipamentele, instalațiile, utilajele, sculele, instrumentele, dispozitivele și alte obiecte necesare pentru executarea lucrărilor.</w:t>
      </w:r>
    </w:p>
    <w:p w14:paraId="4CE88C30" w14:textId="77777777" w:rsidR="001034E1" w:rsidRPr="005A69ED" w:rsidRDefault="001034E1" w:rsidP="001034E1">
      <w:pPr>
        <w:pStyle w:val="Listparagraf"/>
        <w:numPr>
          <w:ilvl w:val="1"/>
          <w:numId w:val="1"/>
        </w:numPr>
        <w:spacing w:before="120" w:after="0" w:line="360" w:lineRule="auto"/>
        <w:ind w:left="426" w:hanging="426"/>
        <w:jc w:val="both"/>
        <w:rPr>
          <w:rFonts w:eastAsia="Calibri" w:cs="Times New Roman"/>
          <w:b/>
          <w:spacing w:val="-3"/>
          <w:szCs w:val="24"/>
        </w:rPr>
      </w:pPr>
      <w:r w:rsidRPr="005A69ED">
        <w:rPr>
          <w:rFonts w:cs="Times New Roman"/>
          <w:szCs w:val="24"/>
        </w:rPr>
        <w:t>Executantul va efectua lucrările de reparație cu forța de muncă, materialele, dispozitivele și instrumentele proprii.</w:t>
      </w:r>
    </w:p>
    <w:p w14:paraId="1B3CC47A" w14:textId="77777777" w:rsidR="00D06F47" w:rsidRPr="002F00C0" w:rsidRDefault="00D06F47" w:rsidP="00D06F47">
      <w:pPr>
        <w:pStyle w:val="Listparagraf"/>
        <w:spacing w:before="120" w:after="0" w:line="240" w:lineRule="auto"/>
        <w:ind w:left="426"/>
        <w:jc w:val="both"/>
        <w:rPr>
          <w:rFonts w:eastAsia="Calibri" w:cs="Times New Roman"/>
          <w:b/>
          <w:spacing w:val="-3"/>
          <w:szCs w:val="24"/>
        </w:rPr>
      </w:pPr>
    </w:p>
    <w:p w14:paraId="054A4AC6" w14:textId="77777777" w:rsidR="00D06F47" w:rsidRDefault="00D06F47" w:rsidP="007A4DFC">
      <w:pPr>
        <w:pStyle w:val="Listparagraf"/>
        <w:numPr>
          <w:ilvl w:val="0"/>
          <w:numId w:val="1"/>
        </w:numPr>
        <w:tabs>
          <w:tab w:val="left" w:pos="426"/>
        </w:tabs>
        <w:spacing w:after="0" w:line="288" w:lineRule="auto"/>
        <w:jc w:val="both"/>
        <w:rPr>
          <w:rFonts w:cs="Times New Roman"/>
          <w:b/>
          <w:szCs w:val="24"/>
        </w:rPr>
      </w:pPr>
      <w:r w:rsidRPr="002F00C0">
        <w:rPr>
          <w:rFonts w:cs="Times New Roman"/>
          <w:b/>
          <w:szCs w:val="24"/>
        </w:rPr>
        <w:t>Cerințe privind calculul costului</w:t>
      </w:r>
    </w:p>
    <w:p w14:paraId="688378C4" w14:textId="77777777" w:rsidR="002D6B91" w:rsidRDefault="00D06F47" w:rsidP="007A4DFC">
      <w:pPr>
        <w:pStyle w:val="Listparagraf"/>
        <w:numPr>
          <w:ilvl w:val="1"/>
          <w:numId w:val="12"/>
        </w:numPr>
        <w:spacing w:after="0" w:line="288" w:lineRule="auto"/>
        <w:jc w:val="both"/>
      </w:pPr>
      <w:r w:rsidRPr="00080E4B">
        <w:t xml:space="preserve">Costul lucrărilor va include toate cheltuielile aferente suportate de către </w:t>
      </w:r>
      <w:r>
        <w:t>Executant</w:t>
      </w:r>
      <w:r w:rsidRPr="00080E4B">
        <w:t xml:space="preserve">. </w:t>
      </w:r>
    </w:p>
    <w:p w14:paraId="7A9698AE" w14:textId="3CE86257" w:rsidR="00D06F47" w:rsidRDefault="00D06F47" w:rsidP="002A41DD">
      <w:pPr>
        <w:pStyle w:val="Listparagraf"/>
        <w:numPr>
          <w:ilvl w:val="1"/>
          <w:numId w:val="12"/>
        </w:numPr>
        <w:spacing w:after="0" w:line="288" w:lineRule="auto"/>
        <w:jc w:val="both"/>
      </w:pPr>
      <w:r w:rsidRPr="00080E4B">
        <w:t>Costu</w:t>
      </w:r>
      <w:r>
        <w:t>l</w:t>
      </w:r>
      <w:r w:rsidR="002D6B91">
        <w:t xml:space="preserve">  lucrărilor </w:t>
      </w:r>
      <w:r w:rsidRPr="00080E4B">
        <w:t>va fi exprimat în lei fără și cu TVA și va rămâne ferm pe toată perioada de derulare a contractului.</w:t>
      </w:r>
    </w:p>
    <w:p w14:paraId="7E6C5394" w14:textId="4E09D1C3" w:rsidR="00D06F47" w:rsidRPr="00E31E3C" w:rsidRDefault="00D06F47" w:rsidP="007A4DFC">
      <w:pPr>
        <w:pStyle w:val="Listparagraf"/>
        <w:numPr>
          <w:ilvl w:val="1"/>
          <w:numId w:val="12"/>
        </w:numPr>
        <w:spacing w:after="0" w:line="288" w:lineRule="auto"/>
        <w:jc w:val="both"/>
        <w:rPr>
          <w:rFonts w:cs="Times New Roman"/>
          <w:b/>
          <w:szCs w:val="24"/>
        </w:rPr>
      </w:pPr>
      <w:r w:rsidRPr="00D06F47">
        <w:rPr>
          <w:bCs/>
          <w:spacing w:val="-3"/>
          <w:szCs w:val="24"/>
          <w:lang w:eastAsia="ro-RO"/>
        </w:rPr>
        <w:t>Modalitatea de calculare a costului</w:t>
      </w:r>
      <w:r w:rsidR="002D6B91">
        <w:rPr>
          <w:bCs/>
          <w:spacing w:val="-3"/>
          <w:szCs w:val="24"/>
          <w:lang w:eastAsia="ro-RO"/>
        </w:rPr>
        <w:t xml:space="preserve"> </w:t>
      </w:r>
      <w:r w:rsidRPr="00D06F47">
        <w:rPr>
          <w:bCs/>
          <w:spacing w:val="-3"/>
          <w:szCs w:val="24"/>
          <w:lang w:eastAsia="ro-RO"/>
        </w:rPr>
        <w:t xml:space="preserve"> lucrărilor, </w:t>
      </w:r>
      <w:r w:rsidR="002D6B91">
        <w:rPr>
          <w:bCs/>
          <w:spacing w:val="-3"/>
          <w:szCs w:val="24"/>
          <w:lang w:eastAsia="ro-RO"/>
        </w:rPr>
        <w:t xml:space="preserve"> </w:t>
      </w:r>
      <w:r w:rsidRPr="00D06F47">
        <w:rPr>
          <w:bCs/>
          <w:spacing w:val="-3"/>
          <w:szCs w:val="24"/>
          <w:lang w:eastAsia="ro-RO"/>
        </w:rPr>
        <w:t xml:space="preserve">se va </w:t>
      </w:r>
      <w:r w:rsidR="002D6B91">
        <w:rPr>
          <w:bCs/>
          <w:spacing w:val="-3"/>
          <w:szCs w:val="24"/>
          <w:lang w:eastAsia="ro-RO"/>
        </w:rPr>
        <w:t xml:space="preserve"> </w:t>
      </w:r>
      <w:r w:rsidRPr="00D06F47">
        <w:rPr>
          <w:bCs/>
          <w:spacing w:val="-3"/>
          <w:szCs w:val="24"/>
          <w:lang w:eastAsia="ro-RO"/>
        </w:rPr>
        <w:t>efectua</w:t>
      </w:r>
      <w:r w:rsidR="002D6B91">
        <w:rPr>
          <w:bCs/>
          <w:spacing w:val="-3"/>
          <w:szCs w:val="24"/>
          <w:lang w:eastAsia="ro-RO"/>
        </w:rPr>
        <w:t xml:space="preserve"> </w:t>
      </w:r>
      <w:r w:rsidRPr="00D06F47">
        <w:rPr>
          <w:bCs/>
          <w:spacing w:val="-3"/>
          <w:szCs w:val="24"/>
          <w:lang w:eastAsia="ro-RO"/>
        </w:rPr>
        <w:t xml:space="preserve"> prin</w:t>
      </w:r>
      <w:r w:rsidR="002D6B91">
        <w:rPr>
          <w:bCs/>
          <w:spacing w:val="-3"/>
          <w:szCs w:val="24"/>
          <w:lang w:eastAsia="ro-RO"/>
        </w:rPr>
        <w:t xml:space="preserve"> </w:t>
      </w:r>
      <w:r w:rsidRPr="00D06F47">
        <w:rPr>
          <w:bCs/>
          <w:spacing w:val="-3"/>
          <w:szCs w:val="24"/>
          <w:lang w:eastAsia="ro-RO"/>
        </w:rPr>
        <w:t xml:space="preserve"> prezentarea </w:t>
      </w:r>
      <w:r w:rsidR="002D6B91">
        <w:rPr>
          <w:bCs/>
          <w:spacing w:val="-3"/>
          <w:szCs w:val="24"/>
          <w:lang w:eastAsia="ro-RO"/>
        </w:rPr>
        <w:t xml:space="preserve"> </w:t>
      </w:r>
      <w:r w:rsidRPr="00D06F47">
        <w:rPr>
          <w:bCs/>
          <w:spacing w:val="-3"/>
          <w:szCs w:val="24"/>
          <w:lang w:eastAsia="ro-RO"/>
        </w:rPr>
        <w:t>deviz</w:t>
      </w:r>
      <w:r w:rsidR="002D6B91">
        <w:rPr>
          <w:bCs/>
          <w:spacing w:val="-3"/>
          <w:szCs w:val="24"/>
          <w:lang w:eastAsia="ro-RO"/>
        </w:rPr>
        <w:t xml:space="preserve">ului </w:t>
      </w:r>
      <w:r w:rsidRPr="00D06F47">
        <w:rPr>
          <w:bCs/>
          <w:spacing w:val="-3"/>
          <w:szCs w:val="24"/>
          <w:lang w:eastAsia="ro-RO"/>
        </w:rPr>
        <w:t xml:space="preserve"> de cheltuieli.</w:t>
      </w:r>
    </w:p>
    <w:p w14:paraId="1CCF4516" w14:textId="3E27821C" w:rsidR="00D06F47" w:rsidRPr="004D6674" w:rsidRDefault="00D06F47" w:rsidP="007A4DFC">
      <w:pPr>
        <w:pStyle w:val="Listparagraf"/>
        <w:numPr>
          <w:ilvl w:val="1"/>
          <w:numId w:val="12"/>
        </w:numPr>
        <w:spacing w:after="0" w:line="288" w:lineRule="auto"/>
        <w:jc w:val="both"/>
        <w:rPr>
          <w:rFonts w:cs="Times New Roman"/>
          <w:b/>
          <w:szCs w:val="24"/>
        </w:rPr>
      </w:pPr>
      <w:r w:rsidRPr="00E31E3C">
        <w:rPr>
          <w:szCs w:val="24"/>
        </w:rPr>
        <w:t xml:space="preserve">Determinarea  </w:t>
      </w:r>
      <w:r w:rsidR="00310234">
        <w:rPr>
          <w:szCs w:val="24"/>
        </w:rPr>
        <w:t>costului</w:t>
      </w:r>
      <w:r w:rsidRPr="00E31E3C">
        <w:rPr>
          <w:szCs w:val="24"/>
        </w:rPr>
        <w:t xml:space="preserve"> a lucrărilor efectuate de către antreprenori se efectuează  cu  respectarea  cerințelor al  Ordinului intern nr</w:t>
      </w:r>
      <w:r w:rsidRPr="00E31E3C">
        <w:rPr>
          <w:b/>
          <w:bCs/>
          <w:szCs w:val="24"/>
        </w:rPr>
        <w:t xml:space="preserve">. 195 </w:t>
      </w:r>
      <w:r w:rsidRPr="00E31E3C">
        <w:rPr>
          <w:szCs w:val="24"/>
        </w:rPr>
        <w:t>din 26.12.2024 ”T</w:t>
      </w:r>
      <w:r w:rsidR="00586614">
        <w:rPr>
          <w:szCs w:val="24"/>
        </w:rPr>
        <w:t>ERMOELECTRICA</w:t>
      </w:r>
      <w:r w:rsidRPr="00E31E3C">
        <w:rPr>
          <w:szCs w:val="24"/>
        </w:rPr>
        <w:t>” SA:</w:t>
      </w:r>
    </w:p>
    <w:p w14:paraId="28B5B352" w14:textId="06777304" w:rsidR="004D6674" w:rsidRPr="00310234" w:rsidRDefault="004D6674" w:rsidP="007A4DFC">
      <w:pPr>
        <w:tabs>
          <w:tab w:val="left" w:pos="426"/>
        </w:tabs>
        <w:spacing w:after="0" w:line="288" w:lineRule="auto"/>
        <w:jc w:val="center"/>
        <w:rPr>
          <w:color w:val="3333FF"/>
        </w:rPr>
      </w:pPr>
      <w:hyperlink r:id="rId8" w:history="1">
        <w:r w:rsidRPr="00310234">
          <w:rPr>
            <w:rStyle w:val="Hyperlink"/>
            <w:b/>
            <w:bCs/>
            <w:color w:val="3333FF"/>
          </w:rPr>
          <w:t>https://termoelectrica.md/ordin-cu-privire-la-determinarea-valorii-de-deviz-a-lucrarilor-efectuate-de-catre-antreprenor/</w:t>
        </w:r>
      </w:hyperlink>
    </w:p>
    <w:p w14:paraId="1E05316C" w14:textId="77777777" w:rsidR="00AF0AE8" w:rsidRPr="00AF0AE8" w:rsidRDefault="004D6674" w:rsidP="007A4DFC">
      <w:pPr>
        <w:pStyle w:val="Listparagraf"/>
        <w:numPr>
          <w:ilvl w:val="1"/>
          <w:numId w:val="12"/>
        </w:numPr>
        <w:spacing w:after="0" w:line="288" w:lineRule="auto"/>
        <w:jc w:val="both"/>
        <w:rPr>
          <w:rFonts w:cs="Times New Roman"/>
          <w:b/>
          <w:szCs w:val="24"/>
        </w:rPr>
      </w:pPr>
      <w:r w:rsidRPr="004D6674">
        <w:rPr>
          <w:szCs w:val="24"/>
        </w:rPr>
        <w:t xml:space="preserve"> Pentru executarea lucrărilor șantierul va fi asigurat cu apă, electricitate și aer comprimat din contul Beneficiarului, (p.6 ordinul nr.195).</w:t>
      </w:r>
    </w:p>
    <w:p w14:paraId="622A32BB" w14:textId="4DC96130" w:rsidR="004D6674" w:rsidRPr="004D6674" w:rsidRDefault="004D6674" w:rsidP="00931D1D">
      <w:pPr>
        <w:pStyle w:val="Listparagraf"/>
        <w:numPr>
          <w:ilvl w:val="1"/>
          <w:numId w:val="12"/>
        </w:numPr>
        <w:spacing w:after="0" w:line="288" w:lineRule="auto"/>
        <w:ind w:right="141"/>
        <w:jc w:val="both"/>
        <w:rPr>
          <w:rFonts w:cs="Times New Roman"/>
          <w:b/>
          <w:szCs w:val="24"/>
        </w:rPr>
      </w:pPr>
      <w:r w:rsidRPr="004D6674">
        <w:rPr>
          <w:szCs w:val="24"/>
        </w:rPr>
        <w:t xml:space="preserve"> </w:t>
      </w:r>
      <w:r w:rsidRPr="004D6674">
        <w:rPr>
          <w:b/>
          <w:bCs/>
          <w:szCs w:val="24"/>
        </w:rPr>
        <w:t xml:space="preserve">Țevile de ecran </w:t>
      </w:r>
      <w:r w:rsidR="00216DBF" w:rsidRPr="005A69ED">
        <w:rPr>
          <w:rFonts w:cs="Times New Roman"/>
          <w:b/>
          <w:spacing w:val="-3"/>
        </w:rPr>
        <w:t>Ø</w:t>
      </w:r>
      <w:r w:rsidRPr="004D6674">
        <w:rPr>
          <w:b/>
          <w:bCs/>
          <w:szCs w:val="24"/>
        </w:rPr>
        <w:t xml:space="preserve"> 60x4 mm</w:t>
      </w:r>
      <w:r w:rsidR="00931D1D">
        <w:rPr>
          <w:b/>
          <w:bCs/>
          <w:szCs w:val="24"/>
        </w:rPr>
        <w:t xml:space="preserve"> </w:t>
      </w:r>
      <w:r w:rsidRPr="004D6674">
        <w:rPr>
          <w:b/>
          <w:bCs/>
          <w:szCs w:val="24"/>
        </w:rPr>
        <w:t xml:space="preserve"> și </w:t>
      </w:r>
      <w:r w:rsidR="00931D1D">
        <w:rPr>
          <w:b/>
          <w:bCs/>
          <w:szCs w:val="24"/>
        </w:rPr>
        <w:t xml:space="preserve"> </w:t>
      </w:r>
      <w:r w:rsidRPr="004D6674">
        <w:rPr>
          <w:b/>
          <w:bCs/>
          <w:szCs w:val="24"/>
        </w:rPr>
        <w:t>colectoarele</w:t>
      </w:r>
      <w:r w:rsidR="00931D1D">
        <w:rPr>
          <w:b/>
          <w:bCs/>
          <w:szCs w:val="24"/>
        </w:rPr>
        <w:t xml:space="preserve"> </w:t>
      </w:r>
      <w:r w:rsidRPr="004D6674">
        <w:rPr>
          <w:b/>
          <w:bCs/>
          <w:szCs w:val="24"/>
        </w:rPr>
        <w:t xml:space="preserve"> din partea</w:t>
      </w:r>
      <w:r w:rsidR="00931D1D">
        <w:rPr>
          <w:b/>
          <w:bCs/>
          <w:szCs w:val="24"/>
        </w:rPr>
        <w:t xml:space="preserve"> </w:t>
      </w:r>
      <w:r w:rsidRPr="004D6674">
        <w:rPr>
          <w:b/>
          <w:bCs/>
          <w:szCs w:val="24"/>
        </w:rPr>
        <w:t xml:space="preserve"> inferioară</w:t>
      </w:r>
      <w:r w:rsidR="00931D1D">
        <w:rPr>
          <w:b/>
          <w:bCs/>
          <w:szCs w:val="24"/>
        </w:rPr>
        <w:t xml:space="preserve"> </w:t>
      </w:r>
      <w:r w:rsidRPr="004D6674">
        <w:rPr>
          <w:b/>
          <w:bCs/>
          <w:szCs w:val="24"/>
        </w:rPr>
        <w:t xml:space="preserve"> </w:t>
      </w:r>
      <w:r w:rsidR="00216DBF" w:rsidRPr="005A69ED">
        <w:rPr>
          <w:rFonts w:cs="Times New Roman"/>
          <w:b/>
          <w:spacing w:val="-3"/>
        </w:rPr>
        <w:t>Ø</w:t>
      </w:r>
      <w:r w:rsidR="00216DBF" w:rsidRPr="004D6674">
        <w:rPr>
          <w:b/>
          <w:bCs/>
          <w:szCs w:val="24"/>
        </w:rPr>
        <w:t xml:space="preserve"> </w:t>
      </w:r>
      <w:r w:rsidRPr="004D6674">
        <w:rPr>
          <w:b/>
          <w:bCs/>
          <w:szCs w:val="24"/>
        </w:rPr>
        <w:t>273x10</w:t>
      </w:r>
      <w:r w:rsidR="00931D1D">
        <w:rPr>
          <w:b/>
          <w:bCs/>
          <w:szCs w:val="24"/>
        </w:rPr>
        <w:t xml:space="preserve"> </w:t>
      </w:r>
      <w:r w:rsidRPr="004D6674">
        <w:rPr>
          <w:b/>
          <w:bCs/>
          <w:szCs w:val="24"/>
        </w:rPr>
        <w:t xml:space="preserve"> care </w:t>
      </w:r>
      <w:r w:rsidR="00931D1D">
        <w:rPr>
          <w:b/>
          <w:bCs/>
          <w:szCs w:val="24"/>
        </w:rPr>
        <w:t xml:space="preserve"> </w:t>
      </w:r>
      <w:r w:rsidRPr="004D6674">
        <w:rPr>
          <w:b/>
          <w:bCs/>
          <w:szCs w:val="24"/>
        </w:rPr>
        <w:t xml:space="preserve">urmează a fi </w:t>
      </w:r>
      <w:r w:rsidR="003526A9">
        <w:rPr>
          <w:b/>
          <w:bCs/>
          <w:szCs w:val="24"/>
        </w:rPr>
        <w:t xml:space="preserve"> </w:t>
      </w:r>
      <w:r w:rsidRPr="004D6674">
        <w:rPr>
          <w:b/>
          <w:bCs/>
          <w:szCs w:val="24"/>
        </w:rPr>
        <w:t>montate</w:t>
      </w:r>
      <w:r w:rsidR="003526A9">
        <w:rPr>
          <w:b/>
          <w:bCs/>
          <w:szCs w:val="24"/>
        </w:rPr>
        <w:t xml:space="preserve"> </w:t>
      </w:r>
      <w:r w:rsidRPr="004D6674">
        <w:rPr>
          <w:b/>
          <w:bCs/>
          <w:szCs w:val="24"/>
        </w:rPr>
        <w:t xml:space="preserve"> sunt</w:t>
      </w:r>
      <w:r w:rsidR="003526A9">
        <w:rPr>
          <w:b/>
          <w:bCs/>
          <w:szCs w:val="24"/>
        </w:rPr>
        <w:t xml:space="preserve"> </w:t>
      </w:r>
      <w:r w:rsidRPr="004D6674">
        <w:rPr>
          <w:b/>
          <w:bCs/>
          <w:szCs w:val="24"/>
        </w:rPr>
        <w:t xml:space="preserve"> furnizate </w:t>
      </w:r>
      <w:r w:rsidR="003526A9">
        <w:rPr>
          <w:b/>
          <w:bCs/>
          <w:szCs w:val="24"/>
        </w:rPr>
        <w:t xml:space="preserve"> </w:t>
      </w:r>
      <w:r w:rsidRPr="004D6674">
        <w:rPr>
          <w:b/>
          <w:bCs/>
          <w:szCs w:val="24"/>
        </w:rPr>
        <w:t xml:space="preserve">de </w:t>
      </w:r>
      <w:r w:rsidR="003526A9">
        <w:rPr>
          <w:b/>
          <w:bCs/>
          <w:szCs w:val="24"/>
        </w:rPr>
        <w:t xml:space="preserve"> </w:t>
      </w:r>
      <w:r w:rsidRPr="004D6674">
        <w:rPr>
          <w:b/>
          <w:bCs/>
          <w:szCs w:val="24"/>
        </w:rPr>
        <w:t xml:space="preserve">către </w:t>
      </w:r>
      <w:r w:rsidR="003526A9">
        <w:rPr>
          <w:b/>
          <w:bCs/>
          <w:szCs w:val="24"/>
        </w:rPr>
        <w:t xml:space="preserve"> </w:t>
      </w:r>
      <w:r w:rsidRPr="004D6674">
        <w:rPr>
          <w:b/>
          <w:bCs/>
          <w:szCs w:val="24"/>
        </w:rPr>
        <w:t xml:space="preserve">Executant. </w:t>
      </w:r>
    </w:p>
    <w:p w14:paraId="3C17A359" w14:textId="2B8C6B2D" w:rsidR="00D06F47" w:rsidRPr="004D6674" w:rsidRDefault="00D06F47" w:rsidP="007A4DFC">
      <w:pPr>
        <w:pStyle w:val="Listparagraf"/>
        <w:numPr>
          <w:ilvl w:val="1"/>
          <w:numId w:val="12"/>
        </w:numPr>
        <w:spacing w:after="0" w:line="288" w:lineRule="auto"/>
        <w:jc w:val="both"/>
        <w:rPr>
          <w:rFonts w:cs="Times New Roman"/>
          <w:b/>
          <w:szCs w:val="24"/>
        </w:rPr>
      </w:pPr>
      <w:r w:rsidRPr="004D6674">
        <w:rPr>
          <w:spacing w:val="-3"/>
          <w:szCs w:val="24"/>
        </w:rPr>
        <w:t>C</w:t>
      </w:r>
      <w:r w:rsidRPr="004D6674">
        <w:rPr>
          <w:rFonts w:eastAsia="Times New Roman"/>
          <w:szCs w:val="24"/>
        </w:rPr>
        <w:t>ondiții de executare a lucrărilor</w:t>
      </w:r>
      <w:r w:rsidRPr="004D6674">
        <w:rPr>
          <w:szCs w:val="24"/>
        </w:rPr>
        <w:t xml:space="preserve"> sunt  normale.</w:t>
      </w:r>
      <w:r w:rsidRPr="0074435E">
        <w:t xml:space="preserve"> </w:t>
      </w:r>
    </w:p>
    <w:p w14:paraId="25361DAB" w14:textId="2EF47B24" w:rsidR="004D6674" w:rsidRPr="004D6674" w:rsidRDefault="004D6674" w:rsidP="007A4DFC">
      <w:pPr>
        <w:pStyle w:val="Listparagraf"/>
        <w:numPr>
          <w:ilvl w:val="1"/>
          <w:numId w:val="12"/>
        </w:numPr>
        <w:spacing w:after="0" w:line="288" w:lineRule="auto"/>
        <w:jc w:val="both"/>
        <w:rPr>
          <w:rFonts w:cs="Times New Roman"/>
          <w:b/>
          <w:szCs w:val="24"/>
        </w:rPr>
      </w:pPr>
      <w:r w:rsidRPr="0074435E">
        <w:t>La utilizarea materialelor, mecanismelor, ustensilelor și instrumentelor din proprietatea „T</w:t>
      </w:r>
      <w:r w:rsidR="00586614">
        <w:t>ERMOELECTRICA</w:t>
      </w:r>
      <w:r w:rsidRPr="0074435E">
        <w:t>” S.A., costul  lor vor fi excluse din deviz</w:t>
      </w:r>
      <w:r w:rsidR="00AF0AE8">
        <w:t xml:space="preserve">ul </w:t>
      </w:r>
      <w:r w:rsidRPr="0074435E">
        <w:t xml:space="preserve"> de cheltuieli și procesul- verbal de recepție a lucrărilor.</w:t>
      </w:r>
    </w:p>
    <w:p w14:paraId="716C0825" w14:textId="4FB64127" w:rsidR="004D6674" w:rsidRPr="00922D49" w:rsidRDefault="002E5909" w:rsidP="007A4DFC">
      <w:pPr>
        <w:pStyle w:val="Listparagraf"/>
        <w:numPr>
          <w:ilvl w:val="1"/>
          <w:numId w:val="12"/>
        </w:numPr>
        <w:spacing w:after="0" w:line="288" w:lineRule="auto"/>
        <w:jc w:val="both"/>
        <w:rPr>
          <w:rFonts w:cs="Times New Roman"/>
          <w:b/>
          <w:szCs w:val="24"/>
        </w:rPr>
      </w:pPr>
      <w:r w:rsidRPr="004D6674">
        <w:rPr>
          <w:rFonts w:cs="Times New Roman"/>
          <w:szCs w:val="24"/>
        </w:rPr>
        <w:t>Costul</w:t>
      </w:r>
      <w:r w:rsidR="00D06F47" w:rsidRPr="004D6674">
        <w:rPr>
          <w:rFonts w:cs="Times New Roman"/>
          <w:szCs w:val="24"/>
        </w:rPr>
        <w:t xml:space="preserve"> lucr</w:t>
      </w:r>
      <w:r w:rsidRPr="004D6674">
        <w:rPr>
          <w:rFonts w:cs="Times New Roman"/>
          <w:szCs w:val="24"/>
        </w:rPr>
        <w:t>ă</w:t>
      </w:r>
      <w:r w:rsidR="00D06F47" w:rsidRPr="004D6674">
        <w:rPr>
          <w:rFonts w:cs="Times New Roman"/>
          <w:szCs w:val="24"/>
        </w:rPr>
        <w:t>rilor nu trebuie  să  depășească  suma  planificată.</w:t>
      </w:r>
    </w:p>
    <w:p w14:paraId="48825F40" w14:textId="77777777" w:rsidR="00922D49" w:rsidRDefault="00922D49" w:rsidP="00922D49">
      <w:pPr>
        <w:spacing w:after="0" w:line="288" w:lineRule="auto"/>
        <w:jc w:val="both"/>
        <w:rPr>
          <w:rFonts w:cs="Times New Roman"/>
          <w:b/>
          <w:szCs w:val="24"/>
        </w:rPr>
      </w:pPr>
    </w:p>
    <w:p w14:paraId="65822DB1" w14:textId="77777777" w:rsidR="00922D49" w:rsidRPr="00922D49" w:rsidRDefault="00922D49" w:rsidP="00922D49">
      <w:pPr>
        <w:spacing w:after="0" w:line="288" w:lineRule="auto"/>
        <w:jc w:val="both"/>
        <w:rPr>
          <w:rFonts w:cs="Times New Roman"/>
          <w:b/>
          <w:szCs w:val="24"/>
        </w:rPr>
      </w:pPr>
    </w:p>
    <w:p w14:paraId="490D1561" w14:textId="77777777" w:rsidR="007A4DFC" w:rsidRDefault="007A4DFC" w:rsidP="007A4DFC">
      <w:pPr>
        <w:pStyle w:val="Listparagraf"/>
        <w:spacing w:after="0" w:line="288" w:lineRule="auto"/>
        <w:ind w:left="360"/>
        <w:jc w:val="both"/>
        <w:rPr>
          <w:rFonts w:cs="Times New Roman"/>
          <w:szCs w:val="24"/>
        </w:rPr>
      </w:pPr>
    </w:p>
    <w:p w14:paraId="2F0BF422" w14:textId="5D0B99B3" w:rsidR="001034E1" w:rsidRDefault="001034E1" w:rsidP="004D6674">
      <w:pPr>
        <w:pStyle w:val="Listparagraf"/>
        <w:numPr>
          <w:ilvl w:val="0"/>
          <w:numId w:val="14"/>
        </w:numPr>
        <w:spacing w:before="120" w:after="0"/>
        <w:rPr>
          <w:rFonts w:cs="Times New Roman"/>
          <w:b/>
          <w:spacing w:val="-3"/>
        </w:rPr>
      </w:pPr>
      <w:r w:rsidRPr="0074435E">
        <w:rPr>
          <w:rFonts w:cs="Times New Roman"/>
          <w:b/>
          <w:spacing w:val="-3"/>
        </w:rPr>
        <w:t xml:space="preserve">Documentația </w:t>
      </w:r>
      <w:proofErr w:type="spellStart"/>
      <w:r w:rsidRPr="0074435E">
        <w:rPr>
          <w:rFonts w:cs="Times New Roman"/>
          <w:b/>
          <w:spacing w:val="-3"/>
        </w:rPr>
        <w:t>tehnico</w:t>
      </w:r>
      <w:proofErr w:type="spellEnd"/>
      <w:r w:rsidRPr="0074435E">
        <w:rPr>
          <w:rFonts w:cs="Times New Roman"/>
          <w:b/>
          <w:spacing w:val="-3"/>
        </w:rPr>
        <w:t>-normativă de reglementare a lucrărilor</w:t>
      </w:r>
    </w:p>
    <w:p w14:paraId="24BC0A75" w14:textId="77777777" w:rsidR="00552D08" w:rsidRPr="0074435E" w:rsidRDefault="00552D08" w:rsidP="00552D08">
      <w:pPr>
        <w:pStyle w:val="Listparagraf"/>
        <w:spacing w:before="120" w:after="0"/>
        <w:ind w:left="360"/>
        <w:rPr>
          <w:rFonts w:cs="Times New Roman"/>
          <w:b/>
          <w:spacing w:val="-3"/>
        </w:rPr>
      </w:pPr>
    </w:p>
    <w:tbl>
      <w:tblPr>
        <w:tblStyle w:val="Tabelgril"/>
        <w:tblW w:w="9388" w:type="dxa"/>
        <w:tblLook w:val="04A0" w:firstRow="1" w:lastRow="0" w:firstColumn="1" w:lastColumn="0" w:noHBand="0" w:noVBand="1"/>
      </w:tblPr>
      <w:tblGrid>
        <w:gridCol w:w="539"/>
        <w:gridCol w:w="2418"/>
        <w:gridCol w:w="6431"/>
      </w:tblGrid>
      <w:tr w:rsidR="0074435E" w:rsidRPr="0074435E" w14:paraId="54613016" w14:textId="77777777" w:rsidTr="00552D08">
        <w:trPr>
          <w:trHeight w:val="498"/>
        </w:trPr>
        <w:tc>
          <w:tcPr>
            <w:tcW w:w="545" w:type="dxa"/>
            <w:shd w:val="clear" w:color="auto" w:fill="45B0E1" w:themeFill="accent1" w:themeFillTint="99"/>
          </w:tcPr>
          <w:p w14:paraId="78A18973" w14:textId="77777777" w:rsidR="001034E1" w:rsidRPr="00552D08" w:rsidRDefault="001034E1" w:rsidP="00FB1999">
            <w:pPr>
              <w:spacing w:after="0"/>
              <w:jc w:val="center"/>
              <w:rPr>
                <w:b/>
                <w:szCs w:val="24"/>
              </w:rPr>
            </w:pPr>
            <w:r w:rsidRPr="00552D08">
              <w:rPr>
                <w:b/>
                <w:szCs w:val="24"/>
              </w:rPr>
              <w:lastRenderedPageBreak/>
              <w:t>Nr.</w:t>
            </w:r>
          </w:p>
        </w:tc>
        <w:tc>
          <w:tcPr>
            <w:tcW w:w="2852" w:type="dxa"/>
            <w:shd w:val="clear" w:color="auto" w:fill="45B0E1" w:themeFill="accent1" w:themeFillTint="99"/>
          </w:tcPr>
          <w:p w14:paraId="6822FD75" w14:textId="77777777" w:rsidR="001034E1" w:rsidRPr="00552D08" w:rsidRDefault="001034E1" w:rsidP="00FB1999">
            <w:pPr>
              <w:spacing w:after="0"/>
              <w:jc w:val="center"/>
              <w:rPr>
                <w:b/>
                <w:szCs w:val="24"/>
              </w:rPr>
            </w:pPr>
            <w:r w:rsidRPr="00552D08">
              <w:rPr>
                <w:b/>
                <w:szCs w:val="24"/>
              </w:rPr>
              <w:t>Codul Documentului</w:t>
            </w:r>
          </w:p>
        </w:tc>
        <w:tc>
          <w:tcPr>
            <w:tcW w:w="5991" w:type="dxa"/>
            <w:shd w:val="clear" w:color="auto" w:fill="45B0E1" w:themeFill="accent1" w:themeFillTint="99"/>
            <w:vAlign w:val="center"/>
          </w:tcPr>
          <w:p w14:paraId="216254F0" w14:textId="77777777" w:rsidR="001034E1" w:rsidRPr="00552D08" w:rsidRDefault="001034E1" w:rsidP="005A69ED">
            <w:pPr>
              <w:spacing w:after="0"/>
              <w:jc w:val="center"/>
              <w:rPr>
                <w:b/>
                <w:szCs w:val="24"/>
              </w:rPr>
            </w:pPr>
            <w:r w:rsidRPr="00552D08">
              <w:rPr>
                <w:b/>
                <w:szCs w:val="24"/>
              </w:rPr>
              <w:t>Denumirea documentului</w:t>
            </w:r>
          </w:p>
        </w:tc>
      </w:tr>
      <w:tr w:rsidR="0074435E" w:rsidRPr="0074435E" w14:paraId="1ABBF79D" w14:textId="77777777" w:rsidTr="00820E7F">
        <w:trPr>
          <w:trHeight w:val="597"/>
        </w:trPr>
        <w:tc>
          <w:tcPr>
            <w:tcW w:w="545" w:type="dxa"/>
            <w:vAlign w:val="center"/>
          </w:tcPr>
          <w:p w14:paraId="2F7E9EF9" w14:textId="77777777" w:rsidR="001034E1" w:rsidRPr="0074435E" w:rsidRDefault="001034E1" w:rsidP="00FB1999">
            <w:pPr>
              <w:spacing w:after="0"/>
              <w:jc w:val="center"/>
              <w:rPr>
                <w:szCs w:val="24"/>
              </w:rPr>
            </w:pPr>
            <w:r w:rsidRPr="0074435E">
              <w:rPr>
                <w:szCs w:val="24"/>
              </w:rPr>
              <w:t>1.</w:t>
            </w:r>
          </w:p>
        </w:tc>
        <w:tc>
          <w:tcPr>
            <w:tcW w:w="2852" w:type="dxa"/>
            <w:vAlign w:val="center"/>
          </w:tcPr>
          <w:p w14:paraId="27A58E46" w14:textId="2554D685" w:rsidR="001034E1" w:rsidRPr="00820E7F" w:rsidRDefault="006F3634" w:rsidP="00820E7F">
            <w:pPr>
              <w:spacing w:after="0"/>
              <w:jc w:val="center"/>
            </w:pPr>
            <w:r w:rsidRPr="00820E7F">
              <w:t>EN ISO 11660:2018</w:t>
            </w:r>
          </w:p>
        </w:tc>
        <w:tc>
          <w:tcPr>
            <w:tcW w:w="5991" w:type="dxa"/>
          </w:tcPr>
          <w:p w14:paraId="35A1C980" w14:textId="42B67E10" w:rsidR="001034E1" w:rsidRPr="00820E7F" w:rsidRDefault="006F3634" w:rsidP="00820E7F">
            <w:pPr>
              <w:spacing w:after="0"/>
              <w:jc w:val="center"/>
              <w:rPr>
                <w:rFonts w:cs="Times New Roman"/>
              </w:rPr>
            </w:pPr>
            <w:r w:rsidRPr="00820E7F">
              <w:rPr>
                <w:rFonts w:cs="Times New Roman"/>
              </w:rPr>
              <w:t>Examinări nedistructive ale sudurilor. Examinarea cu ultrasunete.</w:t>
            </w:r>
          </w:p>
        </w:tc>
      </w:tr>
      <w:tr w:rsidR="0074435E" w:rsidRPr="0074435E" w14:paraId="19653AB8" w14:textId="77777777" w:rsidTr="00820E7F">
        <w:trPr>
          <w:trHeight w:val="597"/>
        </w:trPr>
        <w:tc>
          <w:tcPr>
            <w:tcW w:w="545" w:type="dxa"/>
            <w:vAlign w:val="center"/>
          </w:tcPr>
          <w:p w14:paraId="3816F9C8" w14:textId="77777777" w:rsidR="001034E1" w:rsidRPr="0074435E" w:rsidRDefault="001034E1" w:rsidP="00FB1999">
            <w:pPr>
              <w:spacing w:after="0"/>
              <w:jc w:val="center"/>
              <w:rPr>
                <w:szCs w:val="24"/>
              </w:rPr>
            </w:pPr>
            <w:r w:rsidRPr="0074435E">
              <w:rPr>
                <w:szCs w:val="24"/>
              </w:rPr>
              <w:t>2.</w:t>
            </w:r>
          </w:p>
        </w:tc>
        <w:tc>
          <w:tcPr>
            <w:tcW w:w="2852" w:type="dxa"/>
            <w:vAlign w:val="center"/>
          </w:tcPr>
          <w:p w14:paraId="64794CE3" w14:textId="77777777" w:rsidR="001034E1" w:rsidRPr="00820E7F" w:rsidRDefault="001034E1" w:rsidP="00820E7F">
            <w:pPr>
              <w:spacing w:after="0"/>
              <w:jc w:val="center"/>
            </w:pPr>
            <w:r w:rsidRPr="00820E7F">
              <w:t>NRS 35-03-59:2003</w:t>
            </w:r>
          </w:p>
        </w:tc>
        <w:tc>
          <w:tcPr>
            <w:tcW w:w="5991" w:type="dxa"/>
          </w:tcPr>
          <w:p w14:paraId="1C879B80" w14:textId="77777777" w:rsidR="001034E1" w:rsidRPr="00820E7F" w:rsidRDefault="001034E1" w:rsidP="00820E7F">
            <w:pPr>
              <w:spacing w:after="0"/>
              <w:jc w:val="center"/>
              <w:rPr>
                <w:rFonts w:cs="Times New Roman"/>
              </w:rPr>
            </w:pPr>
            <w:r w:rsidRPr="00820E7F">
              <w:rPr>
                <w:rFonts w:cs="Times New Roman"/>
              </w:rPr>
              <w:t>Reguli de construcție și exploatare inofensivă a cazanelor de abur și cazanelor de apă fierbinte.</w:t>
            </w:r>
          </w:p>
        </w:tc>
      </w:tr>
      <w:tr w:rsidR="00541667" w:rsidRPr="00541667" w14:paraId="7C933EC4" w14:textId="77777777" w:rsidTr="00551CFB">
        <w:trPr>
          <w:trHeight w:val="933"/>
        </w:trPr>
        <w:tc>
          <w:tcPr>
            <w:tcW w:w="545" w:type="dxa"/>
            <w:vAlign w:val="center"/>
          </w:tcPr>
          <w:p w14:paraId="5B8A67AE" w14:textId="77777777" w:rsidR="001034E1" w:rsidRPr="00541667" w:rsidRDefault="001034E1" w:rsidP="00FB1999">
            <w:pPr>
              <w:spacing w:after="0"/>
              <w:jc w:val="center"/>
              <w:rPr>
                <w:szCs w:val="24"/>
              </w:rPr>
            </w:pPr>
            <w:r w:rsidRPr="00541667">
              <w:rPr>
                <w:szCs w:val="24"/>
              </w:rPr>
              <w:t>3.</w:t>
            </w:r>
          </w:p>
        </w:tc>
        <w:tc>
          <w:tcPr>
            <w:tcW w:w="2852" w:type="dxa"/>
            <w:vAlign w:val="center"/>
          </w:tcPr>
          <w:p w14:paraId="67B858F2" w14:textId="77777777" w:rsidR="001034E1" w:rsidRPr="00820E7F" w:rsidRDefault="001034E1" w:rsidP="00820E7F">
            <w:pPr>
              <w:spacing w:after="0"/>
              <w:jc w:val="center"/>
            </w:pPr>
            <w:r w:rsidRPr="00820E7F">
              <w:rPr>
                <w:spacing w:val="-3"/>
                <w:lang w:eastAsia="ro-RO"/>
              </w:rPr>
              <w:t>Legea nr. 151 din 09.06.2022</w:t>
            </w:r>
          </w:p>
        </w:tc>
        <w:tc>
          <w:tcPr>
            <w:tcW w:w="5991" w:type="dxa"/>
            <w:vAlign w:val="center"/>
          </w:tcPr>
          <w:p w14:paraId="26393AD8" w14:textId="77777777" w:rsidR="001034E1" w:rsidRPr="00820E7F" w:rsidRDefault="001034E1" w:rsidP="00820E7F">
            <w:pPr>
              <w:spacing w:after="0" w:line="240" w:lineRule="auto"/>
              <w:jc w:val="center"/>
              <w:rPr>
                <w:spacing w:val="-3"/>
                <w:lang w:eastAsia="ro-RO"/>
              </w:rPr>
            </w:pPr>
            <w:r w:rsidRPr="00820E7F">
              <w:rPr>
                <w:spacing w:val="-3"/>
                <w:lang w:eastAsia="ro-RO"/>
              </w:rPr>
              <w:t>Cu privire la funcționarea în condiții de siguranță a obiectivelor industriale și a instalațiilor tehnice potențial periculoase</w:t>
            </w:r>
          </w:p>
        </w:tc>
      </w:tr>
      <w:tr w:rsidR="00541667" w:rsidRPr="00541667" w14:paraId="5F77848C" w14:textId="77777777" w:rsidTr="00551CFB">
        <w:trPr>
          <w:trHeight w:val="974"/>
        </w:trPr>
        <w:tc>
          <w:tcPr>
            <w:tcW w:w="545" w:type="dxa"/>
            <w:vAlign w:val="center"/>
          </w:tcPr>
          <w:p w14:paraId="37DBDE4A" w14:textId="77777777" w:rsidR="001034E1" w:rsidRPr="00541667" w:rsidRDefault="001034E1" w:rsidP="00FB1999">
            <w:pPr>
              <w:spacing w:after="0"/>
              <w:jc w:val="center"/>
              <w:rPr>
                <w:szCs w:val="24"/>
              </w:rPr>
            </w:pPr>
            <w:r w:rsidRPr="00541667">
              <w:rPr>
                <w:szCs w:val="24"/>
              </w:rPr>
              <w:t>4.</w:t>
            </w:r>
          </w:p>
        </w:tc>
        <w:tc>
          <w:tcPr>
            <w:tcW w:w="2852" w:type="dxa"/>
            <w:vAlign w:val="center"/>
          </w:tcPr>
          <w:p w14:paraId="08EB84BE" w14:textId="77777777" w:rsidR="001034E1" w:rsidRPr="00820E7F" w:rsidRDefault="001034E1" w:rsidP="00820E7F">
            <w:pPr>
              <w:spacing w:after="0"/>
              <w:jc w:val="center"/>
            </w:pPr>
            <w:r w:rsidRPr="00820E7F">
              <w:t xml:space="preserve">HANRE 155 </w:t>
            </w:r>
            <w:r w:rsidRPr="00820E7F">
              <w:rPr>
                <w:bCs/>
              </w:rPr>
              <w:t>din 01.04.2022</w:t>
            </w:r>
          </w:p>
        </w:tc>
        <w:tc>
          <w:tcPr>
            <w:tcW w:w="5991" w:type="dxa"/>
            <w:vAlign w:val="center"/>
          </w:tcPr>
          <w:p w14:paraId="4E5027EB" w14:textId="6E0F0C2B" w:rsidR="001034E1" w:rsidRPr="00820E7F" w:rsidRDefault="001034E1" w:rsidP="00820E7F">
            <w:pPr>
              <w:spacing w:after="0" w:line="240" w:lineRule="auto"/>
              <w:jc w:val="center"/>
              <w:rPr>
                <w:rFonts w:eastAsia="Times New Roman"/>
                <w:iCs/>
                <w:u w:val="single"/>
                <w:lang w:eastAsia="ro-RO"/>
              </w:rPr>
            </w:pPr>
            <w:r w:rsidRPr="00820E7F">
              <w:t>Norme minime de exploatare a centralelor și rețelelor electrice</w:t>
            </w:r>
          </w:p>
          <w:p w14:paraId="7418335E" w14:textId="77777777" w:rsidR="001034E1" w:rsidRPr="00820E7F" w:rsidRDefault="001034E1" w:rsidP="00820E7F">
            <w:pPr>
              <w:spacing w:after="0"/>
              <w:jc w:val="center"/>
              <w:rPr>
                <w:rFonts w:cs="Times New Roman"/>
              </w:rPr>
            </w:pPr>
            <w:hyperlink r:id="rId9" w:history="1">
              <w:r w:rsidRPr="00820E7F">
                <w:rPr>
                  <w:rStyle w:val="Hyperlink"/>
                  <w:b/>
                  <w:bCs/>
                  <w:color w:val="auto"/>
                  <w:lang w:eastAsia="ro-RO"/>
                </w:rPr>
                <w:t>https://www.legis.md/cautare/getResults?doc_id=131245&amp;lang=ro</w:t>
              </w:r>
            </w:hyperlink>
          </w:p>
        </w:tc>
      </w:tr>
      <w:tr w:rsidR="00541667" w:rsidRPr="00541667" w14:paraId="67948409" w14:textId="77777777" w:rsidTr="00820E7F">
        <w:trPr>
          <w:trHeight w:val="341"/>
        </w:trPr>
        <w:tc>
          <w:tcPr>
            <w:tcW w:w="545" w:type="dxa"/>
            <w:vAlign w:val="center"/>
          </w:tcPr>
          <w:p w14:paraId="0724E22E" w14:textId="77777777" w:rsidR="001034E1" w:rsidRPr="00541667" w:rsidRDefault="001034E1" w:rsidP="00FB1999">
            <w:pPr>
              <w:spacing w:after="0"/>
              <w:jc w:val="center"/>
              <w:rPr>
                <w:szCs w:val="24"/>
              </w:rPr>
            </w:pPr>
            <w:r w:rsidRPr="00541667">
              <w:rPr>
                <w:szCs w:val="24"/>
              </w:rPr>
              <w:t>5.</w:t>
            </w:r>
          </w:p>
        </w:tc>
        <w:tc>
          <w:tcPr>
            <w:tcW w:w="2852" w:type="dxa"/>
            <w:vAlign w:val="center"/>
          </w:tcPr>
          <w:p w14:paraId="2D05A0BB" w14:textId="308DBAB6" w:rsidR="001034E1" w:rsidRPr="00820E7F" w:rsidRDefault="006F3634" w:rsidP="00820E7F">
            <w:pPr>
              <w:spacing w:after="0"/>
              <w:jc w:val="center"/>
            </w:pPr>
            <w:r w:rsidRPr="00820E7F">
              <w:rPr>
                <w:rFonts w:cs="Times New Roman"/>
                <w:bCs/>
                <w:spacing w:val="-3"/>
              </w:rPr>
              <w:t>EN ISO 5817:2022</w:t>
            </w:r>
          </w:p>
        </w:tc>
        <w:tc>
          <w:tcPr>
            <w:tcW w:w="5991" w:type="dxa"/>
          </w:tcPr>
          <w:p w14:paraId="4BF3EB3E" w14:textId="2F88724D" w:rsidR="001034E1" w:rsidRPr="00820E7F" w:rsidRDefault="006F3634" w:rsidP="00820E7F">
            <w:pPr>
              <w:spacing w:after="0"/>
              <w:jc w:val="center"/>
              <w:rPr>
                <w:rFonts w:cs="Times New Roman"/>
              </w:rPr>
            </w:pPr>
            <w:r w:rsidRPr="00820E7F">
              <w:t>Sudarea. Îmbinări sudate prin topire din oțel, nichel, titan și aliajele acestora (cu excepția sudurii cu fascicul de electroni)</w:t>
            </w:r>
            <w:r w:rsidR="00CE0796" w:rsidRPr="00820E7F">
              <w:t>. Niveluri de calitate pentru imperfecțiuni.</w:t>
            </w:r>
          </w:p>
        </w:tc>
      </w:tr>
      <w:tr w:rsidR="00541667" w:rsidRPr="00541667" w14:paraId="7F358AF2" w14:textId="77777777" w:rsidTr="00551CFB">
        <w:trPr>
          <w:trHeight w:val="959"/>
        </w:trPr>
        <w:tc>
          <w:tcPr>
            <w:tcW w:w="545" w:type="dxa"/>
            <w:vAlign w:val="center"/>
          </w:tcPr>
          <w:p w14:paraId="479A374B" w14:textId="77777777" w:rsidR="001034E1" w:rsidRPr="00541667" w:rsidRDefault="001034E1" w:rsidP="00FB1999">
            <w:pPr>
              <w:spacing w:after="0"/>
              <w:jc w:val="center"/>
              <w:rPr>
                <w:szCs w:val="24"/>
              </w:rPr>
            </w:pPr>
            <w:r w:rsidRPr="00541667">
              <w:rPr>
                <w:szCs w:val="24"/>
              </w:rPr>
              <w:t>6.</w:t>
            </w:r>
          </w:p>
        </w:tc>
        <w:tc>
          <w:tcPr>
            <w:tcW w:w="2852" w:type="dxa"/>
            <w:vAlign w:val="center"/>
          </w:tcPr>
          <w:p w14:paraId="024812EA" w14:textId="77777777" w:rsidR="001034E1" w:rsidRPr="00820E7F" w:rsidRDefault="001034E1" w:rsidP="00820E7F">
            <w:pPr>
              <w:spacing w:after="0"/>
              <w:jc w:val="center"/>
              <w:rPr>
                <w:rFonts w:cs="Times New Roman"/>
                <w:bCs/>
                <w:spacing w:val="-3"/>
              </w:rPr>
            </w:pPr>
            <w:r w:rsidRPr="00820E7F">
              <w:t>РД 153-34.1-003-01 (PTM-1c)</w:t>
            </w:r>
          </w:p>
        </w:tc>
        <w:tc>
          <w:tcPr>
            <w:tcW w:w="5991" w:type="dxa"/>
          </w:tcPr>
          <w:p w14:paraId="220A463E" w14:textId="77777777" w:rsidR="001034E1" w:rsidRPr="00820E7F" w:rsidRDefault="001034E1" w:rsidP="00820E7F">
            <w:pPr>
              <w:spacing w:after="0"/>
              <w:jc w:val="center"/>
              <w:rPr>
                <w:rFonts w:cs="Times New Roman"/>
                <w:sz w:val="20"/>
                <w:szCs w:val="20"/>
              </w:rPr>
            </w:pPr>
            <w:r w:rsidRPr="00820E7F">
              <w:rPr>
                <w:sz w:val="20"/>
                <w:szCs w:val="20"/>
                <w:shd w:val="clear" w:color="auto" w:fill="FFFFFF"/>
              </w:rPr>
              <w:t>СВАРКА, ТЕРМООБРАБОТКА И КОНТРОЛЬ   ТРУБНЫХ СИСТЕМ КОТЛОВ И ТРУБОПРОВОДОВ     ПРИ МОНТАЖЕ И РЕМОНТЕ   ЭНЕРГЕТИЧЕСКОГО ОБОРУДОВАНИЯ</w:t>
            </w:r>
          </w:p>
        </w:tc>
      </w:tr>
      <w:tr w:rsidR="00541667" w:rsidRPr="00541667" w14:paraId="7BF1F01F" w14:textId="77777777" w:rsidTr="00551CFB">
        <w:trPr>
          <w:trHeight w:val="573"/>
        </w:trPr>
        <w:tc>
          <w:tcPr>
            <w:tcW w:w="545" w:type="dxa"/>
            <w:vAlign w:val="center"/>
          </w:tcPr>
          <w:p w14:paraId="44204F43" w14:textId="77777777" w:rsidR="001034E1" w:rsidRPr="00541667" w:rsidRDefault="001034E1" w:rsidP="00FB1999">
            <w:pPr>
              <w:spacing w:after="0"/>
              <w:jc w:val="center"/>
              <w:rPr>
                <w:szCs w:val="24"/>
              </w:rPr>
            </w:pPr>
            <w:r w:rsidRPr="00541667">
              <w:rPr>
                <w:szCs w:val="24"/>
              </w:rPr>
              <w:t>7.</w:t>
            </w:r>
          </w:p>
        </w:tc>
        <w:tc>
          <w:tcPr>
            <w:tcW w:w="2852" w:type="dxa"/>
          </w:tcPr>
          <w:p w14:paraId="268DA62B" w14:textId="77777777" w:rsidR="001034E1" w:rsidRPr="00820E7F" w:rsidRDefault="001034E1" w:rsidP="00820E7F">
            <w:pPr>
              <w:spacing w:after="0"/>
              <w:jc w:val="center"/>
            </w:pPr>
            <w:r w:rsidRPr="00820E7F">
              <w:rPr>
                <w:rFonts w:cs="Times New Roman"/>
              </w:rPr>
              <w:t>EN 13927</w:t>
            </w:r>
          </w:p>
        </w:tc>
        <w:tc>
          <w:tcPr>
            <w:tcW w:w="5991" w:type="dxa"/>
          </w:tcPr>
          <w:p w14:paraId="232C7785" w14:textId="77777777" w:rsidR="001034E1" w:rsidRPr="00820E7F" w:rsidRDefault="001034E1" w:rsidP="00820E7F">
            <w:pPr>
              <w:spacing w:after="0"/>
              <w:jc w:val="center"/>
              <w:rPr>
                <w:shd w:val="clear" w:color="auto" w:fill="FFFFFF"/>
              </w:rPr>
            </w:pPr>
            <w:r w:rsidRPr="00820E7F">
              <w:rPr>
                <w:rFonts w:cs="Times New Roman"/>
              </w:rPr>
              <w:t>Examinări nedistructive. Examinare vizuală. Echipament.</w:t>
            </w:r>
          </w:p>
        </w:tc>
      </w:tr>
      <w:tr w:rsidR="00541667" w:rsidRPr="00541667" w14:paraId="55984AA1" w14:textId="77777777" w:rsidTr="00820E7F">
        <w:trPr>
          <w:trHeight w:val="341"/>
        </w:trPr>
        <w:tc>
          <w:tcPr>
            <w:tcW w:w="545" w:type="dxa"/>
            <w:vAlign w:val="center"/>
          </w:tcPr>
          <w:p w14:paraId="0B95C80E" w14:textId="77777777" w:rsidR="001034E1" w:rsidRPr="00541667" w:rsidRDefault="001034E1" w:rsidP="00FB1999">
            <w:pPr>
              <w:spacing w:after="0"/>
              <w:jc w:val="center"/>
              <w:rPr>
                <w:szCs w:val="24"/>
              </w:rPr>
            </w:pPr>
            <w:r w:rsidRPr="00541667">
              <w:rPr>
                <w:szCs w:val="24"/>
              </w:rPr>
              <w:t>8.</w:t>
            </w:r>
          </w:p>
        </w:tc>
        <w:tc>
          <w:tcPr>
            <w:tcW w:w="2852" w:type="dxa"/>
            <w:vAlign w:val="center"/>
          </w:tcPr>
          <w:p w14:paraId="0C287F0E" w14:textId="77777777" w:rsidR="001034E1" w:rsidRPr="00820E7F" w:rsidRDefault="001034E1" w:rsidP="00820E7F">
            <w:pPr>
              <w:spacing w:after="0"/>
              <w:jc w:val="center"/>
            </w:pPr>
            <w:r w:rsidRPr="00820E7F">
              <w:rPr>
                <w:rFonts w:cs="Times New Roman"/>
              </w:rPr>
              <w:t>EN ISO 17637</w:t>
            </w:r>
          </w:p>
        </w:tc>
        <w:tc>
          <w:tcPr>
            <w:tcW w:w="5991" w:type="dxa"/>
          </w:tcPr>
          <w:p w14:paraId="089EF7E2" w14:textId="77777777" w:rsidR="001034E1" w:rsidRPr="00820E7F" w:rsidRDefault="001034E1" w:rsidP="00820E7F">
            <w:pPr>
              <w:spacing w:after="0"/>
              <w:jc w:val="center"/>
              <w:rPr>
                <w:shd w:val="clear" w:color="auto" w:fill="FFFFFF"/>
              </w:rPr>
            </w:pPr>
            <w:r w:rsidRPr="00820E7F">
              <w:rPr>
                <w:rFonts w:cs="Times New Roman"/>
              </w:rPr>
              <w:t>Examinări nedistructive ale sudurilor. Examinarea vizuală a îmbinărilor de sudate prin topire.</w:t>
            </w:r>
          </w:p>
        </w:tc>
      </w:tr>
      <w:tr w:rsidR="00541667" w:rsidRPr="00541667" w14:paraId="58A47FEE" w14:textId="77777777" w:rsidTr="00551CFB">
        <w:trPr>
          <w:trHeight w:val="662"/>
        </w:trPr>
        <w:tc>
          <w:tcPr>
            <w:tcW w:w="545" w:type="dxa"/>
            <w:vAlign w:val="center"/>
          </w:tcPr>
          <w:p w14:paraId="4E73DECD" w14:textId="77777777" w:rsidR="001034E1" w:rsidRPr="00541667" w:rsidRDefault="001034E1" w:rsidP="00FB1999">
            <w:pPr>
              <w:spacing w:after="0"/>
              <w:jc w:val="center"/>
              <w:rPr>
                <w:szCs w:val="24"/>
              </w:rPr>
            </w:pPr>
            <w:r w:rsidRPr="00541667">
              <w:rPr>
                <w:szCs w:val="24"/>
              </w:rPr>
              <w:t>9.</w:t>
            </w:r>
          </w:p>
        </w:tc>
        <w:tc>
          <w:tcPr>
            <w:tcW w:w="2852" w:type="dxa"/>
            <w:vAlign w:val="center"/>
          </w:tcPr>
          <w:p w14:paraId="4E372FEB" w14:textId="74E2C22F" w:rsidR="001034E1" w:rsidRPr="00820E7F" w:rsidRDefault="00CE0796" w:rsidP="00820E7F">
            <w:pPr>
              <w:spacing w:after="0"/>
              <w:jc w:val="center"/>
            </w:pPr>
            <w:r w:rsidRPr="00820E7F">
              <w:rPr>
                <w:rFonts w:cs="Times New Roman"/>
                <w:spacing w:val="-3"/>
                <w:lang w:eastAsia="ro-RO"/>
              </w:rPr>
              <w:t>EN ISO 17640:2019</w:t>
            </w:r>
          </w:p>
        </w:tc>
        <w:tc>
          <w:tcPr>
            <w:tcW w:w="5991" w:type="dxa"/>
            <w:vAlign w:val="center"/>
          </w:tcPr>
          <w:p w14:paraId="36363538" w14:textId="1610E9D3" w:rsidR="001034E1" w:rsidRPr="00820E7F" w:rsidRDefault="00CE0796" w:rsidP="00820E7F">
            <w:pPr>
              <w:spacing w:after="0"/>
              <w:jc w:val="center"/>
              <w:rPr>
                <w:shd w:val="clear" w:color="auto" w:fill="FFFFFF"/>
              </w:rPr>
            </w:pPr>
            <w:r w:rsidRPr="00820E7F">
              <w:rPr>
                <w:rFonts w:cs="Times New Roman"/>
                <w:lang w:eastAsia="ro-RO"/>
              </w:rPr>
              <w:t>Examinări nedistructive ale îmbinărilor sudate. Examinarea cu ultrasunete. Tehnici, niveluri de examinare și evaluare.</w:t>
            </w:r>
          </w:p>
        </w:tc>
      </w:tr>
      <w:tr w:rsidR="00541667" w:rsidRPr="00541667" w14:paraId="7B345CAF" w14:textId="77777777" w:rsidTr="00551CFB">
        <w:trPr>
          <w:trHeight w:val="687"/>
        </w:trPr>
        <w:tc>
          <w:tcPr>
            <w:tcW w:w="545" w:type="dxa"/>
            <w:vAlign w:val="center"/>
          </w:tcPr>
          <w:p w14:paraId="2E00F92A" w14:textId="2F38C053" w:rsidR="001034E1" w:rsidRPr="00541667" w:rsidRDefault="001034E1" w:rsidP="00FB1999">
            <w:pPr>
              <w:spacing w:after="0"/>
              <w:jc w:val="center"/>
              <w:rPr>
                <w:szCs w:val="24"/>
              </w:rPr>
            </w:pPr>
            <w:r w:rsidRPr="00541667">
              <w:rPr>
                <w:szCs w:val="24"/>
              </w:rPr>
              <w:t>1</w:t>
            </w:r>
            <w:r w:rsidR="00E60778" w:rsidRPr="00541667">
              <w:rPr>
                <w:szCs w:val="24"/>
                <w:lang w:val="ru-RU"/>
              </w:rPr>
              <w:t>0</w:t>
            </w:r>
            <w:r w:rsidRPr="00541667">
              <w:rPr>
                <w:szCs w:val="24"/>
              </w:rPr>
              <w:t>.</w:t>
            </w:r>
          </w:p>
        </w:tc>
        <w:tc>
          <w:tcPr>
            <w:tcW w:w="2852" w:type="dxa"/>
            <w:vAlign w:val="center"/>
          </w:tcPr>
          <w:p w14:paraId="76637EF8" w14:textId="77777777" w:rsidR="001034E1" w:rsidRPr="00820E7F" w:rsidRDefault="001034E1" w:rsidP="00820E7F">
            <w:pPr>
              <w:spacing w:after="0"/>
              <w:jc w:val="center"/>
            </w:pPr>
            <w:r w:rsidRPr="00820E7F">
              <w:t>NCM A. 8.02:2014</w:t>
            </w:r>
          </w:p>
        </w:tc>
        <w:tc>
          <w:tcPr>
            <w:tcW w:w="5991" w:type="dxa"/>
            <w:vAlign w:val="center"/>
          </w:tcPr>
          <w:p w14:paraId="58E24315" w14:textId="524662EA" w:rsidR="001034E1" w:rsidRPr="00820E7F" w:rsidRDefault="001034E1" w:rsidP="00820E7F">
            <w:pPr>
              <w:spacing w:after="0" w:line="240" w:lineRule="auto"/>
              <w:jc w:val="center"/>
            </w:pPr>
            <w:r w:rsidRPr="00820E7F">
              <w:t>Securitatea și sănătatea muncii în construcții</w:t>
            </w:r>
          </w:p>
        </w:tc>
      </w:tr>
      <w:tr w:rsidR="00541667" w:rsidRPr="00541667" w14:paraId="31E3D585" w14:textId="77777777" w:rsidTr="00551CFB">
        <w:trPr>
          <w:trHeight w:val="569"/>
        </w:trPr>
        <w:tc>
          <w:tcPr>
            <w:tcW w:w="545" w:type="dxa"/>
            <w:vAlign w:val="center"/>
          </w:tcPr>
          <w:p w14:paraId="6DA5EF99" w14:textId="14A17890" w:rsidR="003F1FD8" w:rsidRPr="00541667" w:rsidRDefault="00E60778" w:rsidP="003F1FD8">
            <w:pPr>
              <w:spacing w:after="0"/>
              <w:jc w:val="center"/>
              <w:rPr>
                <w:szCs w:val="24"/>
                <w:lang w:val="ru-RU"/>
              </w:rPr>
            </w:pPr>
            <w:r w:rsidRPr="00541667">
              <w:rPr>
                <w:szCs w:val="24"/>
                <w:lang w:val="ru-RU"/>
              </w:rPr>
              <w:t>11.</w:t>
            </w:r>
          </w:p>
        </w:tc>
        <w:tc>
          <w:tcPr>
            <w:tcW w:w="2852" w:type="dxa"/>
            <w:vAlign w:val="center"/>
          </w:tcPr>
          <w:p w14:paraId="11E5BE2A" w14:textId="7E0F6836" w:rsidR="003F1FD8" w:rsidRPr="00820E7F" w:rsidRDefault="003F1FD8" w:rsidP="00820E7F">
            <w:pPr>
              <w:spacing w:after="0"/>
              <w:jc w:val="center"/>
              <w:rPr>
                <w:rFonts w:cs="Times New Roman"/>
                <w:lang w:val="en-US"/>
              </w:rPr>
            </w:pPr>
            <w:r w:rsidRPr="00820E7F">
              <w:rPr>
                <w:rFonts w:eastAsia="Times New Roman" w:cs="Times New Roman"/>
                <w:lang w:val="en-US"/>
              </w:rPr>
              <w:t>NCM G.04.08-2018</w:t>
            </w:r>
          </w:p>
        </w:tc>
        <w:tc>
          <w:tcPr>
            <w:tcW w:w="5991" w:type="dxa"/>
            <w:vAlign w:val="center"/>
          </w:tcPr>
          <w:p w14:paraId="35BD1538" w14:textId="301DEB82" w:rsidR="003F1FD8" w:rsidRPr="00922D49" w:rsidRDefault="003F1FD8" w:rsidP="00820E7F">
            <w:pPr>
              <w:spacing w:after="0" w:line="240" w:lineRule="auto"/>
              <w:jc w:val="center"/>
              <w:rPr>
                <w:rFonts w:cs="Times New Roman"/>
                <w:lang w:val="pt-BR"/>
              </w:rPr>
            </w:pPr>
            <w:r w:rsidRPr="00820E7F">
              <w:rPr>
                <w:rFonts w:eastAsia="Times New Roman" w:cs="Times New Roman"/>
                <w:lang w:val="ro-MD"/>
              </w:rPr>
              <w:t>Izolația termică a echipamentelor și conductelor</w:t>
            </w:r>
          </w:p>
        </w:tc>
      </w:tr>
      <w:tr w:rsidR="00541667" w:rsidRPr="00541667" w14:paraId="5043156B" w14:textId="77777777" w:rsidTr="00551CFB">
        <w:trPr>
          <w:trHeight w:val="549"/>
        </w:trPr>
        <w:tc>
          <w:tcPr>
            <w:tcW w:w="545" w:type="dxa"/>
            <w:vAlign w:val="center"/>
          </w:tcPr>
          <w:p w14:paraId="112B7472" w14:textId="4366C2A9" w:rsidR="003F1FD8" w:rsidRPr="00541667" w:rsidRDefault="00E60778" w:rsidP="003F1FD8">
            <w:pPr>
              <w:spacing w:after="0"/>
              <w:jc w:val="center"/>
              <w:rPr>
                <w:szCs w:val="24"/>
                <w:lang w:val="ru-RU"/>
              </w:rPr>
            </w:pPr>
            <w:r w:rsidRPr="00541667">
              <w:rPr>
                <w:szCs w:val="24"/>
                <w:lang w:val="ru-RU"/>
              </w:rPr>
              <w:t>12.</w:t>
            </w:r>
          </w:p>
        </w:tc>
        <w:tc>
          <w:tcPr>
            <w:tcW w:w="2852" w:type="dxa"/>
            <w:vAlign w:val="center"/>
          </w:tcPr>
          <w:p w14:paraId="4B1EEBD7" w14:textId="7998A154" w:rsidR="003F1FD8" w:rsidRPr="00820E7F" w:rsidRDefault="003F1FD8" w:rsidP="00820E7F">
            <w:pPr>
              <w:spacing w:after="0"/>
              <w:jc w:val="center"/>
            </w:pPr>
            <w:proofErr w:type="spellStart"/>
            <w:r w:rsidRPr="00820E7F">
              <w:rPr>
                <w:rFonts w:cs="Times New Roman"/>
                <w:lang w:val="en-US"/>
              </w:rPr>
              <w:t>Codul</w:t>
            </w:r>
            <w:proofErr w:type="spellEnd"/>
            <w:r w:rsidRPr="00820E7F">
              <w:rPr>
                <w:rFonts w:cs="Times New Roman"/>
                <w:lang w:val="en-US"/>
              </w:rPr>
              <w:t xml:space="preserve"> nr.434  din 28.12.2023</w:t>
            </w:r>
          </w:p>
        </w:tc>
        <w:tc>
          <w:tcPr>
            <w:tcW w:w="5991" w:type="dxa"/>
            <w:vAlign w:val="center"/>
          </w:tcPr>
          <w:p w14:paraId="7C4A7A4F" w14:textId="5F5AD29F" w:rsidR="003F1FD8" w:rsidRPr="00820E7F" w:rsidRDefault="003F1FD8" w:rsidP="00820E7F">
            <w:pPr>
              <w:spacing w:after="0" w:line="240" w:lineRule="auto"/>
              <w:jc w:val="center"/>
            </w:pPr>
            <w:r w:rsidRPr="00922D49">
              <w:rPr>
                <w:rFonts w:cs="Times New Roman"/>
                <w:lang w:val="pt-BR"/>
              </w:rPr>
              <w:t xml:space="preserve">Codul </w:t>
            </w:r>
            <w:r w:rsidR="00820E7F" w:rsidRPr="00922D49">
              <w:rPr>
                <w:rFonts w:cs="Times New Roman"/>
                <w:lang w:val="pt-BR"/>
              </w:rPr>
              <w:t>U</w:t>
            </w:r>
            <w:r w:rsidRPr="00922D49">
              <w:rPr>
                <w:rFonts w:cs="Times New Roman"/>
                <w:lang w:val="pt-BR"/>
              </w:rPr>
              <w:t xml:space="preserve">rbanismul și  </w:t>
            </w:r>
            <w:r w:rsidR="00820E7F" w:rsidRPr="00922D49">
              <w:rPr>
                <w:rFonts w:cs="Times New Roman"/>
                <w:lang w:val="pt-BR"/>
              </w:rPr>
              <w:t>C</w:t>
            </w:r>
            <w:r w:rsidRPr="00922D49">
              <w:rPr>
                <w:rFonts w:cs="Times New Roman"/>
                <w:lang w:val="pt-BR"/>
              </w:rPr>
              <w:t>onstrucțiilor RM</w:t>
            </w:r>
          </w:p>
        </w:tc>
      </w:tr>
    </w:tbl>
    <w:p w14:paraId="79EEE25C" w14:textId="77777777" w:rsidR="00A623F4" w:rsidRPr="00A623F4" w:rsidRDefault="00A623F4" w:rsidP="00A623F4">
      <w:pPr>
        <w:pStyle w:val="Listparagraf"/>
        <w:tabs>
          <w:tab w:val="left" w:pos="426"/>
        </w:tabs>
        <w:spacing w:before="240" w:after="0" w:line="240" w:lineRule="auto"/>
        <w:ind w:left="360"/>
        <w:jc w:val="both"/>
        <w:rPr>
          <w:rStyle w:val="FontStyle78"/>
          <w:bCs w:val="0"/>
          <w:sz w:val="24"/>
          <w:szCs w:val="32"/>
        </w:rPr>
      </w:pPr>
    </w:p>
    <w:p w14:paraId="521F5E17" w14:textId="0F744104" w:rsidR="001034E1" w:rsidRPr="00541667" w:rsidRDefault="001034E1" w:rsidP="00A623F4">
      <w:pPr>
        <w:pStyle w:val="Listparagraf"/>
        <w:numPr>
          <w:ilvl w:val="0"/>
          <w:numId w:val="14"/>
        </w:numPr>
        <w:tabs>
          <w:tab w:val="left" w:pos="426"/>
        </w:tabs>
        <w:spacing w:after="0" w:line="288" w:lineRule="auto"/>
        <w:jc w:val="both"/>
        <w:rPr>
          <w:rStyle w:val="FontStyle78"/>
          <w:bCs w:val="0"/>
          <w:sz w:val="24"/>
          <w:szCs w:val="32"/>
        </w:rPr>
      </w:pPr>
      <w:r w:rsidRPr="00541667">
        <w:rPr>
          <w:rStyle w:val="FontStyle78"/>
          <w:sz w:val="24"/>
          <w:szCs w:val="32"/>
          <w:lang w:eastAsia="ro-RO"/>
        </w:rPr>
        <w:t>Volumul lucrărilor de reparație și echipamentul energetic</w:t>
      </w:r>
    </w:p>
    <w:p w14:paraId="24456C30" w14:textId="36024094" w:rsidR="001034E1" w:rsidRPr="0074435E" w:rsidRDefault="001034E1" w:rsidP="00A623F4">
      <w:pPr>
        <w:spacing w:after="0" w:line="288" w:lineRule="auto"/>
        <w:ind w:right="-284"/>
        <w:jc w:val="both"/>
        <w:rPr>
          <w:szCs w:val="24"/>
        </w:rPr>
      </w:pPr>
      <w:r w:rsidRPr="00541667">
        <w:rPr>
          <w:szCs w:val="24"/>
        </w:rPr>
        <w:t xml:space="preserve">     </w:t>
      </w:r>
      <w:r w:rsidRPr="0074435E">
        <w:rPr>
          <w:szCs w:val="24"/>
        </w:rPr>
        <w:t>Executantul  în mod obligatoriu trebuie să îndeplinească:</w:t>
      </w:r>
    </w:p>
    <w:p w14:paraId="1654238A" w14:textId="095CA764" w:rsidR="001034E1" w:rsidRDefault="00790BCA" w:rsidP="00A623F4">
      <w:pPr>
        <w:pStyle w:val="Listparagraf"/>
        <w:numPr>
          <w:ilvl w:val="0"/>
          <w:numId w:val="8"/>
        </w:numPr>
        <w:spacing w:after="0" w:line="288" w:lineRule="auto"/>
        <w:ind w:left="426" w:hanging="426"/>
      </w:pPr>
      <w:r>
        <w:t>Înlocuirea colectoarelor inferioare față-spate</w:t>
      </w:r>
      <w:r w:rsidR="001034E1" w:rsidRPr="0074435E">
        <w:t>.</w:t>
      </w:r>
    </w:p>
    <w:p w14:paraId="01F633EC" w14:textId="368F65AE" w:rsidR="00790BCA" w:rsidRPr="0074435E" w:rsidRDefault="00790BCA" w:rsidP="00A623F4">
      <w:pPr>
        <w:pStyle w:val="Listparagraf"/>
        <w:numPr>
          <w:ilvl w:val="0"/>
          <w:numId w:val="8"/>
        </w:numPr>
        <w:spacing w:after="0" w:line="288" w:lineRule="auto"/>
        <w:ind w:left="426" w:hanging="426"/>
      </w:pPr>
      <w:r w:rsidRPr="0074435E">
        <w:t>Înlocuirea țevilor de ecran față/spate din zona inferioară a focarului</w:t>
      </w:r>
    </w:p>
    <w:p w14:paraId="0BD5A745" w14:textId="730F9C71" w:rsidR="001034E1" w:rsidRDefault="001034E1" w:rsidP="00A623F4">
      <w:pPr>
        <w:pStyle w:val="Listparagraf"/>
        <w:numPr>
          <w:ilvl w:val="0"/>
          <w:numId w:val="8"/>
        </w:numPr>
        <w:tabs>
          <w:tab w:val="left" w:pos="426"/>
        </w:tabs>
        <w:spacing w:after="0" w:line="288" w:lineRule="auto"/>
        <w:ind w:left="0" w:firstLine="0"/>
      </w:pPr>
      <w:r w:rsidRPr="0074435E">
        <w:t xml:space="preserve">Restabilirea izolației termice în zona de demontare a </w:t>
      </w:r>
      <w:r w:rsidR="00F06EAA" w:rsidRPr="0074435E">
        <w:t>țevilor de ecran</w:t>
      </w:r>
      <w:r w:rsidRPr="0074435E">
        <w:t>, după reparația cazanului.</w:t>
      </w:r>
    </w:p>
    <w:p w14:paraId="7A2DA5FE" w14:textId="5C798E97" w:rsidR="00CE0796" w:rsidRPr="00A623F4" w:rsidRDefault="00431A39" w:rsidP="00A623F4">
      <w:pPr>
        <w:pStyle w:val="Listparagraf"/>
        <w:numPr>
          <w:ilvl w:val="0"/>
          <w:numId w:val="8"/>
        </w:numPr>
        <w:tabs>
          <w:tab w:val="left" w:pos="426"/>
        </w:tabs>
        <w:spacing w:after="0" w:line="288" w:lineRule="auto"/>
        <w:ind w:left="0" w:firstLine="0"/>
      </w:pPr>
      <w:r w:rsidRPr="004D6674">
        <w:rPr>
          <w:szCs w:val="24"/>
        </w:rPr>
        <w:t xml:space="preserve"> Lista</w:t>
      </w:r>
      <w:r w:rsidRPr="004D6674">
        <w:rPr>
          <w:iCs/>
          <w:szCs w:val="24"/>
        </w:rPr>
        <w:t xml:space="preserve"> cu cantitățile de lucrări </w:t>
      </w:r>
      <w:r w:rsidR="00A623F4">
        <w:rPr>
          <w:iCs/>
          <w:szCs w:val="24"/>
        </w:rPr>
        <w:t xml:space="preserve"> (detaliate)  </w:t>
      </w:r>
      <w:r w:rsidRPr="004D6674">
        <w:rPr>
          <w:iCs/>
          <w:szCs w:val="24"/>
        </w:rPr>
        <w:t>este prezentată în Anex</w:t>
      </w:r>
      <w:r w:rsidR="0074435E" w:rsidRPr="004D6674">
        <w:rPr>
          <w:iCs/>
          <w:szCs w:val="24"/>
        </w:rPr>
        <w:t xml:space="preserve">a </w:t>
      </w:r>
      <w:r w:rsidRPr="004D6674">
        <w:rPr>
          <w:iCs/>
          <w:szCs w:val="24"/>
        </w:rPr>
        <w:t xml:space="preserve"> nr.1</w:t>
      </w:r>
      <w:r w:rsidR="0074435E" w:rsidRPr="004D6674">
        <w:rPr>
          <w:iCs/>
          <w:szCs w:val="24"/>
        </w:rPr>
        <w:t>.</w:t>
      </w:r>
    </w:p>
    <w:p w14:paraId="21E927DC" w14:textId="77777777" w:rsidR="00A623F4" w:rsidRPr="00CE0796" w:rsidRDefault="00A623F4" w:rsidP="00A623F4">
      <w:pPr>
        <w:pStyle w:val="Listparagraf"/>
        <w:tabs>
          <w:tab w:val="left" w:pos="426"/>
        </w:tabs>
        <w:spacing w:after="0" w:line="288" w:lineRule="auto"/>
        <w:ind w:left="0"/>
      </w:pPr>
    </w:p>
    <w:p w14:paraId="183B316D" w14:textId="65E36621" w:rsidR="00431A39" w:rsidRPr="0074435E" w:rsidRDefault="00431A39" w:rsidP="00552D08">
      <w:pPr>
        <w:pStyle w:val="111"/>
        <w:numPr>
          <w:ilvl w:val="0"/>
          <w:numId w:val="19"/>
        </w:numPr>
        <w:spacing w:line="288" w:lineRule="auto"/>
        <w:rPr>
          <w:rFonts w:cs="Times New Roman"/>
        </w:rPr>
      </w:pPr>
      <w:r w:rsidRPr="0074435E">
        <w:rPr>
          <w:b/>
        </w:rPr>
        <w:t>Documente obligatorii la evaluarea ofertelor</w:t>
      </w:r>
      <w:r w:rsidRPr="0074435E">
        <w:rPr>
          <w:rFonts w:cs="Times New Roman"/>
        </w:rPr>
        <w:t xml:space="preserve"> </w:t>
      </w:r>
    </w:p>
    <w:p w14:paraId="31E3DBEB" w14:textId="77777777" w:rsidR="00431A39" w:rsidRPr="0074435E" w:rsidRDefault="00431A39" w:rsidP="00552D08">
      <w:pPr>
        <w:numPr>
          <w:ilvl w:val="1"/>
          <w:numId w:val="16"/>
        </w:numPr>
        <w:spacing w:after="0" w:line="288" w:lineRule="auto"/>
        <w:ind w:left="473" w:hanging="473"/>
        <w:jc w:val="both"/>
        <w:rPr>
          <w:szCs w:val="24"/>
        </w:rPr>
      </w:pPr>
      <w:r w:rsidRPr="0074435E">
        <w:rPr>
          <w:szCs w:val="24"/>
        </w:rPr>
        <w:t>Oferta va fi prezentată în limba română.</w:t>
      </w:r>
    </w:p>
    <w:p w14:paraId="0D789E7D" w14:textId="77777777" w:rsidR="00431A39" w:rsidRPr="0074435E" w:rsidRDefault="00431A39" w:rsidP="00552D08">
      <w:pPr>
        <w:numPr>
          <w:ilvl w:val="1"/>
          <w:numId w:val="16"/>
        </w:numPr>
        <w:spacing w:after="0" w:line="288" w:lineRule="auto"/>
        <w:ind w:left="473" w:hanging="473"/>
        <w:contextualSpacing/>
        <w:jc w:val="both"/>
        <w:rPr>
          <w:szCs w:val="24"/>
        </w:rPr>
      </w:pPr>
      <w:r w:rsidRPr="0074435E">
        <w:rPr>
          <w:szCs w:val="24"/>
        </w:rPr>
        <w:t>Date generale despre participant.</w:t>
      </w:r>
    </w:p>
    <w:p w14:paraId="6764EC43" w14:textId="77777777" w:rsidR="00431A39" w:rsidRPr="0074435E" w:rsidRDefault="00431A39" w:rsidP="00552D08">
      <w:pPr>
        <w:numPr>
          <w:ilvl w:val="1"/>
          <w:numId w:val="16"/>
        </w:numPr>
        <w:spacing w:after="0" w:line="288" w:lineRule="auto"/>
        <w:ind w:left="473" w:hanging="473"/>
        <w:contextualSpacing/>
        <w:jc w:val="both"/>
        <w:rPr>
          <w:szCs w:val="24"/>
        </w:rPr>
      </w:pPr>
      <w:r w:rsidRPr="0074435E">
        <w:rPr>
          <w:szCs w:val="24"/>
        </w:rPr>
        <w:t>Certificat de înregistrare a întreprinderii.</w:t>
      </w:r>
    </w:p>
    <w:p w14:paraId="25C8B1CA" w14:textId="77777777" w:rsidR="00431A39" w:rsidRPr="0074435E" w:rsidRDefault="00431A39" w:rsidP="00552D08">
      <w:pPr>
        <w:numPr>
          <w:ilvl w:val="1"/>
          <w:numId w:val="16"/>
        </w:numPr>
        <w:spacing w:after="0" w:line="288" w:lineRule="auto"/>
        <w:ind w:left="473" w:hanging="473"/>
        <w:contextualSpacing/>
        <w:jc w:val="both"/>
        <w:rPr>
          <w:szCs w:val="24"/>
        </w:rPr>
      </w:pPr>
      <w:r w:rsidRPr="0074435E">
        <w:rPr>
          <w:szCs w:val="24"/>
        </w:rPr>
        <w:t>Declarație privind personalul de specialitate propus pentru implementarea contractului.</w:t>
      </w:r>
    </w:p>
    <w:p w14:paraId="1F5957FE" w14:textId="77777777" w:rsidR="00431A39" w:rsidRPr="0074435E" w:rsidRDefault="00431A39" w:rsidP="00552D08">
      <w:pPr>
        <w:numPr>
          <w:ilvl w:val="1"/>
          <w:numId w:val="16"/>
        </w:numPr>
        <w:spacing w:after="0" w:line="288" w:lineRule="auto"/>
        <w:ind w:left="473" w:hanging="473"/>
        <w:contextualSpacing/>
        <w:jc w:val="both"/>
        <w:rPr>
          <w:szCs w:val="24"/>
        </w:rPr>
      </w:pPr>
      <w:r w:rsidRPr="0074435E">
        <w:rPr>
          <w:szCs w:val="24"/>
        </w:rPr>
        <w:t xml:space="preserve">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 </w:t>
      </w:r>
    </w:p>
    <w:p w14:paraId="0533EC27" w14:textId="77777777" w:rsidR="00431A39" w:rsidRPr="0074435E" w:rsidRDefault="00431A39" w:rsidP="00552D08">
      <w:pPr>
        <w:numPr>
          <w:ilvl w:val="1"/>
          <w:numId w:val="16"/>
        </w:numPr>
        <w:spacing w:after="0" w:line="288" w:lineRule="auto"/>
        <w:ind w:left="473" w:hanging="473"/>
        <w:contextualSpacing/>
        <w:jc w:val="both"/>
        <w:rPr>
          <w:szCs w:val="24"/>
        </w:rPr>
      </w:pPr>
      <w:bookmarkStart w:id="1" w:name="_Hlk128126080"/>
      <w:r w:rsidRPr="0074435E">
        <w:rPr>
          <w:szCs w:val="24"/>
        </w:rPr>
        <w:t xml:space="preserve">Declarație privind </w:t>
      </w:r>
      <w:bookmarkEnd w:id="1"/>
      <w:r w:rsidRPr="0074435E">
        <w:rPr>
          <w:szCs w:val="24"/>
        </w:rPr>
        <w:t>lista principalelor lucrări asemănătoare executate în ultimii</w:t>
      </w:r>
      <w:r w:rsidRPr="0074435E">
        <w:rPr>
          <w:b/>
          <w:bCs/>
          <w:szCs w:val="24"/>
        </w:rPr>
        <w:t xml:space="preserve"> 5</w:t>
      </w:r>
      <w:r w:rsidRPr="0074435E">
        <w:rPr>
          <w:szCs w:val="24"/>
        </w:rPr>
        <w:t xml:space="preserve"> ani de activitate.</w:t>
      </w:r>
    </w:p>
    <w:p w14:paraId="01104C2B" w14:textId="30F50795" w:rsidR="00431A39" w:rsidRPr="001B7259" w:rsidRDefault="004A3494" w:rsidP="00552D08">
      <w:pPr>
        <w:numPr>
          <w:ilvl w:val="1"/>
          <w:numId w:val="16"/>
        </w:numPr>
        <w:spacing w:after="0" w:line="288" w:lineRule="auto"/>
        <w:ind w:left="473" w:hanging="473"/>
        <w:contextualSpacing/>
        <w:jc w:val="both"/>
        <w:rPr>
          <w:rFonts w:cs="Times New Roman"/>
        </w:rPr>
      </w:pPr>
      <w:r w:rsidRPr="0074435E">
        <w:rPr>
          <w:szCs w:val="24"/>
        </w:rPr>
        <w:t>D</w:t>
      </w:r>
      <w:r w:rsidR="00431A39" w:rsidRPr="0074435E">
        <w:rPr>
          <w:szCs w:val="24"/>
        </w:rPr>
        <w:t>eviz</w:t>
      </w:r>
      <w:r w:rsidR="001B7259">
        <w:rPr>
          <w:szCs w:val="24"/>
        </w:rPr>
        <w:t xml:space="preserve"> </w:t>
      </w:r>
      <w:r w:rsidR="00431A39" w:rsidRPr="0074435E">
        <w:rPr>
          <w:szCs w:val="24"/>
        </w:rPr>
        <w:t xml:space="preserve"> </w:t>
      </w:r>
      <w:r w:rsidR="00431A39" w:rsidRPr="004A3494">
        <w:rPr>
          <w:szCs w:val="24"/>
        </w:rPr>
        <w:t>de cheltuieli.</w:t>
      </w:r>
    </w:p>
    <w:p w14:paraId="3DC7C431" w14:textId="77777777" w:rsidR="001B7259" w:rsidRPr="004A3494" w:rsidRDefault="001B7259" w:rsidP="001B7259">
      <w:pPr>
        <w:spacing w:after="0" w:line="288" w:lineRule="auto"/>
        <w:ind w:left="473"/>
        <w:contextualSpacing/>
        <w:jc w:val="both"/>
        <w:rPr>
          <w:rFonts w:cs="Times New Roman"/>
        </w:rPr>
      </w:pPr>
    </w:p>
    <w:p w14:paraId="0FD22C5B" w14:textId="6C0BDE23" w:rsidR="00431A39" w:rsidRPr="004A3494" w:rsidRDefault="00431A39" w:rsidP="00552D08">
      <w:pPr>
        <w:pStyle w:val="Listparagraf"/>
        <w:numPr>
          <w:ilvl w:val="0"/>
          <w:numId w:val="19"/>
        </w:numPr>
        <w:spacing w:after="0" w:line="288" w:lineRule="auto"/>
        <w:rPr>
          <w:rFonts w:eastAsia="Calibri" w:cs="Times New Roman"/>
          <w:b/>
          <w:spacing w:val="-3"/>
          <w:szCs w:val="24"/>
        </w:rPr>
      </w:pPr>
      <w:r w:rsidRPr="004A3494">
        <w:rPr>
          <w:rFonts w:eastAsia="Calibri" w:cs="Times New Roman"/>
          <w:b/>
          <w:spacing w:val="-3"/>
          <w:szCs w:val="24"/>
        </w:rPr>
        <w:t>Cerințe organizaționale și de mentenanță</w:t>
      </w:r>
    </w:p>
    <w:p w14:paraId="0CFC5709" w14:textId="77777777" w:rsidR="00431A39" w:rsidRPr="002F00C0" w:rsidRDefault="00431A39" w:rsidP="00552D08">
      <w:pPr>
        <w:pStyle w:val="Listparagraf"/>
        <w:spacing w:after="0" w:line="288" w:lineRule="auto"/>
        <w:ind w:left="360"/>
        <w:rPr>
          <w:rFonts w:eastAsia="Calibri" w:cs="Times New Roman"/>
          <w:b/>
          <w:spacing w:val="-3"/>
          <w:szCs w:val="24"/>
        </w:rPr>
      </w:pPr>
    </w:p>
    <w:p w14:paraId="47A39BAF" w14:textId="132721D1" w:rsidR="00431A39" w:rsidRDefault="00431A39" w:rsidP="00552D08">
      <w:pPr>
        <w:pStyle w:val="Listparagraf"/>
        <w:numPr>
          <w:ilvl w:val="0"/>
          <w:numId w:val="20"/>
        </w:numPr>
        <w:spacing w:after="0" w:line="288" w:lineRule="auto"/>
        <w:jc w:val="both"/>
        <w:rPr>
          <w:rFonts w:eastAsia="Calibri" w:cs="Times New Roman"/>
          <w:iCs/>
          <w:spacing w:val="-3"/>
          <w:szCs w:val="24"/>
        </w:rPr>
      </w:pPr>
      <w:r w:rsidRPr="00B62CB4">
        <w:rPr>
          <w:rFonts w:eastAsia="Calibri" w:cs="Times New Roman"/>
          <w:b/>
          <w:bCs/>
          <w:iCs/>
          <w:spacing w:val="-3"/>
          <w:szCs w:val="24"/>
        </w:rPr>
        <w:t>Perioada de garanție</w:t>
      </w:r>
      <w:r w:rsidRPr="00B62CB4">
        <w:rPr>
          <w:rFonts w:eastAsia="Calibri" w:cs="Times New Roman"/>
          <w:iCs/>
          <w:spacing w:val="-3"/>
          <w:szCs w:val="24"/>
        </w:rPr>
        <w:t xml:space="preserve">, </w:t>
      </w:r>
      <w:r w:rsidR="00F96FFB">
        <w:rPr>
          <w:rFonts w:eastAsia="Calibri" w:cs="Times New Roman"/>
          <w:iCs/>
          <w:spacing w:val="-3"/>
          <w:szCs w:val="24"/>
        </w:rPr>
        <w:t xml:space="preserve"> </w:t>
      </w:r>
      <w:r w:rsidRPr="00B62CB4">
        <w:rPr>
          <w:rFonts w:eastAsia="Calibri" w:cs="Times New Roman"/>
          <w:iCs/>
          <w:spacing w:val="-3"/>
          <w:szCs w:val="24"/>
        </w:rPr>
        <w:t xml:space="preserve">pentru rosturile de sudură și elementele de agățare, va fi de </w:t>
      </w:r>
      <w:r w:rsidRPr="00B62CB4">
        <w:rPr>
          <w:rFonts w:eastAsia="Calibri" w:cs="Times New Roman"/>
          <w:b/>
          <w:bCs/>
          <w:iCs/>
          <w:spacing w:val="-3"/>
          <w:szCs w:val="24"/>
        </w:rPr>
        <w:t>5 ani</w:t>
      </w:r>
      <w:r w:rsidRPr="00B62CB4">
        <w:rPr>
          <w:rFonts w:eastAsia="Calibri" w:cs="Times New Roman"/>
          <w:iCs/>
          <w:spacing w:val="-3"/>
          <w:szCs w:val="24"/>
        </w:rPr>
        <w:t xml:space="preserve"> </w:t>
      </w:r>
      <w:r w:rsidR="00F96FFB">
        <w:rPr>
          <w:rFonts w:eastAsia="Calibri" w:cs="Times New Roman"/>
          <w:iCs/>
          <w:spacing w:val="-3"/>
          <w:szCs w:val="24"/>
        </w:rPr>
        <w:t xml:space="preserve"> </w:t>
      </w:r>
      <w:r w:rsidRPr="00B62CB4">
        <w:rPr>
          <w:rFonts w:eastAsia="Calibri" w:cs="Times New Roman"/>
          <w:iCs/>
          <w:spacing w:val="-3"/>
          <w:szCs w:val="24"/>
        </w:rPr>
        <w:t>începând cu data de recepție a lucrării.</w:t>
      </w:r>
    </w:p>
    <w:p w14:paraId="7063AC70" w14:textId="246E5F17" w:rsidR="00431A39" w:rsidRDefault="00431A39" w:rsidP="00552D08">
      <w:pPr>
        <w:pStyle w:val="Listparagraf"/>
        <w:numPr>
          <w:ilvl w:val="0"/>
          <w:numId w:val="20"/>
        </w:numPr>
        <w:spacing w:after="0" w:line="288" w:lineRule="auto"/>
        <w:jc w:val="both"/>
        <w:rPr>
          <w:rFonts w:eastAsia="Calibri" w:cs="Times New Roman"/>
          <w:iCs/>
          <w:spacing w:val="-3"/>
          <w:szCs w:val="24"/>
        </w:rPr>
      </w:pPr>
      <w:r w:rsidRPr="00B62CB4">
        <w:rPr>
          <w:rFonts w:eastAsia="Calibri" w:cs="Times New Roman"/>
          <w:iCs/>
          <w:spacing w:val="-3"/>
          <w:szCs w:val="24"/>
        </w:rPr>
        <w:t xml:space="preserve">Termenul maxim de efectuare a lucrărilor de reparație – de </w:t>
      </w:r>
      <w:r w:rsidRPr="00B62CB4">
        <w:rPr>
          <w:rFonts w:eastAsia="Calibri" w:cs="Times New Roman"/>
          <w:b/>
          <w:bCs/>
          <w:iCs/>
          <w:spacing w:val="-3"/>
          <w:szCs w:val="24"/>
        </w:rPr>
        <w:t>60 zile</w:t>
      </w:r>
      <w:r w:rsidRPr="00B62CB4">
        <w:rPr>
          <w:rFonts w:eastAsia="Calibri" w:cs="Times New Roman"/>
          <w:iCs/>
          <w:spacing w:val="-3"/>
          <w:szCs w:val="24"/>
        </w:rPr>
        <w:t>.</w:t>
      </w:r>
    </w:p>
    <w:p w14:paraId="7031CD6A" w14:textId="77777777" w:rsidR="00F96FFB" w:rsidRDefault="00F96FFB" w:rsidP="00662FE7">
      <w:pPr>
        <w:pStyle w:val="Default"/>
        <w:spacing w:line="360" w:lineRule="auto"/>
        <w:jc w:val="right"/>
        <w:rPr>
          <w:rFonts w:ascii="Times New Roman" w:hAnsi="Times New Roman" w:cs="Times New Roman"/>
          <w:b/>
          <w:bCs/>
          <w:i/>
          <w:iCs/>
          <w:color w:val="000000" w:themeColor="text1"/>
          <w:lang w:val="ro-RO"/>
        </w:rPr>
      </w:pPr>
    </w:p>
    <w:p w14:paraId="7EAB240C" w14:textId="77777777" w:rsidR="00F96FFB" w:rsidRDefault="00F96FFB" w:rsidP="00922D49">
      <w:pPr>
        <w:pStyle w:val="Default"/>
        <w:spacing w:line="360" w:lineRule="auto"/>
        <w:rPr>
          <w:rFonts w:ascii="Times New Roman" w:hAnsi="Times New Roman" w:cs="Times New Roman"/>
          <w:b/>
          <w:bCs/>
          <w:i/>
          <w:iCs/>
          <w:color w:val="000000" w:themeColor="text1"/>
          <w:lang w:val="ro-RO"/>
        </w:rPr>
      </w:pPr>
    </w:p>
    <w:p w14:paraId="0844ED0B" w14:textId="50CD3D1F" w:rsidR="00662FE7" w:rsidRPr="00662FE7" w:rsidRDefault="00662FE7" w:rsidP="00BD5FC7">
      <w:pPr>
        <w:pStyle w:val="Default"/>
        <w:spacing w:line="264" w:lineRule="auto"/>
        <w:jc w:val="right"/>
        <w:rPr>
          <w:color w:val="000000" w:themeColor="text1"/>
          <w:lang w:val="en-US"/>
        </w:rPr>
      </w:pPr>
      <w:r w:rsidRPr="00662FE7">
        <w:rPr>
          <w:rFonts w:ascii="Times New Roman" w:hAnsi="Times New Roman" w:cs="Times New Roman"/>
          <w:b/>
          <w:bCs/>
          <w:i/>
          <w:iCs/>
          <w:color w:val="000000" w:themeColor="text1"/>
          <w:lang w:val="ro-RO"/>
        </w:rPr>
        <w:t>Anexa nr.1</w:t>
      </w:r>
    </w:p>
    <w:tbl>
      <w:tblPr>
        <w:tblW w:w="0" w:type="auto"/>
        <w:tblLayout w:type="fixed"/>
        <w:tblLook w:val="0000" w:firstRow="0" w:lastRow="0" w:firstColumn="0" w:lastColumn="0" w:noHBand="0" w:noVBand="0"/>
      </w:tblPr>
      <w:tblGrid>
        <w:gridCol w:w="4786"/>
        <w:gridCol w:w="5245"/>
      </w:tblGrid>
      <w:tr w:rsidR="00662FE7" w14:paraId="76951553" w14:textId="77777777" w:rsidTr="00BD5FC7">
        <w:trPr>
          <w:trHeight w:val="306"/>
        </w:trPr>
        <w:tc>
          <w:tcPr>
            <w:tcW w:w="4786" w:type="dxa"/>
            <w:tcBorders>
              <w:top w:val="nil"/>
              <w:left w:val="nil"/>
              <w:bottom w:val="single" w:sz="6" w:space="0" w:color="auto"/>
              <w:right w:val="nil"/>
            </w:tcBorders>
          </w:tcPr>
          <w:p w14:paraId="6A9E7484" w14:textId="1961309A" w:rsidR="00662FE7" w:rsidRPr="00BD5FC7" w:rsidRDefault="00BD5FC7" w:rsidP="00BD5FC7">
            <w:pPr>
              <w:spacing w:after="0" w:line="264" w:lineRule="auto"/>
              <w:jc w:val="center"/>
              <w:rPr>
                <w:b/>
                <w:bCs/>
                <w:sz w:val="32"/>
                <w:szCs w:val="32"/>
              </w:rPr>
            </w:pPr>
            <w:r w:rsidRPr="00BD5FC7">
              <w:rPr>
                <w:b/>
                <w:bCs/>
                <w:sz w:val="28"/>
                <w:szCs w:val="28"/>
              </w:rPr>
              <w:t xml:space="preserve">Obiect: CT Vest, </w:t>
            </w:r>
            <w:r w:rsidRPr="00BD5FC7">
              <w:rPr>
                <w:b/>
                <w:bCs/>
                <w:sz w:val="28"/>
                <w:szCs w:val="28"/>
                <w:lang w:val="ru-RU"/>
              </w:rPr>
              <w:t>ПТВМ</w:t>
            </w:r>
            <w:r w:rsidRPr="00BD5FC7">
              <w:rPr>
                <w:b/>
                <w:bCs/>
                <w:sz w:val="28"/>
                <w:szCs w:val="28"/>
                <w:lang w:val="en-US"/>
              </w:rPr>
              <w:t xml:space="preserve">-100 </w:t>
            </w:r>
            <w:r w:rsidRPr="00BD5FC7">
              <w:rPr>
                <w:b/>
                <w:bCs/>
                <w:sz w:val="28"/>
                <w:szCs w:val="28"/>
              </w:rPr>
              <w:t>nr</w:t>
            </w:r>
            <w:r>
              <w:rPr>
                <w:b/>
                <w:bCs/>
                <w:sz w:val="32"/>
                <w:szCs w:val="32"/>
              </w:rPr>
              <w:t>.2</w:t>
            </w:r>
          </w:p>
        </w:tc>
        <w:tc>
          <w:tcPr>
            <w:tcW w:w="5245" w:type="dxa"/>
            <w:tcBorders>
              <w:top w:val="nil"/>
              <w:left w:val="nil"/>
              <w:bottom w:val="nil"/>
              <w:right w:val="nil"/>
            </w:tcBorders>
          </w:tcPr>
          <w:p w14:paraId="5BE8CD49" w14:textId="77777777" w:rsidR="00662FE7" w:rsidRDefault="00662FE7" w:rsidP="00BD5FC7">
            <w:pPr>
              <w:spacing w:after="0" w:line="264" w:lineRule="auto"/>
              <w:jc w:val="right"/>
              <w:rPr>
                <w:sz w:val="22"/>
                <w:lang w:val="en-US"/>
              </w:rPr>
            </w:pPr>
            <w:r>
              <w:rPr>
                <w:sz w:val="22"/>
                <w:lang w:val="en-US"/>
              </w:rPr>
              <w:t>Formular Nr.1</w:t>
            </w:r>
          </w:p>
          <w:p w14:paraId="0D18417D" w14:textId="77777777" w:rsidR="00662FE7" w:rsidRDefault="00662FE7" w:rsidP="00BD5FC7">
            <w:pPr>
              <w:spacing w:after="0" w:line="264" w:lineRule="auto"/>
              <w:jc w:val="right"/>
              <w:rPr>
                <w:sz w:val="16"/>
                <w:szCs w:val="16"/>
              </w:rPr>
            </w:pPr>
            <w:proofErr w:type="spellStart"/>
            <w:r>
              <w:rPr>
                <w:sz w:val="16"/>
                <w:szCs w:val="16"/>
                <w:lang w:val="en-US"/>
              </w:rPr>
              <w:t>WinCmeta</w:t>
            </w:r>
            <w:proofErr w:type="spellEnd"/>
          </w:p>
        </w:tc>
      </w:tr>
      <w:tr w:rsidR="00662FE7" w14:paraId="28084896" w14:textId="77777777" w:rsidTr="00963CA0">
        <w:tc>
          <w:tcPr>
            <w:tcW w:w="4786" w:type="dxa"/>
            <w:tcBorders>
              <w:top w:val="nil"/>
              <w:left w:val="nil"/>
              <w:bottom w:val="nil"/>
              <w:right w:val="nil"/>
            </w:tcBorders>
          </w:tcPr>
          <w:p w14:paraId="506004D7" w14:textId="77777777" w:rsidR="00662FE7" w:rsidRDefault="00662FE7" w:rsidP="00BD5FC7">
            <w:pPr>
              <w:spacing w:after="0" w:line="264" w:lineRule="auto"/>
              <w:jc w:val="center"/>
              <w:rPr>
                <w:sz w:val="22"/>
              </w:rPr>
            </w:pPr>
            <w:r>
              <w:rPr>
                <w:sz w:val="22"/>
              </w:rPr>
              <w:t>(</w:t>
            </w:r>
            <w:proofErr w:type="spellStart"/>
            <w:r>
              <w:rPr>
                <w:sz w:val="22"/>
                <w:lang w:val="en-US"/>
              </w:rPr>
              <w:t>denumirea</w:t>
            </w:r>
            <w:proofErr w:type="spellEnd"/>
            <w:r>
              <w:rPr>
                <w:sz w:val="22"/>
                <w:lang w:val="en-US"/>
              </w:rPr>
              <w:t xml:space="preserve"> </w:t>
            </w:r>
            <w:proofErr w:type="spellStart"/>
            <w:r>
              <w:rPr>
                <w:sz w:val="22"/>
                <w:lang w:val="en-US"/>
              </w:rPr>
              <w:t>obiectivului</w:t>
            </w:r>
            <w:proofErr w:type="spellEnd"/>
            <w:r>
              <w:rPr>
                <w:sz w:val="22"/>
                <w:lang w:val="en-US"/>
              </w:rPr>
              <w:t>)</w:t>
            </w:r>
          </w:p>
        </w:tc>
        <w:tc>
          <w:tcPr>
            <w:tcW w:w="5245" w:type="dxa"/>
            <w:tcBorders>
              <w:top w:val="nil"/>
              <w:left w:val="nil"/>
              <w:bottom w:val="nil"/>
              <w:right w:val="nil"/>
            </w:tcBorders>
          </w:tcPr>
          <w:p w14:paraId="0EA69755" w14:textId="77777777" w:rsidR="00662FE7" w:rsidRDefault="00662FE7" w:rsidP="00BD5FC7">
            <w:pPr>
              <w:spacing w:after="0" w:line="264" w:lineRule="auto"/>
              <w:jc w:val="center"/>
              <w:rPr>
                <w:sz w:val="22"/>
              </w:rPr>
            </w:pPr>
          </w:p>
        </w:tc>
      </w:tr>
    </w:tbl>
    <w:p w14:paraId="73B1985E" w14:textId="77777777" w:rsidR="00662FE7" w:rsidRDefault="00662FE7" w:rsidP="00662FE7">
      <w:pPr>
        <w:rPr>
          <w:sz w:val="22"/>
        </w:rPr>
      </w:pPr>
    </w:p>
    <w:p w14:paraId="510C506A" w14:textId="2427BACB" w:rsidR="00662FE7" w:rsidRDefault="00662FE7" w:rsidP="00BD5FC7">
      <w:pPr>
        <w:ind w:left="-426" w:firstLine="426"/>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rPr>
        <w:t>ţile</w:t>
      </w:r>
      <w:proofErr w:type="spellEnd"/>
      <w:r>
        <w:rPr>
          <w:b/>
          <w:bCs/>
          <w:sz w:val="40"/>
          <w:szCs w:val="40"/>
        </w:rPr>
        <w:t xml:space="preserve"> de lucrări</w:t>
      </w:r>
      <w:r>
        <w:rPr>
          <w:b/>
          <w:bCs/>
          <w:sz w:val="40"/>
          <w:szCs w:val="40"/>
          <w:lang w:val="en-US"/>
        </w:rPr>
        <w:t xml:space="preserve"> </w:t>
      </w:r>
    </w:p>
    <w:p w14:paraId="224BA0C1" w14:textId="77777777" w:rsidR="00BD5FC7" w:rsidRDefault="00F96FFB" w:rsidP="00BD5FC7">
      <w:pPr>
        <w:spacing w:after="0" w:line="240" w:lineRule="auto"/>
        <w:ind w:left="-567"/>
        <w:jc w:val="center"/>
        <w:rPr>
          <w:b/>
          <w:bCs/>
          <w:sz w:val="28"/>
          <w:szCs w:val="28"/>
        </w:rPr>
      </w:pPr>
      <w:proofErr w:type="spellStart"/>
      <w:r w:rsidRPr="00BD5FC7">
        <w:rPr>
          <w:b/>
          <w:bCs/>
          <w:sz w:val="28"/>
          <w:szCs w:val="28"/>
        </w:rPr>
        <w:t>Reparaţia</w:t>
      </w:r>
      <w:proofErr w:type="spellEnd"/>
      <w:r w:rsidRPr="00BD5FC7">
        <w:rPr>
          <w:b/>
          <w:bCs/>
          <w:sz w:val="28"/>
          <w:szCs w:val="28"/>
        </w:rPr>
        <w:t xml:space="preserve"> capitală a cazanului ПТВМ-100 nr.2 prin schimbarea țevilor ecran față/spate zona</w:t>
      </w:r>
      <w:r w:rsidRPr="00E60778">
        <w:t xml:space="preserve"> </w:t>
      </w:r>
      <w:r w:rsidRPr="00BD5FC7">
        <w:rPr>
          <w:b/>
          <w:bCs/>
          <w:sz w:val="28"/>
          <w:szCs w:val="28"/>
        </w:rPr>
        <w:t>inferioară a focarului și a colectoarelor din partea inferioară.</w:t>
      </w:r>
      <w:r w:rsidR="00BD5FC7" w:rsidRPr="00BD5FC7">
        <w:rPr>
          <w:b/>
          <w:bCs/>
          <w:sz w:val="28"/>
          <w:szCs w:val="28"/>
        </w:rPr>
        <w:t xml:space="preserve"> </w:t>
      </w:r>
      <w:r w:rsidR="00BD5FC7">
        <w:rPr>
          <w:b/>
          <w:bCs/>
          <w:sz w:val="28"/>
          <w:szCs w:val="28"/>
        </w:rPr>
        <w:t xml:space="preserve">   </w:t>
      </w:r>
      <w:r w:rsidRPr="00BD5FC7">
        <w:rPr>
          <w:b/>
          <w:bCs/>
          <w:sz w:val="28"/>
          <w:szCs w:val="28"/>
        </w:rPr>
        <w:t xml:space="preserve">Restabilirea izolației termice în zona de demontare a țevilor de ecran, </w:t>
      </w:r>
    </w:p>
    <w:p w14:paraId="03657288" w14:textId="45404750" w:rsidR="007115B5" w:rsidRDefault="00F96FFB" w:rsidP="00BD5FC7">
      <w:pPr>
        <w:spacing w:after="0" w:line="240" w:lineRule="auto"/>
        <w:ind w:left="-567"/>
        <w:jc w:val="center"/>
        <w:rPr>
          <w:b/>
          <w:bCs/>
          <w:sz w:val="28"/>
          <w:szCs w:val="28"/>
        </w:rPr>
      </w:pPr>
      <w:r w:rsidRPr="00BD5FC7">
        <w:rPr>
          <w:b/>
          <w:bCs/>
          <w:sz w:val="28"/>
          <w:szCs w:val="28"/>
        </w:rPr>
        <w:t>după reparația cazanului</w:t>
      </w:r>
    </w:p>
    <w:p w14:paraId="47F6F0CE" w14:textId="77777777" w:rsidR="00E84BE8" w:rsidRDefault="00E84BE8" w:rsidP="00BD5FC7">
      <w:pPr>
        <w:spacing w:after="0" w:line="240" w:lineRule="auto"/>
        <w:ind w:left="-567"/>
        <w:jc w:val="center"/>
        <w:rPr>
          <w:b/>
          <w:bCs/>
          <w:sz w:val="28"/>
          <w:szCs w:val="28"/>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E84BE8" w:rsidRPr="00E84BE8" w14:paraId="35B5F372" w14:textId="77777777" w:rsidTr="00B97001">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96B6244" w14:textId="77777777" w:rsidR="00E84BE8" w:rsidRPr="00E84BE8" w:rsidRDefault="00E84BE8" w:rsidP="00E84BE8">
            <w:pPr>
              <w:autoSpaceDE w:val="0"/>
              <w:autoSpaceDN w:val="0"/>
              <w:spacing w:after="0" w:line="240" w:lineRule="auto"/>
              <w:ind w:right="-108"/>
              <w:jc w:val="center"/>
              <w:rPr>
                <w:rFonts w:eastAsia="Times New Roman" w:cs="Times New Roman"/>
                <w:sz w:val="22"/>
                <w:lang w:val="en-US" w:eastAsia="ru-RU"/>
              </w:rPr>
            </w:pPr>
            <w:r w:rsidRPr="00E84BE8">
              <w:rPr>
                <w:rFonts w:eastAsia="Times New Roman" w:cs="Times New Roman"/>
                <w:sz w:val="22"/>
                <w:lang w:val="ru-RU" w:eastAsia="ru-RU"/>
              </w:rPr>
              <w:t>№</w:t>
            </w:r>
          </w:p>
          <w:p w14:paraId="27A5B8B3" w14:textId="77777777" w:rsidR="00E84BE8" w:rsidRPr="00E84BE8" w:rsidRDefault="00E84BE8" w:rsidP="00E84BE8">
            <w:pPr>
              <w:autoSpaceDE w:val="0"/>
              <w:autoSpaceDN w:val="0"/>
              <w:spacing w:after="0" w:line="240" w:lineRule="auto"/>
              <w:ind w:right="-108"/>
              <w:jc w:val="center"/>
              <w:rPr>
                <w:rFonts w:eastAsia="Times New Roman" w:cs="Times New Roman"/>
                <w:sz w:val="22"/>
                <w:lang w:val="ru-RU" w:eastAsia="ru-RU"/>
              </w:rPr>
            </w:pPr>
            <w:r w:rsidRPr="00E84BE8">
              <w:rPr>
                <w:rFonts w:eastAsia="Times New Roman" w:cs="Times New Roman"/>
                <w:sz w:val="22"/>
                <w:lang w:val="ru-RU" w:eastAsia="ru-RU"/>
              </w:rPr>
              <w:t xml:space="preserve"> </w:t>
            </w:r>
            <w:proofErr w:type="spellStart"/>
            <w:r w:rsidRPr="00E84BE8">
              <w:rPr>
                <w:rFonts w:eastAsia="Times New Roman" w:cs="Times New Roman"/>
                <w:sz w:val="22"/>
                <w:lang w:val="en-US" w:eastAsia="ru-RU"/>
              </w:rPr>
              <w:t>crt</w:t>
            </w:r>
            <w:proofErr w:type="spellEnd"/>
            <w:r w:rsidRPr="00E84BE8">
              <w:rPr>
                <w:rFonts w:eastAsia="Times New Roman" w:cs="Times New Roman"/>
                <w:sz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1BAB7762" w14:textId="77777777" w:rsidR="00E84BE8" w:rsidRPr="00922D49" w:rsidRDefault="00E84BE8" w:rsidP="00E84BE8">
            <w:pPr>
              <w:autoSpaceDE w:val="0"/>
              <w:autoSpaceDN w:val="0"/>
              <w:spacing w:after="0" w:line="240" w:lineRule="auto"/>
              <w:ind w:left="-120" w:right="-108"/>
              <w:jc w:val="center"/>
              <w:rPr>
                <w:rFonts w:eastAsia="Times New Roman" w:cs="Times New Roman"/>
                <w:sz w:val="22"/>
                <w:lang w:val="it-IT" w:eastAsia="ru-RU"/>
              </w:rPr>
            </w:pPr>
            <w:r w:rsidRPr="00E84BE8">
              <w:rPr>
                <w:rFonts w:eastAsia="Times New Roman" w:cs="Times New Roman"/>
                <w:sz w:val="22"/>
                <w:lang w:eastAsia="ru-RU"/>
              </w:rPr>
              <w:t>Simbol</w:t>
            </w:r>
            <w:r w:rsidRPr="00922D49">
              <w:rPr>
                <w:rFonts w:eastAsia="Times New Roman" w:cs="Times New Roman"/>
                <w:sz w:val="22"/>
                <w:lang w:val="it-IT" w:eastAsia="ru-RU"/>
              </w:rPr>
              <w:t xml:space="preserve"> </w:t>
            </w:r>
            <w:r w:rsidRPr="00E84BE8">
              <w:rPr>
                <w:rFonts w:eastAsia="Times New Roman" w:cs="Times New Roman"/>
                <w:sz w:val="22"/>
                <w:lang w:eastAsia="ru-RU"/>
              </w:rPr>
              <w:t xml:space="preserve">norme si cod </w:t>
            </w:r>
            <w:r w:rsidRPr="00922D49">
              <w:rPr>
                <w:rFonts w:eastAsia="Times New Roman" w:cs="Times New Roman"/>
                <w:sz w:val="22"/>
                <w:lang w:val="it-IT" w:eastAsia="ru-RU"/>
              </w:rPr>
              <w:t xml:space="preserve"> </w:t>
            </w:r>
            <w:r w:rsidRPr="00E84BE8">
              <w:rPr>
                <w:rFonts w:eastAsia="Times New Roman" w:cs="Times New Roman"/>
                <w:sz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C0FA19A" w14:textId="77777777" w:rsidR="00E84BE8" w:rsidRPr="00E84BE8" w:rsidRDefault="00E84BE8" w:rsidP="00E84BE8">
            <w:pPr>
              <w:autoSpaceDE w:val="0"/>
              <w:autoSpaceDN w:val="0"/>
              <w:spacing w:after="0" w:line="240" w:lineRule="auto"/>
              <w:jc w:val="center"/>
              <w:rPr>
                <w:rFonts w:eastAsia="Times New Roman" w:cs="Times New Roman"/>
                <w:sz w:val="22"/>
                <w:lang w:eastAsia="ru-RU"/>
              </w:rPr>
            </w:pPr>
          </w:p>
          <w:p w14:paraId="1EB750DD" w14:textId="77777777" w:rsidR="00E84BE8" w:rsidRPr="00E84BE8" w:rsidRDefault="00E84BE8" w:rsidP="00E84BE8">
            <w:pPr>
              <w:autoSpaceDE w:val="0"/>
              <w:autoSpaceDN w:val="0"/>
              <w:spacing w:after="0" w:line="240" w:lineRule="auto"/>
              <w:jc w:val="center"/>
              <w:rPr>
                <w:rFonts w:eastAsia="Times New Roman" w:cs="Times New Roman"/>
                <w:sz w:val="22"/>
                <w:lang w:val="ru-RU" w:eastAsia="ru-RU"/>
              </w:rPr>
            </w:pPr>
            <w:r w:rsidRPr="00E84BE8">
              <w:rPr>
                <w:rFonts w:eastAsia="Times New Roman" w:cs="Times New Roman"/>
                <w:sz w:val="22"/>
                <w:lang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79A5DF6F" w14:textId="77777777" w:rsidR="00E84BE8" w:rsidRPr="00E84BE8" w:rsidRDefault="00E84BE8" w:rsidP="00E84BE8">
            <w:pPr>
              <w:autoSpaceDE w:val="0"/>
              <w:autoSpaceDN w:val="0"/>
              <w:spacing w:after="0" w:line="240" w:lineRule="auto"/>
              <w:ind w:left="-108" w:right="-108"/>
              <w:jc w:val="center"/>
              <w:rPr>
                <w:rFonts w:eastAsia="Times New Roman" w:cs="Times New Roman"/>
                <w:sz w:val="22"/>
                <w:lang w:val="ru-RU" w:eastAsia="ru-RU"/>
              </w:rPr>
            </w:pPr>
            <w:r w:rsidRPr="00E84BE8">
              <w:rPr>
                <w:rFonts w:eastAsia="Times New Roman" w:cs="Times New Roman"/>
                <w:sz w:val="22"/>
                <w:lang w:eastAsia="ru-RU"/>
              </w:rPr>
              <w:t>Unitatea de măsură</w:t>
            </w:r>
            <w:r w:rsidRPr="00E84BE8">
              <w:rPr>
                <w:rFonts w:eastAsia="Times New Roman" w:cs="Times New Roman"/>
                <w:sz w:val="22"/>
                <w:lang w:val="ru-RU"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B79AB85" w14:textId="77777777" w:rsidR="00E84BE8" w:rsidRPr="00E84BE8" w:rsidRDefault="00E84BE8" w:rsidP="00E84BE8">
            <w:pPr>
              <w:autoSpaceDE w:val="0"/>
              <w:autoSpaceDN w:val="0"/>
              <w:spacing w:after="0" w:line="240" w:lineRule="auto"/>
              <w:ind w:left="-108" w:right="-108"/>
              <w:jc w:val="center"/>
              <w:rPr>
                <w:rFonts w:eastAsia="Times New Roman" w:cs="Times New Roman"/>
                <w:sz w:val="22"/>
                <w:lang w:val="en-US" w:eastAsia="ru-RU"/>
              </w:rPr>
            </w:pPr>
            <w:r w:rsidRPr="00E84BE8">
              <w:rPr>
                <w:rFonts w:eastAsia="Times New Roman" w:cs="Times New Roman"/>
                <w:sz w:val="22"/>
                <w:lang w:eastAsia="ru-RU"/>
              </w:rPr>
              <w:t xml:space="preserve">Volum </w:t>
            </w:r>
          </w:p>
        </w:tc>
      </w:tr>
      <w:tr w:rsidR="00E84BE8" w:rsidRPr="00E84BE8" w14:paraId="4FE07763" w14:textId="77777777" w:rsidTr="00B97001">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0492612" w14:textId="77777777" w:rsidR="00E84BE8" w:rsidRPr="00E84BE8" w:rsidRDefault="00E84BE8" w:rsidP="00E84BE8">
            <w:pPr>
              <w:autoSpaceDE w:val="0"/>
              <w:autoSpaceDN w:val="0"/>
              <w:spacing w:after="0" w:line="240" w:lineRule="auto"/>
              <w:jc w:val="center"/>
              <w:rPr>
                <w:rFonts w:eastAsia="Times New Roman" w:cs="Times New Roman"/>
                <w:sz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31464939" w14:textId="77777777" w:rsidR="00E84BE8" w:rsidRPr="00E84BE8" w:rsidRDefault="00E84BE8" w:rsidP="00E84BE8">
            <w:pPr>
              <w:autoSpaceDE w:val="0"/>
              <w:autoSpaceDN w:val="0"/>
              <w:spacing w:after="0" w:line="240" w:lineRule="auto"/>
              <w:jc w:val="center"/>
              <w:rPr>
                <w:rFonts w:eastAsia="Times New Roman" w:cs="Times New Roman"/>
                <w:sz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073CA86" w14:textId="77777777" w:rsidR="00E84BE8" w:rsidRPr="00E84BE8" w:rsidRDefault="00E84BE8" w:rsidP="00E84BE8">
            <w:pPr>
              <w:autoSpaceDE w:val="0"/>
              <w:autoSpaceDN w:val="0"/>
              <w:spacing w:after="0" w:line="240" w:lineRule="auto"/>
              <w:jc w:val="center"/>
              <w:rPr>
                <w:rFonts w:eastAsia="Times New Roman" w:cs="Times New Roman"/>
                <w:sz w:val="22"/>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252D6713" w14:textId="77777777" w:rsidR="00E84BE8" w:rsidRPr="00E84BE8" w:rsidRDefault="00E84BE8" w:rsidP="00E84BE8">
            <w:pPr>
              <w:autoSpaceDE w:val="0"/>
              <w:autoSpaceDN w:val="0"/>
              <w:spacing w:after="0" w:line="240" w:lineRule="auto"/>
              <w:jc w:val="center"/>
              <w:rPr>
                <w:rFonts w:eastAsia="Times New Roman" w:cs="Times New Roman"/>
                <w:sz w:val="22"/>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59D8090F" w14:textId="77777777" w:rsidR="00E84BE8" w:rsidRPr="00E84BE8" w:rsidRDefault="00E84BE8" w:rsidP="00E84BE8">
            <w:pPr>
              <w:autoSpaceDE w:val="0"/>
              <w:autoSpaceDN w:val="0"/>
              <w:spacing w:after="0" w:line="240" w:lineRule="auto"/>
              <w:jc w:val="center"/>
              <w:rPr>
                <w:rFonts w:eastAsia="Times New Roman" w:cs="Times New Roman"/>
                <w:sz w:val="22"/>
                <w:lang w:val="en-US" w:eastAsia="ru-RU"/>
              </w:rPr>
            </w:pPr>
          </w:p>
        </w:tc>
      </w:tr>
    </w:tbl>
    <w:p w14:paraId="7151033A" w14:textId="77777777" w:rsidR="00E84BE8" w:rsidRPr="00E84BE8" w:rsidRDefault="00E84BE8" w:rsidP="00E84BE8">
      <w:pPr>
        <w:autoSpaceDE w:val="0"/>
        <w:autoSpaceDN w:val="0"/>
        <w:spacing w:after="0" w:line="240" w:lineRule="auto"/>
        <w:rPr>
          <w:rFonts w:eastAsia="Times New Roman" w:cs="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E84BE8" w:rsidRPr="00E84BE8" w14:paraId="5CF408B7" w14:textId="77777777" w:rsidTr="001B68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F5C859" w14:textId="77777777" w:rsidR="00E84BE8" w:rsidRPr="00E84BE8" w:rsidRDefault="00E84BE8" w:rsidP="00E84BE8">
            <w:pPr>
              <w:autoSpaceDE w:val="0"/>
              <w:autoSpaceDN w:val="0"/>
              <w:spacing w:after="0" w:line="240" w:lineRule="auto"/>
              <w:ind w:right="-108"/>
              <w:jc w:val="center"/>
              <w:rPr>
                <w:rFonts w:eastAsia="Times New Roman" w:cs="Times New Roman"/>
                <w:sz w:val="22"/>
                <w:lang w:val="ru-RU" w:eastAsia="ru-RU"/>
              </w:rPr>
            </w:pPr>
            <w:r w:rsidRPr="00E84BE8">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F13D6F9" w14:textId="77777777" w:rsidR="00E84BE8" w:rsidRPr="00E84BE8" w:rsidRDefault="00E84BE8" w:rsidP="00E84BE8">
            <w:pPr>
              <w:autoSpaceDE w:val="0"/>
              <w:autoSpaceDN w:val="0"/>
              <w:spacing w:after="0" w:line="240" w:lineRule="auto"/>
              <w:ind w:left="-120" w:right="-108"/>
              <w:jc w:val="center"/>
              <w:rPr>
                <w:rFonts w:eastAsia="Times New Roman" w:cs="Times New Roman"/>
                <w:sz w:val="22"/>
                <w:lang w:val="ru-RU" w:eastAsia="ru-RU"/>
              </w:rPr>
            </w:pPr>
            <w:r w:rsidRPr="00E84BE8">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72AE3BA" w14:textId="77777777" w:rsidR="00E84BE8" w:rsidRPr="00E84BE8" w:rsidRDefault="00E84BE8" w:rsidP="00E84BE8">
            <w:pPr>
              <w:autoSpaceDE w:val="0"/>
              <w:autoSpaceDN w:val="0"/>
              <w:spacing w:after="0" w:line="240" w:lineRule="auto"/>
              <w:jc w:val="center"/>
              <w:rPr>
                <w:rFonts w:eastAsia="Times New Roman" w:cs="Times New Roman"/>
                <w:sz w:val="22"/>
                <w:lang w:val="ru-RU" w:eastAsia="ru-RU"/>
              </w:rPr>
            </w:pPr>
            <w:r w:rsidRPr="00E84BE8">
              <w:rPr>
                <w:rFonts w:eastAsia="Times New Roman" w:cs="Times New Roman"/>
                <w:sz w:val="22"/>
                <w:lang w:val="ru-RU"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336F252C" w14:textId="77777777" w:rsidR="00E84BE8" w:rsidRPr="00E84BE8" w:rsidRDefault="00E84BE8" w:rsidP="00E84BE8">
            <w:pPr>
              <w:autoSpaceDE w:val="0"/>
              <w:autoSpaceDN w:val="0"/>
              <w:spacing w:after="0" w:line="240" w:lineRule="auto"/>
              <w:ind w:left="-108" w:right="-108"/>
              <w:jc w:val="center"/>
              <w:rPr>
                <w:rFonts w:eastAsia="Times New Roman" w:cs="Times New Roman"/>
                <w:sz w:val="22"/>
                <w:lang w:val="ru-RU" w:eastAsia="ru-RU"/>
              </w:rPr>
            </w:pPr>
            <w:r w:rsidRPr="00E84BE8">
              <w:rPr>
                <w:rFonts w:eastAsia="Times New Roman" w:cs="Times New Roman"/>
                <w:sz w:val="22"/>
                <w:lang w:val="ru-RU"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49F1D137" w14:textId="77777777" w:rsidR="00E84BE8" w:rsidRPr="00E84BE8" w:rsidRDefault="00E84BE8" w:rsidP="00E84BE8">
            <w:pPr>
              <w:autoSpaceDE w:val="0"/>
              <w:autoSpaceDN w:val="0"/>
              <w:spacing w:after="0" w:line="240" w:lineRule="auto"/>
              <w:ind w:left="-108" w:right="-108"/>
              <w:jc w:val="center"/>
              <w:rPr>
                <w:rFonts w:eastAsia="Times New Roman" w:cs="Times New Roman"/>
                <w:sz w:val="22"/>
                <w:lang w:val="ru-RU" w:eastAsia="ru-RU"/>
              </w:rPr>
            </w:pPr>
            <w:r w:rsidRPr="00E84BE8">
              <w:rPr>
                <w:rFonts w:eastAsia="Times New Roman" w:cs="Times New Roman"/>
                <w:sz w:val="22"/>
                <w:lang w:val="ru-RU" w:eastAsia="ru-RU"/>
              </w:rPr>
              <w:t>5</w:t>
            </w:r>
          </w:p>
        </w:tc>
      </w:tr>
      <w:tr w:rsidR="00E84BE8" w:rsidRPr="00E84BE8" w14:paraId="11A080B6" w14:textId="77777777" w:rsidTr="001B68E2">
        <w:tc>
          <w:tcPr>
            <w:tcW w:w="709" w:type="dxa"/>
            <w:tcBorders>
              <w:top w:val="nil"/>
              <w:left w:val="single" w:sz="6" w:space="0" w:color="auto"/>
              <w:bottom w:val="nil"/>
              <w:right w:val="nil"/>
            </w:tcBorders>
          </w:tcPr>
          <w:p w14:paraId="18FF373D"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1F6E213"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4961" w:type="dxa"/>
            <w:tcBorders>
              <w:top w:val="nil"/>
              <w:left w:val="single" w:sz="6" w:space="0" w:color="auto"/>
              <w:bottom w:val="nil"/>
              <w:right w:val="nil"/>
            </w:tcBorders>
          </w:tcPr>
          <w:p w14:paraId="474BAE3F"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proofErr w:type="spellStart"/>
            <w:r w:rsidRPr="00E84BE8">
              <w:rPr>
                <w:rFonts w:eastAsia="Times New Roman" w:cs="Times New Roman"/>
                <w:b/>
                <w:bCs/>
                <w:sz w:val="22"/>
                <w:lang w:val="en-US" w:eastAsia="ru-RU"/>
              </w:rPr>
              <w:t>Capitolul</w:t>
            </w:r>
            <w:proofErr w:type="spellEnd"/>
            <w:r w:rsidRPr="00E84BE8">
              <w:rPr>
                <w:rFonts w:eastAsia="Times New Roman" w:cs="Times New Roman"/>
                <w:b/>
                <w:bCs/>
                <w:sz w:val="22"/>
                <w:lang w:val="en-US" w:eastAsia="ru-RU"/>
              </w:rPr>
              <w:t xml:space="preserve"> </w:t>
            </w:r>
            <w:r w:rsidRPr="00E84BE8">
              <w:rPr>
                <w:rFonts w:eastAsia="Times New Roman" w:cs="Times New Roman"/>
                <w:b/>
                <w:bCs/>
                <w:sz w:val="22"/>
                <w:lang w:val="ru-RU" w:eastAsia="ru-RU"/>
              </w:rPr>
              <w:t>1. Lucrari de constructii.</w:t>
            </w:r>
          </w:p>
          <w:p w14:paraId="3D687B55" w14:textId="77777777" w:rsidR="00E84BE8" w:rsidRPr="00E84BE8" w:rsidRDefault="00E84BE8" w:rsidP="00E84BE8">
            <w:pPr>
              <w:autoSpaceDE w:val="0"/>
              <w:autoSpaceDN w:val="0"/>
              <w:spacing w:after="0" w:line="240" w:lineRule="auto"/>
              <w:rPr>
                <w:rFonts w:eastAsia="Times New Roman" w:cs="Times New Roman"/>
                <w:b/>
                <w:bCs/>
                <w:sz w:val="22"/>
                <w:lang w:val="ru-RU" w:eastAsia="ru-RU"/>
              </w:rPr>
            </w:pPr>
          </w:p>
        </w:tc>
        <w:tc>
          <w:tcPr>
            <w:tcW w:w="1302" w:type="dxa"/>
            <w:tcBorders>
              <w:top w:val="nil"/>
              <w:left w:val="single" w:sz="6" w:space="0" w:color="auto"/>
              <w:bottom w:val="nil"/>
              <w:right w:val="nil"/>
            </w:tcBorders>
          </w:tcPr>
          <w:p w14:paraId="6C503A8D"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417" w:type="dxa"/>
            <w:tcBorders>
              <w:top w:val="nil"/>
              <w:left w:val="single" w:sz="6" w:space="0" w:color="auto"/>
              <w:bottom w:val="nil"/>
              <w:right w:val="single" w:sz="4" w:space="0" w:color="auto"/>
            </w:tcBorders>
          </w:tcPr>
          <w:p w14:paraId="5CE328C9"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r>
      <w:tr w:rsidR="00E84BE8" w:rsidRPr="00E84BE8" w14:paraId="67BF49AE" w14:textId="77777777" w:rsidTr="001B68E2">
        <w:tc>
          <w:tcPr>
            <w:tcW w:w="709" w:type="dxa"/>
            <w:tcBorders>
              <w:top w:val="nil"/>
              <w:left w:val="single" w:sz="6" w:space="0" w:color="auto"/>
              <w:bottom w:val="nil"/>
              <w:right w:val="nil"/>
            </w:tcBorders>
          </w:tcPr>
          <w:p w14:paraId="557689DA"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F9351D4"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1B6FF7F"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r w:rsidRPr="00922D49">
              <w:rPr>
                <w:rFonts w:eastAsia="Times New Roman" w:cs="Times New Roman"/>
                <w:b/>
                <w:bCs/>
                <w:sz w:val="22"/>
                <w:lang w:val="it-IT" w:eastAsia="ru-RU"/>
              </w:rPr>
              <w:t>Capitolul 1.1. Demontare si montare izolatiei.</w:t>
            </w:r>
          </w:p>
          <w:p w14:paraId="34745792"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p>
        </w:tc>
        <w:tc>
          <w:tcPr>
            <w:tcW w:w="1302" w:type="dxa"/>
            <w:tcBorders>
              <w:top w:val="nil"/>
              <w:left w:val="single" w:sz="6" w:space="0" w:color="auto"/>
              <w:bottom w:val="nil"/>
              <w:right w:val="nil"/>
            </w:tcBorders>
          </w:tcPr>
          <w:p w14:paraId="6E504ADC"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417" w:type="dxa"/>
            <w:tcBorders>
              <w:top w:val="nil"/>
              <w:left w:val="single" w:sz="6" w:space="0" w:color="auto"/>
              <w:bottom w:val="nil"/>
              <w:right w:val="single" w:sz="4" w:space="0" w:color="auto"/>
            </w:tcBorders>
          </w:tcPr>
          <w:p w14:paraId="1954DD6C"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r>
      <w:tr w:rsidR="00E84BE8" w:rsidRPr="00E84BE8" w14:paraId="12E36857" w14:textId="77777777" w:rsidTr="001B68E2">
        <w:tc>
          <w:tcPr>
            <w:tcW w:w="709" w:type="dxa"/>
            <w:tcBorders>
              <w:top w:val="nil"/>
              <w:left w:val="single" w:sz="6" w:space="0" w:color="auto"/>
              <w:bottom w:val="nil"/>
              <w:right w:val="nil"/>
            </w:tcBorders>
          </w:tcPr>
          <w:p w14:paraId="307A830F" w14:textId="77777777" w:rsidR="00E84BE8" w:rsidRPr="00922D49" w:rsidRDefault="00E84BE8" w:rsidP="00A944E8">
            <w:pPr>
              <w:autoSpaceDE w:val="0"/>
              <w:autoSpaceDN w:val="0"/>
              <w:spacing w:after="0" w:line="240" w:lineRule="auto"/>
              <w:jc w:val="center"/>
              <w:rPr>
                <w:rFonts w:eastAsia="Times New Roman" w:cs="Times New Roman"/>
                <w:szCs w:val="24"/>
                <w:lang w:val="it-IT" w:eastAsia="ru-RU"/>
              </w:rPr>
            </w:pPr>
          </w:p>
        </w:tc>
        <w:tc>
          <w:tcPr>
            <w:tcW w:w="1701" w:type="dxa"/>
            <w:tcBorders>
              <w:top w:val="nil"/>
              <w:left w:val="single" w:sz="6" w:space="0" w:color="auto"/>
              <w:bottom w:val="nil"/>
              <w:right w:val="nil"/>
            </w:tcBorders>
          </w:tcPr>
          <w:p w14:paraId="6702B109" w14:textId="77777777" w:rsidR="00E84BE8" w:rsidRPr="00922D49" w:rsidRDefault="00E84BE8" w:rsidP="00A944E8">
            <w:pPr>
              <w:autoSpaceDE w:val="0"/>
              <w:autoSpaceDN w:val="0"/>
              <w:spacing w:after="0" w:line="240" w:lineRule="auto"/>
              <w:jc w:val="center"/>
              <w:rPr>
                <w:rFonts w:eastAsia="Times New Roman" w:cs="Times New Roman"/>
                <w:szCs w:val="24"/>
                <w:lang w:val="it-IT" w:eastAsia="ru-RU"/>
              </w:rPr>
            </w:pPr>
          </w:p>
        </w:tc>
        <w:tc>
          <w:tcPr>
            <w:tcW w:w="4961" w:type="dxa"/>
            <w:tcBorders>
              <w:top w:val="nil"/>
              <w:left w:val="single" w:sz="6" w:space="0" w:color="auto"/>
              <w:bottom w:val="nil"/>
              <w:right w:val="nil"/>
            </w:tcBorders>
          </w:tcPr>
          <w:p w14:paraId="6D4E9742"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r w:rsidRPr="00922D49">
              <w:rPr>
                <w:rFonts w:eastAsia="Times New Roman" w:cs="Times New Roman"/>
                <w:b/>
                <w:bCs/>
                <w:sz w:val="22"/>
                <w:lang w:val="it-IT" w:eastAsia="ru-RU"/>
              </w:rPr>
              <w:t>Capitolul 1.1.1. Demolare izolatiei termice a ecranelor.</w:t>
            </w:r>
          </w:p>
          <w:p w14:paraId="7B0DBBE1"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p>
        </w:tc>
        <w:tc>
          <w:tcPr>
            <w:tcW w:w="1302" w:type="dxa"/>
            <w:tcBorders>
              <w:top w:val="nil"/>
              <w:left w:val="single" w:sz="6" w:space="0" w:color="auto"/>
              <w:bottom w:val="nil"/>
              <w:right w:val="nil"/>
            </w:tcBorders>
          </w:tcPr>
          <w:p w14:paraId="58ED9F26"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417" w:type="dxa"/>
            <w:tcBorders>
              <w:top w:val="nil"/>
              <w:left w:val="single" w:sz="6" w:space="0" w:color="auto"/>
              <w:bottom w:val="nil"/>
              <w:right w:val="single" w:sz="4" w:space="0" w:color="auto"/>
            </w:tcBorders>
          </w:tcPr>
          <w:p w14:paraId="2EFF4AC0"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r>
      <w:tr w:rsidR="00E84BE8" w:rsidRPr="00E84BE8" w14:paraId="12B5E75D"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69B1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w:t>
            </w:r>
          </w:p>
        </w:tc>
        <w:tc>
          <w:tcPr>
            <w:tcW w:w="1701" w:type="dxa"/>
            <w:tcBorders>
              <w:top w:val="single" w:sz="4" w:space="0" w:color="auto"/>
              <w:bottom w:val="single" w:sz="4" w:space="0" w:color="auto"/>
            </w:tcBorders>
            <w:vAlign w:val="center"/>
          </w:tcPr>
          <w:p w14:paraId="1919624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RpIzF02B</w:t>
            </w:r>
          </w:p>
          <w:p w14:paraId="7DDC2737"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1D958A1"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Confectionarea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montarea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platformelor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lucru</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pentru</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executarea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lucrarilor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la</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inaltimi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peste</w:t>
            </w:r>
            <w:proofErr w:type="spellEnd"/>
            <w:r w:rsidRPr="00922D49">
              <w:rPr>
                <w:rFonts w:eastAsia="Times New Roman" w:cs="Times New Roman"/>
                <w:szCs w:val="24"/>
                <w:lang w:val="ru-RU" w:eastAsia="ru-RU"/>
              </w:rPr>
              <w:t xml:space="preserve"> 3 </w:t>
            </w:r>
            <w:r w:rsidRPr="00E84BE8">
              <w:rPr>
                <w:rFonts w:eastAsia="Times New Roman" w:cs="Times New Roman"/>
                <w:szCs w:val="24"/>
                <w:lang w:val="en-US" w:eastAsia="ru-RU"/>
              </w:rPr>
              <w:t>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executate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schela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metalica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tubulara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dulapi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rasinoase</w:t>
            </w:r>
            <w:proofErr w:type="spellEnd"/>
            <w:r w:rsidRPr="00922D49">
              <w:rPr>
                <w:rFonts w:eastAsia="Times New Roman" w:cs="Times New Roman"/>
                <w:szCs w:val="24"/>
                <w:lang w:val="ru-RU" w:eastAsia="ru-RU"/>
              </w:rPr>
              <w:t xml:space="preserve"> </w:t>
            </w:r>
          </w:p>
          <w:p w14:paraId="0A29BE7B"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7E7D2BA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2301AF7C"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50,00</w:t>
            </w:r>
          </w:p>
        </w:tc>
      </w:tr>
      <w:tr w:rsidR="00E84BE8" w:rsidRPr="00E84BE8" w14:paraId="388EB7C1"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9A0EA" w14:textId="3BD06F73"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w:t>
            </w:r>
          </w:p>
        </w:tc>
        <w:tc>
          <w:tcPr>
            <w:tcW w:w="1701" w:type="dxa"/>
            <w:tcBorders>
              <w:top w:val="single" w:sz="4" w:space="0" w:color="auto"/>
              <w:bottom w:val="single" w:sz="4" w:space="0" w:color="auto"/>
            </w:tcBorders>
            <w:vAlign w:val="center"/>
          </w:tcPr>
          <w:p w14:paraId="401F31CF"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IzJ12A</w:t>
            </w:r>
          </w:p>
          <w:p w14:paraId="07C6B542"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6D245D65"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 xml:space="preserve">Desfacerea izolatiilor termice la conducte si aparate de orice fel </w:t>
            </w:r>
          </w:p>
          <w:p w14:paraId="271FE347"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0D5EF0BD"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0E464340"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100,00</w:t>
            </w:r>
          </w:p>
        </w:tc>
      </w:tr>
      <w:tr w:rsidR="00E84BE8" w:rsidRPr="00E84BE8" w14:paraId="1FCF01B4"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C4838" w14:textId="465054E9"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w:t>
            </w:r>
          </w:p>
        </w:tc>
        <w:tc>
          <w:tcPr>
            <w:tcW w:w="1701" w:type="dxa"/>
            <w:tcBorders>
              <w:top w:val="single" w:sz="4" w:space="0" w:color="auto"/>
              <w:bottom w:val="single" w:sz="4" w:space="0" w:color="auto"/>
            </w:tcBorders>
            <w:vAlign w:val="center"/>
          </w:tcPr>
          <w:p w14:paraId="7BDB75C4"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RpCJ35A</w:t>
            </w:r>
          </w:p>
          <w:p w14:paraId="2D41CFD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50CF842F"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proofErr w:type="spellStart"/>
            <w:r w:rsidRPr="00E84BE8">
              <w:rPr>
                <w:rFonts w:eastAsia="Times New Roman" w:cs="Times New Roman"/>
                <w:szCs w:val="24"/>
                <w:lang w:val="en-US" w:eastAsia="ru-RU"/>
              </w:rPr>
              <w:t>Desfaceri</w:t>
            </w:r>
            <w:proofErr w:type="spellEnd"/>
            <w:r w:rsidRPr="00E84BE8">
              <w:rPr>
                <w:rFonts w:eastAsia="Times New Roman" w:cs="Times New Roman"/>
                <w:szCs w:val="24"/>
                <w:lang w:val="en-US" w:eastAsia="ru-RU"/>
              </w:rPr>
              <w:t xml:space="preserve"> de </w:t>
            </w:r>
            <w:proofErr w:type="spellStart"/>
            <w:r w:rsidRPr="00E84BE8">
              <w:rPr>
                <w:rFonts w:eastAsia="Times New Roman" w:cs="Times New Roman"/>
                <w:szCs w:val="24"/>
                <w:lang w:val="en-US" w:eastAsia="ru-RU"/>
              </w:rPr>
              <w:t>tencuieli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interioare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sau</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exterioare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driscuite</w:t>
            </w:r>
            <w:proofErr w:type="spellEnd"/>
            <w:r w:rsidRPr="00E84BE8">
              <w:rPr>
                <w:rFonts w:eastAsia="Times New Roman" w:cs="Times New Roman"/>
                <w:szCs w:val="24"/>
                <w:lang w:val="en-US" w:eastAsia="ru-RU"/>
              </w:rPr>
              <w:t xml:space="preserve"> la </w:t>
            </w:r>
            <w:proofErr w:type="spellStart"/>
            <w:r w:rsidRPr="00E84BE8">
              <w:rPr>
                <w:rFonts w:eastAsia="Times New Roman" w:cs="Times New Roman"/>
                <w:szCs w:val="24"/>
                <w:lang w:val="en-US" w:eastAsia="ru-RU"/>
              </w:rPr>
              <w:t>pereti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sau</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tavane</w:t>
            </w:r>
            <w:proofErr w:type="spellEnd"/>
          </w:p>
          <w:p w14:paraId="440EDC6F"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092B749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63250F7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100,00</w:t>
            </w:r>
          </w:p>
        </w:tc>
      </w:tr>
      <w:tr w:rsidR="00E84BE8" w:rsidRPr="00E84BE8" w14:paraId="1D8F7908"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11614" w14:textId="12D64916"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w:t>
            </w:r>
          </w:p>
        </w:tc>
        <w:tc>
          <w:tcPr>
            <w:tcW w:w="1701" w:type="dxa"/>
            <w:tcBorders>
              <w:top w:val="single" w:sz="4" w:space="0" w:color="auto"/>
              <w:bottom w:val="single" w:sz="4" w:space="0" w:color="auto"/>
            </w:tcBorders>
            <w:vAlign w:val="center"/>
          </w:tcPr>
          <w:p w14:paraId="6A38E63D"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RpIzB58A</w:t>
            </w:r>
          </w:p>
          <w:p w14:paraId="23E59E5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3AF8EDFD" w14:textId="77777777" w:rsidR="00E84BE8" w:rsidRPr="00922D49" w:rsidRDefault="00E84BE8" w:rsidP="00E84BE8">
            <w:pPr>
              <w:autoSpaceDE w:val="0"/>
              <w:autoSpaceDN w:val="0"/>
              <w:adjustRightInd w:val="0"/>
              <w:spacing w:after="0" w:line="240" w:lineRule="auto"/>
              <w:rPr>
                <w:rFonts w:eastAsia="Times New Roman" w:cs="Times New Roman"/>
                <w:szCs w:val="24"/>
                <w:lang w:val="pt-BR" w:eastAsia="ru-RU"/>
              </w:rPr>
            </w:pPr>
            <w:r w:rsidRPr="00922D49">
              <w:rPr>
                <w:rFonts w:eastAsia="Times New Roman" w:cs="Times New Roman"/>
                <w:szCs w:val="24"/>
                <w:lang w:val="pt-BR" w:eastAsia="ru-RU"/>
              </w:rPr>
              <w:t xml:space="preserve">Desfacerea masei de betoane refractare sau izolante, turnate sau aplicate sub forma de tencuiala, placi din fibre ceramice sau mase refractare plastice ori mase bazice torcretare </w:t>
            </w:r>
          </w:p>
          <w:p w14:paraId="7ACED015" w14:textId="77777777" w:rsidR="00E84BE8" w:rsidRPr="00922D49" w:rsidRDefault="00E84BE8" w:rsidP="00E84BE8">
            <w:pPr>
              <w:autoSpaceDE w:val="0"/>
              <w:autoSpaceDN w:val="0"/>
              <w:spacing w:after="0" w:line="240" w:lineRule="auto"/>
              <w:rPr>
                <w:rFonts w:eastAsia="Times New Roman" w:cs="Times New Roman"/>
                <w:szCs w:val="24"/>
                <w:lang w:val="pt-BR" w:eastAsia="ru-RU"/>
              </w:rPr>
            </w:pPr>
          </w:p>
        </w:tc>
        <w:tc>
          <w:tcPr>
            <w:tcW w:w="1302" w:type="dxa"/>
            <w:tcBorders>
              <w:top w:val="single" w:sz="4" w:space="0" w:color="auto"/>
              <w:bottom w:val="single" w:sz="4" w:space="0" w:color="auto"/>
            </w:tcBorders>
            <w:vAlign w:val="center"/>
          </w:tcPr>
          <w:p w14:paraId="6B11B947"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21FDB82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5,95</w:t>
            </w:r>
          </w:p>
        </w:tc>
      </w:tr>
      <w:tr w:rsidR="00E84BE8" w:rsidRPr="00E84BE8" w14:paraId="176ABEC2"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2E3DA" w14:textId="41BE8DAF"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5</w:t>
            </w:r>
          </w:p>
        </w:tc>
        <w:tc>
          <w:tcPr>
            <w:tcW w:w="1701" w:type="dxa"/>
            <w:tcBorders>
              <w:top w:val="single" w:sz="4" w:space="0" w:color="auto"/>
              <w:bottom w:val="single" w:sz="4" w:space="0" w:color="auto"/>
            </w:tcBorders>
            <w:vAlign w:val="center"/>
          </w:tcPr>
          <w:p w14:paraId="698BE1A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TrB05A2-9</w:t>
            </w:r>
          </w:p>
          <w:p w14:paraId="365CE477"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24B57B6E" w14:textId="77777777" w:rsidR="00E84BE8" w:rsidRPr="00922D49" w:rsidRDefault="00E84BE8" w:rsidP="00E84BE8">
            <w:pPr>
              <w:autoSpaceDE w:val="0"/>
              <w:autoSpaceDN w:val="0"/>
              <w:adjustRightInd w:val="0"/>
              <w:spacing w:after="0" w:line="240" w:lineRule="auto"/>
              <w:rPr>
                <w:rFonts w:eastAsia="Times New Roman" w:cs="Times New Roman"/>
                <w:szCs w:val="24"/>
                <w:lang w:val="pt-BR" w:eastAsia="ru-RU"/>
              </w:rPr>
            </w:pPr>
            <w:r w:rsidRPr="00922D49">
              <w:rPr>
                <w:rFonts w:eastAsia="Times New Roman" w:cs="Times New Roman"/>
                <w:szCs w:val="24"/>
                <w:lang w:val="pt-BR" w:eastAsia="ru-RU"/>
              </w:rPr>
              <w:t xml:space="preserve">Transportul, prin purtare directa, al materialelor incomode, avind sub 25 kg, pe distanta de 90 m </w:t>
            </w:r>
          </w:p>
          <w:p w14:paraId="614CE867" w14:textId="77777777" w:rsidR="00E84BE8" w:rsidRPr="00922D49" w:rsidRDefault="00E84BE8" w:rsidP="00E84BE8">
            <w:pPr>
              <w:autoSpaceDE w:val="0"/>
              <w:autoSpaceDN w:val="0"/>
              <w:spacing w:after="0" w:line="240" w:lineRule="auto"/>
              <w:rPr>
                <w:rFonts w:eastAsia="Times New Roman" w:cs="Times New Roman"/>
                <w:szCs w:val="24"/>
                <w:lang w:val="pt-BR" w:eastAsia="ru-RU"/>
              </w:rPr>
            </w:pPr>
          </w:p>
        </w:tc>
        <w:tc>
          <w:tcPr>
            <w:tcW w:w="1302" w:type="dxa"/>
            <w:tcBorders>
              <w:top w:val="single" w:sz="4" w:space="0" w:color="auto"/>
              <w:bottom w:val="single" w:sz="4" w:space="0" w:color="auto"/>
            </w:tcBorders>
            <w:vAlign w:val="center"/>
          </w:tcPr>
          <w:p w14:paraId="5E7C8F28"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6B8CE644"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10,20</w:t>
            </w:r>
          </w:p>
        </w:tc>
      </w:tr>
      <w:tr w:rsidR="00E84BE8" w:rsidRPr="00E84BE8" w14:paraId="4A3E75A8"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4DC49" w14:textId="464E515C"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6</w:t>
            </w:r>
          </w:p>
        </w:tc>
        <w:tc>
          <w:tcPr>
            <w:tcW w:w="1701" w:type="dxa"/>
            <w:tcBorders>
              <w:top w:val="single" w:sz="4" w:space="0" w:color="auto"/>
              <w:bottom w:val="single" w:sz="4" w:space="0" w:color="auto"/>
            </w:tcBorders>
            <w:vAlign w:val="center"/>
          </w:tcPr>
          <w:p w14:paraId="2223C51F"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TsH92A</w:t>
            </w:r>
          </w:p>
          <w:p w14:paraId="514DFF9E"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38542392"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Incarcarea in auto: gunoi (Погрузка мусора в автотранспорт)</w:t>
            </w:r>
          </w:p>
          <w:p w14:paraId="0EE56358"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1120EF81"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lastRenderedPageBreak/>
              <w:t>t</w:t>
            </w:r>
          </w:p>
        </w:tc>
        <w:tc>
          <w:tcPr>
            <w:tcW w:w="1417" w:type="dxa"/>
            <w:tcBorders>
              <w:top w:val="single" w:sz="4" w:space="0" w:color="auto"/>
              <w:bottom w:val="single" w:sz="4" w:space="0" w:color="auto"/>
            </w:tcBorders>
            <w:vAlign w:val="center"/>
          </w:tcPr>
          <w:p w14:paraId="3790D4B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10,20</w:t>
            </w:r>
          </w:p>
        </w:tc>
      </w:tr>
      <w:tr w:rsidR="00E84BE8" w:rsidRPr="00E84BE8" w14:paraId="39CA3636"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498CE" w14:textId="459407A5"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7</w:t>
            </w:r>
          </w:p>
        </w:tc>
        <w:tc>
          <w:tcPr>
            <w:tcW w:w="1701" w:type="dxa"/>
            <w:tcBorders>
              <w:top w:val="single" w:sz="4" w:space="0" w:color="auto"/>
              <w:bottom w:val="single" w:sz="4" w:space="0" w:color="auto"/>
            </w:tcBorders>
            <w:vAlign w:val="center"/>
          </w:tcPr>
          <w:p w14:paraId="51D6EA75"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TsI50C10</w:t>
            </w:r>
          </w:p>
          <w:p w14:paraId="3CED5941"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7885E8C7" w14:textId="657F505A"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proofErr w:type="spellStart"/>
            <w:r w:rsidRPr="00E84BE8">
              <w:rPr>
                <w:rFonts w:eastAsia="Times New Roman" w:cs="Times New Roman"/>
                <w:szCs w:val="24"/>
                <w:lang w:val="en-US" w:eastAsia="ru-RU"/>
              </w:rPr>
              <w:t>Transportarea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pamintului</w:t>
            </w:r>
            <w:proofErr w:type="spellEnd"/>
            <w:r w:rsidRPr="00E84BE8">
              <w:rPr>
                <w:rFonts w:eastAsia="Times New Roman" w:cs="Times New Roman"/>
                <w:szCs w:val="24"/>
                <w:lang w:val="en-US" w:eastAsia="ru-RU"/>
              </w:rPr>
              <w:t xml:space="preserve"> cu </w:t>
            </w:r>
            <w:proofErr w:type="spellStart"/>
            <w:r w:rsidRPr="00E84BE8">
              <w:rPr>
                <w:rFonts w:eastAsia="Times New Roman" w:cs="Times New Roman"/>
                <w:szCs w:val="24"/>
                <w:lang w:val="en-US" w:eastAsia="ru-RU"/>
              </w:rPr>
              <w:t>autobasculanta</w:t>
            </w:r>
            <w:proofErr w:type="spellEnd"/>
            <w:r w:rsidRPr="00E84BE8">
              <w:rPr>
                <w:rFonts w:eastAsia="Times New Roman" w:cs="Times New Roman"/>
                <w:szCs w:val="24"/>
                <w:lang w:val="en-US" w:eastAsia="ru-RU"/>
              </w:rPr>
              <w:t xml:space="preserve"> de 5 t la </w:t>
            </w:r>
            <w:proofErr w:type="spellStart"/>
            <w:r w:rsidRPr="00E84BE8">
              <w:rPr>
                <w:rFonts w:eastAsia="Times New Roman" w:cs="Times New Roman"/>
                <w:szCs w:val="24"/>
                <w:lang w:val="en-US" w:eastAsia="ru-RU"/>
              </w:rPr>
              <w:t>distanta</w:t>
            </w:r>
            <w:proofErr w:type="spellEnd"/>
            <w:r w:rsidRPr="00E84BE8">
              <w:rPr>
                <w:rFonts w:eastAsia="Times New Roman" w:cs="Times New Roman"/>
                <w:szCs w:val="24"/>
                <w:lang w:val="en-US" w:eastAsia="ru-RU"/>
              </w:rPr>
              <w:t xml:space="preserve"> de 30 km </w:t>
            </w:r>
          </w:p>
          <w:p w14:paraId="44401626"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699E9362"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0388FFC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10,20</w:t>
            </w:r>
          </w:p>
        </w:tc>
      </w:tr>
      <w:tr w:rsidR="00E84BE8" w:rsidRPr="00E84BE8" w14:paraId="62CBA151" w14:textId="77777777" w:rsidTr="001B68E2">
        <w:tc>
          <w:tcPr>
            <w:tcW w:w="709" w:type="dxa"/>
            <w:tcBorders>
              <w:top w:val="nil"/>
              <w:left w:val="single" w:sz="6" w:space="0" w:color="auto"/>
              <w:bottom w:val="nil"/>
              <w:right w:val="nil"/>
            </w:tcBorders>
          </w:tcPr>
          <w:p w14:paraId="1D8E8E2F" w14:textId="5AF61AE2"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0F16F61"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494A8898"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r w:rsidRPr="00922D49">
              <w:rPr>
                <w:rFonts w:eastAsia="Times New Roman" w:cs="Times New Roman"/>
                <w:b/>
                <w:bCs/>
                <w:sz w:val="22"/>
                <w:lang w:val="it-IT" w:eastAsia="ru-RU"/>
              </w:rPr>
              <w:t>Capitolul 1.1.2. Montarea izolatiei termice a ecranelor.</w:t>
            </w:r>
          </w:p>
          <w:p w14:paraId="4B671D70"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p>
        </w:tc>
        <w:tc>
          <w:tcPr>
            <w:tcW w:w="1302" w:type="dxa"/>
            <w:tcBorders>
              <w:top w:val="nil"/>
              <w:left w:val="single" w:sz="6" w:space="0" w:color="auto"/>
              <w:bottom w:val="nil"/>
              <w:right w:val="nil"/>
            </w:tcBorders>
          </w:tcPr>
          <w:p w14:paraId="4DE13E68"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417" w:type="dxa"/>
            <w:tcBorders>
              <w:top w:val="nil"/>
              <w:left w:val="single" w:sz="6" w:space="0" w:color="auto"/>
              <w:bottom w:val="nil"/>
              <w:right w:val="single" w:sz="4" w:space="0" w:color="auto"/>
            </w:tcBorders>
          </w:tcPr>
          <w:p w14:paraId="55240B20"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r>
      <w:tr w:rsidR="00E84BE8" w:rsidRPr="00E84BE8" w14:paraId="7D4F37F4"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8805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8</w:t>
            </w:r>
          </w:p>
        </w:tc>
        <w:tc>
          <w:tcPr>
            <w:tcW w:w="1701" w:type="dxa"/>
            <w:tcBorders>
              <w:top w:val="single" w:sz="4" w:space="0" w:color="auto"/>
              <w:bottom w:val="single" w:sz="4" w:space="0" w:color="auto"/>
            </w:tcBorders>
            <w:vAlign w:val="center"/>
          </w:tcPr>
          <w:p w14:paraId="306029E7"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CL57A</w:t>
            </w:r>
          </w:p>
          <w:p w14:paraId="74344168"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3BE1F5B"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Montarea si fixarea pieselor inglobate in beton armat monolit: cu greutatea sub 4 kg (штыри для крепления минваты из арматуры д=6мм)</w:t>
            </w:r>
          </w:p>
          <w:p w14:paraId="7FC5A12C"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5BC52140"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kg</w:t>
            </w:r>
          </w:p>
        </w:tc>
        <w:tc>
          <w:tcPr>
            <w:tcW w:w="1417" w:type="dxa"/>
            <w:tcBorders>
              <w:top w:val="single" w:sz="4" w:space="0" w:color="auto"/>
              <w:bottom w:val="single" w:sz="4" w:space="0" w:color="auto"/>
            </w:tcBorders>
            <w:vAlign w:val="center"/>
          </w:tcPr>
          <w:p w14:paraId="34996F4A"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56,00</w:t>
            </w:r>
          </w:p>
        </w:tc>
      </w:tr>
      <w:tr w:rsidR="00E84BE8" w:rsidRPr="00E84BE8" w14:paraId="1A7545AB"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2962E" w14:textId="2E72370E"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9</w:t>
            </w:r>
          </w:p>
        </w:tc>
        <w:tc>
          <w:tcPr>
            <w:tcW w:w="1701" w:type="dxa"/>
            <w:tcBorders>
              <w:top w:val="single" w:sz="4" w:space="0" w:color="auto"/>
              <w:bottom w:val="single" w:sz="4" w:space="0" w:color="auto"/>
            </w:tcBorders>
            <w:vAlign w:val="center"/>
          </w:tcPr>
          <w:p w14:paraId="40E85D5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CR39B</w:t>
            </w:r>
          </w:p>
          <w:p w14:paraId="2D52C64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5B8C5CB1"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proofErr w:type="spellStart"/>
            <w:r w:rsidRPr="00E84BE8">
              <w:rPr>
                <w:rFonts w:eastAsia="Times New Roman" w:cs="Times New Roman"/>
                <w:szCs w:val="24"/>
                <w:lang w:val="en-US" w:eastAsia="ru-RU"/>
              </w:rPr>
              <w:t>Protejarea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panourilor</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verticale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folosite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drept</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cofraj</w:t>
            </w:r>
            <w:proofErr w:type="spellEnd"/>
            <w:r w:rsidRPr="00E84BE8">
              <w:rPr>
                <w:rFonts w:eastAsia="Times New Roman" w:cs="Times New Roman"/>
                <w:szCs w:val="24"/>
                <w:lang w:val="en-US" w:eastAsia="ru-RU"/>
              </w:rPr>
              <w:t xml:space="preserve"> la  </w:t>
            </w:r>
            <w:proofErr w:type="spellStart"/>
            <w:r w:rsidRPr="00E84BE8">
              <w:rPr>
                <w:rFonts w:eastAsia="Times New Roman" w:cs="Times New Roman"/>
                <w:szCs w:val="24"/>
                <w:lang w:val="en-US" w:eastAsia="ru-RU"/>
              </w:rPr>
              <w:t>turnarea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betonului</w:t>
            </w:r>
            <w:proofErr w:type="spellEnd"/>
            <w:r w:rsidRPr="00E84BE8">
              <w:rPr>
                <w:rFonts w:eastAsia="Times New Roman" w:cs="Times New Roman"/>
                <w:szCs w:val="24"/>
                <w:lang w:val="en-US" w:eastAsia="ru-RU"/>
              </w:rPr>
              <w:t xml:space="preserve"> cu </w:t>
            </w:r>
            <w:proofErr w:type="spellStart"/>
            <w:r w:rsidRPr="00E84BE8">
              <w:rPr>
                <w:rFonts w:eastAsia="Times New Roman" w:cs="Times New Roman"/>
                <w:szCs w:val="24"/>
                <w:lang w:val="en-US" w:eastAsia="ru-RU"/>
              </w:rPr>
              <w:t>hirtie</w:t>
            </w:r>
            <w:proofErr w:type="spellEnd"/>
            <w:r w:rsidRPr="00E84BE8">
              <w:rPr>
                <w:rFonts w:eastAsia="Times New Roman" w:cs="Times New Roman"/>
                <w:szCs w:val="24"/>
                <w:lang w:val="en-US" w:eastAsia="ru-RU"/>
              </w:rPr>
              <w:t xml:space="preserve"> kraft </w:t>
            </w:r>
          </w:p>
          <w:p w14:paraId="32CCCB2B"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759AF46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54A0088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25,00</w:t>
            </w:r>
          </w:p>
        </w:tc>
      </w:tr>
      <w:tr w:rsidR="00E84BE8" w:rsidRPr="00E84BE8" w14:paraId="4A009BF2"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FE844B" w14:textId="6EB6DD9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w:t>
            </w:r>
          </w:p>
        </w:tc>
        <w:tc>
          <w:tcPr>
            <w:tcW w:w="1701" w:type="dxa"/>
            <w:tcBorders>
              <w:top w:val="single" w:sz="4" w:space="0" w:color="auto"/>
              <w:bottom w:val="single" w:sz="4" w:space="0" w:color="auto"/>
            </w:tcBorders>
            <w:vAlign w:val="center"/>
          </w:tcPr>
          <w:p w14:paraId="0225FC8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RpIzD50A</w:t>
            </w:r>
          </w:p>
          <w:p w14:paraId="065675C2"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3DF0405D"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 xml:space="preserve">Armarea termoizloatiei in vederea tencuirii, executata cu plasa "Rabit" la conducte </w:t>
            </w:r>
          </w:p>
          <w:p w14:paraId="44E1F2B0"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2B281C5C"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3CD4C7C5"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25,00</w:t>
            </w:r>
          </w:p>
        </w:tc>
      </w:tr>
      <w:tr w:rsidR="00E84BE8" w:rsidRPr="00E84BE8" w14:paraId="06FD5F4D"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B626A" w14:textId="785FCAF6"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11</w:t>
            </w:r>
          </w:p>
        </w:tc>
        <w:tc>
          <w:tcPr>
            <w:tcW w:w="1701" w:type="dxa"/>
            <w:tcBorders>
              <w:top w:val="single" w:sz="4" w:space="0" w:color="auto"/>
              <w:bottom w:val="single" w:sz="4" w:space="0" w:color="auto"/>
            </w:tcBorders>
            <w:vAlign w:val="center"/>
          </w:tcPr>
          <w:p w14:paraId="76AB4BA1"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IzI20B ADAPTAT</w:t>
            </w:r>
          </w:p>
          <w:p w14:paraId="2481588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12CE777"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Tencuirea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mortar</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azbest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ciment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grosime</w:t>
            </w:r>
            <w:proofErr w:type="spellEnd"/>
            <w:r w:rsidRPr="00922D49">
              <w:rPr>
                <w:rFonts w:eastAsia="Times New Roman" w:cs="Times New Roman"/>
                <w:szCs w:val="24"/>
                <w:lang w:val="ru-RU" w:eastAsia="ru-RU"/>
              </w:rPr>
              <w:t xml:space="preserve"> 30 </w:t>
            </w:r>
            <w:r w:rsidRPr="00E84BE8">
              <w:rPr>
                <w:rFonts w:eastAsia="Times New Roman" w:cs="Times New Roman"/>
                <w:szCs w:val="24"/>
                <w:lang w:val="en-US" w:eastAsia="ru-RU"/>
              </w:rPr>
              <w:t>mm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conducte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circumferinta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peste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termoizolatie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mare</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0,5 </w:t>
            </w:r>
            <w:r w:rsidRPr="00E84BE8">
              <w:rPr>
                <w:rFonts w:eastAsia="Times New Roman" w:cs="Times New Roman"/>
                <w:szCs w:val="24"/>
                <w:lang w:val="en-US" w:eastAsia="ru-RU"/>
              </w:rPr>
              <w:t>m</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шамотобетон</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т</w:t>
            </w:r>
            <w:r w:rsidRPr="00922D49">
              <w:rPr>
                <w:rFonts w:eastAsia="Times New Roman" w:cs="Times New Roman"/>
                <w:szCs w:val="24"/>
                <w:lang w:val="ru-RU" w:eastAsia="ru-RU"/>
              </w:rPr>
              <w:t>=20</w:t>
            </w:r>
            <w:r w:rsidRPr="00E84BE8">
              <w:rPr>
                <w:rFonts w:eastAsia="Times New Roman" w:cs="Times New Roman"/>
                <w:szCs w:val="24"/>
                <w:lang w:val="ru-RU" w:eastAsia="ru-RU"/>
              </w:rPr>
              <w:t>мм</w:t>
            </w:r>
            <w:r w:rsidRPr="00922D49">
              <w:rPr>
                <w:rFonts w:eastAsia="Times New Roman" w:cs="Times New Roman"/>
                <w:szCs w:val="24"/>
                <w:lang w:val="ru-RU" w:eastAsia="ru-RU"/>
              </w:rPr>
              <w:t>, (</w:t>
            </w:r>
            <w:r w:rsidRPr="00E84BE8">
              <w:rPr>
                <w:rFonts w:eastAsia="Times New Roman" w:cs="Times New Roman"/>
                <w:szCs w:val="24"/>
                <w:lang w:val="en-US" w:eastAsia="ru-RU"/>
              </w:rPr>
              <w:t>Ciment</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glinoziom</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GT</w:t>
            </w:r>
            <w:r w:rsidRPr="00922D49">
              <w:rPr>
                <w:rFonts w:eastAsia="Times New Roman" w:cs="Times New Roman"/>
                <w:szCs w:val="24"/>
                <w:lang w:val="ru-RU" w:eastAsia="ru-RU"/>
              </w:rPr>
              <w:t>-40 308</w:t>
            </w:r>
            <w:r w:rsidRPr="00E84BE8">
              <w:rPr>
                <w:rFonts w:eastAsia="Times New Roman" w:cs="Times New Roman"/>
                <w:szCs w:val="24"/>
                <w:lang w:val="ru-RU" w:eastAsia="ru-RU"/>
              </w:rPr>
              <w:t>кг</w:t>
            </w:r>
            <w:r w:rsidRPr="00922D49">
              <w:rPr>
                <w:rFonts w:eastAsia="Times New Roman" w:cs="Times New Roman"/>
                <w:szCs w:val="24"/>
                <w:lang w:val="ru-RU" w:eastAsia="ru-RU"/>
              </w:rPr>
              <w:t>*0,02</w:t>
            </w:r>
            <w:r w:rsidRPr="00E84BE8">
              <w:rPr>
                <w:rFonts w:eastAsia="Times New Roman" w:cs="Times New Roman"/>
                <w:szCs w:val="24"/>
                <w:lang w:val="ru-RU" w:eastAsia="ru-RU"/>
              </w:rPr>
              <w:t>м</w:t>
            </w:r>
            <w:r w:rsidRPr="00922D49">
              <w:rPr>
                <w:rFonts w:eastAsia="Times New Roman" w:cs="Times New Roman"/>
                <w:szCs w:val="24"/>
                <w:lang w:val="ru-RU" w:eastAsia="ru-RU"/>
              </w:rPr>
              <w:t>3=6,16</w:t>
            </w:r>
            <w:r w:rsidRPr="00E84BE8">
              <w:rPr>
                <w:rFonts w:eastAsia="Times New Roman" w:cs="Times New Roman"/>
                <w:szCs w:val="24"/>
                <w:lang w:val="ru-RU" w:eastAsia="ru-RU"/>
              </w:rPr>
              <w:t>кг</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samot</w:t>
            </w:r>
            <w:proofErr w:type="spellEnd"/>
            <w:r w:rsidRPr="00922D49">
              <w:rPr>
                <w:rFonts w:eastAsia="Times New Roman" w:cs="Times New Roman"/>
                <w:szCs w:val="24"/>
                <w:lang w:val="ru-RU" w:eastAsia="ru-RU"/>
              </w:rPr>
              <w:t xml:space="preserve"> 1608</w:t>
            </w:r>
            <w:r w:rsidRPr="00E84BE8">
              <w:rPr>
                <w:rFonts w:eastAsia="Times New Roman" w:cs="Times New Roman"/>
                <w:szCs w:val="24"/>
                <w:lang w:val="ru-RU" w:eastAsia="ru-RU"/>
              </w:rPr>
              <w:t>кг</w:t>
            </w:r>
            <w:r w:rsidRPr="00922D49">
              <w:rPr>
                <w:rFonts w:eastAsia="Times New Roman" w:cs="Times New Roman"/>
                <w:szCs w:val="24"/>
                <w:lang w:val="ru-RU" w:eastAsia="ru-RU"/>
              </w:rPr>
              <w:t>*0,02</w:t>
            </w:r>
            <w:r w:rsidRPr="00E84BE8">
              <w:rPr>
                <w:rFonts w:eastAsia="Times New Roman" w:cs="Times New Roman"/>
                <w:szCs w:val="24"/>
                <w:lang w:val="ru-RU" w:eastAsia="ru-RU"/>
              </w:rPr>
              <w:t>м</w:t>
            </w:r>
            <w:r w:rsidRPr="00922D49">
              <w:rPr>
                <w:rFonts w:eastAsia="Times New Roman" w:cs="Times New Roman"/>
                <w:szCs w:val="24"/>
                <w:lang w:val="ru-RU" w:eastAsia="ru-RU"/>
              </w:rPr>
              <w:t>3=32,16</w:t>
            </w:r>
            <w:r w:rsidRPr="00E84BE8">
              <w:rPr>
                <w:rFonts w:eastAsia="Times New Roman" w:cs="Times New Roman"/>
                <w:szCs w:val="24"/>
                <w:lang w:val="ru-RU" w:eastAsia="ru-RU"/>
              </w:rPr>
              <w:t>кг</w:t>
            </w:r>
            <w:r w:rsidRPr="00922D49">
              <w:rPr>
                <w:rFonts w:eastAsia="Times New Roman" w:cs="Times New Roman"/>
                <w:szCs w:val="24"/>
                <w:lang w:val="ru-RU" w:eastAsia="ru-RU"/>
              </w:rPr>
              <w:t xml:space="preserve">) </w:t>
            </w:r>
          </w:p>
          <w:p w14:paraId="02B88638"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7C01B87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690F31F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25,00</w:t>
            </w:r>
          </w:p>
        </w:tc>
      </w:tr>
      <w:tr w:rsidR="00E84BE8" w:rsidRPr="00E84BE8" w14:paraId="08E45A9C"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DBCC7" w14:textId="0DFA28CB"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12</w:t>
            </w:r>
          </w:p>
        </w:tc>
        <w:tc>
          <w:tcPr>
            <w:tcW w:w="1701" w:type="dxa"/>
            <w:tcBorders>
              <w:top w:val="single" w:sz="4" w:space="0" w:color="auto"/>
              <w:bottom w:val="single" w:sz="4" w:space="0" w:color="auto"/>
            </w:tcBorders>
            <w:vAlign w:val="center"/>
          </w:tcPr>
          <w:p w14:paraId="787FF3C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RpIzD04D</w:t>
            </w:r>
          </w:p>
          <w:p w14:paraId="5FB8498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3BE97BE9"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Termoizolarea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conductelor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saltele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vata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minerala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gata</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confectionate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avind</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grosimea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100 </w:t>
            </w:r>
            <w:r w:rsidRPr="00E84BE8">
              <w:rPr>
                <w:rFonts w:eastAsia="Times New Roman" w:cs="Times New Roman"/>
                <w:szCs w:val="24"/>
                <w:lang w:val="en-US" w:eastAsia="ru-RU"/>
              </w:rPr>
              <w:t>mm</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la</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conducte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circumferinta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peste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termoizolatie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peste</w:t>
            </w:r>
            <w:proofErr w:type="spellEnd"/>
            <w:r w:rsidRPr="00922D49">
              <w:rPr>
                <w:rFonts w:eastAsia="Times New Roman" w:cs="Times New Roman"/>
                <w:szCs w:val="24"/>
                <w:lang w:val="ru-RU" w:eastAsia="ru-RU"/>
              </w:rPr>
              <w:t xml:space="preserve"> 80 </w:t>
            </w:r>
            <w:r w:rsidRPr="00E84BE8">
              <w:rPr>
                <w:rFonts w:eastAsia="Times New Roman" w:cs="Times New Roman"/>
                <w:szCs w:val="24"/>
                <w:lang w:val="en-US" w:eastAsia="ru-RU"/>
              </w:rPr>
              <w:t>cm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inclusiv</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temperatura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pana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la</w:t>
            </w:r>
            <w:r w:rsidRPr="00922D49">
              <w:rPr>
                <w:rFonts w:eastAsia="Times New Roman" w:cs="Times New Roman"/>
                <w:szCs w:val="24"/>
                <w:lang w:val="ru-RU" w:eastAsia="ru-RU"/>
              </w:rPr>
              <w:t xml:space="preserve"> 700°</w:t>
            </w:r>
            <w:r w:rsidRPr="00E84BE8">
              <w:rPr>
                <w:rFonts w:eastAsia="Times New Roman" w:cs="Times New Roman"/>
                <w:szCs w:val="24"/>
                <w:lang w:val="en-US" w:eastAsia="ru-RU"/>
              </w:rPr>
              <w:t>C</w:t>
            </w:r>
            <w:r w:rsidRPr="00922D49">
              <w:rPr>
                <w:rFonts w:eastAsia="Times New Roman" w:cs="Times New Roman"/>
                <w:szCs w:val="24"/>
                <w:lang w:val="ru-RU" w:eastAsia="ru-RU"/>
              </w:rPr>
              <w:t>.</w:t>
            </w:r>
          </w:p>
          <w:p w14:paraId="07437882"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4272C50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47FE7BE8"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100,00</w:t>
            </w:r>
          </w:p>
        </w:tc>
      </w:tr>
      <w:tr w:rsidR="00E84BE8" w:rsidRPr="00E84BE8" w14:paraId="5C3C78D3"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4D8A8" w14:textId="50FBBD1A"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13</w:t>
            </w:r>
          </w:p>
        </w:tc>
        <w:tc>
          <w:tcPr>
            <w:tcW w:w="1701" w:type="dxa"/>
            <w:tcBorders>
              <w:top w:val="single" w:sz="4" w:space="0" w:color="auto"/>
              <w:bottom w:val="single" w:sz="4" w:space="0" w:color="auto"/>
            </w:tcBorders>
            <w:vAlign w:val="center"/>
          </w:tcPr>
          <w:p w14:paraId="0CA87189"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RpIzD50A</w:t>
            </w:r>
          </w:p>
          <w:p w14:paraId="351859B4"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2362C6E"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Armarea termoizloatiei in vederea tencuirii, executata cu plasa "Rabit" la conducte</w:t>
            </w:r>
          </w:p>
          <w:p w14:paraId="735329DC"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5879DC14"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55FCBF1C"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100,00</w:t>
            </w:r>
          </w:p>
        </w:tc>
      </w:tr>
      <w:tr w:rsidR="00E84BE8" w:rsidRPr="00E84BE8" w14:paraId="5A4BB4D3"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426D3" w14:textId="6492619D"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14</w:t>
            </w:r>
          </w:p>
        </w:tc>
        <w:tc>
          <w:tcPr>
            <w:tcW w:w="1701" w:type="dxa"/>
            <w:tcBorders>
              <w:top w:val="single" w:sz="4" w:space="0" w:color="auto"/>
              <w:bottom w:val="single" w:sz="4" w:space="0" w:color="auto"/>
            </w:tcBorders>
            <w:vAlign w:val="center"/>
          </w:tcPr>
          <w:p w14:paraId="2F821CE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IzI20B</w:t>
            </w:r>
          </w:p>
          <w:p w14:paraId="2D9BC93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C835A7C"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Tencuirea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mortar</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azbest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ciment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grosime</w:t>
            </w:r>
            <w:proofErr w:type="spellEnd"/>
            <w:r w:rsidRPr="00922D49">
              <w:rPr>
                <w:rFonts w:eastAsia="Times New Roman" w:cs="Times New Roman"/>
                <w:szCs w:val="24"/>
                <w:lang w:val="ru-RU" w:eastAsia="ru-RU"/>
              </w:rPr>
              <w:t xml:space="preserve"> 30 </w:t>
            </w:r>
            <w:r w:rsidRPr="00E84BE8">
              <w:rPr>
                <w:rFonts w:eastAsia="Times New Roman" w:cs="Times New Roman"/>
                <w:szCs w:val="24"/>
                <w:lang w:val="en-US" w:eastAsia="ru-RU"/>
              </w:rPr>
              <w:t>mm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conducte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circumferinta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peste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termoizolatie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mare</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0,5 </w:t>
            </w:r>
            <w:r w:rsidRPr="00E84BE8">
              <w:rPr>
                <w:rFonts w:eastAsia="Times New Roman" w:cs="Times New Roman"/>
                <w:szCs w:val="24"/>
                <w:lang w:val="en-US" w:eastAsia="ru-RU"/>
              </w:rPr>
              <w:t>m</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ТОЛЩ</w:t>
            </w:r>
            <w:r w:rsidRPr="00922D49">
              <w:rPr>
                <w:rFonts w:eastAsia="Times New Roman" w:cs="Times New Roman"/>
                <w:szCs w:val="24"/>
                <w:lang w:val="ru-RU" w:eastAsia="ru-RU"/>
              </w:rPr>
              <w:t>.=20</w:t>
            </w:r>
            <w:r w:rsidRPr="00E84BE8">
              <w:rPr>
                <w:rFonts w:eastAsia="Times New Roman" w:cs="Times New Roman"/>
                <w:szCs w:val="24"/>
                <w:lang w:val="ru-RU" w:eastAsia="ru-RU"/>
              </w:rPr>
              <w:t>мм</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корректировка</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объема</w:t>
            </w:r>
            <w:r w:rsidRPr="00922D49">
              <w:rPr>
                <w:rFonts w:eastAsia="Times New Roman" w:cs="Times New Roman"/>
                <w:szCs w:val="24"/>
                <w:lang w:val="ru-RU" w:eastAsia="ru-RU"/>
              </w:rPr>
              <w:t xml:space="preserve"> </w:t>
            </w:r>
            <w:r w:rsidRPr="00E84BE8">
              <w:rPr>
                <w:rFonts w:eastAsia="Times New Roman" w:cs="Times New Roman"/>
                <w:szCs w:val="24"/>
                <w:lang w:val="ru-RU" w:eastAsia="ru-RU"/>
              </w:rPr>
              <w:t>материалов</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Azbest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marca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K</w:t>
            </w:r>
            <w:r w:rsidRPr="00922D49">
              <w:rPr>
                <w:rFonts w:eastAsia="Times New Roman" w:cs="Times New Roman"/>
                <w:szCs w:val="24"/>
                <w:lang w:val="ru-RU" w:eastAsia="ru-RU"/>
              </w:rPr>
              <w:t>-6-30 - 6.8</w:t>
            </w:r>
            <w:r w:rsidRPr="00E84BE8">
              <w:rPr>
                <w:rFonts w:eastAsia="Times New Roman" w:cs="Times New Roman"/>
                <w:szCs w:val="24"/>
                <w:lang w:val="en-US" w:eastAsia="ru-RU"/>
              </w:rPr>
              <w:t>kg</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Ciment</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marca</w:t>
            </w:r>
            <w:proofErr w:type="spellEnd"/>
            <w:r w:rsidRPr="00922D49">
              <w:rPr>
                <w:rFonts w:eastAsia="Times New Roman" w:cs="Times New Roman"/>
                <w:szCs w:val="24"/>
                <w:lang w:val="ru-RU" w:eastAsia="ru-RU"/>
              </w:rPr>
              <w:t xml:space="preserve"> 400 - 21.72</w:t>
            </w:r>
            <w:r w:rsidRPr="00E84BE8">
              <w:rPr>
                <w:rFonts w:eastAsia="Times New Roman" w:cs="Times New Roman"/>
                <w:szCs w:val="24"/>
                <w:lang w:val="en-US" w:eastAsia="ru-RU"/>
              </w:rPr>
              <w:t>kg</w:t>
            </w:r>
          </w:p>
          <w:p w14:paraId="66332B86"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5419A3C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76ACB293"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100,00</w:t>
            </w:r>
          </w:p>
        </w:tc>
      </w:tr>
      <w:tr w:rsidR="00E84BE8" w:rsidRPr="00E84BE8" w14:paraId="35639BF3"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4F392" w14:textId="5EB7B5B3"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15</w:t>
            </w:r>
          </w:p>
        </w:tc>
        <w:tc>
          <w:tcPr>
            <w:tcW w:w="1701" w:type="dxa"/>
            <w:tcBorders>
              <w:top w:val="single" w:sz="4" w:space="0" w:color="auto"/>
              <w:bottom w:val="single" w:sz="4" w:space="0" w:color="auto"/>
            </w:tcBorders>
            <w:vAlign w:val="center"/>
          </w:tcPr>
          <w:p w14:paraId="2CE0F79D"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RpIA28B</w:t>
            </w:r>
          </w:p>
          <w:p w14:paraId="4D881821"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79127883"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 xml:space="preserve">Repararea mantalei din tabla, la cazanele de incalzire centrala, fara inlocuirea ramei din otel profilat cu inlocuirea tablei.   </w:t>
            </w:r>
            <w:r w:rsidRPr="00E84BE8">
              <w:rPr>
                <w:rFonts w:eastAsia="Times New Roman" w:cs="Times New Roman"/>
                <w:szCs w:val="24"/>
                <w:lang w:val="ru-RU" w:eastAsia="ru-RU"/>
              </w:rPr>
              <w:t>Демонтаж</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и</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монтаж</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обшивки</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из</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стального</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листа</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ТОЛЩ</w:t>
            </w:r>
            <w:r w:rsidRPr="00922D49">
              <w:rPr>
                <w:rFonts w:eastAsia="Times New Roman" w:cs="Times New Roman"/>
                <w:szCs w:val="24"/>
                <w:lang w:val="it-IT" w:eastAsia="ru-RU"/>
              </w:rPr>
              <w:t>.=3</w:t>
            </w:r>
            <w:r w:rsidRPr="00E84BE8">
              <w:rPr>
                <w:rFonts w:eastAsia="Times New Roman" w:cs="Times New Roman"/>
                <w:szCs w:val="24"/>
                <w:lang w:val="ru-RU" w:eastAsia="ru-RU"/>
              </w:rPr>
              <w:t>мм</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корректировка</w:t>
            </w:r>
            <w:r w:rsidRPr="00922D49">
              <w:rPr>
                <w:rFonts w:eastAsia="Times New Roman" w:cs="Times New Roman"/>
                <w:szCs w:val="24"/>
                <w:lang w:val="it-IT" w:eastAsia="ru-RU"/>
              </w:rPr>
              <w:t xml:space="preserve"> </w:t>
            </w:r>
            <w:r w:rsidRPr="00E84BE8">
              <w:rPr>
                <w:rFonts w:eastAsia="Times New Roman" w:cs="Times New Roman"/>
                <w:szCs w:val="24"/>
                <w:lang w:val="ru-RU" w:eastAsia="ru-RU"/>
              </w:rPr>
              <w:t>объема</w:t>
            </w:r>
            <w:r w:rsidRPr="00922D49">
              <w:rPr>
                <w:rFonts w:eastAsia="Times New Roman" w:cs="Times New Roman"/>
                <w:szCs w:val="24"/>
                <w:lang w:val="it-IT" w:eastAsia="ru-RU"/>
              </w:rPr>
              <w:t>) Demontarea si montarea placajului din tabla de otel cu grosimea de 3 mm (reglare volum) Tabla 3mm - 27.75kg</w:t>
            </w:r>
          </w:p>
          <w:p w14:paraId="54A62137"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04551CEA"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m2</w:t>
            </w:r>
          </w:p>
        </w:tc>
        <w:tc>
          <w:tcPr>
            <w:tcW w:w="1417" w:type="dxa"/>
            <w:tcBorders>
              <w:top w:val="single" w:sz="4" w:space="0" w:color="auto"/>
              <w:bottom w:val="single" w:sz="4" w:space="0" w:color="auto"/>
            </w:tcBorders>
            <w:vAlign w:val="center"/>
          </w:tcPr>
          <w:p w14:paraId="5042FFF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60,00</w:t>
            </w:r>
          </w:p>
        </w:tc>
      </w:tr>
      <w:tr w:rsidR="00E84BE8" w:rsidRPr="00E84BE8" w14:paraId="6AA5B7A1"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62899A" w14:textId="48C282EC"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16</w:t>
            </w:r>
          </w:p>
        </w:tc>
        <w:tc>
          <w:tcPr>
            <w:tcW w:w="1701" w:type="dxa"/>
            <w:tcBorders>
              <w:top w:val="single" w:sz="4" w:space="0" w:color="auto"/>
              <w:bottom w:val="single" w:sz="4" w:space="0" w:color="auto"/>
            </w:tcBorders>
            <w:vAlign w:val="center"/>
          </w:tcPr>
          <w:p w14:paraId="6445A7F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CC03D</w:t>
            </w:r>
          </w:p>
          <w:p w14:paraId="5F4AAD5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EE7C16F"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Montare plase sudate la inaltimi mai mici sau egale cu 35 m, la constructii speciale , 100x100x4</w:t>
            </w:r>
          </w:p>
          <w:p w14:paraId="2BF4A454"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6350FEA9"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kg</w:t>
            </w:r>
          </w:p>
        </w:tc>
        <w:tc>
          <w:tcPr>
            <w:tcW w:w="1417" w:type="dxa"/>
            <w:tcBorders>
              <w:top w:val="single" w:sz="4" w:space="0" w:color="auto"/>
              <w:bottom w:val="single" w:sz="4" w:space="0" w:color="auto"/>
            </w:tcBorders>
            <w:vAlign w:val="center"/>
          </w:tcPr>
          <w:p w14:paraId="3546728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24,00</w:t>
            </w:r>
          </w:p>
        </w:tc>
      </w:tr>
      <w:tr w:rsidR="00E84BE8" w:rsidRPr="00E84BE8" w14:paraId="3676B57E"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299F7" w14:textId="69256AFA"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lastRenderedPageBreak/>
              <w:t>17</w:t>
            </w:r>
          </w:p>
        </w:tc>
        <w:tc>
          <w:tcPr>
            <w:tcW w:w="1701" w:type="dxa"/>
            <w:tcBorders>
              <w:top w:val="single" w:sz="4" w:space="0" w:color="auto"/>
              <w:bottom w:val="single" w:sz="4" w:space="0" w:color="auto"/>
            </w:tcBorders>
            <w:vAlign w:val="center"/>
          </w:tcPr>
          <w:p w14:paraId="175989F3"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RpIzB24D</w:t>
            </w:r>
          </w:p>
          <w:p w14:paraId="610DF46F"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6F673943"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r w:rsidRPr="00E84BE8">
              <w:rPr>
                <w:rFonts w:eastAsia="Times New Roman" w:cs="Times New Roman"/>
                <w:szCs w:val="24"/>
                <w:lang w:val="en-US" w:eastAsia="ru-RU"/>
              </w:rPr>
              <w:t xml:space="preserve">Beton REFRACTAR </w:t>
            </w:r>
            <w:proofErr w:type="spellStart"/>
            <w:r w:rsidRPr="00E84BE8">
              <w:rPr>
                <w:rFonts w:eastAsia="Times New Roman" w:cs="Times New Roman"/>
                <w:szCs w:val="24"/>
                <w:lang w:val="en-US" w:eastAsia="ru-RU"/>
              </w:rPr>
              <w:t>turnat</w:t>
            </w:r>
            <w:proofErr w:type="spellEnd"/>
            <w:r w:rsidRPr="00E84BE8">
              <w:rPr>
                <w:rFonts w:eastAsia="Times New Roman" w:cs="Times New Roman"/>
                <w:szCs w:val="24"/>
                <w:lang w:val="en-US" w:eastAsia="ru-RU"/>
              </w:rPr>
              <w:t xml:space="preserve"> in </w:t>
            </w:r>
            <w:proofErr w:type="spellStart"/>
            <w:r w:rsidRPr="00E84BE8">
              <w:rPr>
                <w:rFonts w:eastAsia="Times New Roman" w:cs="Times New Roman"/>
                <w:szCs w:val="24"/>
                <w:lang w:val="en-US" w:eastAsia="ru-RU"/>
              </w:rPr>
              <w:t>cofraje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avind</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densitatea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aparenta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peste</w:t>
            </w:r>
            <w:proofErr w:type="spellEnd"/>
            <w:r w:rsidRPr="00E84BE8">
              <w:rPr>
                <w:rFonts w:eastAsia="Times New Roman" w:cs="Times New Roman"/>
                <w:szCs w:val="24"/>
                <w:lang w:val="en-US" w:eastAsia="ru-RU"/>
              </w:rPr>
              <w:t xml:space="preserve"> 1,8 kg/dm3 in </w:t>
            </w:r>
            <w:proofErr w:type="spellStart"/>
            <w:r w:rsidRPr="00E84BE8">
              <w:rPr>
                <w:rFonts w:eastAsia="Times New Roman" w:cs="Times New Roman"/>
                <w:szCs w:val="24"/>
                <w:lang w:val="en-US" w:eastAsia="ru-RU"/>
              </w:rPr>
              <w:t>straturi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succesive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exclusiv</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cofrajul</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sustinerile</w:t>
            </w:r>
            <w:proofErr w:type="spellEnd"/>
          </w:p>
          <w:p w14:paraId="660CB19A"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1006614D"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m3</w:t>
            </w:r>
          </w:p>
        </w:tc>
        <w:tc>
          <w:tcPr>
            <w:tcW w:w="1417" w:type="dxa"/>
            <w:tcBorders>
              <w:top w:val="single" w:sz="4" w:space="0" w:color="auto"/>
              <w:bottom w:val="single" w:sz="4" w:space="0" w:color="auto"/>
            </w:tcBorders>
            <w:vAlign w:val="center"/>
          </w:tcPr>
          <w:p w14:paraId="5FCF8037"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1,60</w:t>
            </w:r>
          </w:p>
        </w:tc>
      </w:tr>
      <w:tr w:rsidR="00E84BE8" w:rsidRPr="00E84BE8" w14:paraId="17512DB8"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D71C0" w14:textId="5B85F174"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18</w:t>
            </w:r>
          </w:p>
        </w:tc>
        <w:tc>
          <w:tcPr>
            <w:tcW w:w="1701" w:type="dxa"/>
            <w:tcBorders>
              <w:top w:val="single" w:sz="4" w:space="0" w:color="auto"/>
              <w:bottom w:val="single" w:sz="4" w:space="0" w:color="auto"/>
            </w:tcBorders>
            <w:vAlign w:val="center"/>
          </w:tcPr>
          <w:p w14:paraId="1BA19776"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RpIzB24D</w:t>
            </w:r>
          </w:p>
          <w:p w14:paraId="213C530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2248FC45"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r w:rsidRPr="00E84BE8">
              <w:rPr>
                <w:rFonts w:eastAsia="Times New Roman" w:cs="Times New Roman"/>
                <w:szCs w:val="24"/>
                <w:lang w:val="en-US" w:eastAsia="ru-RU"/>
              </w:rPr>
              <w:t xml:space="preserve">Beton IZOLANT </w:t>
            </w:r>
            <w:proofErr w:type="spellStart"/>
            <w:r w:rsidRPr="00E84BE8">
              <w:rPr>
                <w:rFonts w:eastAsia="Times New Roman" w:cs="Times New Roman"/>
                <w:szCs w:val="24"/>
                <w:lang w:val="en-US" w:eastAsia="ru-RU"/>
              </w:rPr>
              <w:t>turnat</w:t>
            </w:r>
            <w:proofErr w:type="spellEnd"/>
            <w:r w:rsidRPr="00E84BE8">
              <w:rPr>
                <w:rFonts w:eastAsia="Times New Roman" w:cs="Times New Roman"/>
                <w:szCs w:val="24"/>
                <w:lang w:val="en-US" w:eastAsia="ru-RU"/>
              </w:rPr>
              <w:t xml:space="preserve"> in </w:t>
            </w:r>
            <w:proofErr w:type="spellStart"/>
            <w:r w:rsidRPr="00E84BE8">
              <w:rPr>
                <w:rFonts w:eastAsia="Times New Roman" w:cs="Times New Roman"/>
                <w:szCs w:val="24"/>
                <w:lang w:val="en-US" w:eastAsia="ru-RU"/>
              </w:rPr>
              <w:t>cofraje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avind</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densitatea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aparenta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peste</w:t>
            </w:r>
            <w:proofErr w:type="spellEnd"/>
            <w:r w:rsidRPr="00E84BE8">
              <w:rPr>
                <w:rFonts w:eastAsia="Times New Roman" w:cs="Times New Roman"/>
                <w:szCs w:val="24"/>
                <w:lang w:val="en-US" w:eastAsia="ru-RU"/>
              </w:rPr>
              <w:t xml:space="preserve"> 1,8 kg/dm3 in </w:t>
            </w:r>
            <w:proofErr w:type="spellStart"/>
            <w:r w:rsidRPr="00E84BE8">
              <w:rPr>
                <w:rFonts w:eastAsia="Times New Roman" w:cs="Times New Roman"/>
                <w:szCs w:val="24"/>
                <w:lang w:val="en-US" w:eastAsia="ru-RU"/>
              </w:rPr>
              <w:t>straturi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succesive</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exclusiv</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cofrajul</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sustinerile</w:t>
            </w:r>
            <w:proofErr w:type="spellEnd"/>
            <w:r w:rsidRPr="00E84BE8">
              <w:rPr>
                <w:rFonts w:eastAsia="Times New Roman" w:cs="Times New Roman"/>
                <w:szCs w:val="24"/>
                <w:lang w:val="en-US" w:eastAsia="ru-RU"/>
              </w:rPr>
              <w:t xml:space="preserve"> </w:t>
            </w:r>
          </w:p>
          <w:p w14:paraId="6502B1AA"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3366B55A"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m3</w:t>
            </w:r>
          </w:p>
        </w:tc>
        <w:tc>
          <w:tcPr>
            <w:tcW w:w="1417" w:type="dxa"/>
            <w:tcBorders>
              <w:top w:val="single" w:sz="4" w:space="0" w:color="auto"/>
              <w:bottom w:val="single" w:sz="4" w:space="0" w:color="auto"/>
            </w:tcBorders>
            <w:vAlign w:val="center"/>
          </w:tcPr>
          <w:p w14:paraId="06481B6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1,20</w:t>
            </w:r>
          </w:p>
        </w:tc>
      </w:tr>
      <w:tr w:rsidR="00E84BE8" w:rsidRPr="00E84BE8" w14:paraId="0093B34C"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3AEC2" w14:textId="3C8CD9EA"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19</w:t>
            </w:r>
          </w:p>
        </w:tc>
        <w:tc>
          <w:tcPr>
            <w:tcW w:w="1701" w:type="dxa"/>
            <w:tcBorders>
              <w:top w:val="single" w:sz="4" w:space="0" w:color="auto"/>
              <w:bottom w:val="single" w:sz="4" w:space="0" w:color="auto"/>
            </w:tcBorders>
            <w:vAlign w:val="center"/>
          </w:tcPr>
          <w:p w14:paraId="456403D2"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TrB05A2-9</w:t>
            </w:r>
          </w:p>
          <w:p w14:paraId="28F363B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C45F1F9" w14:textId="77777777" w:rsidR="00E84BE8" w:rsidRPr="00922D49" w:rsidRDefault="00E84BE8" w:rsidP="00E84BE8">
            <w:pPr>
              <w:autoSpaceDE w:val="0"/>
              <w:autoSpaceDN w:val="0"/>
              <w:adjustRightInd w:val="0"/>
              <w:spacing w:after="0" w:line="240" w:lineRule="auto"/>
              <w:rPr>
                <w:rFonts w:eastAsia="Times New Roman" w:cs="Times New Roman"/>
                <w:szCs w:val="24"/>
                <w:lang w:val="pt-BR" w:eastAsia="ru-RU"/>
              </w:rPr>
            </w:pPr>
            <w:r w:rsidRPr="00922D49">
              <w:rPr>
                <w:rFonts w:eastAsia="Times New Roman" w:cs="Times New Roman"/>
                <w:szCs w:val="24"/>
                <w:lang w:val="pt-BR" w:eastAsia="ru-RU"/>
              </w:rPr>
              <w:t>Transportul, prin purtare directa, al materialelor incomode, avind sub 25 kg, pe distanta de 90 m</w:t>
            </w:r>
          </w:p>
          <w:p w14:paraId="4260ACA8" w14:textId="77777777" w:rsidR="00E84BE8" w:rsidRPr="00922D49" w:rsidRDefault="00E84BE8" w:rsidP="00E84BE8">
            <w:pPr>
              <w:autoSpaceDE w:val="0"/>
              <w:autoSpaceDN w:val="0"/>
              <w:spacing w:after="0" w:line="240" w:lineRule="auto"/>
              <w:rPr>
                <w:rFonts w:eastAsia="Times New Roman" w:cs="Times New Roman"/>
                <w:szCs w:val="24"/>
                <w:lang w:val="pt-BR" w:eastAsia="ru-RU"/>
              </w:rPr>
            </w:pPr>
          </w:p>
        </w:tc>
        <w:tc>
          <w:tcPr>
            <w:tcW w:w="1302" w:type="dxa"/>
            <w:tcBorders>
              <w:top w:val="single" w:sz="4" w:space="0" w:color="auto"/>
              <w:bottom w:val="single" w:sz="4" w:space="0" w:color="auto"/>
            </w:tcBorders>
            <w:vAlign w:val="center"/>
          </w:tcPr>
          <w:p w14:paraId="11CC82A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6DBCD712"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11,00</w:t>
            </w:r>
          </w:p>
        </w:tc>
      </w:tr>
      <w:tr w:rsidR="00E84BE8" w:rsidRPr="00E84BE8" w14:paraId="3B3A75E7" w14:textId="77777777" w:rsidTr="001B68E2">
        <w:tc>
          <w:tcPr>
            <w:tcW w:w="709" w:type="dxa"/>
            <w:tcBorders>
              <w:top w:val="nil"/>
              <w:left w:val="single" w:sz="6" w:space="0" w:color="auto"/>
              <w:bottom w:val="nil"/>
              <w:right w:val="nil"/>
            </w:tcBorders>
          </w:tcPr>
          <w:p w14:paraId="3D52117F" w14:textId="0290B9A2"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0761965"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DB8F7FB"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r w:rsidRPr="00922D49">
              <w:rPr>
                <w:rFonts w:eastAsia="Times New Roman" w:cs="Times New Roman"/>
                <w:b/>
                <w:bCs/>
                <w:sz w:val="22"/>
                <w:lang w:val="it-IT" w:eastAsia="ru-RU"/>
              </w:rPr>
              <w:t xml:space="preserve">Capitolul 1.2. Confectionarea pe santier a curbelor din teava. </w:t>
            </w:r>
            <w:r w:rsidRPr="00E84BE8">
              <w:rPr>
                <w:rFonts w:eastAsia="Times New Roman" w:cs="Times New Roman"/>
                <w:b/>
                <w:bCs/>
                <w:sz w:val="22"/>
                <w:lang w:val="ru-RU" w:eastAsia="ru-RU"/>
              </w:rPr>
              <w:t>Derivatie la 90 grade</w:t>
            </w:r>
          </w:p>
          <w:p w14:paraId="5C0E2C2D" w14:textId="77777777" w:rsidR="00E84BE8" w:rsidRPr="00E84BE8" w:rsidRDefault="00E84BE8" w:rsidP="00E84BE8">
            <w:pPr>
              <w:autoSpaceDE w:val="0"/>
              <w:autoSpaceDN w:val="0"/>
              <w:spacing w:after="0" w:line="240" w:lineRule="auto"/>
              <w:rPr>
                <w:rFonts w:eastAsia="Times New Roman" w:cs="Times New Roman"/>
                <w:b/>
                <w:bCs/>
                <w:sz w:val="22"/>
                <w:lang w:val="ru-RU" w:eastAsia="ru-RU"/>
              </w:rPr>
            </w:pPr>
          </w:p>
        </w:tc>
        <w:tc>
          <w:tcPr>
            <w:tcW w:w="1302" w:type="dxa"/>
            <w:tcBorders>
              <w:top w:val="nil"/>
              <w:left w:val="single" w:sz="6" w:space="0" w:color="auto"/>
              <w:bottom w:val="nil"/>
              <w:right w:val="nil"/>
            </w:tcBorders>
          </w:tcPr>
          <w:p w14:paraId="26C1ABF1"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417" w:type="dxa"/>
            <w:tcBorders>
              <w:top w:val="nil"/>
              <w:left w:val="single" w:sz="6" w:space="0" w:color="auto"/>
              <w:bottom w:val="nil"/>
              <w:right w:val="single" w:sz="4" w:space="0" w:color="auto"/>
            </w:tcBorders>
          </w:tcPr>
          <w:p w14:paraId="6EEDFE1C"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r>
      <w:tr w:rsidR="00E84BE8" w:rsidRPr="00E84BE8" w14:paraId="75880AAF"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9F0F7"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20</w:t>
            </w:r>
          </w:p>
        </w:tc>
        <w:tc>
          <w:tcPr>
            <w:tcW w:w="1701" w:type="dxa"/>
            <w:tcBorders>
              <w:top w:val="single" w:sz="4" w:space="0" w:color="auto"/>
              <w:bottom w:val="single" w:sz="4" w:space="0" w:color="auto"/>
            </w:tcBorders>
            <w:vAlign w:val="center"/>
          </w:tcPr>
          <w:p w14:paraId="7A2E099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RpIF14D</w:t>
            </w:r>
          </w:p>
          <w:p w14:paraId="5333129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695C1260"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Confectionarea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pe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santier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a</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curbelor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teava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instalatii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teava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constructii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prin</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indoire</w:t>
            </w:r>
            <w:proofErr w:type="spellEnd"/>
            <w:r w:rsidRPr="00922D49">
              <w:rPr>
                <w:rFonts w:eastAsia="Times New Roman" w:cs="Times New Roman"/>
                <w:szCs w:val="24"/>
                <w:lang w:val="ru-RU" w:eastAsia="ru-RU"/>
              </w:rPr>
              <w:t xml:space="preserve"> 57-76 </w:t>
            </w:r>
            <w:r w:rsidRPr="00E84BE8">
              <w:rPr>
                <w:rFonts w:eastAsia="Times New Roman" w:cs="Times New Roman"/>
                <w:szCs w:val="24"/>
                <w:lang w:val="en-US" w:eastAsia="ru-RU"/>
              </w:rPr>
              <w:t>mm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tevile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ecran</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w:t>
            </w:r>
            <w:r w:rsidRPr="00922D49">
              <w:rPr>
                <w:rFonts w:eastAsia="Times New Roman" w:cs="Times New Roman"/>
                <w:szCs w:val="24"/>
                <w:lang w:val="ru-RU" w:eastAsia="ru-RU"/>
              </w:rPr>
              <w:t xml:space="preserve"> 60</w:t>
            </w:r>
            <w:r w:rsidRPr="00E84BE8">
              <w:rPr>
                <w:rFonts w:eastAsia="Times New Roman" w:cs="Times New Roman"/>
                <w:szCs w:val="24"/>
                <w:lang w:val="en-US" w:eastAsia="ru-RU"/>
              </w:rPr>
              <w:t>x</w:t>
            </w:r>
            <w:r w:rsidRPr="00922D49">
              <w:rPr>
                <w:rFonts w:eastAsia="Times New Roman" w:cs="Times New Roman"/>
                <w:szCs w:val="24"/>
                <w:lang w:val="ru-RU" w:eastAsia="ru-RU"/>
              </w:rPr>
              <w:t xml:space="preserve">4 </w:t>
            </w:r>
            <w:r w:rsidRPr="00E84BE8">
              <w:rPr>
                <w:rFonts w:eastAsia="Times New Roman" w:cs="Times New Roman"/>
                <w:szCs w:val="24"/>
                <w:lang w:val="en-US" w:eastAsia="ru-RU"/>
              </w:rPr>
              <w:t>mm</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fara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pret</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teava</w:t>
            </w:r>
            <w:proofErr w:type="spellEnd"/>
          </w:p>
          <w:p w14:paraId="0C39D494"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219CF43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buc</w:t>
            </w:r>
          </w:p>
        </w:tc>
        <w:tc>
          <w:tcPr>
            <w:tcW w:w="1417" w:type="dxa"/>
            <w:tcBorders>
              <w:top w:val="single" w:sz="4" w:space="0" w:color="auto"/>
              <w:bottom w:val="single" w:sz="4" w:space="0" w:color="auto"/>
            </w:tcBorders>
            <w:vAlign w:val="center"/>
          </w:tcPr>
          <w:p w14:paraId="1D523355"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196,00</w:t>
            </w:r>
          </w:p>
        </w:tc>
      </w:tr>
      <w:tr w:rsidR="00E84BE8" w:rsidRPr="00E84BE8" w14:paraId="718BCEC4"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0ECE5C" w14:textId="052E243E"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21</w:t>
            </w:r>
          </w:p>
        </w:tc>
        <w:tc>
          <w:tcPr>
            <w:tcW w:w="1701" w:type="dxa"/>
            <w:tcBorders>
              <w:top w:val="single" w:sz="4" w:space="0" w:color="auto"/>
              <w:bottom w:val="single" w:sz="4" w:space="0" w:color="auto"/>
            </w:tcBorders>
            <w:vAlign w:val="center"/>
          </w:tcPr>
          <w:p w14:paraId="760FAA1C"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TfA13B1</w:t>
            </w:r>
          </w:p>
          <w:p w14:paraId="51FDFCC4"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7D6CA24"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proofErr w:type="spellStart"/>
            <w:r w:rsidRPr="00E84BE8">
              <w:rPr>
                <w:rFonts w:eastAsia="Times New Roman" w:cs="Times New Roman"/>
                <w:szCs w:val="24"/>
                <w:lang w:val="en-US" w:eastAsia="ru-RU"/>
              </w:rPr>
              <w:t>Derivatie</w:t>
            </w:r>
            <w:proofErr w:type="spellEnd"/>
            <w:r w:rsidRPr="00E84BE8">
              <w:rPr>
                <w:rFonts w:eastAsia="Times New Roman" w:cs="Times New Roman"/>
                <w:szCs w:val="24"/>
                <w:lang w:val="en-US" w:eastAsia="ru-RU"/>
              </w:rPr>
              <w:t xml:space="preserve"> la 90 grade </w:t>
            </w:r>
            <w:proofErr w:type="spellStart"/>
            <w:r w:rsidRPr="00E84BE8">
              <w:rPr>
                <w:rFonts w:eastAsia="Times New Roman" w:cs="Times New Roman"/>
                <w:szCs w:val="24"/>
                <w:lang w:val="en-US" w:eastAsia="ru-RU"/>
              </w:rPr>
              <w:t>sau</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oblica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avind</w:t>
            </w:r>
            <w:proofErr w:type="spellEnd"/>
            <w:r w:rsidRPr="00E84BE8">
              <w:rPr>
                <w:rFonts w:eastAsia="Times New Roman" w:cs="Times New Roman"/>
                <w:szCs w:val="24"/>
                <w:lang w:val="en-US" w:eastAsia="ru-RU"/>
              </w:rPr>
              <w:t xml:space="preserve"> Dn 60</w:t>
            </w:r>
          </w:p>
          <w:p w14:paraId="26157FE0"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21D78214"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buc</w:t>
            </w:r>
          </w:p>
        </w:tc>
        <w:tc>
          <w:tcPr>
            <w:tcW w:w="1417" w:type="dxa"/>
            <w:tcBorders>
              <w:top w:val="single" w:sz="4" w:space="0" w:color="auto"/>
              <w:bottom w:val="single" w:sz="4" w:space="0" w:color="auto"/>
            </w:tcBorders>
            <w:vAlign w:val="center"/>
          </w:tcPr>
          <w:p w14:paraId="63A5FA9A"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196,00</w:t>
            </w:r>
          </w:p>
        </w:tc>
      </w:tr>
      <w:tr w:rsidR="00E84BE8" w:rsidRPr="00E84BE8" w14:paraId="15218E55" w14:textId="77777777" w:rsidTr="001B68E2">
        <w:tc>
          <w:tcPr>
            <w:tcW w:w="709" w:type="dxa"/>
            <w:tcBorders>
              <w:top w:val="nil"/>
              <w:left w:val="single" w:sz="6" w:space="0" w:color="auto"/>
              <w:bottom w:val="nil"/>
              <w:right w:val="nil"/>
            </w:tcBorders>
          </w:tcPr>
          <w:p w14:paraId="1B8839D4" w14:textId="56310E54"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41F40F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4E0C6AD2"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proofErr w:type="spellStart"/>
            <w:r w:rsidRPr="00E84BE8">
              <w:rPr>
                <w:rFonts w:eastAsia="Times New Roman" w:cs="Times New Roman"/>
                <w:b/>
                <w:bCs/>
                <w:sz w:val="22"/>
                <w:lang w:val="en-US" w:eastAsia="ru-RU"/>
              </w:rPr>
              <w:t>Capitolul</w:t>
            </w:r>
            <w:proofErr w:type="spellEnd"/>
            <w:r w:rsidRPr="00E84BE8">
              <w:rPr>
                <w:rFonts w:eastAsia="Times New Roman" w:cs="Times New Roman"/>
                <w:b/>
                <w:bCs/>
                <w:sz w:val="22"/>
                <w:lang w:val="en-US" w:eastAsia="ru-RU"/>
              </w:rPr>
              <w:t xml:space="preserve"> </w:t>
            </w:r>
            <w:r w:rsidRPr="00E84BE8">
              <w:rPr>
                <w:rFonts w:eastAsia="Times New Roman" w:cs="Times New Roman"/>
                <w:b/>
                <w:bCs/>
                <w:sz w:val="22"/>
                <w:lang w:val="ru-RU" w:eastAsia="ru-RU"/>
              </w:rPr>
              <w:t>1.3. Deplasarea si ridicarea utilajului</w:t>
            </w:r>
          </w:p>
          <w:p w14:paraId="4D6AD660" w14:textId="77777777" w:rsidR="00E84BE8" w:rsidRPr="00E84BE8" w:rsidRDefault="00E84BE8" w:rsidP="00E84BE8">
            <w:pPr>
              <w:autoSpaceDE w:val="0"/>
              <w:autoSpaceDN w:val="0"/>
              <w:spacing w:after="0" w:line="240" w:lineRule="auto"/>
              <w:rPr>
                <w:rFonts w:eastAsia="Times New Roman" w:cs="Times New Roman"/>
                <w:b/>
                <w:bCs/>
                <w:sz w:val="22"/>
                <w:lang w:val="ru-RU" w:eastAsia="ru-RU"/>
              </w:rPr>
            </w:pPr>
          </w:p>
        </w:tc>
        <w:tc>
          <w:tcPr>
            <w:tcW w:w="1302" w:type="dxa"/>
            <w:tcBorders>
              <w:top w:val="nil"/>
              <w:left w:val="single" w:sz="6" w:space="0" w:color="auto"/>
              <w:bottom w:val="nil"/>
              <w:right w:val="nil"/>
            </w:tcBorders>
          </w:tcPr>
          <w:p w14:paraId="16AF03C8"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417" w:type="dxa"/>
            <w:tcBorders>
              <w:top w:val="nil"/>
              <w:left w:val="single" w:sz="6" w:space="0" w:color="auto"/>
              <w:bottom w:val="nil"/>
              <w:right w:val="single" w:sz="4" w:space="0" w:color="auto"/>
            </w:tcBorders>
          </w:tcPr>
          <w:p w14:paraId="5330E081"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r>
      <w:tr w:rsidR="00E84BE8" w:rsidRPr="00E84BE8" w14:paraId="03F8E157" w14:textId="77777777" w:rsidTr="001B68E2">
        <w:tc>
          <w:tcPr>
            <w:tcW w:w="709" w:type="dxa"/>
            <w:tcBorders>
              <w:top w:val="nil"/>
              <w:left w:val="single" w:sz="6" w:space="0" w:color="auto"/>
              <w:bottom w:val="nil"/>
              <w:right w:val="nil"/>
            </w:tcBorders>
          </w:tcPr>
          <w:p w14:paraId="435E01B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8746AC1"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75301419"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proofErr w:type="spellStart"/>
            <w:r w:rsidRPr="00E84BE8">
              <w:rPr>
                <w:rFonts w:eastAsia="Times New Roman" w:cs="Times New Roman"/>
                <w:b/>
                <w:bCs/>
                <w:sz w:val="22"/>
                <w:lang w:val="en-US" w:eastAsia="ru-RU"/>
              </w:rPr>
              <w:t>Capitolul</w:t>
            </w:r>
            <w:proofErr w:type="spellEnd"/>
            <w:r w:rsidRPr="00E84BE8">
              <w:rPr>
                <w:rFonts w:eastAsia="Times New Roman" w:cs="Times New Roman"/>
                <w:b/>
                <w:bCs/>
                <w:sz w:val="22"/>
                <w:lang w:val="en-US" w:eastAsia="ru-RU"/>
              </w:rPr>
              <w:t xml:space="preserve"> 1.3.1. </w:t>
            </w:r>
            <w:proofErr w:type="spellStart"/>
            <w:r w:rsidRPr="00E84BE8">
              <w:rPr>
                <w:rFonts w:eastAsia="Times New Roman" w:cs="Times New Roman"/>
                <w:b/>
                <w:bCs/>
                <w:sz w:val="22"/>
                <w:lang w:val="en-US" w:eastAsia="ru-RU"/>
              </w:rPr>
              <w:t>Deplasarea</w:t>
            </w:r>
            <w:proofErr w:type="spellEnd"/>
            <w:r w:rsidRPr="00E84BE8">
              <w:rPr>
                <w:rFonts w:eastAsia="Times New Roman" w:cs="Times New Roman"/>
                <w:b/>
                <w:bCs/>
                <w:sz w:val="22"/>
                <w:lang w:val="en-US" w:eastAsia="ru-RU"/>
              </w:rPr>
              <w:t xml:space="preserve"> </w:t>
            </w:r>
            <w:proofErr w:type="spellStart"/>
            <w:r w:rsidRPr="00E84BE8">
              <w:rPr>
                <w:rFonts w:eastAsia="Times New Roman" w:cs="Times New Roman"/>
                <w:b/>
                <w:bCs/>
                <w:sz w:val="22"/>
                <w:lang w:val="en-US" w:eastAsia="ru-RU"/>
              </w:rPr>
              <w:t>elementelor</w:t>
            </w:r>
            <w:proofErr w:type="spellEnd"/>
            <w:r w:rsidRPr="00E84BE8">
              <w:rPr>
                <w:rFonts w:eastAsia="Times New Roman" w:cs="Times New Roman"/>
                <w:b/>
                <w:bCs/>
                <w:sz w:val="22"/>
                <w:lang w:val="en-US" w:eastAsia="ru-RU"/>
              </w:rPr>
              <w:t xml:space="preserve"> </w:t>
            </w:r>
            <w:proofErr w:type="spellStart"/>
            <w:r w:rsidRPr="00E84BE8">
              <w:rPr>
                <w:rFonts w:eastAsia="Times New Roman" w:cs="Times New Roman"/>
                <w:b/>
                <w:bCs/>
                <w:sz w:val="22"/>
                <w:lang w:val="en-US" w:eastAsia="ru-RU"/>
              </w:rPr>
              <w:t>demontarei</w:t>
            </w:r>
            <w:proofErr w:type="spellEnd"/>
            <w:r w:rsidRPr="00E84BE8">
              <w:rPr>
                <w:rFonts w:eastAsia="Times New Roman" w:cs="Times New Roman"/>
                <w:b/>
                <w:bCs/>
                <w:sz w:val="22"/>
                <w:lang w:val="en-US" w:eastAsia="ru-RU"/>
              </w:rPr>
              <w:t xml:space="preserve"> </w:t>
            </w:r>
            <w:proofErr w:type="spellStart"/>
            <w:r w:rsidRPr="00E84BE8">
              <w:rPr>
                <w:rFonts w:eastAsia="Times New Roman" w:cs="Times New Roman"/>
                <w:b/>
                <w:bCs/>
                <w:sz w:val="22"/>
                <w:lang w:val="en-US" w:eastAsia="ru-RU"/>
              </w:rPr>
              <w:t>utilajului</w:t>
            </w:r>
            <w:proofErr w:type="spellEnd"/>
            <w:r w:rsidRPr="00E84BE8">
              <w:rPr>
                <w:rFonts w:eastAsia="Times New Roman" w:cs="Times New Roman"/>
                <w:b/>
                <w:bCs/>
                <w:sz w:val="22"/>
                <w:lang w:val="en-US" w:eastAsia="ru-RU"/>
              </w:rPr>
              <w:t xml:space="preserve"> la </w:t>
            </w:r>
            <w:proofErr w:type="spellStart"/>
            <w:r w:rsidRPr="00E84BE8">
              <w:rPr>
                <w:rFonts w:eastAsia="Times New Roman" w:cs="Times New Roman"/>
                <w:b/>
                <w:bCs/>
                <w:sz w:val="22"/>
                <w:lang w:val="en-US" w:eastAsia="ru-RU"/>
              </w:rPr>
              <w:t>locul</w:t>
            </w:r>
            <w:proofErr w:type="spellEnd"/>
            <w:r w:rsidRPr="00E84BE8">
              <w:rPr>
                <w:rFonts w:eastAsia="Times New Roman" w:cs="Times New Roman"/>
                <w:b/>
                <w:bCs/>
                <w:sz w:val="22"/>
                <w:lang w:val="en-US" w:eastAsia="ru-RU"/>
              </w:rPr>
              <w:t xml:space="preserve"> de </w:t>
            </w:r>
            <w:proofErr w:type="spellStart"/>
            <w:r w:rsidRPr="00E84BE8">
              <w:rPr>
                <w:rFonts w:eastAsia="Times New Roman" w:cs="Times New Roman"/>
                <w:b/>
                <w:bCs/>
                <w:sz w:val="22"/>
                <w:lang w:val="en-US" w:eastAsia="ru-RU"/>
              </w:rPr>
              <w:t>depozitare</w:t>
            </w:r>
            <w:proofErr w:type="spellEnd"/>
            <w:r w:rsidRPr="00E84BE8">
              <w:rPr>
                <w:rFonts w:eastAsia="Times New Roman" w:cs="Times New Roman"/>
                <w:b/>
                <w:bCs/>
                <w:sz w:val="22"/>
                <w:lang w:val="en-US" w:eastAsia="ru-RU"/>
              </w:rPr>
              <w:t>.</w:t>
            </w:r>
          </w:p>
          <w:p w14:paraId="508006CE"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p>
        </w:tc>
        <w:tc>
          <w:tcPr>
            <w:tcW w:w="1302" w:type="dxa"/>
            <w:tcBorders>
              <w:top w:val="nil"/>
              <w:left w:val="single" w:sz="6" w:space="0" w:color="auto"/>
              <w:bottom w:val="nil"/>
              <w:right w:val="nil"/>
            </w:tcBorders>
          </w:tcPr>
          <w:p w14:paraId="5A91F343"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417" w:type="dxa"/>
            <w:tcBorders>
              <w:top w:val="nil"/>
              <w:left w:val="single" w:sz="6" w:space="0" w:color="auto"/>
              <w:bottom w:val="nil"/>
              <w:right w:val="single" w:sz="4" w:space="0" w:color="auto"/>
            </w:tcBorders>
          </w:tcPr>
          <w:p w14:paraId="2C2E36CB"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r>
      <w:tr w:rsidR="00E84BE8" w:rsidRPr="00E84BE8" w14:paraId="18C5F8FC"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9870A"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22</w:t>
            </w:r>
          </w:p>
        </w:tc>
        <w:tc>
          <w:tcPr>
            <w:tcW w:w="1701" w:type="dxa"/>
            <w:tcBorders>
              <w:top w:val="single" w:sz="4" w:space="0" w:color="auto"/>
              <w:bottom w:val="single" w:sz="4" w:space="0" w:color="auto"/>
            </w:tcBorders>
            <w:vAlign w:val="center"/>
          </w:tcPr>
          <w:p w14:paraId="02EE92E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RpCU09E</w:t>
            </w:r>
          </w:p>
          <w:p w14:paraId="1587778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90118F7"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Transporturi cu mijloace manuale cu scripetele, inclusiv montarea si demontarea scheletului pentru scripete si incarcarea si descarcarea materialelor transportate cu scripetele pina la 5 m inaltime</w:t>
            </w:r>
          </w:p>
          <w:p w14:paraId="0A277893"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274965C3"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45D1B2D2"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7EEBBC93"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D9517" w14:textId="32FF9901"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23</w:t>
            </w:r>
          </w:p>
        </w:tc>
        <w:tc>
          <w:tcPr>
            <w:tcW w:w="1701" w:type="dxa"/>
            <w:tcBorders>
              <w:top w:val="single" w:sz="4" w:space="0" w:color="auto"/>
              <w:bottom w:val="single" w:sz="4" w:space="0" w:color="auto"/>
            </w:tcBorders>
            <w:vAlign w:val="center"/>
          </w:tcPr>
          <w:p w14:paraId="1E7D8061"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RpCU09A</w:t>
            </w:r>
          </w:p>
          <w:p w14:paraId="4FB2C7CE"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8A7F704"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Transporturi cu mijloace manuale cu roaba pe pneuri la 100 m distanta cu incarcatura 100 - 120 kg, inclusiv asezarea dulapilor de circulatie si curatarea drumului roabei cu incarcarea si descarcarea prin asezare</w:t>
            </w:r>
          </w:p>
          <w:p w14:paraId="7EBC0B5F"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0F0D4130"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0A8A83B7"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07209F80"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E3CFA" w14:textId="129D8685"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24</w:t>
            </w:r>
          </w:p>
        </w:tc>
        <w:tc>
          <w:tcPr>
            <w:tcW w:w="1701" w:type="dxa"/>
            <w:tcBorders>
              <w:top w:val="single" w:sz="4" w:space="0" w:color="auto"/>
              <w:bottom w:val="single" w:sz="4" w:space="0" w:color="auto"/>
            </w:tcBorders>
            <w:vAlign w:val="center"/>
          </w:tcPr>
          <w:p w14:paraId="1B661A1D"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TrB22D1A2</w:t>
            </w:r>
          </w:p>
          <w:p w14:paraId="37049577"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5E6C248"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Transportul</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materialelor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macaraua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pe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pneuri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10 </w:t>
            </w:r>
            <w:proofErr w:type="spellStart"/>
            <w:r w:rsidRPr="00E84BE8">
              <w:rPr>
                <w:rFonts w:eastAsia="Times New Roman" w:cs="Times New Roman"/>
                <w:szCs w:val="24"/>
                <w:lang w:val="en-US" w:eastAsia="ru-RU"/>
              </w:rPr>
              <w:t>tf</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amplasata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pozitie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fixa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greutatea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materialelor</w:t>
            </w:r>
            <w:proofErr w:type="spellEnd"/>
            <w:r w:rsidRPr="00922D49">
              <w:rPr>
                <w:rFonts w:eastAsia="Times New Roman" w:cs="Times New Roman"/>
                <w:szCs w:val="24"/>
                <w:lang w:val="ru-RU" w:eastAsia="ru-RU"/>
              </w:rPr>
              <w:t xml:space="preserve"> 0-0,5 </w:t>
            </w:r>
            <w:r w:rsidRPr="00E84BE8">
              <w:rPr>
                <w:rFonts w:eastAsia="Times New Roman" w:cs="Times New Roman"/>
                <w:szCs w:val="24"/>
                <w:lang w:val="en-US" w:eastAsia="ru-RU"/>
              </w:rPr>
              <w:t>t</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inaltimea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ridicare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fiind</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6-12 </w:t>
            </w:r>
            <w:r w:rsidRPr="00E84BE8">
              <w:rPr>
                <w:rFonts w:eastAsia="Times New Roman" w:cs="Times New Roman"/>
                <w:szCs w:val="24"/>
                <w:lang w:val="en-US" w:eastAsia="ru-RU"/>
              </w:rPr>
              <w:t>m</w:t>
            </w:r>
            <w:r w:rsidRPr="00922D49">
              <w:rPr>
                <w:rFonts w:eastAsia="Times New Roman" w:cs="Times New Roman"/>
                <w:szCs w:val="24"/>
                <w:lang w:val="ru-RU" w:eastAsia="ru-RU"/>
              </w:rPr>
              <w:t xml:space="preserve"> </w:t>
            </w:r>
          </w:p>
          <w:p w14:paraId="40B82C02"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747D191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7E39B6A4"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2110662A" w14:textId="77777777" w:rsidTr="001B68E2">
        <w:tc>
          <w:tcPr>
            <w:tcW w:w="709" w:type="dxa"/>
            <w:tcBorders>
              <w:top w:val="nil"/>
              <w:left w:val="single" w:sz="6" w:space="0" w:color="auto"/>
              <w:bottom w:val="nil"/>
              <w:right w:val="nil"/>
            </w:tcBorders>
          </w:tcPr>
          <w:p w14:paraId="0993B6F6" w14:textId="403E56E9"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2DEBD75"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3616ECEC"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r w:rsidRPr="00922D49">
              <w:rPr>
                <w:rFonts w:eastAsia="Times New Roman" w:cs="Times New Roman"/>
                <w:b/>
                <w:bCs/>
                <w:sz w:val="22"/>
                <w:lang w:val="it-IT" w:eastAsia="ru-RU"/>
              </w:rPr>
              <w:t xml:space="preserve">Capitolul 1.3.2. Deplasarea si ridicarea materialelor la locul de munca, elemente noi.. </w:t>
            </w:r>
          </w:p>
          <w:p w14:paraId="288BF527" w14:textId="77777777" w:rsidR="00E84BE8" w:rsidRPr="00922D49" w:rsidRDefault="00E84BE8" w:rsidP="00E84BE8">
            <w:pPr>
              <w:autoSpaceDE w:val="0"/>
              <w:autoSpaceDN w:val="0"/>
              <w:spacing w:after="0" w:line="240" w:lineRule="auto"/>
              <w:rPr>
                <w:rFonts w:eastAsia="Times New Roman" w:cs="Times New Roman"/>
                <w:b/>
                <w:bCs/>
                <w:sz w:val="22"/>
                <w:lang w:val="it-IT" w:eastAsia="ru-RU"/>
              </w:rPr>
            </w:pPr>
          </w:p>
        </w:tc>
        <w:tc>
          <w:tcPr>
            <w:tcW w:w="1302" w:type="dxa"/>
            <w:tcBorders>
              <w:top w:val="nil"/>
              <w:left w:val="single" w:sz="6" w:space="0" w:color="auto"/>
              <w:bottom w:val="nil"/>
              <w:right w:val="nil"/>
            </w:tcBorders>
          </w:tcPr>
          <w:p w14:paraId="1C48945D"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417" w:type="dxa"/>
            <w:tcBorders>
              <w:top w:val="nil"/>
              <w:left w:val="single" w:sz="6" w:space="0" w:color="auto"/>
              <w:bottom w:val="nil"/>
              <w:right w:val="single" w:sz="4" w:space="0" w:color="auto"/>
            </w:tcBorders>
          </w:tcPr>
          <w:p w14:paraId="27707A4B"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r>
      <w:tr w:rsidR="00E84BE8" w:rsidRPr="00E84BE8" w14:paraId="06BA119B"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C27B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25</w:t>
            </w:r>
          </w:p>
        </w:tc>
        <w:tc>
          <w:tcPr>
            <w:tcW w:w="1701" w:type="dxa"/>
            <w:tcBorders>
              <w:top w:val="single" w:sz="4" w:space="0" w:color="auto"/>
              <w:bottom w:val="single" w:sz="4" w:space="0" w:color="auto"/>
            </w:tcBorders>
            <w:vAlign w:val="center"/>
          </w:tcPr>
          <w:p w14:paraId="71FC2B69"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TrB22D1A2</w:t>
            </w:r>
          </w:p>
          <w:p w14:paraId="721A411F"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74412457"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Transportul</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materialelor</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cu</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macaraua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pe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pneuri</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10 </w:t>
            </w:r>
            <w:proofErr w:type="spellStart"/>
            <w:r w:rsidRPr="00E84BE8">
              <w:rPr>
                <w:rFonts w:eastAsia="Times New Roman" w:cs="Times New Roman"/>
                <w:szCs w:val="24"/>
                <w:lang w:val="en-US" w:eastAsia="ru-RU"/>
              </w:rPr>
              <w:t>tf</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amplasata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pozitie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fixa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greutatea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materialelor</w:t>
            </w:r>
            <w:proofErr w:type="spellEnd"/>
            <w:r w:rsidRPr="00922D49">
              <w:rPr>
                <w:rFonts w:eastAsia="Times New Roman" w:cs="Times New Roman"/>
                <w:szCs w:val="24"/>
                <w:lang w:val="ru-RU" w:eastAsia="ru-RU"/>
              </w:rPr>
              <w:t xml:space="preserve"> 0-0,5 </w:t>
            </w:r>
            <w:r w:rsidRPr="00E84BE8">
              <w:rPr>
                <w:rFonts w:eastAsia="Times New Roman" w:cs="Times New Roman"/>
                <w:szCs w:val="24"/>
                <w:lang w:val="en-US" w:eastAsia="ru-RU"/>
              </w:rPr>
              <w:t>t</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inaltimea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ridicare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fiind</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de</w:t>
            </w:r>
            <w:r w:rsidRPr="00922D49">
              <w:rPr>
                <w:rFonts w:eastAsia="Times New Roman" w:cs="Times New Roman"/>
                <w:szCs w:val="24"/>
                <w:lang w:val="ru-RU" w:eastAsia="ru-RU"/>
              </w:rPr>
              <w:t xml:space="preserve"> 6-12 </w:t>
            </w:r>
            <w:r w:rsidRPr="00E84BE8">
              <w:rPr>
                <w:rFonts w:eastAsia="Times New Roman" w:cs="Times New Roman"/>
                <w:szCs w:val="24"/>
                <w:lang w:val="en-US" w:eastAsia="ru-RU"/>
              </w:rPr>
              <w:t>m</w:t>
            </w:r>
            <w:r w:rsidRPr="00922D49">
              <w:rPr>
                <w:rFonts w:eastAsia="Times New Roman" w:cs="Times New Roman"/>
                <w:szCs w:val="24"/>
                <w:lang w:val="ru-RU" w:eastAsia="ru-RU"/>
              </w:rPr>
              <w:t xml:space="preserve"> </w:t>
            </w:r>
          </w:p>
          <w:p w14:paraId="021C14F8"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0A5D2F3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33E8D82D"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7E4901C2"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4214AE" w14:textId="32990422"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26</w:t>
            </w:r>
          </w:p>
        </w:tc>
        <w:tc>
          <w:tcPr>
            <w:tcW w:w="1701" w:type="dxa"/>
            <w:tcBorders>
              <w:top w:val="single" w:sz="4" w:space="0" w:color="auto"/>
              <w:bottom w:val="single" w:sz="4" w:space="0" w:color="auto"/>
            </w:tcBorders>
            <w:vAlign w:val="center"/>
          </w:tcPr>
          <w:p w14:paraId="21201D3C"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RpCU09A</w:t>
            </w:r>
          </w:p>
          <w:p w14:paraId="680E439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6444101"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 xml:space="preserve">Transporturi cu mijloace manuale cu roaba pe pneuri la 100 m distanta cu incarcatura 100 - 120 kg, inclusiv asezarea dulapilor de circulatie si </w:t>
            </w:r>
            <w:r w:rsidRPr="00922D49">
              <w:rPr>
                <w:rFonts w:eastAsia="Times New Roman" w:cs="Times New Roman"/>
                <w:szCs w:val="24"/>
                <w:lang w:val="it-IT" w:eastAsia="ru-RU"/>
              </w:rPr>
              <w:lastRenderedPageBreak/>
              <w:t>curatarea drumului roabei cu incarcarea si descarcarea prin asezare</w:t>
            </w:r>
          </w:p>
          <w:p w14:paraId="037E7B44"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264B802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lastRenderedPageBreak/>
              <w:t>t</w:t>
            </w:r>
          </w:p>
        </w:tc>
        <w:tc>
          <w:tcPr>
            <w:tcW w:w="1417" w:type="dxa"/>
            <w:tcBorders>
              <w:top w:val="single" w:sz="4" w:space="0" w:color="auto"/>
              <w:bottom w:val="single" w:sz="4" w:space="0" w:color="auto"/>
            </w:tcBorders>
            <w:vAlign w:val="center"/>
          </w:tcPr>
          <w:p w14:paraId="397FFE3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24DE8374"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D577FF" w14:textId="33405DE0"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27</w:t>
            </w:r>
          </w:p>
        </w:tc>
        <w:tc>
          <w:tcPr>
            <w:tcW w:w="1701" w:type="dxa"/>
            <w:tcBorders>
              <w:top w:val="single" w:sz="4" w:space="0" w:color="auto"/>
              <w:bottom w:val="single" w:sz="4" w:space="0" w:color="auto"/>
            </w:tcBorders>
            <w:vAlign w:val="center"/>
          </w:tcPr>
          <w:p w14:paraId="056949A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RpCU09E</w:t>
            </w:r>
          </w:p>
          <w:p w14:paraId="333C5C1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69D9075" w14:textId="77777777" w:rsidR="00E84BE8" w:rsidRPr="00922D49" w:rsidRDefault="00E84BE8" w:rsidP="00A944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Transporturi cu mijloace manuale cu scripetele, inclusiv montarea si demontarea scheletului pentru scripete si incarcarea si descarcarea materialelor transportate cu scripetele pina la 5 m inaltime</w:t>
            </w:r>
          </w:p>
          <w:p w14:paraId="5299801E" w14:textId="603A7E82" w:rsidR="00A944E8" w:rsidRPr="00922D49" w:rsidRDefault="00A944E8" w:rsidP="00A944E8">
            <w:pPr>
              <w:autoSpaceDE w:val="0"/>
              <w:autoSpaceDN w:val="0"/>
              <w:adjustRightInd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65D4D271"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309A2732"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64C2B2EA" w14:textId="77777777" w:rsidTr="001B68E2">
        <w:tc>
          <w:tcPr>
            <w:tcW w:w="709" w:type="dxa"/>
            <w:tcBorders>
              <w:top w:val="nil"/>
              <w:left w:val="single" w:sz="6" w:space="0" w:color="auto"/>
              <w:bottom w:val="nil"/>
              <w:right w:val="nil"/>
            </w:tcBorders>
          </w:tcPr>
          <w:p w14:paraId="0765CE43" w14:textId="475E25D4"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7A6A10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7E7B73D5"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r w:rsidRPr="00922D49">
              <w:rPr>
                <w:rFonts w:eastAsia="Times New Roman" w:cs="Times New Roman"/>
                <w:b/>
                <w:bCs/>
                <w:sz w:val="22"/>
                <w:lang w:val="it-IT" w:eastAsia="ru-RU"/>
              </w:rPr>
              <w:t xml:space="preserve">Capitolul 2. Demontarea si montarea utilajului. </w:t>
            </w:r>
            <w:r w:rsidRPr="00E84BE8">
              <w:rPr>
                <w:rFonts w:eastAsia="Times New Roman" w:cs="Times New Roman"/>
                <w:b/>
                <w:bCs/>
                <w:sz w:val="22"/>
                <w:lang w:val="ru-RU" w:eastAsia="ru-RU"/>
              </w:rPr>
              <w:t>Controlul sudurilor</w:t>
            </w:r>
          </w:p>
          <w:p w14:paraId="6117B5BA" w14:textId="77777777" w:rsidR="00E84BE8" w:rsidRPr="00E84BE8" w:rsidRDefault="00E84BE8" w:rsidP="00E84BE8">
            <w:pPr>
              <w:autoSpaceDE w:val="0"/>
              <w:autoSpaceDN w:val="0"/>
              <w:spacing w:after="0" w:line="240" w:lineRule="auto"/>
              <w:rPr>
                <w:rFonts w:eastAsia="Times New Roman" w:cs="Times New Roman"/>
                <w:b/>
                <w:bCs/>
                <w:sz w:val="22"/>
                <w:lang w:val="ru-RU" w:eastAsia="ru-RU"/>
              </w:rPr>
            </w:pPr>
          </w:p>
        </w:tc>
        <w:tc>
          <w:tcPr>
            <w:tcW w:w="1302" w:type="dxa"/>
            <w:tcBorders>
              <w:top w:val="nil"/>
              <w:left w:val="single" w:sz="6" w:space="0" w:color="auto"/>
              <w:bottom w:val="nil"/>
              <w:right w:val="nil"/>
            </w:tcBorders>
          </w:tcPr>
          <w:p w14:paraId="65A38A71"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417" w:type="dxa"/>
            <w:tcBorders>
              <w:top w:val="nil"/>
              <w:left w:val="single" w:sz="6" w:space="0" w:color="auto"/>
              <w:bottom w:val="nil"/>
              <w:right w:val="single" w:sz="4" w:space="0" w:color="auto"/>
            </w:tcBorders>
          </w:tcPr>
          <w:p w14:paraId="4E030424"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r>
      <w:tr w:rsidR="00E84BE8" w:rsidRPr="00E84BE8" w14:paraId="3C269238"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6B30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28</w:t>
            </w:r>
          </w:p>
        </w:tc>
        <w:tc>
          <w:tcPr>
            <w:tcW w:w="1701" w:type="dxa"/>
            <w:tcBorders>
              <w:top w:val="single" w:sz="4" w:space="0" w:color="auto"/>
              <w:bottom w:val="single" w:sz="4" w:space="0" w:color="auto"/>
            </w:tcBorders>
            <w:vAlign w:val="center"/>
          </w:tcPr>
          <w:p w14:paraId="451F8663"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M1M03A</w:t>
            </w:r>
          </w:p>
          <w:p w14:paraId="6573523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424ED8E" w14:textId="77777777" w:rsidR="00E84BE8" w:rsidRPr="00922D49" w:rsidRDefault="00E84BE8" w:rsidP="00E84BE8">
            <w:pPr>
              <w:autoSpaceDE w:val="0"/>
              <w:autoSpaceDN w:val="0"/>
              <w:adjustRightInd w:val="0"/>
              <w:spacing w:after="0" w:line="240" w:lineRule="auto"/>
              <w:rPr>
                <w:rFonts w:eastAsia="Times New Roman" w:cs="Times New Roman"/>
                <w:szCs w:val="24"/>
                <w:lang w:val="ru-RU" w:eastAsia="ru-RU"/>
              </w:rPr>
            </w:pPr>
            <w:proofErr w:type="spellStart"/>
            <w:r w:rsidRPr="00E84BE8">
              <w:rPr>
                <w:rFonts w:eastAsia="Times New Roman" w:cs="Times New Roman"/>
                <w:szCs w:val="24"/>
                <w:lang w:val="en-US" w:eastAsia="ru-RU"/>
              </w:rPr>
              <w:t>Demontarea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in</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subansamble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a</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utilajelor</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montate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prin</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simpla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asezare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sau</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fixare</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pe</w:t>
            </w:r>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pardoseala</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fundatii</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sau</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schelete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metalice</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utilajul</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avind</w:t>
            </w:r>
            <w:proofErr w:type="spellEnd"/>
            <w:r w:rsidRPr="00922D49">
              <w:rPr>
                <w:rFonts w:eastAsia="Times New Roman" w:cs="Times New Roman"/>
                <w:szCs w:val="24"/>
                <w:lang w:val="ru-RU" w:eastAsia="ru-RU"/>
              </w:rPr>
              <w:t xml:space="preserve"> </w:t>
            </w:r>
            <w:proofErr w:type="spellStart"/>
            <w:r w:rsidRPr="00E84BE8">
              <w:rPr>
                <w:rFonts w:eastAsia="Times New Roman" w:cs="Times New Roman"/>
                <w:szCs w:val="24"/>
                <w:lang w:val="en-US" w:eastAsia="ru-RU"/>
              </w:rPr>
              <w:t>greutatea</w:t>
            </w:r>
            <w:proofErr w:type="spellEnd"/>
            <w:r w:rsidRPr="00922D49">
              <w:rPr>
                <w:rFonts w:eastAsia="Times New Roman" w:cs="Times New Roman"/>
                <w:szCs w:val="24"/>
                <w:lang w:val="ru-RU" w:eastAsia="ru-RU"/>
              </w:rPr>
              <w:t xml:space="preserve"> </w:t>
            </w:r>
            <w:r w:rsidRPr="00E84BE8">
              <w:rPr>
                <w:rFonts w:eastAsia="Times New Roman" w:cs="Times New Roman"/>
                <w:szCs w:val="24"/>
                <w:lang w:val="en-US" w:eastAsia="ru-RU"/>
              </w:rPr>
              <w:t>pina</w:t>
            </w:r>
            <w:r w:rsidRPr="00922D49">
              <w:rPr>
                <w:rFonts w:eastAsia="Times New Roman" w:cs="Times New Roman"/>
                <w:szCs w:val="24"/>
                <w:lang w:val="ru-RU" w:eastAsia="ru-RU"/>
              </w:rPr>
              <w:t xml:space="preserve"> </w:t>
            </w:r>
            <w:r w:rsidRPr="00E84BE8">
              <w:rPr>
                <w:rFonts w:eastAsia="Times New Roman" w:cs="Times New Roman"/>
                <w:szCs w:val="24"/>
                <w:lang w:val="en-US" w:eastAsia="ru-RU"/>
              </w:rPr>
              <w:t>la</w:t>
            </w:r>
            <w:r w:rsidRPr="00922D49">
              <w:rPr>
                <w:rFonts w:eastAsia="Times New Roman" w:cs="Times New Roman"/>
                <w:szCs w:val="24"/>
                <w:lang w:val="ru-RU" w:eastAsia="ru-RU"/>
              </w:rPr>
              <w:t xml:space="preserve"> 2 </w:t>
            </w:r>
            <w:r w:rsidRPr="00E84BE8">
              <w:rPr>
                <w:rFonts w:eastAsia="Times New Roman" w:cs="Times New Roman"/>
                <w:szCs w:val="24"/>
                <w:lang w:val="en-US" w:eastAsia="ru-RU"/>
              </w:rPr>
              <w:t>t</w:t>
            </w:r>
            <w:r w:rsidRPr="00922D49">
              <w:rPr>
                <w:rFonts w:eastAsia="Times New Roman" w:cs="Times New Roman"/>
                <w:szCs w:val="24"/>
                <w:lang w:val="ru-RU" w:eastAsia="ru-RU"/>
              </w:rPr>
              <w:t xml:space="preserve"> </w:t>
            </w:r>
          </w:p>
          <w:p w14:paraId="67BA2C90" w14:textId="77777777" w:rsidR="00E84BE8" w:rsidRPr="00922D49"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6C4C7131"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4B9F5FAF"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1DC0886A"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C4396C" w14:textId="01DE0C7D"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29</w:t>
            </w:r>
          </w:p>
        </w:tc>
        <w:tc>
          <w:tcPr>
            <w:tcW w:w="1701" w:type="dxa"/>
            <w:tcBorders>
              <w:top w:val="single" w:sz="4" w:space="0" w:color="auto"/>
              <w:bottom w:val="single" w:sz="4" w:space="0" w:color="auto"/>
            </w:tcBorders>
            <w:vAlign w:val="center"/>
          </w:tcPr>
          <w:p w14:paraId="38DBBE39"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M1J24C</w:t>
            </w:r>
          </w:p>
          <w:p w14:paraId="611D7050"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16AA493"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Curatarea si suflarea conductelor, conducta avind diametrul de 150-400 mm (Чистка и продувка трубопроводов диаметром 150-400 мм)</w:t>
            </w:r>
          </w:p>
          <w:p w14:paraId="33386A61"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1655CFF3"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w:t>
            </w:r>
          </w:p>
        </w:tc>
        <w:tc>
          <w:tcPr>
            <w:tcW w:w="1417" w:type="dxa"/>
            <w:tcBorders>
              <w:top w:val="single" w:sz="4" w:space="0" w:color="auto"/>
              <w:bottom w:val="single" w:sz="4" w:space="0" w:color="auto"/>
            </w:tcBorders>
            <w:vAlign w:val="center"/>
          </w:tcPr>
          <w:p w14:paraId="75176668"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15,50</w:t>
            </w:r>
          </w:p>
        </w:tc>
      </w:tr>
      <w:tr w:rsidR="00E84BE8" w:rsidRPr="00E84BE8" w14:paraId="0B7C631F"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3DFBE2" w14:textId="3E91BC0D"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30</w:t>
            </w:r>
          </w:p>
        </w:tc>
        <w:tc>
          <w:tcPr>
            <w:tcW w:w="1701" w:type="dxa"/>
            <w:tcBorders>
              <w:top w:val="single" w:sz="4" w:space="0" w:color="auto"/>
              <w:bottom w:val="single" w:sz="4" w:space="0" w:color="auto"/>
            </w:tcBorders>
            <w:vAlign w:val="center"/>
          </w:tcPr>
          <w:p w14:paraId="2AF501D7"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M1J01B</w:t>
            </w:r>
          </w:p>
          <w:p w14:paraId="14546EF3"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06310B97" w14:textId="77777777" w:rsidR="00E84BE8" w:rsidRPr="00922D49" w:rsidRDefault="00E84BE8" w:rsidP="00E84BE8">
            <w:pPr>
              <w:autoSpaceDE w:val="0"/>
              <w:autoSpaceDN w:val="0"/>
              <w:adjustRightInd w:val="0"/>
              <w:spacing w:after="0" w:line="240" w:lineRule="auto"/>
              <w:rPr>
                <w:rFonts w:eastAsia="Times New Roman" w:cs="Times New Roman"/>
                <w:szCs w:val="24"/>
                <w:lang w:val="it-IT" w:eastAsia="ru-RU"/>
              </w:rPr>
            </w:pPr>
            <w:r w:rsidRPr="00922D49">
              <w:rPr>
                <w:rFonts w:eastAsia="Times New Roman" w:cs="Times New Roman"/>
                <w:szCs w:val="24"/>
                <w:lang w:val="it-IT" w:eastAsia="ru-RU"/>
              </w:rPr>
              <w:t xml:space="preserve">Montarea conductei din otel-carbon, prin sudare autogena in instalatii tehnologice, avind armaturi, flanse, piese de racordare, organe de asamblare si suporti gata confectionati, conducta avind diametrul de 40-80 mm </w:t>
            </w:r>
          </w:p>
          <w:p w14:paraId="229652E2" w14:textId="77777777" w:rsidR="00E84BE8" w:rsidRPr="00922D49" w:rsidRDefault="00E84BE8" w:rsidP="00E84BE8">
            <w:pPr>
              <w:autoSpaceDE w:val="0"/>
              <w:autoSpaceDN w:val="0"/>
              <w:spacing w:after="0" w:line="240" w:lineRule="auto"/>
              <w:rPr>
                <w:rFonts w:eastAsia="Times New Roman" w:cs="Times New Roman"/>
                <w:szCs w:val="24"/>
                <w:lang w:val="it-IT" w:eastAsia="ru-RU"/>
              </w:rPr>
            </w:pPr>
          </w:p>
        </w:tc>
        <w:tc>
          <w:tcPr>
            <w:tcW w:w="1302" w:type="dxa"/>
            <w:tcBorders>
              <w:top w:val="single" w:sz="4" w:space="0" w:color="auto"/>
              <w:bottom w:val="single" w:sz="4" w:space="0" w:color="auto"/>
            </w:tcBorders>
            <w:vAlign w:val="center"/>
          </w:tcPr>
          <w:p w14:paraId="7BF67653"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39264045"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r w:rsidR="00E84BE8" w:rsidRPr="00E84BE8" w14:paraId="7C773B79"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35DC0" w14:textId="77E811BE"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31</w:t>
            </w:r>
          </w:p>
        </w:tc>
        <w:tc>
          <w:tcPr>
            <w:tcW w:w="1701" w:type="dxa"/>
            <w:tcBorders>
              <w:top w:val="single" w:sz="4" w:space="0" w:color="auto"/>
              <w:bottom w:val="single" w:sz="4" w:space="0" w:color="auto"/>
            </w:tcBorders>
            <w:vAlign w:val="center"/>
          </w:tcPr>
          <w:p w14:paraId="3C605F26"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M1L42A</w:t>
            </w:r>
          </w:p>
          <w:p w14:paraId="582F0AD2"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1FBF0836"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Controlul sudurilor cap-la-cap, cu ultrasunete, la conducte tehnologice, conducta avind diametrul pina la 160 mm (Ультразвуковой контроль (УЗД) сварных стыковых соединений труб при диаметре до 60 мм)</w:t>
            </w:r>
          </w:p>
          <w:p w14:paraId="7EAAC4FF"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7854727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buc</w:t>
            </w:r>
          </w:p>
        </w:tc>
        <w:tc>
          <w:tcPr>
            <w:tcW w:w="1417" w:type="dxa"/>
            <w:tcBorders>
              <w:top w:val="single" w:sz="4" w:space="0" w:color="auto"/>
              <w:bottom w:val="single" w:sz="4" w:space="0" w:color="auto"/>
            </w:tcBorders>
            <w:vAlign w:val="center"/>
          </w:tcPr>
          <w:p w14:paraId="5AB8BEA9"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196,00</w:t>
            </w:r>
          </w:p>
        </w:tc>
      </w:tr>
      <w:tr w:rsidR="00E84BE8" w:rsidRPr="00E84BE8" w14:paraId="54035B12"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1883F" w14:textId="1CFDA0C2"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32</w:t>
            </w:r>
          </w:p>
        </w:tc>
        <w:tc>
          <w:tcPr>
            <w:tcW w:w="1701" w:type="dxa"/>
            <w:tcBorders>
              <w:top w:val="single" w:sz="4" w:space="0" w:color="auto"/>
              <w:bottom w:val="single" w:sz="4" w:space="0" w:color="auto"/>
            </w:tcBorders>
            <w:vAlign w:val="center"/>
          </w:tcPr>
          <w:p w14:paraId="584492F4"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M1L23A</w:t>
            </w:r>
          </w:p>
          <w:p w14:paraId="59C69213"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31DED146"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Controlul cu lichide penetrante al sudurii la utilaje tehnologice si conducte (Капиллярная дефектоскопия точек коллекторов до сварки труб д=60)</w:t>
            </w:r>
          </w:p>
          <w:p w14:paraId="4C0F3342"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7E2E5A17"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w:t>
            </w:r>
          </w:p>
        </w:tc>
        <w:tc>
          <w:tcPr>
            <w:tcW w:w="1417" w:type="dxa"/>
            <w:tcBorders>
              <w:top w:val="single" w:sz="4" w:space="0" w:color="auto"/>
              <w:bottom w:val="single" w:sz="4" w:space="0" w:color="auto"/>
            </w:tcBorders>
            <w:vAlign w:val="center"/>
          </w:tcPr>
          <w:p w14:paraId="534332DE"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36,93</w:t>
            </w:r>
          </w:p>
        </w:tc>
      </w:tr>
      <w:tr w:rsidR="00E84BE8" w:rsidRPr="00E84BE8" w14:paraId="564544AE"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99503" w14:textId="490CFA55"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33</w:t>
            </w:r>
          </w:p>
        </w:tc>
        <w:tc>
          <w:tcPr>
            <w:tcW w:w="1701" w:type="dxa"/>
            <w:tcBorders>
              <w:top w:val="single" w:sz="4" w:space="0" w:color="auto"/>
              <w:bottom w:val="single" w:sz="4" w:space="0" w:color="auto"/>
            </w:tcBorders>
            <w:vAlign w:val="center"/>
          </w:tcPr>
          <w:p w14:paraId="136654E8"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M1L62A</w:t>
            </w:r>
          </w:p>
          <w:p w14:paraId="57D40054"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7B1D6B42" w14:textId="77777777" w:rsidR="00E84BE8" w:rsidRPr="00E84BE8" w:rsidRDefault="00E84BE8" w:rsidP="00E84BE8">
            <w:pPr>
              <w:autoSpaceDE w:val="0"/>
              <w:autoSpaceDN w:val="0"/>
              <w:adjustRightInd w:val="0"/>
              <w:spacing w:after="0" w:line="240" w:lineRule="auto"/>
              <w:rPr>
                <w:rFonts w:eastAsia="Times New Roman" w:cs="Times New Roman"/>
                <w:szCs w:val="24"/>
                <w:lang w:val="ru-RU" w:eastAsia="ru-RU"/>
              </w:rPr>
            </w:pPr>
            <w:r w:rsidRPr="00E84BE8">
              <w:rPr>
                <w:rFonts w:eastAsia="Times New Roman" w:cs="Times New Roman"/>
                <w:szCs w:val="24"/>
                <w:lang w:val="ru-RU" w:eastAsia="ru-RU"/>
              </w:rPr>
              <w:t>Controlul cu lichid penetrant al sudurilor de colt, la conducte, conform caietului de sarcini, conductele avind diametrul pina la 160 mm (Капиллярная дефектоскопия угловых сварных соединений д=60)</w:t>
            </w:r>
          </w:p>
          <w:p w14:paraId="32A8AD87"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0C15D2E9"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buc</w:t>
            </w:r>
          </w:p>
        </w:tc>
        <w:tc>
          <w:tcPr>
            <w:tcW w:w="1417" w:type="dxa"/>
            <w:tcBorders>
              <w:top w:val="single" w:sz="4" w:space="0" w:color="auto"/>
              <w:bottom w:val="single" w:sz="4" w:space="0" w:color="auto"/>
            </w:tcBorders>
            <w:vAlign w:val="center"/>
          </w:tcPr>
          <w:p w14:paraId="3C48F755"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196,00</w:t>
            </w:r>
          </w:p>
        </w:tc>
      </w:tr>
      <w:tr w:rsidR="00E84BE8" w:rsidRPr="00E84BE8" w14:paraId="4E6A3852"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68A805" w14:textId="11EC7024"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34</w:t>
            </w:r>
          </w:p>
        </w:tc>
        <w:tc>
          <w:tcPr>
            <w:tcW w:w="1701" w:type="dxa"/>
            <w:tcBorders>
              <w:top w:val="single" w:sz="4" w:space="0" w:color="auto"/>
              <w:bottom w:val="single" w:sz="4" w:space="0" w:color="auto"/>
            </w:tcBorders>
            <w:vAlign w:val="center"/>
          </w:tcPr>
          <w:p w14:paraId="5C02955E" w14:textId="77777777" w:rsidR="00E84BE8" w:rsidRPr="00E84BE8" w:rsidRDefault="00E84BE8" w:rsidP="00A944E8">
            <w:pPr>
              <w:autoSpaceDE w:val="0"/>
              <w:autoSpaceDN w:val="0"/>
              <w:spacing w:after="0" w:line="240" w:lineRule="auto"/>
              <w:jc w:val="center"/>
              <w:rPr>
                <w:rFonts w:eastAsia="Times New Roman" w:cs="Times New Roman"/>
                <w:szCs w:val="24"/>
                <w:lang w:val="en-US" w:eastAsia="ru-RU"/>
              </w:rPr>
            </w:pPr>
            <w:r w:rsidRPr="00E84BE8">
              <w:rPr>
                <w:rFonts w:eastAsia="Times New Roman" w:cs="Times New Roman"/>
                <w:szCs w:val="24"/>
                <w:lang w:val="en-US" w:eastAsia="ru-RU"/>
              </w:rPr>
              <w:t>M1L24A</w:t>
            </w:r>
          </w:p>
          <w:p w14:paraId="6A2910E9"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47AABB6" w14:textId="77777777" w:rsidR="00E84BE8" w:rsidRPr="00E84BE8" w:rsidRDefault="00E84BE8" w:rsidP="00E84BE8">
            <w:pPr>
              <w:autoSpaceDE w:val="0"/>
              <w:autoSpaceDN w:val="0"/>
              <w:adjustRightInd w:val="0"/>
              <w:spacing w:after="0" w:line="240" w:lineRule="auto"/>
              <w:rPr>
                <w:rFonts w:eastAsia="Times New Roman" w:cs="Times New Roman"/>
                <w:szCs w:val="24"/>
                <w:lang w:val="en-US" w:eastAsia="ru-RU"/>
              </w:rPr>
            </w:pPr>
            <w:proofErr w:type="spellStart"/>
            <w:r w:rsidRPr="00E84BE8">
              <w:rPr>
                <w:rFonts w:eastAsia="Times New Roman" w:cs="Times New Roman"/>
                <w:szCs w:val="24"/>
                <w:lang w:val="en-US" w:eastAsia="ru-RU"/>
              </w:rPr>
              <w:t>Polizarea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interioara</w:t>
            </w:r>
            <w:proofErr w:type="spellEnd"/>
            <w:r w:rsidRPr="00E84BE8">
              <w:rPr>
                <w:rFonts w:eastAsia="Times New Roman" w:cs="Times New Roman"/>
                <w:szCs w:val="24"/>
                <w:lang w:val="en-US" w:eastAsia="ru-RU"/>
              </w:rPr>
              <w:t xml:space="preserve"> a </w:t>
            </w:r>
            <w:proofErr w:type="spellStart"/>
            <w:r w:rsidRPr="00E84BE8">
              <w:rPr>
                <w:rFonts w:eastAsia="Times New Roman" w:cs="Times New Roman"/>
                <w:szCs w:val="24"/>
                <w:lang w:val="en-US" w:eastAsia="ru-RU"/>
              </w:rPr>
              <w:t>cordoanelor</w:t>
            </w:r>
            <w:proofErr w:type="spellEnd"/>
            <w:r w:rsidRPr="00E84BE8">
              <w:rPr>
                <w:rFonts w:eastAsia="Times New Roman" w:cs="Times New Roman"/>
                <w:szCs w:val="24"/>
                <w:lang w:val="en-US" w:eastAsia="ru-RU"/>
              </w:rPr>
              <w:t xml:space="preserve"> de </w:t>
            </w:r>
            <w:proofErr w:type="spellStart"/>
            <w:r w:rsidRPr="00E84BE8">
              <w:rPr>
                <w:rFonts w:eastAsia="Times New Roman" w:cs="Times New Roman"/>
                <w:szCs w:val="24"/>
                <w:lang w:val="en-US" w:eastAsia="ru-RU"/>
              </w:rPr>
              <w:t>sudura</w:t>
            </w:r>
            <w:proofErr w:type="spellEnd"/>
            <w:r w:rsidRPr="00E84BE8">
              <w:rPr>
                <w:rFonts w:eastAsia="Times New Roman" w:cs="Times New Roman"/>
                <w:szCs w:val="24"/>
                <w:lang w:val="en-US" w:eastAsia="ru-RU"/>
              </w:rPr>
              <w:t xml:space="preserve"> la </w:t>
            </w:r>
            <w:proofErr w:type="spellStart"/>
            <w:r w:rsidRPr="00E84BE8">
              <w:rPr>
                <w:rFonts w:eastAsia="Times New Roman" w:cs="Times New Roman"/>
                <w:szCs w:val="24"/>
                <w:lang w:val="en-US" w:eastAsia="ru-RU"/>
              </w:rPr>
              <w:t>utilaje</w:t>
            </w:r>
            <w:proofErr w:type="spellEnd"/>
            <w:r w:rsidRPr="00E84BE8">
              <w:rPr>
                <w:rFonts w:eastAsia="Times New Roman" w:cs="Times New Roman"/>
                <w:szCs w:val="24"/>
                <w:lang w:val="en-US" w:eastAsia="ru-RU"/>
              </w:rPr>
              <w:t xml:space="preserve">, in </w:t>
            </w:r>
            <w:proofErr w:type="spellStart"/>
            <w:r w:rsidRPr="00E84BE8">
              <w:rPr>
                <w:rFonts w:eastAsia="Times New Roman" w:cs="Times New Roman"/>
                <w:szCs w:val="24"/>
                <w:lang w:val="en-US" w:eastAsia="ru-RU"/>
              </w:rPr>
              <w:t>vederea</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efectuarii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controlului</w:t>
            </w:r>
            <w:proofErr w:type="spellEnd"/>
            <w:r w:rsidRPr="00E84BE8">
              <w:rPr>
                <w:rFonts w:eastAsia="Times New Roman" w:cs="Times New Roman"/>
                <w:szCs w:val="24"/>
                <w:lang w:val="en-US" w:eastAsia="ru-RU"/>
              </w:rPr>
              <w:t xml:space="preserve"> </w:t>
            </w:r>
            <w:proofErr w:type="spellStart"/>
            <w:r w:rsidRPr="00E84BE8">
              <w:rPr>
                <w:rFonts w:eastAsia="Times New Roman" w:cs="Times New Roman"/>
                <w:szCs w:val="24"/>
                <w:lang w:val="en-US" w:eastAsia="ru-RU"/>
              </w:rPr>
              <w:t>nedistructiv</w:t>
            </w:r>
            <w:proofErr w:type="spellEnd"/>
            <w:r w:rsidRPr="00E84BE8">
              <w:rPr>
                <w:rFonts w:eastAsia="Times New Roman" w:cs="Times New Roman"/>
                <w:szCs w:val="24"/>
                <w:lang w:val="en-US" w:eastAsia="ru-RU"/>
              </w:rPr>
              <w:t xml:space="preserve"> </w:t>
            </w:r>
          </w:p>
          <w:p w14:paraId="311A42A1"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p>
        </w:tc>
        <w:tc>
          <w:tcPr>
            <w:tcW w:w="1302" w:type="dxa"/>
            <w:tcBorders>
              <w:top w:val="single" w:sz="4" w:space="0" w:color="auto"/>
              <w:bottom w:val="single" w:sz="4" w:space="0" w:color="auto"/>
            </w:tcBorders>
            <w:vAlign w:val="center"/>
          </w:tcPr>
          <w:p w14:paraId="577AE856"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m</w:t>
            </w:r>
          </w:p>
        </w:tc>
        <w:tc>
          <w:tcPr>
            <w:tcW w:w="1417" w:type="dxa"/>
            <w:tcBorders>
              <w:top w:val="single" w:sz="4" w:space="0" w:color="auto"/>
              <w:bottom w:val="single" w:sz="4" w:space="0" w:color="auto"/>
            </w:tcBorders>
            <w:vAlign w:val="center"/>
          </w:tcPr>
          <w:p w14:paraId="213020E2"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36,93</w:t>
            </w:r>
          </w:p>
        </w:tc>
      </w:tr>
      <w:tr w:rsidR="00E84BE8" w:rsidRPr="00E84BE8" w14:paraId="760E5607" w14:textId="77777777" w:rsidTr="001B68E2">
        <w:tc>
          <w:tcPr>
            <w:tcW w:w="709" w:type="dxa"/>
            <w:tcBorders>
              <w:top w:val="nil"/>
              <w:left w:val="single" w:sz="6" w:space="0" w:color="auto"/>
              <w:bottom w:val="nil"/>
              <w:right w:val="nil"/>
            </w:tcBorders>
          </w:tcPr>
          <w:p w14:paraId="5BFF80CC" w14:textId="3696BFB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3FCF83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4ACC05BD" w14:textId="77777777" w:rsidR="00E84BE8" w:rsidRPr="00E84BE8" w:rsidRDefault="00E84BE8" w:rsidP="00E84BE8">
            <w:pPr>
              <w:autoSpaceDE w:val="0"/>
              <w:autoSpaceDN w:val="0"/>
              <w:spacing w:after="0" w:line="240" w:lineRule="auto"/>
              <w:rPr>
                <w:rFonts w:eastAsia="Times New Roman" w:cs="Times New Roman"/>
                <w:b/>
                <w:bCs/>
                <w:sz w:val="22"/>
                <w:lang w:val="en-US" w:eastAsia="ru-RU"/>
              </w:rPr>
            </w:pPr>
            <w:proofErr w:type="spellStart"/>
            <w:r w:rsidRPr="00E84BE8">
              <w:rPr>
                <w:rFonts w:eastAsia="Times New Roman" w:cs="Times New Roman"/>
                <w:b/>
                <w:bCs/>
                <w:sz w:val="22"/>
                <w:lang w:val="en-US" w:eastAsia="ru-RU"/>
              </w:rPr>
              <w:t>Capitolul</w:t>
            </w:r>
            <w:proofErr w:type="spellEnd"/>
            <w:r w:rsidRPr="00E84BE8">
              <w:rPr>
                <w:rFonts w:eastAsia="Times New Roman" w:cs="Times New Roman"/>
                <w:b/>
                <w:bCs/>
                <w:sz w:val="22"/>
                <w:lang w:val="en-US" w:eastAsia="ru-RU"/>
              </w:rPr>
              <w:t xml:space="preserve"> </w:t>
            </w:r>
            <w:r w:rsidRPr="00E84BE8">
              <w:rPr>
                <w:rFonts w:eastAsia="Times New Roman" w:cs="Times New Roman"/>
                <w:b/>
                <w:bCs/>
                <w:sz w:val="22"/>
                <w:lang w:val="ru-RU" w:eastAsia="ru-RU"/>
              </w:rPr>
              <w:t>3. Utilaj</w:t>
            </w:r>
          </w:p>
          <w:p w14:paraId="10050BE3" w14:textId="77777777" w:rsidR="00E84BE8" w:rsidRPr="00E84BE8" w:rsidRDefault="00E84BE8" w:rsidP="00E84BE8">
            <w:pPr>
              <w:autoSpaceDE w:val="0"/>
              <w:autoSpaceDN w:val="0"/>
              <w:spacing w:after="0" w:line="240" w:lineRule="auto"/>
              <w:rPr>
                <w:rFonts w:eastAsia="Times New Roman" w:cs="Times New Roman"/>
                <w:b/>
                <w:bCs/>
                <w:sz w:val="22"/>
                <w:lang w:val="ru-RU" w:eastAsia="ru-RU"/>
              </w:rPr>
            </w:pPr>
          </w:p>
        </w:tc>
        <w:tc>
          <w:tcPr>
            <w:tcW w:w="1302" w:type="dxa"/>
            <w:tcBorders>
              <w:top w:val="nil"/>
              <w:left w:val="single" w:sz="6" w:space="0" w:color="auto"/>
              <w:bottom w:val="nil"/>
              <w:right w:val="nil"/>
            </w:tcBorders>
          </w:tcPr>
          <w:p w14:paraId="2CA5D058"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417" w:type="dxa"/>
            <w:tcBorders>
              <w:top w:val="nil"/>
              <w:left w:val="single" w:sz="6" w:space="0" w:color="auto"/>
              <w:bottom w:val="nil"/>
              <w:right w:val="single" w:sz="4" w:space="0" w:color="auto"/>
            </w:tcBorders>
          </w:tcPr>
          <w:p w14:paraId="70368161"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r>
      <w:tr w:rsidR="00E84BE8" w:rsidRPr="00E84BE8" w14:paraId="50AF62A8" w14:textId="77777777" w:rsidTr="001B68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074B0C"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35</w:t>
            </w:r>
          </w:p>
        </w:tc>
        <w:tc>
          <w:tcPr>
            <w:tcW w:w="1701" w:type="dxa"/>
            <w:tcBorders>
              <w:top w:val="single" w:sz="4" w:space="0" w:color="auto"/>
              <w:bottom w:val="single" w:sz="4" w:space="0" w:color="auto"/>
            </w:tcBorders>
            <w:vAlign w:val="center"/>
          </w:tcPr>
          <w:p w14:paraId="75D6D29D" w14:textId="77C7CD73" w:rsidR="00E84BE8" w:rsidRPr="00E84BE8" w:rsidRDefault="00B97001" w:rsidP="00A944E8">
            <w:pPr>
              <w:autoSpaceDE w:val="0"/>
              <w:autoSpaceDN w:val="0"/>
              <w:spacing w:after="0" w:line="240" w:lineRule="auto"/>
              <w:jc w:val="center"/>
              <w:rPr>
                <w:rFonts w:eastAsia="Times New Roman" w:cs="Times New Roman"/>
                <w:szCs w:val="24"/>
                <w:lang w:val="en-US" w:eastAsia="ru-RU"/>
              </w:rPr>
            </w:pPr>
            <w:r>
              <w:rPr>
                <w:rFonts w:eastAsia="Times New Roman" w:cs="Times New Roman"/>
                <w:szCs w:val="24"/>
                <w:lang w:val="en-US" w:eastAsia="ru-RU"/>
              </w:rPr>
              <w:t>P</w:t>
            </w:r>
            <w:r w:rsidR="00E84BE8" w:rsidRPr="00E84BE8">
              <w:rPr>
                <w:rFonts w:eastAsia="Times New Roman" w:cs="Times New Roman"/>
                <w:szCs w:val="24"/>
                <w:lang w:val="en-US" w:eastAsia="ru-RU"/>
              </w:rPr>
              <w:t>ret</w:t>
            </w:r>
            <w:r>
              <w:rPr>
                <w:rFonts w:eastAsia="Times New Roman" w:cs="Times New Roman"/>
                <w:szCs w:val="24"/>
                <w:lang w:val="en-US" w:eastAsia="ru-RU"/>
              </w:rPr>
              <w:t>.</w:t>
            </w:r>
            <w:r w:rsidR="00E84BE8" w:rsidRPr="00E84BE8">
              <w:rPr>
                <w:rFonts w:eastAsia="Times New Roman" w:cs="Times New Roman"/>
                <w:szCs w:val="24"/>
                <w:lang w:val="en-US" w:eastAsia="ru-RU"/>
              </w:rPr>
              <w:t xml:space="preserve"> </w:t>
            </w:r>
            <w:proofErr w:type="spellStart"/>
            <w:r>
              <w:rPr>
                <w:rFonts w:eastAsia="Times New Roman" w:cs="Times New Roman"/>
                <w:szCs w:val="24"/>
                <w:lang w:val="en-US" w:eastAsia="ru-RU"/>
              </w:rPr>
              <w:t>F</w:t>
            </w:r>
            <w:r w:rsidR="00E84BE8" w:rsidRPr="00E84BE8">
              <w:rPr>
                <w:rFonts w:eastAsia="Times New Roman" w:cs="Times New Roman"/>
                <w:szCs w:val="24"/>
                <w:lang w:val="en-US" w:eastAsia="ru-RU"/>
              </w:rPr>
              <w:t>urnizor</w:t>
            </w:r>
            <w:proofErr w:type="spellEnd"/>
          </w:p>
          <w:p w14:paraId="4D5AC746" w14:textId="77777777" w:rsidR="00E84BE8" w:rsidRPr="00E84BE8" w:rsidRDefault="00E84BE8" w:rsidP="00A944E8">
            <w:pPr>
              <w:autoSpaceDE w:val="0"/>
              <w:autoSpaceDN w:val="0"/>
              <w:spacing w:after="0" w:line="240" w:lineRule="auto"/>
              <w:jc w:val="center"/>
              <w:rPr>
                <w:rFonts w:eastAsia="Times New Roman" w:cs="Times New Roman"/>
                <w:szCs w:val="24"/>
                <w:lang w:val="ru-RU" w:eastAsia="ru-RU"/>
              </w:rPr>
            </w:pPr>
          </w:p>
        </w:tc>
        <w:tc>
          <w:tcPr>
            <w:tcW w:w="4961" w:type="dxa"/>
            <w:tcBorders>
              <w:top w:val="single" w:sz="4" w:space="0" w:color="auto"/>
              <w:bottom w:val="single" w:sz="4" w:space="0" w:color="auto"/>
            </w:tcBorders>
            <w:vAlign w:val="center"/>
          </w:tcPr>
          <w:p w14:paraId="4FF38D0D" w14:textId="77777777" w:rsidR="00A944E8" w:rsidRDefault="00A944E8" w:rsidP="00E84BE8">
            <w:pPr>
              <w:autoSpaceDE w:val="0"/>
              <w:autoSpaceDN w:val="0"/>
              <w:adjustRightInd w:val="0"/>
              <w:spacing w:after="0" w:line="240" w:lineRule="auto"/>
              <w:rPr>
                <w:rFonts w:eastAsia="Times New Roman" w:cs="Times New Roman"/>
                <w:szCs w:val="24"/>
                <w:lang w:eastAsia="ru-RU"/>
              </w:rPr>
            </w:pPr>
          </w:p>
          <w:p w14:paraId="65F0599F" w14:textId="4D770509" w:rsidR="00A944E8" w:rsidRPr="00A944E8" w:rsidRDefault="00E84BE8" w:rsidP="00E84BE8">
            <w:pPr>
              <w:autoSpaceDE w:val="0"/>
              <w:autoSpaceDN w:val="0"/>
              <w:adjustRightInd w:val="0"/>
              <w:spacing w:after="0" w:line="240" w:lineRule="auto"/>
              <w:rPr>
                <w:rFonts w:eastAsia="Times New Roman" w:cs="Times New Roman"/>
                <w:szCs w:val="24"/>
                <w:lang w:eastAsia="ru-RU"/>
              </w:rPr>
            </w:pPr>
            <w:r w:rsidRPr="00E84BE8">
              <w:rPr>
                <w:rFonts w:eastAsia="Times New Roman" w:cs="Times New Roman"/>
                <w:szCs w:val="24"/>
                <w:lang w:val="ru-RU" w:eastAsia="ru-RU"/>
              </w:rPr>
              <w:t>Sectiile ecranele si colectoarele</w:t>
            </w:r>
          </w:p>
          <w:p w14:paraId="21909B0E" w14:textId="77777777" w:rsidR="00E84BE8" w:rsidRPr="00E84BE8" w:rsidRDefault="00E84BE8" w:rsidP="00E84BE8">
            <w:pPr>
              <w:autoSpaceDE w:val="0"/>
              <w:autoSpaceDN w:val="0"/>
              <w:spacing w:after="0" w:line="240" w:lineRule="auto"/>
              <w:rPr>
                <w:rFonts w:eastAsia="Times New Roman" w:cs="Times New Roman"/>
                <w:szCs w:val="24"/>
                <w:lang w:val="ru-RU" w:eastAsia="ru-RU"/>
              </w:rPr>
            </w:pPr>
          </w:p>
        </w:tc>
        <w:tc>
          <w:tcPr>
            <w:tcW w:w="1302" w:type="dxa"/>
            <w:tcBorders>
              <w:top w:val="single" w:sz="4" w:space="0" w:color="auto"/>
              <w:bottom w:val="single" w:sz="4" w:space="0" w:color="auto"/>
            </w:tcBorders>
            <w:vAlign w:val="center"/>
          </w:tcPr>
          <w:p w14:paraId="4399229B"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t</w:t>
            </w:r>
          </w:p>
        </w:tc>
        <w:tc>
          <w:tcPr>
            <w:tcW w:w="1417" w:type="dxa"/>
            <w:tcBorders>
              <w:top w:val="single" w:sz="4" w:space="0" w:color="auto"/>
              <w:bottom w:val="single" w:sz="4" w:space="0" w:color="auto"/>
            </w:tcBorders>
            <w:vAlign w:val="center"/>
          </w:tcPr>
          <w:p w14:paraId="64D168D3" w14:textId="77777777" w:rsidR="00E84BE8" w:rsidRPr="00E84BE8" w:rsidRDefault="00E84BE8" w:rsidP="00E84BE8">
            <w:pPr>
              <w:autoSpaceDE w:val="0"/>
              <w:autoSpaceDN w:val="0"/>
              <w:spacing w:after="0" w:line="240" w:lineRule="auto"/>
              <w:jc w:val="center"/>
              <w:rPr>
                <w:rFonts w:eastAsia="Times New Roman" w:cs="Times New Roman"/>
                <w:szCs w:val="24"/>
                <w:lang w:val="ru-RU" w:eastAsia="ru-RU"/>
              </w:rPr>
            </w:pPr>
            <w:r w:rsidRPr="00E84BE8">
              <w:rPr>
                <w:rFonts w:eastAsia="Times New Roman" w:cs="Times New Roman"/>
                <w:szCs w:val="24"/>
                <w:lang w:val="ru-RU" w:eastAsia="ru-RU"/>
              </w:rPr>
              <w:t>4,54</w:t>
            </w:r>
          </w:p>
        </w:tc>
      </w:tr>
    </w:tbl>
    <w:p w14:paraId="7368B878" w14:textId="77777777" w:rsidR="00E84BE8" w:rsidRPr="00E84BE8" w:rsidRDefault="00E84BE8" w:rsidP="00E84BE8">
      <w:pPr>
        <w:autoSpaceDE w:val="0"/>
        <w:autoSpaceDN w:val="0"/>
        <w:spacing w:after="0" w:line="240" w:lineRule="auto"/>
        <w:rPr>
          <w:rFonts w:eastAsia="Times New Roman" w:cs="Times New Roman"/>
          <w:sz w:val="6"/>
          <w:szCs w:val="6"/>
          <w:lang w:val="ru-RU" w:eastAsia="ru-RU"/>
        </w:rPr>
      </w:pPr>
      <w:r w:rsidRPr="00E84BE8">
        <w:rPr>
          <w:rFonts w:eastAsia="Times New Roman" w:cs="Times New Roman"/>
          <w:szCs w:val="24"/>
          <w:lang w:val="ru-RU" w:eastAsia="ru-RU"/>
        </w:rPr>
        <w:t xml:space="preserve"> </w:t>
      </w:r>
    </w:p>
    <w:p w14:paraId="1379D3F3" w14:textId="77777777" w:rsidR="00E84BE8" w:rsidRPr="00E84BE8" w:rsidRDefault="00E84BE8" w:rsidP="00E84BE8">
      <w:pPr>
        <w:autoSpaceDE w:val="0"/>
        <w:autoSpaceDN w:val="0"/>
        <w:spacing w:after="0" w:line="240" w:lineRule="auto"/>
        <w:rPr>
          <w:rFonts w:eastAsia="Times New Roman" w:cs="Times New Roman"/>
          <w:szCs w:val="24"/>
          <w:lang w:val="en-US" w:eastAsia="ru-RU"/>
        </w:rPr>
      </w:pPr>
      <w:r w:rsidRPr="00E84BE8">
        <w:rPr>
          <w:rFonts w:eastAsia="Times New Roman" w:cs="Times New Roman"/>
          <w:szCs w:val="24"/>
          <w:lang w:val="en-US" w:eastAsia="ru-RU"/>
        </w:rPr>
        <w:tab/>
      </w:r>
      <w:r w:rsidRPr="00E84BE8">
        <w:rPr>
          <w:rFonts w:eastAsia="Times New Roman" w:cs="Times New Roman"/>
          <w:szCs w:val="24"/>
          <w:lang w:val="en-US" w:eastAsia="ru-RU"/>
        </w:rPr>
        <w:tab/>
      </w:r>
      <w:r w:rsidRPr="00E84BE8">
        <w:rPr>
          <w:rFonts w:eastAsia="Times New Roman" w:cs="Times New Roman"/>
          <w:szCs w:val="24"/>
          <w:lang w:val="en-US" w:eastAsia="ru-RU"/>
        </w:rPr>
        <w:tab/>
      </w:r>
      <w:r w:rsidRPr="00E84BE8">
        <w:rPr>
          <w:rFonts w:eastAsia="Times New Roman" w:cs="Times New Roman"/>
          <w:szCs w:val="24"/>
          <w:lang w:val="en-US" w:eastAsia="ru-RU"/>
        </w:rPr>
        <w:tab/>
      </w:r>
      <w:r w:rsidRPr="00E84BE8">
        <w:rPr>
          <w:rFonts w:eastAsia="Times New Roman" w:cs="Times New Roman"/>
          <w:szCs w:val="24"/>
          <w:lang w:val="en-US" w:eastAsia="ru-RU"/>
        </w:rPr>
        <w:tab/>
      </w:r>
      <w:r w:rsidRPr="00E84BE8">
        <w:rPr>
          <w:rFonts w:eastAsia="Times New Roman" w:cs="Times New Roman"/>
          <w:szCs w:val="24"/>
          <w:lang w:val="en-US" w:eastAsia="ru-RU"/>
        </w:rPr>
        <w:tab/>
      </w:r>
    </w:p>
    <w:p w14:paraId="587C1A3B" w14:textId="1509B58C" w:rsidR="00E84BE8" w:rsidRDefault="00E84BE8" w:rsidP="00E84BE8">
      <w:pPr>
        <w:spacing w:after="0" w:line="240" w:lineRule="auto"/>
        <w:ind w:left="-567"/>
        <w:jc w:val="center"/>
        <w:rPr>
          <w:b/>
          <w:bCs/>
          <w:sz w:val="28"/>
          <w:szCs w:val="28"/>
        </w:rPr>
      </w:pPr>
      <w:r w:rsidRPr="00E84BE8">
        <w:rPr>
          <w:rFonts w:eastAsia="Times New Roman" w:cs="Times New Roman"/>
          <w:sz w:val="28"/>
          <w:szCs w:val="28"/>
          <w:lang w:val="en-US" w:eastAsia="ru-RU"/>
        </w:rPr>
        <w:lastRenderedPageBreak/>
        <w:t xml:space="preserve">                                                                                                        </w:t>
      </w:r>
    </w:p>
    <w:p w14:paraId="607F6042" w14:textId="368C3805" w:rsidR="001034E1" w:rsidRDefault="001034E1" w:rsidP="00922D49"/>
    <w:sectPr w:rsidR="001034E1" w:rsidSect="00B47347">
      <w:footerReference w:type="default" r:id="rId10"/>
      <w:pgSz w:w="11906" w:h="16838"/>
      <w:pgMar w:top="567" w:right="566" w:bottom="709" w:left="1701"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F1078" w14:textId="77777777" w:rsidR="0038103D" w:rsidRPr="005A69ED" w:rsidRDefault="0038103D" w:rsidP="00DF23F9">
      <w:pPr>
        <w:spacing w:after="0" w:line="240" w:lineRule="auto"/>
      </w:pPr>
      <w:r w:rsidRPr="005A69ED">
        <w:separator/>
      </w:r>
    </w:p>
  </w:endnote>
  <w:endnote w:type="continuationSeparator" w:id="0">
    <w:p w14:paraId="6EDFBB09" w14:textId="77777777" w:rsidR="0038103D" w:rsidRPr="005A69ED" w:rsidRDefault="0038103D" w:rsidP="00DF23F9">
      <w:pPr>
        <w:spacing w:after="0" w:line="240" w:lineRule="auto"/>
      </w:pPr>
      <w:r w:rsidRPr="005A69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53302"/>
      <w:docPartObj>
        <w:docPartGallery w:val="Page Numbers (Bottom of Page)"/>
        <w:docPartUnique/>
      </w:docPartObj>
    </w:sdtPr>
    <w:sdtEndPr/>
    <w:sdtContent>
      <w:p w14:paraId="789174E6" w14:textId="24BC4C1E" w:rsidR="00DF23F9" w:rsidRPr="005A69ED" w:rsidRDefault="00DF23F9">
        <w:pPr>
          <w:pStyle w:val="Subsol"/>
          <w:jc w:val="center"/>
        </w:pPr>
        <w:r w:rsidRPr="005A69ED">
          <w:fldChar w:fldCharType="begin"/>
        </w:r>
        <w:r w:rsidRPr="005A69ED">
          <w:instrText>PAGE   \* MERGEFORMAT</w:instrText>
        </w:r>
        <w:r w:rsidRPr="005A69ED">
          <w:fldChar w:fldCharType="separate"/>
        </w:r>
        <w:r w:rsidRPr="005A69ED">
          <w:t>2</w:t>
        </w:r>
        <w:r w:rsidRPr="005A69ED">
          <w:fldChar w:fldCharType="end"/>
        </w:r>
      </w:p>
    </w:sdtContent>
  </w:sdt>
  <w:p w14:paraId="45978929" w14:textId="77777777" w:rsidR="00DF23F9" w:rsidRPr="005A69ED" w:rsidRDefault="00DF23F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21E41" w14:textId="77777777" w:rsidR="0038103D" w:rsidRPr="005A69ED" w:rsidRDefault="0038103D" w:rsidP="00DF23F9">
      <w:pPr>
        <w:spacing w:after="0" w:line="240" w:lineRule="auto"/>
      </w:pPr>
      <w:r w:rsidRPr="005A69ED">
        <w:separator/>
      </w:r>
    </w:p>
  </w:footnote>
  <w:footnote w:type="continuationSeparator" w:id="0">
    <w:p w14:paraId="361085FF" w14:textId="77777777" w:rsidR="0038103D" w:rsidRPr="005A69ED" w:rsidRDefault="0038103D" w:rsidP="00DF23F9">
      <w:pPr>
        <w:spacing w:after="0" w:line="240" w:lineRule="auto"/>
      </w:pPr>
      <w:r w:rsidRPr="005A69E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20324"/>
    <w:multiLevelType w:val="multilevel"/>
    <w:tmpl w:val="C4DCB684"/>
    <w:lvl w:ilvl="0">
      <w:start w:val="11"/>
      <w:numFmt w:val="decimal"/>
      <w:lvlText w:val="%1"/>
      <w:lvlJc w:val="left"/>
      <w:pPr>
        <w:ind w:left="420" w:hanging="420"/>
      </w:pPr>
      <w:rPr>
        <w:rFonts w:hint="default"/>
      </w:rPr>
    </w:lvl>
    <w:lvl w:ilvl="1">
      <w:start w:val="10"/>
      <w:numFmt w:val="decimal"/>
      <w:lvlText w:val="%2.1"/>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B51280"/>
    <w:multiLevelType w:val="multilevel"/>
    <w:tmpl w:val="53D82030"/>
    <w:lvl w:ilvl="0">
      <w:start w:val="7"/>
      <w:numFmt w:val="decimal"/>
      <w:lvlText w:val="%1"/>
      <w:lvlJc w:val="left"/>
      <w:pPr>
        <w:ind w:left="360" w:hanging="360"/>
      </w:pPr>
      <w:rPr>
        <w:rFonts w:hint="default"/>
      </w:rPr>
    </w:lvl>
    <w:lvl w:ilvl="1">
      <w:start w:val="1"/>
      <w:numFmt w:val="decimal"/>
      <w:lvlText w:val="6.%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BD3939"/>
    <w:multiLevelType w:val="multilevel"/>
    <w:tmpl w:val="FB601AA0"/>
    <w:lvl w:ilvl="0">
      <w:start w:val="7"/>
      <w:numFmt w:val="decimal"/>
      <w:lvlText w:val="%1"/>
      <w:lvlJc w:val="left"/>
      <w:pPr>
        <w:ind w:left="360" w:hanging="360"/>
      </w:pPr>
      <w:rPr>
        <w:rFonts w:cstheme="minorBidi" w:hint="default"/>
        <w:b w:val="0"/>
      </w:rPr>
    </w:lvl>
    <w:lvl w:ilvl="1">
      <w:start w:val="4"/>
      <w:numFmt w:val="decimal"/>
      <w:lvlText w:val="%1.%2"/>
      <w:lvlJc w:val="left"/>
      <w:pPr>
        <w:ind w:left="360" w:hanging="360"/>
      </w:pPr>
      <w:rPr>
        <w:rFonts w:cstheme="minorBidi" w:hint="default"/>
        <w:b w:val="0"/>
      </w:rPr>
    </w:lvl>
    <w:lvl w:ilvl="2">
      <w:start w:val="1"/>
      <w:numFmt w:val="decimal"/>
      <w:lvlText w:val="%1.%2.%3"/>
      <w:lvlJc w:val="left"/>
      <w:pPr>
        <w:ind w:left="720" w:hanging="720"/>
      </w:pPr>
      <w:rPr>
        <w:rFonts w:cstheme="minorBidi" w:hint="default"/>
        <w:b w:val="0"/>
      </w:rPr>
    </w:lvl>
    <w:lvl w:ilvl="3">
      <w:start w:val="1"/>
      <w:numFmt w:val="decimal"/>
      <w:lvlText w:val="%1.%2.%3.%4"/>
      <w:lvlJc w:val="left"/>
      <w:pPr>
        <w:ind w:left="720" w:hanging="720"/>
      </w:pPr>
      <w:rPr>
        <w:rFonts w:cstheme="minorBidi" w:hint="default"/>
        <w:b w:val="0"/>
      </w:rPr>
    </w:lvl>
    <w:lvl w:ilvl="4">
      <w:start w:val="1"/>
      <w:numFmt w:val="decimal"/>
      <w:lvlText w:val="%1.%2.%3.%4.%5"/>
      <w:lvlJc w:val="left"/>
      <w:pPr>
        <w:ind w:left="1080" w:hanging="1080"/>
      </w:pPr>
      <w:rPr>
        <w:rFonts w:cstheme="minorBidi" w:hint="default"/>
        <w:b w:val="0"/>
      </w:rPr>
    </w:lvl>
    <w:lvl w:ilvl="5">
      <w:start w:val="1"/>
      <w:numFmt w:val="decimal"/>
      <w:lvlText w:val="%1.%2.%3.%4.%5.%6"/>
      <w:lvlJc w:val="left"/>
      <w:pPr>
        <w:ind w:left="1080" w:hanging="1080"/>
      </w:pPr>
      <w:rPr>
        <w:rFonts w:cstheme="minorBidi" w:hint="default"/>
        <w:b w:val="0"/>
      </w:rPr>
    </w:lvl>
    <w:lvl w:ilvl="6">
      <w:start w:val="1"/>
      <w:numFmt w:val="decimal"/>
      <w:lvlText w:val="%1.%2.%3.%4.%5.%6.%7"/>
      <w:lvlJc w:val="left"/>
      <w:pPr>
        <w:ind w:left="1440" w:hanging="1440"/>
      </w:pPr>
      <w:rPr>
        <w:rFonts w:cstheme="minorBidi" w:hint="default"/>
        <w:b w:val="0"/>
      </w:rPr>
    </w:lvl>
    <w:lvl w:ilvl="7">
      <w:start w:val="1"/>
      <w:numFmt w:val="decimal"/>
      <w:lvlText w:val="%1.%2.%3.%4.%5.%6.%7.%8"/>
      <w:lvlJc w:val="left"/>
      <w:pPr>
        <w:ind w:left="1440" w:hanging="1440"/>
      </w:pPr>
      <w:rPr>
        <w:rFonts w:cstheme="minorBidi" w:hint="default"/>
        <w:b w:val="0"/>
      </w:rPr>
    </w:lvl>
    <w:lvl w:ilvl="8">
      <w:start w:val="1"/>
      <w:numFmt w:val="decimal"/>
      <w:lvlText w:val="%1.%2.%3.%4.%5.%6.%7.%8.%9"/>
      <w:lvlJc w:val="left"/>
      <w:pPr>
        <w:ind w:left="1800" w:hanging="1800"/>
      </w:pPr>
      <w:rPr>
        <w:rFonts w:cstheme="minorBidi" w:hint="default"/>
        <w:b w:val="0"/>
      </w:rPr>
    </w:lvl>
  </w:abstractNum>
  <w:abstractNum w:abstractNumId="3" w15:restartNumberingAfterBreak="0">
    <w:nsid w:val="15C26D1F"/>
    <w:multiLevelType w:val="multilevel"/>
    <w:tmpl w:val="32A42C46"/>
    <w:lvl w:ilvl="0">
      <w:start w:val="9"/>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1AE465D5"/>
    <w:multiLevelType w:val="hybridMultilevel"/>
    <w:tmpl w:val="DCE4AD42"/>
    <w:lvl w:ilvl="0" w:tplc="410005A6">
      <w:start w:val="1"/>
      <w:numFmt w:val="decimal"/>
      <w:lvlText w:val="2.%1"/>
      <w:lvlJc w:val="left"/>
      <w:pPr>
        <w:ind w:left="360" w:hanging="360"/>
      </w:pPr>
      <w:rPr>
        <w:rFonts w:hint="default"/>
        <w:b w:val="0"/>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FBD595B"/>
    <w:multiLevelType w:val="hybridMultilevel"/>
    <w:tmpl w:val="0EBCAF92"/>
    <w:lvl w:ilvl="0" w:tplc="6C6CE2D0">
      <w:start w:val="10"/>
      <w:numFmt w:val="decimal"/>
      <w:lvlText w:val="%1."/>
      <w:lvlJc w:val="left"/>
      <w:pPr>
        <w:ind w:left="360" w:hanging="360"/>
      </w:pPr>
      <w:rPr>
        <w:rFonts w:hint="default"/>
        <w:b/>
      </w:rPr>
    </w:lvl>
    <w:lvl w:ilvl="1" w:tplc="39E0ABF4">
      <w:start w:val="1"/>
      <w:numFmt w:val="decimal"/>
      <w:lvlText w:val="9.%2"/>
      <w:lvlJc w:val="left"/>
      <w:pPr>
        <w:ind w:left="1080" w:hanging="360"/>
      </w:pPr>
      <w:rPr>
        <w:rFonts w:hint="default"/>
        <w:b w:val="0"/>
        <w:bC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DD4F66"/>
    <w:multiLevelType w:val="hybridMultilevel"/>
    <w:tmpl w:val="052EFA96"/>
    <w:lvl w:ilvl="0" w:tplc="22046D6A">
      <w:start w:val="1"/>
      <w:numFmt w:val="decimal"/>
      <w:lvlText w:val="10.%1"/>
      <w:lvlJc w:val="left"/>
      <w:pPr>
        <w:ind w:left="360" w:hanging="360"/>
      </w:pPr>
      <w:rPr>
        <w:rFonts w:hint="default"/>
        <w:b w:val="0"/>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279384B"/>
    <w:multiLevelType w:val="multilevel"/>
    <w:tmpl w:val="9318841E"/>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8A20859"/>
    <w:multiLevelType w:val="hybridMultilevel"/>
    <w:tmpl w:val="13AE5F74"/>
    <w:lvl w:ilvl="0" w:tplc="ABFA4080">
      <w:start w:val="1"/>
      <w:numFmt w:val="decimal"/>
      <w:lvlText w:val="1.%1"/>
      <w:lvlJc w:val="left"/>
      <w:pPr>
        <w:ind w:left="360" w:hanging="360"/>
      </w:pPr>
      <w:rPr>
        <w:rFonts w:hint="default"/>
        <w:b w:val="0"/>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B157940"/>
    <w:multiLevelType w:val="hybridMultilevel"/>
    <w:tmpl w:val="91BC5596"/>
    <w:lvl w:ilvl="0" w:tplc="EE500416">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22634C"/>
    <w:multiLevelType w:val="hybridMultilevel"/>
    <w:tmpl w:val="53068480"/>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4AC07230"/>
    <w:multiLevelType w:val="hybridMultilevel"/>
    <w:tmpl w:val="7B6AF22E"/>
    <w:lvl w:ilvl="0" w:tplc="8F60BF8C">
      <w:start w:val="9"/>
      <w:numFmt w:val="decimal"/>
      <w:lvlText w:val="%1."/>
      <w:lvlJc w:val="left"/>
      <w:pPr>
        <w:ind w:left="360" w:hanging="360"/>
      </w:pPr>
      <w:rPr>
        <w:rFonts w:hint="default"/>
        <w:b/>
        <w:bCs/>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2" w15:restartNumberingAfterBreak="0">
    <w:nsid w:val="4AED2174"/>
    <w:multiLevelType w:val="hybridMultilevel"/>
    <w:tmpl w:val="200E0438"/>
    <w:lvl w:ilvl="0" w:tplc="618A6966">
      <w:start w:val="1"/>
      <w:numFmt w:val="decimal"/>
      <w:suff w:val="space"/>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B76BBE"/>
    <w:multiLevelType w:val="hybridMultilevel"/>
    <w:tmpl w:val="EA62667A"/>
    <w:lvl w:ilvl="0" w:tplc="25FEF2DC">
      <w:start w:val="1"/>
      <w:numFmt w:val="decimal"/>
      <w:lvlText w:val="8.%1"/>
      <w:lvlJc w:val="left"/>
      <w:pPr>
        <w:ind w:left="502" w:hanging="360"/>
      </w:pPr>
      <w:rPr>
        <w:rFonts w:hint="default"/>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09862A0"/>
    <w:multiLevelType w:val="hybridMultilevel"/>
    <w:tmpl w:val="B0F66B4C"/>
    <w:lvl w:ilvl="0" w:tplc="9208DC24">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2B74EC4"/>
    <w:multiLevelType w:val="multilevel"/>
    <w:tmpl w:val="AAD8A3EA"/>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988" w:hanging="420"/>
      </w:pPr>
      <w:rPr>
        <w:rFonts w:hint="default"/>
        <w:b w:val="0"/>
        <w:bCs/>
        <w:strike w:val="0"/>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4184354"/>
    <w:multiLevelType w:val="multilevel"/>
    <w:tmpl w:val="C60EBE46"/>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64532E9"/>
    <w:multiLevelType w:val="multilevel"/>
    <w:tmpl w:val="E2D0EFF4"/>
    <w:lvl w:ilvl="0">
      <w:start w:val="3"/>
      <w:numFmt w:val="decimal"/>
      <w:lvlText w:val="%1"/>
      <w:lvlJc w:val="left"/>
      <w:pPr>
        <w:ind w:left="360" w:hanging="360"/>
      </w:pPr>
      <w:rPr>
        <w:rFonts w:eastAsiaTheme="minorHAnsi" w:hint="default"/>
        <w:b w:val="0"/>
        <w:color w:val="000000"/>
      </w:rPr>
    </w:lvl>
    <w:lvl w:ilvl="1">
      <w:start w:val="1"/>
      <w:numFmt w:val="decimal"/>
      <w:lvlText w:val="3.%2"/>
      <w:lvlJc w:val="left"/>
      <w:pPr>
        <w:ind w:left="360" w:hanging="360"/>
      </w:pPr>
      <w:rPr>
        <w:rFonts w:hint="default"/>
        <w:b w:val="0"/>
        <w:bCs/>
      </w:rPr>
    </w:lvl>
    <w:lvl w:ilvl="2">
      <w:start w:val="1"/>
      <w:numFmt w:val="decimal"/>
      <w:lvlText w:val="%1.%2.%3"/>
      <w:lvlJc w:val="left"/>
      <w:pPr>
        <w:ind w:left="720" w:hanging="720"/>
      </w:pPr>
      <w:rPr>
        <w:rFonts w:eastAsiaTheme="minorHAnsi" w:hint="default"/>
        <w:b w:val="0"/>
        <w:color w:val="000000"/>
      </w:rPr>
    </w:lvl>
    <w:lvl w:ilvl="3">
      <w:start w:val="1"/>
      <w:numFmt w:val="decimal"/>
      <w:lvlText w:val="%1.%2.%3.%4"/>
      <w:lvlJc w:val="left"/>
      <w:pPr>
        <w:ind w:left="720" w:hanging="720"/>
      </w:pPr>
      <w:rPr>
        <w:rFonts w:eastAsiaTheme="minorHAnsi" w:hint="default"/>
        <w:b w:val="0"/>
        <w:color w:val="000000"/>
      </w:rPr>
    </w:lvl>
    <w:lvl w:ilvl="4">
      <w:start w:val="1"/>
      <w:numFmt w:val="decimal"/>
      <w:lvlText w:val="%1.%2.%3.%4.%5"/>
      <w:lvlJc w:val="left"/>
      <w:pPr>
        <w:ind w:left="1080" w:hanging="1080"/>
      </w:pPr>
      <w:rPr>
        <w:rFonts w:eastAsiaTheme="minorHAnsi" w:hint="default"/>
        <w:b w:val="0"/>
        <w:color w:val="000000"/>
      </w:rPr>
    </w:lvl>
    <w:lvl w:ilvl="5">
      <w:start w:val="1"/>
      <w:numFmt w:val="decimal"/>
      <w:lvlText w:val="%1.%2.%3.%4.%5.%6"/>
      <w:lvlJc w:val="left"/>
      <w:pPr>
        <w:ind w:left="1080" w:hanging="1080"/>
      </w:pPr>
      <w:rPr>
        <w:rFonts w:eastAsiaTheme="minorHAnsi" w:hint="default"/>
        <w:b w:val="0"/>
        <w:color w:val="000000"/>
      </w:rPr>
    </w:lvl>
    <w:lvl w:ilvl="6">
      <w:start w:val="1"/>
      <w:numFmt w:val="decimal"/>
      <w:lvlText w:val="%1.%2.%3.%4.%5.%6.%7"/>
      <w:lvlJc w:val="left"/>
      <w:pPr>
        <w:ind w:left="1440" w:hanging="1440"/>
      </w:pPr>
      <w:rPr>
        <w:rFonts w:eastAsiaTheme="minorHAnsi" w:hint="default"/>
        <w:b w:val="0"/>
        <w:color w:val="000000"/>
      </w:rPr>
    </w:lvl>
    <w:lvl w:ilvl="7">
      <w:start w:val="1"/>
      <w:numFmt w:val="decimal"/>
      <w:lvlText w:val="%1.%2.%3.%4.%5.%6.%7.%8"/>
      <w:lvlJc w:val="left"/>
      <w:pPr>
        <w:ind w:left="1440" w:hanging="1440"/>
      </w:pPr>
      <w:rPr>
        <w:rFonts w:eastAsiaTheme="minorHAnsi" w:hint="default"/>
        <w:b w:val="0"/>
        <w:color w:val="000000"/>
      </w:rPr>
    </w:lvl>
    <w:lvl w:ilvl="8">
      <w:start w:val="1"/>
      <w:numFmt w:val="decimal"/>
      <w:lvlText w:val="%1.%2.%3.%4.%5.%6.%7.%8.%9"/>
      <w:lvlJc w:val="left"/>
      <w:pPr>
        <w:ind w:left="1800" w:hanging="1800"/>
      </w:pPr>
      <w:rPr>
        <w:rFonts w:eastAsiaTheme="minorHAnsi" w:hint="default"/>
        <w:b w:val="0"/>
        <w:color w:val="000000"/>
      </w:rPr>
    </w:lvl>
  </w:abstractNum>
  <w:abstractNum w:abstractNumId="19" w15:restartNumberingAfterBreak="0">
    <w:nsid w:val="75977345"/>
    <w:multiLevelType w:val="multilevel"/>
    <w:tmpl w:val="4A061FDC"/>
    <w:lvl w:ilvl="0">
      <w:start w:val="1"/>
      <w:numFmt w:val="bullet"/>
      <w:lvlText w:val=""/>
      <w:lvlJc w:val="left"/>
      <w:pPr>
        <w:ind w:left="360" w:hanging="360"/>
      </w:pPr>
      <w:rPr>
        <w:rFonts w:ascii="Wingdings" w:hAnsi="Wingdings" w:hint="default"/>
      </w:rPr>
    </w:lvl>
    <w:lvl w:ilvl="1">
      <w:start w:val="6"/>
      <w:numFmt w:val="bullet"/>
      <w:lvlText w:val="-"/>
      <w:lvlJc w:val="left"/>
      <w:pPr>
        <w:ind w:left="720" w:hanging="360"/>
      </w:pPr>
      <w:rPr>
        <w:rFonts w:ascii="Times New Roman" w:eastAsia="Calibri" w:hAnsi="Times New Roman" w:cs="Times New Roman" w:hint="default"/>
        <w:b w:val="0"/>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75A80454"/>
    <w:multiLevelType w:val="multilevel"/>
    <w:tmpl w:val="9C26C6DA"/>
    <w:lvl w:ilvl="0">
      <w:start w:val="1"/>
      <w:numFmt w:val="decimal"/>
      <w:suff w:val="space"/>
      <w:lvlText w:val="%1."/>
      <w:lvlJc w:val="left"/>
      <w:pPr>
        <w:ind w:left="360" w:hanging="360"/>
      </w:pPr>
      <w:rPr>
        <w:rFonts w:hint="default"/>
        <w:b/>
        <w:bCs w:val="0"/>
      </w:r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7DAD32AF"/>
    <w:multiLevelType w:val="multilevel"/>
    <w:tmpl w:val="4BF0ADF2"/>
    <w:lvl w:ilvl="0">
      <w:start w:val="5"/>
      <w:numFmt w:val="decimal"/>
      <w:lvlText w:val="%1"/>
      <w:lvlJc w:val="left"/>
      <w:pPr>
        <w:ind w:left="360" w:hanging="360"/>
      </w:pPr>
      <w:rPr>
        <w:rFonts w:hint="default"/>
        <w:b w:val="0"/>
        <w:color w:val="auto"/>
        <w:sz w:val="24"/>
      </w:rPr>
    </w:lvl>
    <w:lvl w:ilvl="1">
      <w:start w:val="3"/>
      <w:numFmt w:val="decimal"/>
      <w:lvlText w:val="%1.%2"/>
      <w:lvlJc w:val="left"/>
      <w:pPr>
        <w:ind w:left="360" w:hanging="36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22" w15:restartNumberingAfterBreak="0">
    <w:nsid w:val="7DCF50C5"/>
    <w:multiLevelType w:val="multilevel"/>
    <w:tmpl w:val="A6D816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5859142">
    <w:abstractNumId w:val="20"/>
  </w:num>
  <w:num w:numId="2" w16cid:durableId="1465810432">
    <w:abstractNumId w:val="10"/>
  </w:num>
  <w:num w:numId="3" w16cid:durableId="2109155176">
    <w:abstractNumId w:val="18"/>
  </w:num>
  <w:num w:numId="4" w16cid:durableId="1430663668">
    <w:abstractNumId w:val="17"/>
  </w:num>
  <w:num w:numId="5" w16cid:durableId="166484957">
    <w:abstractNumId w:val="7"/>
  </w:num>
  <w:num w:numId="6" w16cid:durableId="369116117">
    <w:abstractNumId w:val="0"/>
  </w:num>
  <w:num w:numId="7" w16cid:durableId="2133940123">
    <w:abstractNumId w:val="9"/>
  </w:num>
  <w:num w:numId="8" w16cid:durableId="1908106158">
    <w:abstractNumId w:val="13"/>
  </w:num>
  <w:num w:numId="9" w16cid:durableId="1925186638">
    <w:abstractNumId w:val="12"/>
  </w:num>
  <w:num w:numId="10" w16cid:durableId="1282615442">
    <w:abstractNumId w:val="21"/>
  </w:num>
  <w:num w:numId="11" w16cid:durableId="93788688">
    <w:abstractNumId w:val="22"/>
  </w:num>
  <w:num w:numId="12" w16cid:durableId="1831823886">
    <w:abstractNumId w:val="1"/>
  </w:num>
  <w:num w:numId="13" w16cid:durableId="1459640648">
    <w:abstractNumId w:val="2"/>
  </w:num>
  <w:num w:numId="14" w16cid:durableId="842471441">
    <w:abstractNumId w:val="15"/>
  </w:num>
  <w:num w:numId="15" w16cid:durableId="1991133718">
    <w:abstractNumId w:val="3"/>
  </w:num>
  <w:num w:numId="16" w16cid:durableId="709838934">
    <w:abstractNumId w:val="5"/>
  </w:num>
  <w:num w:numId="17" w16cid:durableId="87392035">
    <w:abstractNumId w:val="8"/>
  </w:num>
  <w:num w:numId="18" w16cid:durableId="1720856072">
    <w:abstractNumId w:val="4"/>
  </w:num>
  <w:num w:numId="19" w16cid:durableId="302197700">
    <w:abstractNumId w:val="11"/>
  </w:num>
  <w:num w:numId="20" w16cid:durableId="78869939">
    <w:abstractNumId w:val="6"/>
  </w:num>
  <w:num w:numId="21" w16cid:durableId="618537972">
    <w:abstractNumId w:val="19"/>
  </w:num>
  <w:num w:numId="22" w16cid:durableId="561252536">
    <w:abstractNumId w:val="16"/>
  </w:num>
  <w:num w:numId="23" w16cid:durableId="15594396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E1"/>
    <w:rsid w:val="000018F1"/>
    <w:rsid w:val="00035BFD"/>
    <w:rsid w:val="00036D3C"/>
    <w:rsid w:val="000526EE"/>
    <w:rsid w:val="00060F9E"/>
    <w:rsid w:val="00070798"/>
    <w:rsid w:val="00077670"/>
    <w:rsid w:val="00086886"/>
    <w:rsid w:val="000911BC"/>
    <w:rsid w:val="0009688C"/>
    <w:rsid w:val="00097DC3"/>
    <w:rsid w:val="000D0F89"/>
    <w:rsid w:val="00101698"/>
    <w:rsid w:val="001034E1"/>
    <w:rsid w:val="00105B60"/>
    <w:rsid w:val="00106094"/>
    <w:rsid w:val="001075C4"/>
    <w:rsid w:val="001222FA"/>
    <w:rsid w:val="00126A42"/>
    <w:rsid w:val="00136460"/>
    <w:rsid w:val="00153577"/>
    <w:rsid w:val="001B2000"/>
    <w:rsid w:val="001B33BE"/>
    <w:rsid w:val="001B68E2"/>
    <w:rsid w:val="001B7259"/>
    <w:rsid w:val="001D4314"/>
    <w:rsid w:val="001F3B94"/>
    <w:rsid w:val="00201892"/>
    <w:rsid w:val="002031EA"/>
    <w:rsid w:val="00216DBF"/>
    <w:rsid w:val="00222D65"/>
    <w:rsid w:val="0024306C"/>
    <w:rsid w:val="0026138D"/>
    <w:rsid w:val="00263CC1"/>
    <w:rsid w:val="002663DC"/>
    <w:rsid w:val="00270C0C"/>
    <w:rsid w:val="002712DD"/>
    <w:rsid w:val="00274933"/>
    <w:rsid w:val="002D3B2A"/>
    <w:rsid w:val="002D6B91"/>
    <w:rsid w:val="002E5538"/>
    <w:rsid w:val="002E5909"/>
    <w:rsid w:val="002F2F1B"/>
    <w:rsid w:val="00310234"/>
    <w:rsid w:val="003107FE"/>
    <w:rsid w:val="00330A75"/>
    <w:rsid w:val="003373E7"/>
    <w:rsid w:val="00344D93"/>
    <w:rsid w:val="00345E40"/>
    <w:rsid w:val="003526A9"/>
    <w:rsid w:val="0038103D"/>
    <w:rsid w:val="003E2784"/>
    <w:rsid w:val="003E4F1C"/>
    <w:rsid w:val="003F1FD8"/>
    <w:rsid w:val="003F42D3"/>
    <w:rsid w:val="00400A70"/>
    <w:rsid w:val="00430FE9"/>
    <w:rsid w:val="00431A39"/>
    <w:rsid w:val="00445593"/>
    <w:rsid w:val="00462A7B"/>
    <w:rsid w:val="00477219"/>
    <w:rsid w:val="004A20FB"/>
    <w:rsid w:val="004A3494"/>
    <w:rsid w:val="004A72B2"/>
    <w:rsid w:val="004D6674"/>
    <w:rsid w:val="004F0B49"/>
    <w:rsid w:val="005047CF"/>
    <w:rsid w:val="00541667"/>
    <w:rsid w:val="005515EB"/>
    <w:rsid w:val="00551CFB"/>
    <w:rsid w:val="00552D08"/>
    <w:rsid w:val="0057619C"/>
    <w:rsid w:val="0058602B"/>
    <w:rsid w:val="00586614"/>
    <w:rsid w:val="005A49C5"/>
    <w:rsid w:val="005A69ED"/>
    <w:rsid w:val="005E627E"/>
    <w:rsid w:val="00606C45"/>
    <w:rsid w:val="00662FE7"/>
    <w:rsid w:val="00672608"/>
    <w:rsid w:val="00672B92"/>
    <w:rsid w:val="00692D00"/>
    <w:rsid w:val="006D30E1"/>
    <w:rsid w:val="006F3634"/>
    <w:rsid w:val="007115B5"/>
    <w:rsid w:val="00712D59"/>
    <w:rsid w:val="007139B7"/>
    <w:rsid w:val="00714D23"/>
    <w:rsid w:val="00730814"/>
    <w:rsid w:val="0074435E"/>
    <w:rsid w:val="00762057"/>
    <w:rsid w:val="00790BCA"/>
    <w:rsid w:val="0079165F"/>
    <w:rsid w:val="007A4DFC"/>
    <w:rsid w:val="007C344D"/>
    <w:rsid w:val="00811490"/>
    <w:rsid w:val="00820E7F"/>
    <w:rsid w:val="00826E20"/>
    <w:rsid w:val="0085785B"/>
    <w:rsid w:val="00864460"/>
    <w:rsid w:val="00882449"/>
    <w:rsid w:val="008B1FCE"/>
    <w:rsid w:val="008B3EFF"/>
    <w:rsid w:val="008F2781"/>
    <w:rsid w:val="00922D49"/>
    <w:rsid w:val="00923E3C"/>
    <w:rsid w:val="00931D1D"/>
    <w:rsid w:val="00944AFE"/>
    <w:rsid w:val="009624FA"/>
    <w:rsid w:val="009930AC"/>
    <w:rsid w:val="009F4C3D"/>
    <w:rsid w:val="00A21A52"/>
    <w:rsid w:val="00A26961"/>
    <w:rsid w:val="00A623F4"/>
    <w:rsid w:val="00A92A3E"/>
    <w:rsid w:val="00A944E8"/>
    <w:rsid w:val="00A946D8"/>
    <w:rsid w:val="00A96622"/>
    <w:rsid w:val="00A96F53"/>
    <w:rsid w:val="00AA12DC"/>
    <w:rsid w:val="00AB55CA"/>
    <w:rsid w:val="00AD1BBD"/>
    <w:rsid w:val="00AE5CA8"/>
    <w:rsid w:val="00AF0AE8"/>
    <w:rsid w:val="00B15C66"/>
    <w:rsid w:val="00B21FE4"/>
    <w:rsid w:val="00B47347"/>
    <w:rsid w:val="00B62CB4"/>
    <w:rsid w:val="00B97001"/>
    <w:rsid w:val="00BB795F"/>
    <w:rsid w:val="00BD247E"/>
    <w:rsid w:val="00BD2C92"/>
    <w:rsid w:val="00BD5FC7"/>
    <w:rsid w:val="00C52938"/>
    <w:rsid w:val="00CE0796"/>
    <w:rsid w:val="00CF6233"/>
    <w:rsid w:val="00D06F47"/>
    <w:rsid w:val="00D5289B"/>
    <w:rsid w:val="00D610A0"/>
    <w:rsid w:val="00D640EA"/>
    <w:rsid w:val="00D6711E"/>
    <w:rsid w:val="00D757D2"/>
    <w:rsid w:val="00D91389"/>
    <w:rsid w:val="00DD7A90"/>
    <w:rsid w:val="00DF23F9"/>
    <w:rsid w:val="00E2229D"/>
    <w:rsid w:val="00E243CC"/>
    <w:rsid w:val="00E3003C"/>
    <w:rsid w:val="00E31E3C"/>
    <w:rsid w:val="00E3245D"/>
    <w:rsid w:val="00E34634"/>
    <w:rsid w:val="00E551E0"/>
    <w:rsid w:val="00E60778"/>
    <w:rsid w:val="00E83193"/>
    <w:rsid w:val="00E84BE8"/>
    <w:rsid w:val="00E92749"/>
    <w:rsid w:val="00EB22B5"/>
    <w:rsid w:val="00EB7B8F"/>
    <w:rsid w:val="00ED22C1"/>
    <w:rsid w:val="00ED57C4"/>
    <w:rsid w:val="00F06EAA"/>
    <w:rsid w:val="00F11A10"/>
    <w:rsid w:val="00F142D0"/>
    <w:rsid w:val="00F5190D"/>
    <w:rsid w:val="00F528D1"/>
    <w:rsid w:val="00F55CFA"/>
    <w:rsid w:val="00F80AAC"/>
    <w:rsid w:val="00F942CF"/>
    <w:rsid w:val="00F96FFB"/>
    <w:rsid w:val="00FA37BE"/>
    <w:rsid w:val="00FB42A5"/>
    <w:rsid w:val="00FC6AA2"/>
    <w:rsid w:val="00FD1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4C425"/>
  <w15:chartTrackingRefBased/>
  <w15:docId w15:val="{72512521-FA14-4428-B8FB-C58971C8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4E1"/>
    <w:pPr>
      <w:spacing w:after="200" w:line="276" w:lineRule="auto"/>
    </w:pPr>
    <w:rPr>
      <w:rFonts w:ascii="Times New Roman" w:hAnsi="Times New Roman"/>
      <w:kern w:val="0"/>
      <w:szCs w:val="22"/>
      <w:lang w:val="ro-RO"/>
      <w14:ligatures w14:val="none"/>
    </w:rPr>
  </w:style>
  <w:style w:type="paragraph" w:styleId="Titlu1">
    <w:name w:val="heading 1"/>
    <w:basedOn w:val="Normal"/>
    <w:next w:val="Normal"/>
    <w:link w:val="Titlu1Caracter"/>
    <w:uiPriority w:val="9"/>
    <w:qFormat/>
    <w:rsid w:val="00103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03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034E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034E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034E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034E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034E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034E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034E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034E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034E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034E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034E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034E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034E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034E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034E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034E1"/>
    <w:rPr>
      <w:rFonts w:eastAsiaTheme="majorEastAsia" w:cstheme="majorBidi"/>
      <w:color w:val="272727" w:themeColor="text1" w:themeTint="D8"/>
    </w:rPr>
  </w:style>
  <w:style w:type="paragraph" w:styleId="Titlu">
    <w:name w:val="Title"/>
    <w:basedOn w:val="Normal"/>
    <w:next w:val="Normal"/>
    <w:link w:val="TitluCaracter"/>
    <w:uiPriority w:val="10"/>
    <w:qFormat/>
    <w:rsid w:val="00103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034E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034E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034E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034E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034E1"/>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99"/>
    <w:qFormat/>
    <w:rsid w:val="001034E1"/>
    <w:pPr>
      <w:ind w:left="720"/>
      <w:contextualSpacing/>
    </w:pPr>
  </w:style>
  <w:style w:type="character" w:styleId="Accentuareintens">
    <w:name w:val="Intense Emphasis"/>
    <w:basedOn w:val="Fontdeparagrafimplicit"/>
    <w:uiPriority w:val="21"/>
    <w:qFormat/>
    <w:rsid w:val="001034E1"/>
    <w:rPr>
      <w:i/>
      <w:iCs/>
      <w:color w:val="0F4761" w:themeColor="accent1" w:themeShade="BF"/>
    </w:rPr>
  </w:style>
  <w:style w:type="paragraph" w:styleId="Citatintens">
    <w:name w:val="Intense Quote"/>
    <w:basedOn w:val="Normal"/>
    <w:next w:val="Normal"/>
    <w:link w:val="CitatintensCaracter"/>
    <w:uiPriority w:val="30"/>
    <w:qFormat/>
    <w:rsid w:val="00103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034E1"/>
    <w:rPr>
      <w:i/>
      <w:iCs/>
      <w:color w:val="0F4761" w:themeColor="accent1" w:themeShade="BF"/>
    </w:rPr>
  </w:style>
  <w:style w:type="character" w:styleId="Referireintens">
    <w:name w:val="Intense Reference"/>
    <w:basedOn w:val="Fontdeparagrafimplicit"/>
    <w:uiPriority w:val="32"/>
    <w:qFormat/>
    <w:rsid w:val="001034E1"/>
    <w:rPr>
      <w:b/>
      <w:bCs/>
      <w:smallCaps/>
      <w:color w:val="0F4761" w:themeColor="accent1" w:themeShade="BF"/>
      <w:spacing w:val="5"/>
    </w:rPr>
  </w:style>
  <w:style w:type="table" w:styleId="Tabelgril">
    <w:name w:val="Table Grid"/>
    <w:basedOn w:val="TabelNormal"/>
    <w:rsid w:val="001034E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034E1"/>
    <w:rPr>
      <w:color w:val="467886" w:themeColor="hyperlink"/>
      <w:u w:val="single"/>
    </w:rPr>
  </w:style>
  <w:style w:type="paragraph" w:customStyle="1" w:styleId="1">
    <w:name w:val="1."/>
    <w:basedOn w:val="Normal"/>
    <w:link w:val="1Caracter"/>
    <w:qFormat/>
    <w:rsid w:val="001034E1"/>
    <w:pPr>
      <w:spacing w:after="0" w:line="360" w:lineRule="auto"/>
      <w:ind w:left="426" w:hanging="426"/>
    </w:pPr>
    <w:rPr>
      <w:rFonts w:eastAsia="Calibri" w:cs="Times New Roman"/>
      <w:b/>
      <w:spacing w:val="-3"/>
    </w:rPr>
  </w:style>
  <w:style w:type="character" w:customStyle="1" w:styleId="1Caracter">
    <w:name w:val="1. Caracter"/>
    <w:basedOn w:val="Fontdeparagrafimplicit"/>
    <w:link w:val="1"/>
    <w:rsid w:val="001034E1"/>
    <w:rPr>
      <w:rFonts w:ascii="Times New Roman" w:eastAsia="Calibri" w:hAnsi="Times New Roman" w:cs="Times New Roman"/>
      <w:b/>
      <w:spacing w:val="-3"/>
      <w:kern w:val="0"/>
      <w:szCs w:val="22"/>
      <w:lang w:val="ro-RO"/>
      <w14:ligatures w14:val="none"/>
    </w:rPr>
  </w:style>
  <w:style w:type="paragraph" w:customStyle="1" w:styleId="111">
    <w:name w:val="1.1.1."/>
    <w:basedOn w:val="Listparagraf"/>
    <w:link w:val="111Caracter"/>
    <w:qFormat/>
    <w:rsid w:val="001034E1"/>
    <w:pPr>
      <w:spacing w:after="0" w:line="360" w:lineRule="auto"/>
      <w:ind w:left="1080" w:hanging="720"/>
      <w:jc w:val="both"/>
    </w:pPr>
    <w:rPr>
      <w:bCs/>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99"/>
    <w:rsid w:val="001034E1"/>
  </w:style>
  <w:style w:type="character" w:customStyle="1" w:styleId="111Caracter">
    <w:name w:val="1.1.1. Caracter"/>
    <w:basedOn w:val="ListparagrafCaracter"/>
    <w:link w:val="111"/>
    <w:rsid w:val="001034E1"/>
    <w:rPr>
      <w:bCs/>
      <w:kern w:val="0"/>
      <w:szCs w:val="22"/>
      <w:lang w:val="ro-RO"/>
      <w14:ligatures w14:val="none"/>
    </w:rPr>
  </w:style>
  <w:style w:type="paragraph" w:customStyle="1" w:styleId="Default">
    <w:name w:val="Default"/>
    <w:rsid w:val="001034E1"/>
    <w:pPr>
      <w:autoSpaceDE w:val="0"/>
      <w:autoSpaceDN w:val="0"/>
      <w:adjustRightInd w:val="0"/>
      <w:spacing w:after="0" w:line="240" w:lineRule="auto"/>
    </w:pPr>
    <w:rPr>
      <w:rFonts w:ascii="Arial" w:hAnsi="Arial" w:cs="Arial"/>
      <w:color w:val="000000"/>
      <w:kern w:val="0"/>
    </w:rPr>
  </w:style>
  <w:style w:type="character" w:customStyle="1" w:styleId="FontStyle78">
    <w:name w:val="Font Style78"/>
    <w:basedOn w:val="Fontdeparagrafimplicit"/>
    <w:uiPriority w:val="99"/>
    <w:rsid w:val="001034E1"/>
    <w:rPr>
      <w:rFonts w:ascii="Times New Roman" w:hAnsi="Times New Roman" w:cs="Times New Roman"/>
      <w:b/>
      <w:bCs/>
      <w:sz w:val="20"/>
      <w:szCs w:val="20"/>
    </w:rPr>
  </w:style>
  <w:style w:type="character" w:styleId="MeniuneNerezolvat">
    <w:name w:val="Unresolved Mention"/>
    <w:basedOn w:val="Fontdeparagrafimplicit"/>
    <w:uiPriority w:val="99"/>
    <w:semiHidden/>
    <w:unhideWhenUsed/>
    <w:rsid w:val="00F06EAA"/>
    <w:rPr>
      <w:color w:val="605E5C"/>
      <w:shd w:val="clear" w:color="auto" w:fill="E1DFDD"/>
    </w:rPr>
  </w:style>
  <w:style w:type="paragraph" w:styleId="Antet">
    <w:name w:val="header"/>
    <w:basedOn w:val="Normal"/>
    <w:link w:val="AntetCaracter"/>
    <w:uiPriority w:val="99"/>
    <w:unhideWhenUsed/>
    <w:rsid w:val="00DF23F9"/>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DF23F9"/>
    <w:rPr>
      <w:rFonts w:ascii="Times New Roman" w:hAnsi="Times New Roman"/>
      <w:kern w:val="0"/>
      <w:szCs w:val="22"/>
      <w:lang w:val="ro-RO"/>
      <w14:ligatures w14:val="none"/>
    </w:rPr>
  </w:style>
  <w:style w:type="paragraph" w:styleId="Subsol">
    <w:name w:val="footer"/>
    <w:basedOn w:val="Normal"/>
    <w:link w:val="SubsolCaracter"/>
    <w:uiPriority w:val="99"/>
    <w:unhideWhenUsed/>
    <w:rsid w:val="00DF23F9"/>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DF23F9"/>
    <w:rPr>
      <w:rFonts w:ascii="Times New Roman" w:hAnsi="Times New Roman"/>
      <w:kern w:val="0"/>
      <w:szCs w:val="22"/>
      <w:lang w:val="ro-RO"/>
      <w14:ligatures w14:val="none"/>
    </w:rPr>
  </w:style>
  <w:style w:type="paragraph" w:customStyle="1" w:styleId="11">
    <w:name w:val="1.1."/>
    <w:basedOn w:val="Normal"/>
    <w:link w:val="11Caracter"/>
    <w:qFormat/>
    <w:rsid w:val="00D06F47"/>
    <w:pPr>
      <w:spacing w:before="120" w:after="0" w:line="240" w:lineRule="auto"/>
      <w:ind w:left="1211" w:hanging="360"/>
      <w:jc w:val="both"/>
    </w:pPr>
    <w:rPr>
      <w:rFonts w:cs="Times New Roman"/>
      <w:szCs w:val="24"/>
    </w:rPr>
  </w:style>
  <w:style w:type="character" w:customStyle="1" w:styleId="11Caracter">
    <w:name w:val="1.1. Caracter"/>
    <w:basedOn w:val="Fontdeparagrafimplicit"/>
    <w:link w:val="11"/>
    <w:rsid w:val="00D06F47"/>
    <w:rPr>
      <w:rFonts w:ascii="Times New Roman" w:hAnsi="Times New Roman" w:cs="Times New Roman"/>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6107">
      <w:bodyDiv w:val="1"/>
      <w:marLeft w:val="0"/>
      <w:marRight w:val="0"/>
      <w:marTop w:val="0"/>
      <w:marBottom w:val="0"/>
      <w:divBdr>
        <w:top w:val="none" w:sz="0" w:space="0" w:color="auto"/>
        <w:left w:val="none" w:sz="0" w:space="0" w:color="auto"/>
        <w:bottom w:val="none" w:sz="0" w:space="0" w:color="auto"/>
        <w:right w:val="none" w:sz="0" w:space="0" w:color="auto"/>
      </w:divBdr>
    </w:div>
    <w:div w:id="68042019">
      <w:bodyDiv w:val="1"/>
      <w:marLeft w:val="0"/>
      <w:marRight w:val="0"/>
      <w:marTop w:val="0"/>
      <w:marBottom w:val="0"/>
      <w:divBdr>
        <w:top w:val="none" w:sz="0" w:space="0" w:color="auto"/>
        <w:left w:val="none" w:sz="0" w:space="0" w:color="auto"/>
        <w:bottom w:val="none" w:sz="0" w:space="0" w:color="auto"/>
        <w:right w:val="none" w:sz="0" w:space="0" w:color="auto"/>
      </w:divBdr>
    </w:div>
    <w:div w:id="105387583">
      <w:bodyDiv w:val="1"/>
      <w:marLeft w:val="0"/>
      <w:marRight w:val="0"/>
      <w:marTop w:val="0"/>
      <w:marBottom w:val="0"/>
      <w:divBdr>
        <w:top w:val="none" w:sz="0" w:space="0" w:color="auto"/>
        <w:left w:val="none" w:sz="0" w:space="0" w:color="auto"/>
        <w:bottom w:val="none" w:sz="0" w:space="0" w:color="auto"/>
        <w:right w:val="none" w:sz="0" w:space="0" w:color="auto"/>
      </w:divBdr>
    </w:div>
    <w:div w:id="237831280">
      <w:bodyDiv w:val="1"/>
      <w:marLeft w:val="0"/>
      <w:marRight w:val="0"/>
      <w:marTop w:val="0"/>
      <w:marBottom w:val="0"/>
      <w:divBdr>
        <w:top w:val="none" w:sz="0" w:space="0" w:color="auto"/>
        <w:left w:val="none" w:sz="0" w:space="0" w:color="auto"/>
        <w:bottom w:val="none" w:sz="0" w:space="0" w:color="auto"/>
        <w:right w:val="none" w:sz="0" w:space="0" w:color="auto"/>
      </w:divBdr>
    </w:div>
    <w:div w:id="253586489">
      <w:bodyDiv w:val="1"/>
      <w:marLeft w:val="0"/>
      <w:marRight w:val="0"/>
      <w:marTop w:val="0"/>
      <w:marBottom w:val="0"/>
      <w:divBdr>
        <w:top w:val="none" w:sz="0" w:space="0" w:color="auto"/>
        <w:left w:val="none" w:sz="0" w:space="0" w:color="auto"/>
        <w:bottom w:val="none" w:sz="0" w:space="0" w:color="auto"/>
        <w:right w:val="none" w:sz="0" w:space="0" w:color="auto"/>
      </w:divBdr>
    </w:div>
    <w:div w:id="288436061">
      <w:bodyDiv w:val="1"/>
      <w:marLeft w:val="0"/>
      <w:marRight w:val="0"/>
      <w:marTop w:val="0"/>
      <w:marBottom w:val="0"/>
      <w:divBdr>
        <w:top w:val="none" w:sz="0" w:space="0" w:color="auto"/>
        <w:left w:val="none" w:sz="0" w:space="0" w:color="auto"/>
        <w:bottom w:val="none" w:sz="0" w:space="0" w:color="auto"/>
        <w:right w:val="none" w:sz="0" w:space="0" w:color="auto"/>
      </w:divBdr>
    </w:div>
    <w:div w:id="307513217">
      <w:bodyDiv w:val="1"/>
      <w:marLeft w:val="0"/>
      <w:marRight w:val="0"/>
      <w:marTop w:val="0"/>
      <w:marBottom w:val="0"/>
      <w:divBdr>
        <w:top w:val="none" w:sz="0" w:space="0" w:color="auto"/>
        <w:left w:val="none" w:sz="0" w:space="0" w:color="auto"/>
        <w:bottom w:val="none" w:sz="0" w:space="0" w:color="auto"/>
        <w:right w:val="none" w:sz="0" w:space="0" w:color="auto"/>
      </w:divBdr>
    </w:div>
    <w:div w:id="322464823">
      <w:bodyDiv w:val="1"/>
      <w:marLeft w:val="0"/>
      <w:marRight w:val="0"/>
      <w:marTop w:val="0"/>
      <w:marBottom w:val="0"/>
      <w:divBdr>
        <w:top w:val="none" w:sz="0" w:space="0" w:color="auto"/>
        <w:left w:val="none" w:sz="0" w:space="0" w:color="auto"/>
        <w:bottom w:val="none" w:sz="0" w:space="0" w:color="auto"/>
        <w:right w:val="none" w:sz="0" w:space="0" w:color="auto"/>
      </w:divBdr>
    </w:div>
    <w:div w:id="359086808">
      <w:bodyDiv w:val="1"/>
      <w:marLeft w:val="0"/>
      <w:marRight w:val="0"/>
      <w:marTop w:val="0"/>
      <w:marBottom w:val="0"/>
      <w:divBdr>
        <w:top w:val="none" w:sz="0" w:space="0" w:color="auto"/>
        <w:left w:val="none" w:sz="0" w:space="0" w:color="auto"/>
        <w:bottom w:val="none" w:sz="0" w:space="0" w:color="auto"/>
        <w:right w:val="none" w:sz="0" w:space="0" w:color="auto"/>
      </w:divBdr>
    </w:div>
    <w:div w:id="361826388">
      <w:bodyDiv w:val="1"/>
      <w:marLeft w:val="0"/>
      <w:marRight w:val="0"/>
      <w:marTop w:val="0"/>
      <w:marBottom w:val="0"/>
      <w:divBdr>
        <w:top w:val="none" w:sz="0" w:space="0" w:color="auto"/>
        <w:left w:val="none" w:sz="0" w:space="0" w:color="auto"/>
        <w:bottom w:val="none" w:sz="0" w:space="0" w:color="auto"/>
        <w:right w:val="none" w:sz="0" w:space="0" w:color="auto"/>
      </w:divBdr>
    </w:div>
    <w:div w:id="362365734">
      <w:bodyDiv w:val="1"/>
      <w:marLeft w:val="0"/>
      <w:marRight w:val="0"/>
      <w:marTop w:val="0"/>
      <w:marBottom w:val="0"/>
      <w:divBdr>
        <w:top w:val="none" w:sz="0" w:space="0" w:color="auto"/>
        <w:left w:val="none" w:sz="0" w:space="0" w:color="auto"/>
        <w:bottom w:val="none" w:sz="0" w:space="0" w:color="auto"/>
        <w:right w:val="none" w:sz="0" w:space="0" w:color="auto"/>
      </w:divBdr>
    </w:div>
    <w:div w:id="374698702">
      <w:bodyDiv w:val="1"/>
      <w:marLeft w:val="0"/>
      <w:marRight w:val="0"/>
      <w:marTop w:val="0"/>
      <w:marBottom w:val="0"/>
      <w:divBdr>
        <w:top w:val="none" w:sz="0" w:space="0" w:color="auto"/>
        <w:left w:val="none" w:sz="0" w:space="0" w:color="auto"/>
        <w:bottom w:val="none" w:sz="0" w:space="0" w:color="auto"/>
        <w:right w:val="none" w:sz="0" w:space="0" w:color="auto"/>
      </w:divBdr>
    </w:div>
    <w:div w:id="391655445">
      <w:bodyDiv w:val="1"/>
      <w:marLeft w:val="0"/>
      <w:marRight w:val="0"/>
      <w:marTop w:val="0"/>
      <w:marBottom w:val="0"/>
      <w:divBdr>
        <w:top w:val="none" w:sz="0" w:space="0" w:color="auto"/>
        <w:left w:val="none" w:sz="0" w:space="0" w:color="auto"/>
        <w:bottom w:val="none" w:sz="0" w:space="0" w:color="auto"/>
        <w:right w:val="none" w:sz="0" w:space="0" w:color="auto"/>
      </w:divBdr>
    </w:div>
    <w:div w:id="430669206">
      <w:bodyDiv w:val="1"/>
      <w:marLeft w:val="0"/>
      <w:marRight w:val="0"/>
      <w:marTop w:val="0"/>
      <w:marBottom w:val="0"/>
      <w:divBdr>
        <w:top w:val="none" w:sz="0" w:space="0" w:color="auto"/>
        <w:left w:val="none" w:sz="0" w:space="0" w:color="auto"/>
        <w:bottom w:val="none" w:sz="0" w:space="0" w:color="auto"/>
        <w:right w:val="none" w:sz="0" w:space="0" w:color="auto"/>
      </w:divBdr>
    </w:div>
    <w:div w:id="507983495">
      <w:bodyDiv w:val="1"/>
      <w:marLeft w:val="0"/>
      <w:marRight w:val="0"/>
      <w:marTop w:val="0"/>
      <w:marBottom w:val="0"/>
      <w:divBdr>
        <w:top w:val="none" w:sz="0" w:space="0" w:color="auto"/>
        <w:left w:val="none" w:sz="0" w:space="0" w:color="auto"/>
        <w:bottom w:val="none" w:sz="0" w:space="0" w:color="auto"/>
        <w:right w:val="none" w:sz="0" w:space="0" w:color="auto"/>
      </w:divBdr>
    </w:div>
    <w:div w:id="522521362">
      <w:bodyDiv w:val="1"/>
      <w:marLeft w:val="0"/>
      <w:marRight w:val="0"/>
      <w:marTop w:val="0"/>
      <w:marBottom w:val="0"/>
      <w:divBdr>
        <w:top w:val="none" w:sz="0" w:space="0" w:color="auto"/>
        <w:left w:val="none" w:sz="0" w:space="0" w:color="auto"/>
        <w:bottom w:val="none" w:sz="0" w:space="0" w:color="auto"/>
        <w:right w:val="none" w:sz="0" w:space="0" w:color="auto"/>
      </w:divBdr>
    </w:div>
    <w:div w:id="560410308">
      <w:bodyDiv w:val="1"/>
      <w:marLeft w:val="0"/>
      <w:marRight w:val="0"/>
      <w:marTop w:val="0"/>
      <w:marBottom w:val="0"/>
      <w:divBdr>
        <w:top w:val="none" w:sz="0" w:space="0" w:color="auto"/>
        <w:left w:val="none" w:sz="0" w:space="0" w:color="auto"/>
        <w:bottom w:val="none" w:sz="0" w:space="0" w:color="auto"/>
        <w:right w:val="none" w:sz="0" w:space="0" w:color="auto"/>
      </w:divBdr>
    </w:div>
    <w:div w:id="592977675">
      <w:bodyDiv w:val="1"/>
      <w:marLeft w:val="0"/>
      <w:marRight w:val="0"/>
      <w:marTop w:val="0"/>
      <w:marBottom w:val="0"/>
      <w:divBdr>
        <w:top w:val="none" w:sz="0" w:space="0" w:color="auto"/>
        <w:left w:val="none" w:sz="0" w:space="0" w:color="auto"/>
        <w:bottom w:val="none" w:sz="0" w:space="0" w:color="auto"/>
        <w:right w:val="none" w:sz="0" w:space="0" w:color="auto"/>
      </w:divBdr>
    </w:div>
    <w:div w:id="673263777">
      <w:bodyDiv w:val="1"/>
      <w:marLeft w:val="0"/>
      <w:marRight w:val="0"/>
      <w:marTop w:val="0"/>
      <w:marBottom w:val="0"/>
      <w:divBdr>
        <w:top w:val="none" w:sz="0" w:space="0" w:color="auto"/>
        <w:left w:val="none" w:sz="0" w:space="0" w:color="auto"/>
        <w:bottom w:val="none" w:sz="0" w:space="0" w:color="auto"/>
        <w:right w:val="none" w:sz="0" w:space="0" w:color="auto"/>
      </w:divBdr>
    </w:div>
    <w:div w:id="721639080">
      <w:bodyDiv w:val="1"/>
      <w:marLeft w:val="0"/>
      <w:marRight w:val="0"/>
      <w:marTop w:val="0"/>
      <w:marBottom w:val="0"/>
      <w:divBdr>
        <w:top w:val="none" w:sz="0" w:space="0" w:color="auto"/>
        <w:left w:val="none" w:sz="0" w:space="0" w:color="auto"/>
        <w:bottom w:val="none" w:sz="0" w:space="0" w:color="auto"/>
        <w:right w:val="none" w:sz="0" w:space="0" w:color="auto"/>
      </w:divBdr>
    </w:div>
    <w:div w:id="731081730">
      <w:bodyDiv w:val="1"/>
      <w:marLeft w:val="0"/>
      <w:marRight w:val="0"/>
      <w:marTop w:val="0"/>
      <w:marBottom w:val="0"/>
      <w:divBdr>
        <w:top w:val="none" w:sz="0" w:space="0" w:color="auto"/>
        <w:left w:val="none" w:sz="0" w:space="0" w:color="auto"/>
        <w:bottom w:val="none" w:sz="0" w:space="0" w:color="auto"/>
        <w:right w:val="none" w:sz="0" w:space="0" w:color="auto"/>
      </w:divBdr>
    </w:div>
    <w:div w:id="747772226">
      <w:bodyDiv w:val="1"/>
      <w:marLeft w:val="0"/>
      <w:marRight w:val="0"/>
      <w:marTop w:val="0"/>
      <w:marBottom w:val="0"/>
      <w:divBdr>
        <w:top w:val="none" w:sz="0" w:space="0" w:color="auto"/>
        <w:left w:val="none" w:sz="0" w:space="0" w:color="auto"/>
        <w:bottom w:val="none" w:sz="0" w:space="0" w:color="auto"/>
        <w:right w:val="none" w:sz="0" w:space="0" w:color="auto"/>
      </w:divBdr>
    </w:div>
    <w:div w:id="766578137">
      <w:bodyDiv w:val="1"/>
      <w:marLeft w:val="0"/>
      <w:marRight w:val="0"/>
      <w:marTop w:val="0"/>
      <w:marBottom w:val="0"/>
      <w:divBdr>
        <w:top w:val="none" w:sz="0" w:space="0" w:color="auto"/>
        <w:left w:val="none" w:sz="0" w:space="0" w:color="auto"/>
        <w:bottom w:val="none" w:sz="0" w:space="0" w:color="auto"/>
        <w:right w:val="none" w:sz="0" w:space="0" w:color="auto"/>
      </w:divBdr>
    </w:div>
    <w:div w:id="767309809">
      <w:bodyDiv w:val="1"/>
      <w:marLeft w:val="0"/>
      <w:marRight w:val="0"/>
      <w:marTop w:val="0"/>
      <w:marBottom w:val="0"/>
      <w:divBdr>
        <w:top w:val="none" w:sz="0" w:space="0" w:color="auto"/>
        <w:left w:val="none" w:sz="0" w:space="0" w:color="auto"/>
        <w:bottom w:val="none" w:sz="0" w:space="0" w:color="auto"/>
        <w:right w:val="none" w:sz="0" w:space="0" w:color="auto"/>
      </w:divBdr>
    </w:div>
    <w:div w:id="883757544">
      <w:bodyDiv w:val="1"/>
      <w:marLeft w:val="0"/>
      <w:marRight w:val="0"/>
      <w:marTop w:val="0"/>
      <w:marBottom w:val="0"/>
      <w:divBdr>
        <w:top w:val="none" w:sz="0" w:space="0" w:color="auto"/>
        <w:left w:val="none" w:sz="0" w:space="0" w:color="auto"/>
        <w:bottom w:val="none" w:sz="0" w:space="0" w:color="auto"/>
        <w:right w:val="none" w:sz="0" w:space="0" w:color="auto"/>
      </w:divBdr>
    </w:div>
    <w:div w:id="896547068">
      <w:bodyDiv w:val="1"/>
      <w:marLeft w:val="0"/>
      <w:marRight w:val="0"/>
      <w:marTop w:val="0"/>
      <w:marBottom w:val="0"/>
      <w:divBdr>
        <w:top w:val="none" w:sz="0" w:space="0" w:color="auto"/>
        <w:left w:val="none" w:sz="0" w:space="0" w:color="auto"/>
        <w:bottom w:val="none" w:sz="0" w:space="0" w:color="auto"/>
        <w:right w:val="none" w:sz="0" w:space="0" w:color="auto"/>
      </w:divBdr>
    </w:div>
    <w:div w:id="957563226">
      <w:bodyDiv w:val="1"/>
      <w:marLeft w:val="0"/>
      <w:marRight w:val="0"/>
      <w:marTop w:val="0"/>
      <w:marBottom w:val="0"/>
      <w:divBdr>
        <w:top w:val="none" w:sz="0" w:space="0" w:color="auto"/>
        <w:left w:val="none" w:sz="0" w:space="0" w:color="auto"/>
        <w:bottom w:val="none" w:sz="0" w:space="0" w:color="auto"/>
        <w:right w:val="none" w:sz="0" w:space="0" w:color="auto"/>
      </w:divBdr>
    </w:div>
    <w:div w:id="969945024">
      <w:bodyDiv w:val="1"/>
      <w:marLeft w:val="0"/>
      <w:marRight w:val="0"/>
      <w:marTop w:val="0"/>
      <w:marBottom w:val="0"/>
      <w:divBdr>
        <w:top w:val="none" w:sz="0" w:space="0" w:color="auto"/>
        <w:left w:val="none" w:sz="0" w:space="0" w:color="auto"/>
        <w:bottom w:val="none" w:sz="0" w:space="0" w:color="auto"/>
        <w:right w:val="none" w:sz="0" w:space="0" w:color="auto"/>
      </w:divBdr>
    </w:div>
    <w:div w:id="974485438">
      <w:bodyDiv w:val="1"/>
      <w:marLeft w:val="0"/>
      <w:marRight w:val="0"/>
      <w:marTop w:val="0"/>
      <w:marBottom w:val="0"/>
      <w:divBdr>
        <w:top w:val="none" w:sz="0" w:space="0" w:color="auto"/>
        <w:left w:val="none" w:sz="0" w:space="0" w:color="auto"/>
        <w:bottom w:val="none" w:sz="0" w:space="0" w:color="auto"/>
        <w:right w:val="none" w:sz="0" w:space="0" w:color="auto"/>
      </w:divBdr>
    </w:div>
    <w:div w:id="987132993">
      <w:bodyDiv w:val="1"/>
      <w:marLeft w:val="0"/>
      <w:marRight w:val="0"/>
      <w:marTop w:val="0"/>
      <w:marBottom w:val="0"/>
      <w:divBdr>
        <w:top w:val="none" w:sz="0" w:space="0" w:color="auto"/>
        <w:left w:val="none" w:sz="0" w:space="0" w:color="auto"/>
        <w:bottom w:val="none" w:sz="0" w:space="0" w:color="auto"/>
        <w:right w:val="none" w:sz="0" w:space="0" w:color="auto"/>
      </w:divBdr>
    </w:div>
    <w:div w:id="1064334637">
      <w:bodyDiv w:val="1"/>
      <w:marLeft w:val="0"/>
      <w:marRight w:val="0"/>
      <w:marTop w:val="0"/>
      <w:marBottom w:val="0"/>
      <w:divBdr>
        <w:top w:val="none" w:sz="0" w:space="0" w:color="auto"/>
        <w:left w:val="none" w:sz="0" w:space="0" w:color="auto"/>
        <w:bottom w:val="none" w:sz="0" w:space="0" w:color="auto"/>
        <w:right w:val="none" w:sz="0" w:space="0" w:color="auto"/>
      </w:divBdr>
    </w:div>
    <w:div w:id="1114981949">
      <w:bodyDiv w:val="1"/>
      <w:marLeft w:val="0"/>
      <w:marRight w:val="0"/>
      <w:marTop w:val="0"/>
      <w:marBottom w:val="0"/>
      <w:divBdr>
        <w:top w:val="none" w:sz="0" w:space="0" w:color="auto"/>
        <w:left w:val="none" w:sz="0" w:space="0" w:color="auto"/>
        <w:bottom w:val="none" w:sz="0" w:space="0" w:color="auto"/>
        <w:right w:val="none" w:sz="0" w:space="0" w:color="auto"/>
      </w:divBdr>
    </w:div>
    <w:div w:id="1123112148">
      <w:bodyDiv w:val="1"/>
      <w:marLeft w:val="0"/>
      <w:marRight w:val="0"/>
      <w:marTop w:val="0"/>
      <w:marBottom w:val="0"/>
      <w:divBdr>
        <w:top w:val="none" w:sz="0" w:space="0" w:color="auto"/>
        <w:left w:val="none" w:sz="0" w:space="0" w:color="auto"/>
        <w:bottom w:val="none" w:sz="0" w:space="0" w:color="auto"/>
        <w:right w:val="none" w:sz="0" w:space="0" w:color="auto"/>
      </w:divBdr>
    </w:div>
    <w:div w:id="1210462173">
      <w:bodyDiv w:val="1"/>
      <w:marLeft w:val="0"/>
      <w:marRight w:val="0"/>
      <w:marTop w:val="0"/>
      <w:marBottom w:val="0"/>
      <w:divBdr>
        <w:top w:val="none" w:sz="0" w:space="0" w:color="auto"/>
        <w:left w:val="none" w:sz="0" w:space="0" w:color="auto"/>
        <w:bottom w:val="none" w:sz="0" w:space="0" w:color="auto"/>
        <w:right w:val="none" w:sz="0" w:space="0" w:color="auto"/>
      </w:divBdr>
    </w:div>
    <w:div w:id="1234050696">
      <w:bodyDiv w:val="1"/>
      <w:marLeft w:val="0"/>
      <w:marRight w:val="0"/>
      <w:marTop w:val="0"/>
      <w:marBottom w:val="0"/>
      <w:divBdr>
        <w:top w:val="none" w:sz="0" w:space="0" w:color="auto"/>
        <w:left w:val="none" w:sz="0" w:space="0" w:color="auto"/>
        <w:bottom w:val="none" w:sz="0" w:space="0" w:color="auto"/>
        <w:right w:val="none" w:sz="0" w:space="0" w:color="auto"/>
      </w:divBdr>
    </w:div>
    <w:div w:id="1234120094">
      <w:bodyDiv w:val="1"/>
      <w:marLeft w:val="0"/>
      <w:marRight w:val="0"/>
      <w:marTop w:val="0"/>
      <w:marBottom w:val="0"/>
      <w:divBdr>
        <w:top w:val="none" w:sz="0" w:space="0" w:color="auto"/>
        <w:left w:val="none" w:sz="0" w:space="0" w:color="auto"/>
        <w:bottom w:val="none" w:sz="0" w:space="0" w:color="auto"/>
        <w:right w:val="none" w:sz="0" w:space="0" w:color="auto"/>
      </w:divBdr>
    </w:div>
    <w:div w:id="1261720722">
      <w:bodyDiv w:val="1"/>
      <w:marLeft w:val="0"/>
      <w:marRight w:val="0"/>
      <w:marTop w:val="0"/>
      <w:marBottom w:val="0"/>
      <w:divBdr>
        <w:top w:val="none" w:sz="0" w:space="0" w:color="auto"/>
        <w:left w:val="none" w:sz="0" w:space="0" w:color="auto"/>
        <w:bottom w:val="none" w:sz="0" w:space="0" w:color="auto"/>
        <w:right w:val="none" w:sz="0" w:space="0" w:color="auto"/>
      </w:divBdr>
    </w:div>
    <w:div w:id="1286696316">
      <w:bodyDiv w:val="1"/>
      <w:marLeft w:val="0"/>
      <w:marRight w:val="0"/>
      <w:marTop w:val="0"/>
      <w:marBottom w:val="0"/>
      <w:divBdr>
        <w:top w:val="none" w:sz="0" w:space="0" w:color="auto"/>
        <w:left w:val="none" w:sz="0" w:space="0" w:color="auto"/>
        <w:bottom w:val="none" w:sz="0" w:space="0" w:color="auto"/>
        <w:right w:val="none" w:sz="0" w:space="0" w:color="auto"/>
      </w:divBdr>
    </w:div>
    <w:div w:id="1348404575">
      <w:bodyDiv w:val="1"/>
      <w:marLeft w:val="0"/>
      <w:marRight w:val="0"/>
      <w:marTop w:val="0"/>
      <w:marBottom w:val="0"/>
      <w:divBdr>
        <w:top w:val="none" w:sz="0" w:space="0" w:color="auto"/>
        <w:left w:val="none" w:sz="0" w:space="0" w:color="auto"/>
        <w:bottom w:val="none" w:sz="0" w:space="0" w:color="auto"/>
        <w:right w:val="none" w:sz="0" w:space="0" w:color="auto"/>
      </w:divBdr>
    </w:div>
    <w:div w:id="1349598374">
      <w:bodyDiv w:val="1"/>
      <w:marLeft w:val="0"/>
      <w:marRight w:val="0"/>
      <w:marTop w:val="0"/>
      <w:marBottom w:val="0"/>
      <w:divBdr>
        <w:top w:val="none" w:sz="0" w:space="0" w:color="auto"/>
        <w:left w:val="none" w:sz="0" w:space="0" w:color="auto"/>
        <w:bottom w:val="none" w:sz="0" w:space="0" w:color="auto"/>
        <w:right w:val="none" w:sz="0" w:space="0" w:color="auto"/>
      </w:divBdr>
    </w:div>
    <w:div w:id="1427730366">
      <w:bodyDiv w:val="1"/>
      <w:marLeft w:val="0"/>
      <w:marRight w:val="0"/>
      <w:marTop w:val="0"/>
      <w:marBottom w:val="0"/>
      <w:divBdr>
        <w:top w:val="none" w:sz="0" w:space="0" w:color="auto"/>
        <w:left w:val="none" w:sz="0" w:space="0" w:color="auto"/>
        <w:bottom w:val="none" w:sz="0" w:space="0" w:color="auto"/>
        <w:right w:val="none" w:sz="0" w:space="0" w:color="auto"/>
      </w:divBdr>
    </w:div>
    <w:div w:id="1436317447">
      <w:bodyDiv w:val="1"/>
      <w:marLeft w:val="0"/>
      <w:marRight w:val="0"/>
      <w:marTop w:val="0"/>
      <w:marBottom w:val="0"/>
      <w:divBdr>
        <w:top w:val="none" w:sz="0" w:space="0" w:color="auto"/>
        <w:left w:val="none" w:sz="0" w:space="0" w:color="auto"/>
        <w:bottom w:val="none" w:sz="0" w:space="0" w:color="auto"/>
        <w:right w:val="none" w:sz="0" w:space="0" w:color="auto"/>
      </w:divBdr>
    </w:div>
    <w:div w:id="1492987910">
      <w:bodyDiv w:val="1"/>
      <w:marLeft w:val="0"/>
      <w:marRight w:val="0"/>
      <w:marTop w:val="0"/>
      <w:marBottom w:val="0"/>
      <w:divBdr>
        <w:top w:val="none" w:sz="0" w:space="0" w:color="auto"/>
        <w:left w:val="none" w:sz="0" w:space="0" w:color="auto"/>
        <w:bottom w:val="none" w:sz="0" w:space="0" w:color="auto"/>
        <w:right w:val="none" w:sz="0" w:space="0" w:color="auto"/>
      </w:divBdr>
    </w:div>
    <w:div w:id="1522359581">
      <w:bodyDiv w:val="1"/>
      <w:marLeft w:val="0"/>
      <w:marRight w:val="0"/>
      <w:marTop w:val="0"/>
      <w:marBottom w:val="0"/>
      <w:divBdr>
        <w:top w:val="none" w:sz="0" w:space="0" w:color="auto"/>
        <w:left w:val="none" w:sz="0" w:space="0" w:color="auto"/>
        <w:bottom w:val="none" w:sz="0" w:space="0" w:color="auto"/>
        <w:right w:val="none" w:sz="0" w:space="0" w:color="auto"/>
      </w:divBdr>
    </w:div>
    <w:div w:id="1572079636">
      <w:bodyDiv w:val="1"/>
      <w:marLeft w:val="0"/>
      <w:marRight w:val="0"/>
      <w:marTop w:val="0"/>
      <w:marBottom w:val="0"/>
      <w:divBdr>
        <w:top w:val="none" w:sz="0" w:space="0" w:color="auto"/>
        <w:left w:val="none" w:sz="0" w:space="0" w:color="auto"/>
        <w:bottom w:val="none" w:sz="0" w:space="0" w:color="auto"/>
        <w:right w:val="none" w:sz="0" w:space="0" w:color="auto"/>
      </w:divBdr>
    </w:div>
    <w:div w:id="1588997300">
      <w:bodyDiv w:val="1"/>
      <w:marLeft w:val="0"/>
      <w:marRight w:val="0"/>
      <w:marTop w:val="0"/>
      <w:marBottom w:val="0"/>
      <w:divBdr>
        <w:top w:val="none" w:sz="0" w:space="0" w:color="auto"/>
        <w:left w:val="none" w:sz="0" w:space="0" w:color="auto"/>
        <w:bottom w:val="none" w:sz="0" w:space="0" w:color="auto"/>
        <w:right w:val="none" w:sz="0" w:space="0" w:color="auto"/>
      </w:divBdr>
    </w:div>
    <w:div w:id="1597206788">
      <w:bodyDiv w:val="1"/>
      <w:marLeft w:val="0"/>
      <w:marRight w:val="0"/>
      <w:marTop w:val="0"/>
      <w:marBottom w:val="0"/>
      <w:divBdr>
        <w:top w:val="none" w:sz="0" w:space="0" w:color="auto"/>
        <w:left w:val="none" w:sz="0" w:space="0" w:color="auto"/>
        <w:bottom w:val="none" w:sz="0" w:space="0" w:color="auto"/>
        <w:right w:val="none" w:sz="0" w:space="0" w:color="auto"/>
      </w:divBdr>
    </w:div>
    <w:div w:id="1636525500">
      <w:bodyDiv w:val="1"/>
      <w:marLeft w:val="0"/>
      <w:marRight w:val="0"/>
      <w:marTop w:val="0"/>
      <w:marBottom w:val="0"/>
      <w:divBdr>
        <w:top w:val="none" w:sz="0" w:space="0" w:color="auto"/>
        <w:left w:val="none" w:sz="0" w:space="0" w:color="auto"/>
        <w:bottom w:val="none" w:sz="0" w:space="0" w:color="auto"/>
        <w:right w:val="none" w:sz="0" w:space="0" w:color="auto"/>
      </w:divBdr>
    </w:div>
    <w:div w:id="1666856827">
      <w:bodyDiv w:val="1"/>
      <w:marLeft w:val="0"/>
      <w:marRight w:val="0"/>
      <w:marTop w:val="0"/>
      <w:marBottom w:val="0"/>
      <w:divBdr>
        <w:top w:val="none" w:sz="0" w:space="0" w:color="auto"/>
        <w:left w:val="none" w:sz="0" w:space="0" w:color="auto"/>
        <w:bottom w:val="none" w:sz="0" w:space="0" w:color="auto"/>
        <w:right w:val="none" w:sz="0" w:space="0" w:color="auto"/>
      </w:divBdr>
    </w:div>
    <w:div w:id="1685742393">
      <w:bodyDiv w:val="1"/>
      <w:marLeft w:val="0"/>
      <w:marRight w:val="0"/>
      <w:marTop w:val="0"/>
      <w:marBottom w:val="0"/>
      <w:divBdr>
        <w:top w:val="none" w:sz="0" w:space="0" w:color="auto"/>
        <w:left w:val="none" w:sz="0" w:space="0" w:color="auto"/>
        <w:bottom w:val="none" w:sz="0" w:space="0" w:color="auto"/>
        <w:right w:val="none" w:sz="0" w:space="0" w:color="auto"/>
      </w:divBdr>
    </w:div>
    <w:div w:id="1713380256">
      <w:bodyDiv w:val="1"/>
      <w:marLeft w:val="0"/>
      <w:marRight w:val="0"/>
      <w:marTop w:val="0"/>
      <w:marBottom w:val="0"/>
      <w:divBdr>
        <w:top w:val="none" w:sz="0" w:space="0" w:color="auto"/>
        <w:left w:val="none" w:sz="0" w:space="0" w:color="auto"/>
        <w:bottom w:val="none" w:sz="0" w:space="0" w:color="auto"/>
        <w:right w:val="none" w:sz="0" w:space="0" w:color="auto"/>
      </w:divBdr>
    </w:div>
    <w:div w:id="1714573999">
      <w:bodyDiv w:val="1"/>
      <w:marLeft w:val="0"/>
      <w:marRight w:val="0"/>
      <w:marTop w:val="0"/>
      <w:marBottom w:val="0"/>
      <w:divBdr>
        <w:top w:val="none" w:sz="0" w:space="0" w:color="auto"/>
        <w:left w:val="none" w:sz="0" w:space="0" w:color="auto"/>
        <w:bottom w:val="none" w:sz="0" w:space="0" w:color="auto"/>
        <w:right w:val="none" w:sz="0" w:space="0" w:color="auto"/>
      </w:divBdr>
    </w:div>
    <w:div w:id="1715809415">
      <w:bodyDiv w:val="1"/>
      <w:marLeft w:val="0"/>
      <w:marRight w:val="0"/>
      <w:marTop w:val="0"/>
      <w:marBottom w:val="0"/>
      <w:divBdr>
        <w:top w:val="none" w:sz="0" w:space="0" w:color="auto"/>
        <w:left w:val="none" w:sz="0" w:space="0" w:color="auto"/>
        <w:bottom w:val="none" w:sz="0" w:space="0" w:color="auto"/>
        <w:right w:val="none" w:sz="0" w:space="0" w:color="auto"/>
      </w:divBdr>
    </w:div>
    <w:div w:id="1717272239">
      <w:bodyDiv w:val="1"/>
      <w:marLeft w:val="0"/>
      <w:marRight w:val="0"/>
      <w:marTop w:val="0"/>
      <w:marBottom w:val="0"/>
      <w:divBdr>
        <w:top w:val="none" w:sz="0" w:space="0" w:color="auto"/>
        <w:left w:val="none" w:sz="0" w:space="0" w:color="auto"/>
        <w:bottom w:val="none" w:sz="0" w:space="0" w:color="auto"/>
        <w:right w:val="none" w:sz="0" w:space="0" w:color="auto"/>
      </w:divBdr>
    </w:div>
    <w:div w:id="1738819633">
      <w:bodyDiv w:val="1"/>
      <w:marLeft w:val="0"/>
      <w:marRight w:val="0"/>
      <w:marTop w:val="0"/>
      <w:marBottom w:val="0"/>
      <w:divBdr>
        <w:top w:val="none" w:sz="0" w:space="0" w:color="auto"/>
        <w:left w:val="none" w:sz="0" w:space="0" w:color="auto"/>
        <w:bottom w:val="none" w:sz="0" w:space="0" w:color="auto"/>
        <w:right w:val="none" w:sz="0" w:space="0" w:color="auto"/>
      </w:divBdr>
    </w:div>
    <w:div w:id="1802531661">
      <w:bodyDiv w:val="1"/>
      <w:marLeft w:val="0"/>
      <w:marRight w:val="0"/>
      <w:marTop w:val="0"/>
      <w:marBottom w:val="0"/>
      <w:divBdr>
        <w:top w:val="none" w:sz="0" w:space="0" w:color="auto"/>
        <w:left w:val="none" w:sz="0" w:space="0" w:color="auto"/>
        <w:bottom w:val="none" w:sz="0" w:space="0" w:color="auto"/>
        <w:right w:val="none" w:sz="0" w:space="0" w:color="auto"/>
      </w:divBdr>
    </w:div>
    <w:div w:id="1874882422">
      <w:bodyDiv w:val="1"/>
      <w:marLeft w:val="0"/>
      <w:marRight w:val="0"/>
      <w:marTop w:val="0"/>
      <w:marBottom w:val="0"/>
      <w:divBdr>
        <w:top w:val="none" w:sz="0" w:space="0" w:color="auto"/>
        <w:left w:val="none" w:sz="0" w:space="0" w:color="auto"/>
        <w:bottom w:val="none" w:sz="0" w:space="0" w:color="auto"/>
        <w:right w:val="none" w:sz="0" w:space="0" w:color="auto"/>
      </w:divBdr>
    </w:div>
    <w:div w:id="1950232195">
      <w:bodyDiv w:val="1"/>
      <w:marLeft w:val="0"/>
      <w:marRight w:val="0"/>
      <w:marTop w:val="0"/>
      <w:marBottom w:val="0"/>
      <w:divBdr>
        <w:top w:val="none" w:sz="0" w:space="0" w:color="auto"/>
        <w:left w:val="none" w:sz="0" w:space="0" w:color="auto"/>
        <w:bottom w:val="none" w:sz="0" w:space="0" w:color="auto"/>
        <w:right w:val="none" w:sz="0" w:space="0" w:color="auto"/>
      </w:divBdr>
    </w:div>
    <w:div w:id="2045985582">
      <w:bodyDiv w:val="1"/>
      <w:marLeft w:val="0"/>
      <w:marRight w:val="0"/>
      <w:marTop w:val="0"/>
      <w:marBottom w:val="0"/>
      <w:divBdr>
        <w:top w:val="none" w:sz="0" w:space="0" w:color="auto"/>
        <w:left w:val="none" w:sz="0" w:space="0" w:color="auto"/>
        <w:bottom w:val="none" w:sz="0" w:space="0" w:color="auto"/>
        <w:right w:val="none" w:sz="0" w:space="0" w:color="auto"/>
      </w:divBdr>
    </w:div>
    <w:div w:id="2094278533">
      <w:bodyDiv w:val="1"/>
      <w:marLeft w:val="0"/>
      <w:marRight w:val="0"/>
      <w:marTop w:val="0"/>
      <w:marBottom w:val="0"/>
      <w:divBdr>
        <w:top w:val="none" w:sz="0" w:space="0" w:color="auto"/>
        <w:left w:val="none" w:sz="0" w:space="0" w:color="auto"/>
        <w:bottom w:val="none" w:sz="0" w:space="0" w:color="auto"/>
        <w:right w:val="none" w:sz="0" w:space="0" w:color="auto"/>
      </w:divBdr>
    </w:div>
    <w:div w:id="2097093226">
      <w:bodyDiv w:val="1"/>
      <w:marLeft w:val="0"/>
      <w:marRight w:val="0"/>
      <w:marTop w:val="0"/>
      <w:marBottom w:val="0"/>
      <w:divBdr>
        <w:top w:val="none" w:sz="0" w:space="0" w:color="auto"/>
        <w:left w:val="none" w:sz="0" w:space="0" w:color="auto"/>
        <w:bottom w:val="none" w:sz="0" w:space="0" w:color="auto"/>
        <w:right w:val="none" w:sz="0" w:space="0" w:color="auto"/>
      </w:divBdr>
    </w:div>
    <w:div w:id="214080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md/cautare/getResults?doc_id=131245&amp;lang=r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2675</Words>
  <Characters>15518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Oanta Gheorghe</dc:creator>
  <cp:keywords/>
  <dc:description/>
  <cp:lastModifiedBy>Olaru Ion</cp:lastModifiedBy>
  <cp:revision>8</cp:revision>
  <cp:lastPrinted>2026-05-08T07:56:00Z</cp:lastPrinted>
  <dcterms:created xsi:type="dcterms:W3CDTF">2026-05-20T05:49:00Z</dcterms:created>
  <dcterms:modified xsi:type="dcterms:W3CDTF">2026-05-22T09:07:00Z</dcterms:modified>
</cp:coreProperties>
</file>