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32EB" w:rsidRDefault="005832EB" w:rsidP="005832EB">
      <w:pPr>
        <w:rPr>
          <w:b/>
          <w:sz w:val="24"/>
          <w:szCs w:val="24"/>
          <w:lang w:val="en-US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B26CB2" w:rsidRPr="00B26CB2" w:rsidTr="00B26C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6D05" w:rsidRPr="004D215D" w:rsidRDefault="00EF6D05" w:rsidP="00EF6D05">
            <w:pPr>
              <w:jc w:val="center"/>
              <w:rPr>
                <w:sz w:val="32"/>
                <w:szCs w:val="32"/>
                <w:lang w:val="ro-RO" w:eastAsia="ro-RO" w:bidi="my-MM"/>
              </w:rPr>
            </w:pPr>
            <w:r w:rsidRPr="004D215D">
              <w:rPr>
                <w:b/>
                <w:sz w:val="32"/>
                <w:szCs w:val="32"/>
                <w:lang w:val="it-IT"/>
              </w:rPr>
              <w:t>Specificarea tehnică deplină solicitată, Standarde de referinţă</w:t>
            </w:r>
          </w:p>
          <w:p w:rsidR="00EF6D05" w:rsidRPr="00EF6D05" w:rsidRDefault="00EF6D05" w:rsidP="00B26CB2">
            <w:pPr>
              <w:rPr>
                <w:sz w:val="24"/>
                <w:szCs w:val="24"/>
                <w:lang w:val="it-IT" w:eastAsia="ro-RO" w:bidi="my-MM"/>
              </w:rPr>
            </w:pPr>
          </w:p>
          <w:p w:rsidR="00B26CB2" w:rsidRDefault="00B26CB2" w:rsidP="00B26CB2">
            <w:pPr>
              <w:rPr>
                <w:sz w:val="24"/>
                <w:szCs w:val="24"/>
                <w:lang w:val="ro-RO" w:eastAsia="ro-RO" w:bidi="my-MM"/>
              </w:rPr>
            </w:pPr>
            <w:r w:rsidRPr="00B26CB2">
              <w:rPr>
                <w:sz w:val="24"/>
                <w:szCs w:val="24"/>
                <w:lang w:val="ro-RO" w:eastAsia="ro-RO" w:bidi="my-MM"/>
              </w:rPr>
              <w:t>Servicii de deservire tehnică, mentenanță, administrare și suport pentru Sistemul informatic de evidență a tratării pacienților „Hospital Manager” utilizat în cadrul IMSP Spitalul Raional Florești</w:t>
            </w:r>
          </w:p>
          <w:p w:rsidR="000952CA" w:rsidRPr="00B26CB2" w:rsidRDefault="000952CA" w:rsidP="00B26CB2">
            <w:pPr>
              <w:rPr>
                <w:sz w:val="24"/>
                <w:szCs w:val="24"/>
                <w:lang w:val="ro-RO" w:eastAsia="ro-RO" w:bidi="my-MM"/>
              </w:rPr>
            </w:pPr>
            <w:r w:rsidRPr="00B26CB2">
              <w:rPr>
                <w:b/>
                <w:bCs/>
                <w:sz w:val="24"/>
                <w:szCs w:val="24"/>
                <w:lang w:val="ro-RO" w:eastAsia="ro-RO" w:bidi="my-MM"/>
              </w:rPr>
              <w:t>Scopul serviciilor</w:t>
            </w:r>
          </w:p>
        </w:tc>
      </w:tr>
    </w:tbl>
    <w:p w:rsidR="00B26CB2" w:rsidRPr="00B26CB2" w:rsidRDefault="00B26CB2" w:rsidP="00B26CB2">
      <w:pPr>
        <w:rPr>
          <w:vanish/>
          <w:sz w:val="24"/>
          <w:szCs w:val="24"/>
          <w:lang w:val="ro-RO" w:eastAsia="ro-RO" w:bidi="my-MM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9274"/>
      </w:tblGrid>
      <w:tr w:rsidR="00B26CB2" w:rsidRPr="00B26CB2" w:rsidTr="00B26C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6CB2" w:rsidRPr="00B26CB2" w:rsidRDefault="00B26CB2" w:rsidP="00B26CB2">
            <w:pPr>
              <w:rPr>
                <w:sz w:val="24"/>
                <w:szCs w:val="24"/>
                <w:lang w:val="ro-RO" w:eastAsia="ro-RO" w:bidi="my-MM"/>
              </w:rPr>
            </w:pPr>
          </w:p>
        </w:tc>
        <w:tc>
          <w:tcPr>
            <w:tcW w:w="0" w:type="auto"/>
            <w:vAlign w:val="center"/>
            <w:hideMark/>
          </w:tcPr>
          <w:p w:rsidR="00B26CB2" w:rsidRDefault="00B26CB2" w:rsidP="00B26CB2">
            <w:pPr>
              <w:rPr>
                <w:sz w:val="24"/>
                <w:szCs w:val="24"/>
                <w:lang w:val="ro-RO" w:eastAsia="ro-RO" w:bidi="my-MM"/>
              </w:rPr>
            </w:pPr>
            <w:r w:rsidRPr="00B26CB2">
              <w:rPr>
                <w:sz w:val="24"/>
                <w:szCs w:val="24"/>
                <w:lang w:val="ro-RO" w:eastAsia="ro-RO" w:bidi="my-MM"/>
              </w:rPr>
              <w:t>Asigurarea funcționării continue, sta</w:t>
            </w:r>
            <w:r>
              <w:rPr>
                <w:sz w:val="24"/>
                <w:szCs w:val="24"/>
                <w:lang w:val="ro-RO" w:eastAsia="ro-RO" w:bidi="my-MM"/>
              </w:rPr>
              <w:t xml:space="preserve">bile </w:t>
            </w:r>
            <w:r w:rsidRPr="00B26CB2">
              <w:rPr>
                <w:sz w:val="24"/>
                <w:szCs w:val="24"/>
                <w:lang w:val="ro-RO" w:eastAsia="ro-RO" w:bidi="my-MM"/>
              </w:rPr>
              <w:t xml:space="preserve"> a Sistemului informatic „Hospital Manager”, utilizat pentru evidența pacienților, gestionarea procesului de tratament, raportarea statistică și administrarea activităților medicale din cadrul spitalului</w:t>
            </w:r>
          </w:p>
          <w:p w:rsidR="000952CA" w:rsidRPr="00B26CB2" w:rsidRDefault="000952CA" w:rsidP="00B26CB2">
            <w:pPr>
              <w:rPr>
                <w:sz w:val="24"/>
                <w:szCs w:val="24"/>
                <w:lang w:val="ro-RO" w:eastAsia="ro-RO" w:bidi="my-MM"/>
              </w:rPr>
            </w:pPr>
            <w:r w:rsidRPr="00B26CB2">
              <w:rPr>
                <w:b/>
                <w:bCs/>
                <w:sz w:val="24"/>
                <w:szCs w:val="24"/>
                <w:lang w:val="ro-RO" w:eastAsia="ro-RO" w:bidi="my-MM"/>
              </w:rPr>
              <w:t>Servicii de mentenanță corectivă</w:t>
            </w:r>
          </w:p>
        </w:tc>
      </w:tr>
    </w:tbl>
    <w:p w:rsidR="00B26CB2" w:rsidRPr="00B26CB2" w:rsidRDefault="00B26CB2" w:rsidP="00B26CB2">
      <w:pPr>
        <w:rPr>
          <w:vanish/>
          <w:sz w:val="24"/>
          <w:szCs w:val="24"/>
          <w:lang w:val="ro-RO" w:eastAsia="ro-RO" w:bidi="my-MM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9274"/>
      </w:tblGrid>
      <w:tr w:rsidR="00B26CB2" w:rsidRPr="00B26CB2" w:rsidTr="00B26C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6CB2" w:rsidRPr="00B26CB2" w:rsidRDefault="00B26CB2" w:rsidP="00B26CB2">
            <w:pPr>
              <w:rPr>
                <w:sz w:val="24"/>
                <w:szCs w:val="24"/>
                <w:lang w:val="ro-RO" w:eastAsia="ro-RO" w:bidi="my-MM"/>
              </w:rPr>
            </w:pPr>
          </w:p>
        </w:tc>
        <w:tc>
          <w:tcPr>
            <w:tcW w:w="0" w:type="auto"/>
            <w:vAlign w:val="center"/>
            <w:hideMark/>
          </w:tcPr>
          <w:p w:rsidR="00B26CB2" w:rsidRDefault="00B26CB2" w:rsidP="00B26CB2">
            <w:pPr>
              <w:rPr>
                <w:sz w:val="24"/>
                <w:szCs w:val="24"/>
                <w:lang w:val="ro-RO" w:eastAsia="ro-RO" w:bidi="my-MM"/>
              </w:rPr>
            </w:pPr>
            <w:r w:rsidRPr="00B26CB2">
              <w:rPr>
                <w:sz w:val="24"/>
                <w:szCs w:val="24"/>
                <w:lang w:val="ro-RO" w:eastAsia="ro-RO" w:bidi="my-MM"/>
              </w:rPr>
              <w:t>Prestatorul va asigura identificarea, diagnosticarea și remedierea erorilor de funcționare ale sistemului, inclusiv ale modulelor utilizate în secțiile spitalului</w:t>
            </w:r>
          </w:p>
          <w:p w:rsidR="000952CA" w:rsidRPr="00B26CB2" w:rsidRDefault="000952CA" w:rsidP="00B26CB2">
            <w:pPr>
              <w:rPr>
                <w:sz w:val="24"/>
                <w:szCs w:val="24"/>
                <w:lang w:val="ro-RO" w:eastAsia="ro-RO" w:bidi="my-MM"/>
              </w:rPr>
            </w:pPr>
            <w:r w:rsidRPr="00B26CB2">
              <w:rPr>
                <w:b/>
                <w:bCs/>
                <w:sz w:val="24"/>
                <w:szCs w:val="24"/>
                <w:lang w:val="ro-RO" w:eastAsia="ro-RO" w:bidi="my-MM"/>
              </w:rPr>
              <w:t>Servicii de mentenanță preventivă</w:t>
            </w:r>
          </w:p>
        </w:tc>
      </w:tr>
    </w:tbl>
    <w:p w:rsidR="00B26CB2" w:rsidRPr="00B26CB2" w:rsidRDefault="00B26CB2" w:rsidP="00B26CB2">
      <w:pPr>
        <w:rPr>
          <w:vanish/>
          <w:sz w:val="24"/>
          <w:szCs w:val="24"/>
          <w:lang w:val="ro-RO" w:eastAsia="ro-RO" w:bidi="my-MM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380"/>
      </w:tblGrid>
      <w:tr w:rsidR="000952CA" w:rsidRPr="004D215D" w:rsidTr="00B26C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52CA" w:rsidRPr="00B26CB2" w:rsidRDefault="000952CA" w:rsidP="000952CA">
            <w:pPr>
              <w:rPr>
                <w:sz w:val="24"/>
                <w:szCs w:val="24"/>
                <w:lang w:val="ro-RO" w:eastAsia="ro-RO" w:bidi="my-MM"/>
              </w:rPr>
            </w:pPr>
          </w:p>
        </w:tc>
        <w:tc>
          <w:tcPr>
            <w:tcW w:w="0" w:type="auto"/>
            <w:vAlign w:val="center"/>
            <w:hideMark/>
          </w:tcPr>
          <w:p w:rsidR="000952CA" w:rsidRPr="00B26CB2" w:rsidRDefault="000952CA" w:rsidP="000952CA">
            <w:pPr>
              <w:rPr>
                <w:sz w:val="24"/>
                <w:szCs w:val="24"/>
                <w:lang w:val="ro-RO" w:eastAsia="ro-RO" w:bidi="my-MM"/>
              </w:rPr>
            </w:pPr>
            <w:r>
              <w:rPr>
                <w:sz w:val="24"/>
                <w:szCs w:val="24"/>
                <w:lang w:val="ro-RO" w:eastAsia="ro-RO" w:bidi="my-MM"/>
              </w:rPr>
              <w:t xml:space="preserve">Asigurarea suportului </w:t>
            </w:r>
            <w:r w:rsidRPr="00B26CB2">
              <w:rPr>
                <w:sz w:val="24"/>
                <w:szCs w:val="24"/>
                <w:lang w:val="ro-RO" w:eastAsia="ro-RO" w:bidi="my-MM"/>
              </w:rPr>
              <w:t xml:space="preserve"> pentru utilizatorii s</w:t>
            </w:r>
            <w:r>
              <w:rPr>
                <w:sz w:val="24"/>
                <w:szCs w:val="24"/>
                <w:lang w:val="ro-RO" w:eastAsia="ro-RO" w:bidi="my-MM"/>
              </w:rPr>
              <w:t xml:space="preserve">istemului prin telefon, </w:t>
            </w:r>
            <w:r w:rsidRPr="00B26CB2">
              <w:rPr>
                <w:sz w:val="24"/>
                <w:szCs w:val="24"/>
                <w:lang w:val="ro-RO" w:eastAsia="ro-RO" w:bidi="my-MM"/>
              </w:rPr>
              <w:t>con</w:t>
            </w:r>
            <w:r>
              <w:rPr>
                <w:sz w:val="24"/>
                <w:szCs w:val="24"/>
                <w:lang w:val="ro-RO" w:eastAsia="ro-RO" w:bidi="my-MM"/>
              </w:rPr>
              <w:t>exiune la distanță.</w:t>
            </w:r>
          </w:p>
        </w:tc>
      </w:tr>
    </w:tbl>
    <w:p w:rsidR="00B26CB2" w:rsidRPr="00B26CB2" w:rsidRDefault="00B26CB2" w:rsidP="00B26CB2">
      <w:pPr>
        <w:rPr>
          <w:vanish/>
          <w:sz w:val="24"/>
          <w:szCs w:val="24"/>
          <w:lang w:val="ro-RO" w:eastAsia="ro-RO" w:bidi="my-MM"/>
        </w:rPr>
      </w:pPr>
    </w:p>
    <w:p w:rsidR="00B26CB2" w:rsidRPr="00B26CB2" w:rsidRDefault="00B26CB2" w:rsidP="00B26CB2">
      <w:pPr>
        <w:rPr>
          <w:vanish/>
          <w:sz w:val="24"/>
          <w:szCs w:val="24"/>
          <w:lang w:val="ro-RO" w:eastAsia="ro-RO" w:bidi="my-MM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9274"/>
      </w:tblGrid>
      <w:tr w:rsidR="00B26CB2" w:rsidRPr="00B26CB2" w:rsidTr="00B26C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6CB2" w:rsidRPr="00B26CB2" w:rsidRDefault="00B26CB2" w:rsidP="00B26CB2">
            <w:pPr>
              <w:rPr>
                <w:sz w:val="24"/>
                <w:szCs w:val="24"/>
                <w:lang w:val="ro-RO" w:eastAsia="ro-RO" w:bidi="my-MM"/>
              </w:rPr>
            </w:pPr>
          </w:p>
        </w:tc>
        <w:tc>
          <w:tcPr>
            <w:tcW w:w="0" w:type="auto"/>
            <w:vAlign w:val="center"/>
            <w:hideMark/>
          </w:tcPr>
          <w:p w:rsidR="000952CA" w:rsidRDefault="000952CA" w:rsidP="00B26CB2">
            <w:pPr>
              <w:rPr>
                <w:sz w:val="24"/>
                <w:szCs w:val="24"/>
                <w:lang w:val="ro-RO" w:eastAsia="ro-RO" w:bidi="my-MM"/>
              </w:rPr>
            </w:pPr>
            <w:r w:rsidRPr="00B26CB2">
              <w:rPr>
                <w:b/>
                <w:bCs/>
                <w:sz w:val="24"/>
                <w:szCs w:val="24"/>
                <w:lang w:val="ro-RO" w:eastAsia="ro-RO" w:bidi="my-MM"/>
              </w:rPr>
              <w:t>Administrarea sistemului</w:t>
            </w:r>
            <w:bookmarkStart w:id="0" w:name="_GoBack"/>
            <w:bookmarkEnd w:id="0"/>
          </w:p>
          <w:p w:rsidR="00B26CB2" w:rsidRDefault="00B26CB2" w:rsidP="00B26CB2">
            <w:pPr>
              <w:rPr>
                <w:sz w:val="24"/>
                <w:szCs w:val="24"/>
                <w:lang w:val="ro-RO" w:eastAsia="ro-RO" w:bidi="my-MM"/>
              </w:rPr>
            </w:pPr>
            <w:r w:rsidRPr="00B26CB2">
              <w:rPr>
                <w:sz w:val="24"/>
                <w:szCs w:val="24"/>
                <w:lang w:val="ro-RO" w:eastAsia="ro-RO" w:bidi="my-MM"/>
              </w:rPr>
              <w:t>Prestatorul va asigura administrarea aplicației și a bazei de da</w:t>
            </w:r>
            <w:r>
              <w:rPr>
                <w:sz w:val="24"/>
                <w:szCs w:val="24"/>
                <w:lang w:val="ro-RO" w:eastAsia="ro-RO" w:bidi="my-MM"/>
              </w:rPr>
              <w:t>te,</w:t>
            </w:r>
            <w:r w:rsidRPr="00B26CB2">
              <w:rPr>
                <w:sz w:val="24"/>
                <w:szCs w:val="24"/>
                <w:lang w:val="ro-RO" w:eastAsia="ro-RO" w:bidi="my-MM"/>
              </w:rPr>
              <w:t xml:space="preserve"> acordarea și modificarea drepturilor de acces</w:t>
            </w:r>
          </w:p>
          <w:p w:rsidR="000952CA" w:rsidRPr="00B26CB2" w:rsidRDefault="000952CA" w:rsidP="00B26CB2">
            <w:pPr>
              <w:rPr>
                <w:sz w:val="24"/>
                <w:szCs w:val="24"/>
                <w:lang w:val="ro-RO" w:eastAsia="ro-RO" w:bidi="my-MM"/>
              </w:rPr>
            </w:pPr>
            <w:r w:rsidRPr="00B26CB2">
              <w:rPr>
                <w:b/>
                <w:bCs/>
                <w:sz w:val="24"/>
                <w:szCs w:val="24"/>
                <w:lang w:val="ro-RO" w:eastAsia="ro-RO" w:bidi="my-MM"/>
              </w:rPr>
              <w:t>Actualizarea sistemului</w:t>
            </w:r>
          </w:p>
        </w:tc>
      </w:tr>
    </w:tbl>
    <w:p w:rsidR="00B26CB2" w:rsidRPr="00B26CB2" w:rsidRDefault="00B26CB2" w:rsidP="00B26CB2">
      <w:pPr>
        <w:rPr>
          <w:vanish/>
          <w:sz w:val="24"/>
          <w:szCs w:val="24"/>
          <w:lang w:val="ro-RO" w:eastAsia="ro-RO" w:bidi="my-MM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9274"/>
      </w:tblGrid>
      <w:tr w:rsidR="00B26CB2" w:rsidRPr="00B26CB2" w:rsidTr="00B26C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6CB2" w:rsidRPr="00B26CB2" w:rsidRDefault="00B26CB2" w:rsidP="00B26CB2">
            <w:pPr>
              <w:rPr>
                <w:sz w:val="24"/>
                <w:szCs w:val="24"/>
                <w:lang w:val="ro-RO" w:eastAsia="ro-RO" w:bidi="my-MM"/>
              </w:rPr>
            </w:pPr>
          </w:p>
        </w:tc>
        <w:tc>
          <w:tcPr>
            <w:tcW w:w="0" w:type="auto"/>
            <w:vAlign w:val="center"/>
            <w:hideMark/>
          </w:tcPr>
          <w:p w:rsidR="00B26CB2" w:rsidRDefault="00B26CB2" w:rsidP="00B26CB2">
            <w:pPr>
              <w:rPr>
                <w:sz w:val="24"/>
                <w:szCs w:val="24"/>
                <w:lang w:val="ro-RO" w:eastAsia="ro-RO" w:bidi="my-MM"/>
              </w:rPr>
            </w:pPr>
            <w:r w:rsidRPr="00B26CB2">
              <w:rPr>
                <w:sz w:val="24"/>
                <w:szCs w:val="24"/>
                <w:lang w:val="ro-RO" w:eastAsia="ro-RO" w:bidi="my-MM"/>
              </w:rPr>
              <w:t>Prestatorul va efectua actualizarea periodică a aplicației „Hospital Manager”, inclusiv actualizarea modulelor funcționale, clasificatoarelor medicale și formularelor statistice</w:t>
            </w:r>
          </w:p>
          <w:p w:rsidR="000952CA" w:rsidRPr="00B26CB2" w:rsidRDefault="000952CA" w:rsidP="00B26CB2">
            <w:pPr>
              <w:rPr>
                <w:sz w:val="24"/>
                <w:szCs w:val="24"/>
                <w:lang w:val="ro-RO" w:eastAsia="ro-RO" w:bidi="my-MM"/>
              </w:rPr>
            </w:pPr>
            <w:r w:rsidRPr="00B26CB2">
              <w:rPr>
                <w:b/>
                <w:bCs/>
                <w:sz w:val="24"/>
                <w:szCs w:val="24"/>
                <w:lang w:val="ro-RO" w:eastAsia="ro-RO" w:bidi="my-MM"/>
              </w:rPr>
              <w:t>Asigurarea funcționalității modulelor sistemului</w:t>
            </w:r>
          </w:p>
        </w:tc>
      </w:tr>
    </w:tbl>
    <w:p w:rsidR="00B26CB2" w:rsidRPr="00B26CB2" w:rsidRDefault="00B26CB2" w:rsidP="00B26CB2">
      <w:pPr>
        <w:rPr>
          <w:vanish/>
          <w:sz w:val="24"/>
          <w:szCs w:val="24"/>
          <w:lang w:val="ro-RO" w:eastAsia="ro-RO" w:bidi="my-MM"/>
        </w:rPr>
      </w:pPr>
    </w:p>
    <w:p w:rsidR="00B26CB2" w:rsidRPr="00B26CB2" w:rsidRDefault="00B26CB2" w:rsidP="00B26CB2">
      <w:pPr>
        <w:rPr>
          <w:vanish/>
          <w:sz w:val="24"/>
          <w:szCs w:val="24"/>
          <w:lang w:val="ro-RO" w:eastAsia="ro-RO" w:bidi="my-MM"/>
        </w:rPr>
      </w:pPr>
    </w:p>
    <w:p w:rsidR="00B26CB2" w:rsidRPr="00B26CB2" w:rsidRDefault="00B26CB2" w:rsidP="00B26CB2">
      <w:pPr>
        <w:rPr>
          <w:vanish/>
          <w:sz w:val="24"/>
          <w:szCs w:val="24"/>
          <w:lang w:val="ro-RO" w:eastAsia="ro-RO" w:bidi="my-MM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647"/>
      </w:tblGrid>
      <w:tr w:rsidR="00B26CB2" w:rsidRPr="00B26CB2" w:rsidTr="00B26C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6CB2" w:rsidRPr="00B26CB2" w:rsidRDefault="00B26CB2" w:rsidP="00B26CB2">
            <w:pPr>
              <w:rPr>
                <w:sz w:val="24"/>
                <w:szCs w:val="24"/>
                <w:lang w:val="ro-RO" w:eastAsia="ro-RO" w:bidi="my-MM"/>
              </w:rPr>
            </w:pPr>
          </w:p>
        </w:tc>
        <w:tc>
          <w:tcPr>
            <w:tcW w:w="0" w:type="auto"/>
            <w:vAlign w:val="center"/>
            <w:hideMark/>
          </w:tcPr>
          <w:p w:rsidR="00B26CB2" w:rsidRDefault="00B26CB2" w:rsidP="00B26CB2">
            <w:pPr>
              <w:rPr>
                <w:sz w:val="24"/>
                <w:szCs w:val="24"/>
                <w:lang w:val="ro-RO" w:eastAsia="ro-RO" w:bidi="my-MM"/>
              </w:rPr>
            </w:pPr>
            <w:r w:rsidRPr="00B26CB2">
              <w:rPr>
                <w:sz w:val="24"/>
                <w:szCs w:val="24"/>
                <w:lang w:val="ro-RO" w:eastAsia="ro-RO" w:bidi="my-MM"/>
              </w:rPr>
              <w:t xml:space="preserve">Prestatorul va asigura funcționarea modulelor utilizate de: </w:t>
            </w:r>
            <w:r w:rsidRPr="00B26CB2">
              <w:rPr>
                <w:sz w:val="24"/>
                <w:szCs w:val="24"/>
                <w:lang w:val="ro-RO" w:eastAsia="ro-RO" w:bidi="my-MM"/>
              </w:rPr>
              <w:br/>
              <w:t xml:space="preserve">- Secția Spitalizare; </w:t>
            </w:r>
            <w:r w:rsidRPr="00B26CB2">
              <w:rPr>
                <w:sz w:val="24"/>
                <w:szCs w:val="24"/>
                <w:lang w:val="ro-RO" w:eastAsia="ro-RO" w:bidi="my-MM"/>
              </w:rPr>
              <w:br/>
              <w:t xml:space="preserve">- Secția Statistică Medicală; </w:t>
            </w:r>
            <w:r w:rsidRPr="00B26CB2">
              <w:rPr>
                <w:sz w:val="24"/>
                <w:szCs w:val="24"/>
                <w:lang w:val="ro-RO" w:eastAsia="ro-RO" w:bidi="my-MM"/>
              </w:rPr>
              <w:br/>
              <w:t xml:space="preserve">- Secția Operativă; </w:t>
            </w:r>
            <w:r w:rsidRPr="00B26CB2">
              <w:rPr>
                <w:sz w:val="24"/>
                <w:szCs w:val="24"/>
                <w:lang w:val="ro-RO" w:eastAsia="ro-RO" w:bidi="my-MM"/>
              </w:rPr>
              <w:br/>
              <w:t xml:space="preserve">- Farmacie; </w:t>
            </w:r>
            <w:r w:rsidRPr="00B26CB2">
              <w:rPr>
                <w:sz w:val="24"/>
                <w:szCs w:val="24"/>
                <w:lang w:val="ro-RO" w:eastAsia="ro-RO" w:bidi="my-MM"/>
              </w:rPr>
              <w:br/>
              <w:t xml:space="preserve">- Laborator; </w:t>
            </w:r>
            <w:r w:rsidRPr="00B26CB2">
              <w:rPr>
                <w:sz w:val="24"/>
                <w:szCs w:val="24"/>
                <w:lang w:val="ro-RO" w:eastAsia="ro-RO" w:bidi="my-MM"/>
              </w:rPr>
              <w:br/>
              <w:t xml:space="preserve">- Cabinetele de investigații și diagnostic; </w:t>
            </w:r>
            <w:r w:rsidRPr="00B26CB2">
              <w:rPr>
                <w:sz w:val="24"/>
                <w:szCs w:val="24"/>
                <w:lang w:val="ro-RO" w:eastAsia="ro-RO" w:bidi="my-MM"/>
              </w:rPr>
              <w:br/>
              <w:t xml:space="preserve">- Bloc alimentar; </w:t>
            </w:r>
            <w:r w:rsidRPr="00B26CB2">
              <w:rPr>
                <w:sz w:val="24"/>
                <w:szCs w:val="24"/>
                <w:lang w:val="ro-RO" w:eastAsia="ro-RO" w:bidi="my-MM"/>
              </w:rPr>
              <w:br/>
              <w:t xml:space="preserve">- Bloc operator; </w:t>
            </w:r>
            <w:r w:rsidRPr="00B26CB2">
              <w:rPr>
                <w:sz w:val="24"/>
                <w:szCs w:val="24"/>
                <w:lang w:val="ro-RO" w:eastAsia="ro-RO" w:bidi="my-MM"/>
              </w:rPr>
              <w:br/>
              <w:t>- Secțiile curative</w:t>
            </w:r>
          </w:p>
          <w:p w:rsidR="000952CA" w:rsidRPr="00B26CB2" w:rsidRDefault="000952CA" w:rsidP="00B26CB2">
            <w:pPr>
              <w:rPr>
                <w:sz w:val="24"/>
                <w:szCs w:val="24"/>
                <w:lang w:val="ro-RO" w:eastAsia="ro-RO" w:bidi="my-MM"/>
              </w:rPr>
            </w:pPr>
            <w:r w:rsidRPr="00B26CB2">
              <w:rPr>
                <w:b/>
                <w:bCs/>
                <w:sz w:val="24"/>
                <w:szCs w:val="24"/>
                <w:lang w:val="ro-RO" w:eastAsia="ro-RO" w:bidi="my-MM"/>
              </w:rPr>
              <w:t>Mentenanța modulelor medicale</w:t>
            </w:r>
          </w:p>
        </w:tc>
      </w:tr>
    </w:tbl>
    <w:p w:rsidR="00B26CB2" w:rsidRPr="00B26CB2" w:rsidRDefault="00B26CB2" w:rsidP="00B26CB2">
      <w:pPr>
        <w:rPr>
          <w:vanish/>
          <w:sz w:val="24"/>
          <w:szCs w:val="24"/>
          <w:lang w:val="ro-RO" w:eastAsia="ro-RO" w:bidi="my-MM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167"/>
      </w:tblGrid>
      <w:tr w:rsidR="00B26CB2" w:rsidRPr="00B26CB2" w:rsidTr="00B26C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6CB2" w:rsidRPr="00B26CB2" w:rsidRDefault="00B26CB2" w:rsidP="00B26CB2">
            <w:pPr>
              <w:rPr>
                <w:sz w:val="24"/>
                <w:szCs w:val="24"/>
                <w:lang w:val="ro-RO" w:eastAsia="ro-RO" w:bidi="my-MM"/>
              </w:rPr>
            </w:pPr>
          </w:p>
        </w:tc>
        <w:tc>
          <w:tcPr>
            <w:tcW w:w="0" w:type="auto"/>
            <w:vAlign w:val="center"/>
            <w:hideMark/>
          </w:tcPr>
          <w:p w:rsidR="00B26CB2" w:rsidRDefault="00B26CB2" w:rsidP="00B26CB2">
            <w:pPr>
              <w:rPr>
                <w:sz w:val="24"/>
                <w:szCs w:val="24"/>
                <w:lang w:val="ro-RO" w:eastAsia="ro-RO" w:bidi="my-MM"/>
              </w:rPr>
            </w:pPr>
            <w:r w:rsidRPr="00B26CB2">
              <w:rPr>
                <w:sz w:val="24"/>
                <w:szCs w:val="24"/>
                <w:lang w:val="ro-RO" w:eastAsia="ro-RO" w:bidi="my-MM"/>
              </w:rPr>
              <w:t xml:space="preserve">Serviciile trebuie să includă menținerea funcționalității privind: </w:t>
            </w:r>
            <w:r w:rsidRPr="00B26CB2">
              <w:rPr>
                <w:sz w:val="24"/>
                <w:szCs w:val="24"/>
                <w:lang w:val="ro-RO" w:eastAsia="ro-RO" w:bidi="my-MM"/>
              </w:rPr>
              <w:br/>
              <w:t xml:space="preserve">- internarea și externarea pacienților; </w:t>
            </w:r>
            <w:r w:rsidRPr="00B26CB2">
              <w:rPr>
                <w:sz w:val="24"/>
                <w:szCs w:val="24"/>
                <w:lang w:val="ro-RO" w:eastAsia="ro-RO" w:bidi="my-MM"/>
              </w:rPr>
              <w:br/>
              <w:t xml:space="preserve">- evidența transferurilor; </w:t>
            </w:r>
            <w:r w:rsidRPr="00B26CB2">
              <w:rPr>
                <w:sz w:val="24"/>
                <w:szCs w:val="24"/>
                <w:lang w:val="ro-RO" w:eastAsia="ro-RO" w:bidi="my-MM"/>
              </w:rPr>
              <w:br/>
              <w:t xml:space="preserve">- evidența tratamentului; </w:t>
            </w:r>
            <w:r w:rsidRPr="00B26CB2">
              <w:rPr>
                <w:sz w:val="24"/>
                <w:szCs w:val="24"/>
                <w:lang w:val="ro-RO" w:eastAsia="ro-RO" w:bidi="my-MM"/>
              </w:rPr>
              <w:br/>
              <w:t xml:space="preserve">- evidența foilor de prescripții medicale; </w:t>
            </w:r>
            <w:r w:rsidRPr="00B26CB2">
              <w:rPr>
                <w:sz w:val="24"/>
                <w:szCs w:val="24"/>
                <w:lang w:val="ro-RO" w:eastAsia="ro-RO" w:bidi="my-MM"/>
              </w:rPr>
              <w:br/>
              <w:t xml:space="preserve">- evidența investigațiilor și procedurilor; </w:t>
            </w:r>
            <w:r w:rsidRPr="00B26CB2">
              <w:rPr>
                <w:sz w:val="24"/>
                <w:szCs w:val="24"/>
                <w:lang w:val="ro-RO" w:eastAsia="ro-RO" w:bidi="my-MM"/>
              </w:rPr>
              <w:br/>
              <w:t>- evidența consumului de medicamente și materiale</w:t>
            </w:r>
          </w:p>
          <w:p w:rsidR="000952CA" w:rsidRPr="00B26CB2" w:rsidRDefault="000952CA" w:rsidP="00B26CB2">
            <w:pPr>
              <w:rPr>
                <w:sz w:val="24"/>
                <w:szCs w:val="24"/>
                <w:lang w:val="ro-RO" w:eastAsia="ro-RO" w:bidi="my-MM"/>
              </w:rPr>
            </w:pPr>
            <w:r w:rsidRPr="00B26CB2">
              <w:rPr>
                <w:b/>
                <w:bCs/>
                <w:sz w:val="24"/>
                <w:szCs w:val="24"/>
                <w:lang w:val="ro-RO" w:eastAsia="ro-RO" w:bidi="my-MM"/>
              </w:rPr>
              <w:t>Gestionarea bazelor de date</w:t>
            </w:r>
          </w:p>
        </w:tc>
      </w:tr>
    </w:tbl>
    <w:p w:rsidR="00B26CB2" w:rsidRPr="00B26CB2" w:rsidRDefault="00B26CB2" w:rsidP="00B26CB2">
      <w:pPr>
        <w:rPr>
          <w:vanish/>
          <w:sz w:val="24"/>
          <w:szCs w:val="24"/>
          <w:lang w:val="ro-RO" w:eastAsia="ro-RO" w:bidi="my-MM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9274"/>
      </w:tblGrid>
      <w:tr w:rsidR="00B26CB2" w:rsidRPr="004D215D" w:rsidTr="00B26C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6CB2" w:rsidRPr="00B26CB2" w:rsidRDefault="00B26CB2" w:rsidP="00B26CB2">
            <w:pPr>
              <w:rPr>
                <w:sz w:val="24"/>
                <w:szCs w:val="24"/>
                <w:lang w:val="ro-RO" w:eastAsia="ro-RO" w:bidi="my-MM"/>
              </w:rPr>
            </w:pPr>
          </w:p>
        </w:tc>
        <w:tc>
          <w:tcPr>
            <w:tcW w:w="0" w:type="auto"/>
            <w:vAlign w:val="center"/>
            <w:hideMark/>
          </w:tcPr>
          <w:p w:rsidR="00B26CB2" w:rsidRDefault="00B26CB2" w:rsidP="00B26CB2">
            <w:pPr>
              <w:rPr>
                <w:sz w:val="24"/>
                <w:szCs w:val="24"/>
                <w:lang w:val="ro-RO" w:eastAsia="ro-RO" w:bidi="my-MM"/>
              </w:rPr>
            </w:pPr>
            <w:r w:rsidRPr="00B26CB2">
              <w:rPr>
                <w:sz w:val="24"/>
                <w:szCs w:val="24"/>
                <w:lang w:val="ro-RO" w:eastAsia="ro-RO" w:bidi="my-MM"/>
              </w:rPr>
              <w:t>Prestatorul va asigura monitorizarea, întreținerea și optimizarea bazelor de date aferente sistemului</w:t>
            </w:r>
          </w:p>
          <w:p w:rsidR="000952CA" w:rsidRPr="00B26CB2" w:rsidRDefault="000952CA" w:rsidP="00B26CB2">
            <w:pPr>
              <w:rPr>
                <w:sz w:val="24"/>
                <w:szCs w:val="24"/>
                <w:lang w:val="ro-RO" w:eastAsia="ro-RO" w:bidi="my-MM"/>
              </w:rPr>
            </w:pPr>
            <w:r w:rsidRPr="00B26CB2">
              <w:rPr>
                <w:b/>
                <w:bCs/>
                <w:sz w:val="24"/>
                <w:szCs w:val="24"/>
                <w:lang w:val="ro-RO" w:eastAsia="ro-RO" w:bidi="my-MM"/>
              </w:rPr>
              <w:t>Copii de siguranță și restaurare</w:t>
            </w:r>
          </w:p>
        </w:tc>
      </w:tr>
    </w:tbl>
    <w:p w:rsidR="00B26CB2" w:rsidRPr="00B26CB2" w:rsidRDefault="00B26CB2" w:rsidP="00B26CB2">
      <w:pPr>
        <w:rPr>
          <w:vanish/>
          <w:sz w:val="24"/>
          <w:szCs w:val="24"/>
          <w:lang w:val="ro-RO" w:eastAsia="ro-RO" w:bidi="my-MM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7845"/>
      </w:tblGrid>
      <w:tr w:rsidR="00B26CB2" w:rsidRPr="004D215D" w:rsidTr="00B26C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6CB2" w:rsidRPr="00B26CB2" w:rsidRDefault="00B26CB2" w:rsidP="00B26CB2">
            <w:pPr>
              <w:rPr>
                <w:sz w:val="24"/>
                <w:szCs w:val="24"/>
                <w:lang w:val="ro-RO" w:eastAsia="ro-RO" w:bidi="my-MM"/>
              </w:rPr>
            </w:pPr>
          </w:p>
        </w:tc>
        <w:tc>
          <w:tcPr>
            <w:tcW w:w="0" w:type="auto"/>
            <w:vAlign w:val="center"/>
            <w:hideMark/>
          </w:tcPr>
          <w:p w:rsidR="00B26CB2" w:rsidRPr="00B26CB2" w:rsidRDefault="00B26CB2" w:rsidP="00B26CB2">
            <w:pPr>
              <w:rPr>
                <w:sz w:val="24"/>
                <w:szCs w:val="24"/>
                <w:lang w:val="ro-RO" w:eastAsia="ro-RO" w:bidi="my-MM"/>
              </w:rPr>
            </w:pPr>
            <w:r w:rsidRPr="00B26CB2">
              <w:rPr>
                <w:sz w:val="24"/>
                <w:szCs w:val="24"/>
                <w:lang w:val="ro-RO" w:eastAsia="ro-RO" w:bidi="my-MM"/>
              </w:rPr>
              <w:t>Asigurarea efectuă</w:t>
            </w:r>
            <w:r>
              <w:rPr>
                <w:sz w:val="24"/>
                <w:szCs w:val="24"/>
                <w:lang w:val="ro-RO" w:eastAsia="ro-RO" w:bidi="my-MM"/>
              </w:rPr>
              <w:t xml:space="preserve">rii copiilor de rezervă </w:t>
            </w:r>
            <w:r w:rsidRPr="00B26CB2">
              <w:rPr>
                <w:sz w:val="24"/>
                <w:szCs w:val="24"/>
                <w:lang w:val="ro-RO" w:eastAsia="ro-RO" w:bidi="my-MM"/>
              </w:rPr>
              <w:t>și restaurării datelor în caz de inci</w:t>
            </w:r>
            <w:r>
              <w:rPr>
                <w:sz w:val="24"/>
                <w:szCs w:val="24"/>
                <w:lang w:val="ro-RO" w:eastAsia="ro-RO" w:bidi="my-MM"/>
              </w:rPr>
              <w:t>dente.</w:t>
            </w:r>
          </w:p>
        </w:tc>
      </w:tr>
    </w:tbl>
    <w:p w:rsidR="00B26CB2" w:rsidRPr="00B26CB2" w:rsidRDefault="00B26CB2" w:rsidP="00B26CB2">
      <w:pPr>
        <w:rPr>
          <w:vanish/>
          <w:sz w:val="24"/>
          <w:szCs w:val="24"/>
          <w:lang w:val="ro-RO" w:eastAsia="ro-RO" w:bidi="my-MM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9274"/>
      </w:tblGrid>
      <w:tr w:rsidR="00B26CB2" w:rsidRPr="004D215D" w:rsidTr="00B26C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6CB2" w:rsidRPr="00B26CB2" w:rsidRDefault="00B26CB2" w:rsidP="00B26CB2">
            <w:pPr>
              <w:rPr>
                <w:sz w:val="24"/>
                <w:szCs w:val="24"/>
                <w:lang w:val="ro-RO" w:eastAsia="ro-RO" w:bidi="my-MM"/>
              </w:rPr>
            </w:pPr>
          </w:p>
        </w:tc>
        <w:tc>
          <w:tcPr>
            <w:tcW w:w="0" w:type="auto"/>
            <w:vAlign w:val="center"/>
            <w:hideMark/>
          </w:tcPr>
          <w:p w:rsidR="000952CA" w:rsidRDefault="000952CA" w:rsidP="00B26CB2">
            <w:pPr>
              <w:rPr>
                <w:sz w:val="24"/>
                <w:szCs w:val="24"/>
                <w:lang w:val="ro-RO" w:eastAsia="ro-RO" w:bidi="my-MM"/>
              </w:rPr>
            </w:pPr>
            <w:r w:rsidRPr="00B26CB2">
              <w:rPr>
                <w:b/>
                <w:bCs/>
                <w:sz w:val="24"/>
                <w:szCs w:val="24"/>
                <w:lang w:val="ro-RO" w:eastAsia="ro-RO" w:bidi="my-MM"/>
              </w:rPr>
              <w:t>Securitatea informației</w:t>
            </w:r>
          </w:p>
          <w:p w:rsidR="00B26CB2" w:rsidRPr="00B26CB2" w:rsidRDefault="00B26CB2" w:rsidP="00B26CB2">
            <w:pPr>
              <w:rPr>
                <w:sz w:val="24"/>
                <w:szCs w:val="24"/>
                <w:lang w:val="ro-RO" w:eastAsia="ro-RO" w:bidi="my-MM"/>
              </w:rPr>
            </w:pPr>
            <w:r w:rsidRPr="00B26CB2">
              <w:rPr>
                <w:sz w:val="24"/>
                <w:szCs w:val="24"/>
                <w:lang w:val="ro-RO" w:eastAsia="ro-RO" w:bidi="my-MM"/>
              </w:rPr>
              <w:t>Prestatorul trebuie să asigure securitatea și confidențialitatea datelor medicale, protecția accesului în sistem și integritatea informațiilor procesate</w:t>
            </w:r>
          </w:p>
        </w:tc>
      </w:tr>
    </w:tbl>
    <w:p w:rsidR="00B26CB2" w:rsidRPr="00B26CB2" w:rsidRDefault="00B26CB2" w:rsidP="00B26CB2">
      <w:pPr>
        <w:rPr>
          <w:vanish/>
          <w:sz w:val="24"/>
          <w:szCs w:val="24"/>
          <w:lang w:val="ro-RO" w:eastAsia="ro-RO" w:bidi="my-MM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9274"/>
      </w:tblGrid>
      <w:tr w:rsidR="00B26CB2" w:rsidRPr="004D215D" w:rsidTr="00B26C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6CB2" w:rsidRPr="00B26CB2" w:rsidRDefault="00B26CB2" w:rsidP="00B26CB2">
            <w:pPr>
              <w:rPr>
                <w:sz w:val="24"/>
                <w:szCs w:val="24"/>
                <w:lang w:val="ro-RO" w:eastAsia="ro-RO" w:bidi="my-MM"/>
              </w:rPr>
            </w:pPr>
          </w:p>
        </w:tc>
        <w:tc>
          <w:tcPr>
            <w:tcW w:w="0" w:type="auto"/>
            <w:vAlign w:val="center"/>
            <w:hideMark/>
          </w:tcPr>
          <w:p w:rsidR="000952CA" w:rsidRDefault="000952CA" w:rsidP="00B26CB2">
            <w:pPr>
              <w:rPr>
                <w:sz w:val="24"/>
                <w:szCs w:val="24"/>
                <w:lang w:val="ro-RO" w:eastAsia="ro-RO" w:bidi="my-MM"/>
              </w:rPr>
            </w:pPr>
            <w:r w:rsidRPr="00B26CB2">
              <w:rPr>
                <w:b/>
                <w:bCs/>
                <w:sz w:val="24"/>
                <w:szCs w:val="24"/>
                <w:lang w:val="ro-RO" w:eastAsia="ro-RO" w:bidi="my-MM"/>
              </w:rPr>
              <w:t>Compatibilitate tehnică</w:t>
            </w:r>
          </w:p>
          <w:p w:rsidR="00B26CB2" w:rsidRPr="00B26CB2" w:rsidRDefault="00B26CB2" w:rsidP="00B26CB2">
            <w:pPr>
              <w:rPr>
                <w:sz w:val="24"/>
                <w:szCs w:val="24"/>
                <w:lang w:val="ro-RO" w:eastAsia="ro-RO" w:bidi="my-MM"/>
              </w:rPr>
            </w:pPr>
            <w:r w:rsidRPr="00B26CB2">
              <w:rPr>
                <w:sz w:val="24"/>
                <w:szCs w:val="24"/>
                <w:lang w:val="ro-RO" w:eastAsia="ro-RO" w:bidi="my-MM"/>
              </w:rPr>
              <w:t>Sistemul trebuie să funcționeze în rețeaua locală a instituției și să fie compatibil cu sistemele de operare Microsoft Windows XP și versiunile ulterioare</w:t>
            </w:r>
          </w:p>
        </w:tc>
      </w:tr>
    </w:tbl>
    <w:p w:rsidR="00B26CB2" w:rsidRPr="00B26CB2" w:rsidRDefault="00B26CB2" w:rsidP="00B26CB2">
      <w:pPr>
        <w:rPr>
          <w:vanish/>
          <w:sz w:val="24"/>
          <w:szCs w:val="24"/>
          <w:lang w:val="ro-RO" w:eastAsia="ro-RO" w:bidi="my-MM"/>
        </w:rPr>
      </w:pPr>
    </w:p>
    <w:p w:rsidR="00B26CB2" w:rsidRPr="00B26CB2" w:rsidRDefault="00B26CB2" w:rsidP="00B26CB2">
      <w:pPr>
        <w:rPr>
          <w:vanish/>
          <w:sz w:val="24"/>
          <w:szCs w:val="24"/>
          <w:lang w:val="ro-RO" w:eastAsia="ro-RO" w:bidi="my-MM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9274"/>
      </w:tblGrid>
      <w:tr w:rsidR="00B26CB2" w:rsidRPr="004D215D" w:rsidTr="00B26C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6CB2" w:rsidRPr="00B26CB2" w:rsidRDefault="00B26CB2" w:rsidP="00B26CB2">
            <w:pPr>
              <w:rPr>
                <w:sz w:val="24"/>
                <w:szCs w:val="24"/>
                <w:lang w:val="ro-RO" w:eastAsia="ro-RO" w:bidi="my-MM"/>
              </w:rPr>
            </w:pPr>
          </w:p>
        </w:tc>
        <w:tc>
          <w:tcPr>
            <w:tcW w:w="0" w:type="auto"/>
            <w:vAlign w:val="center"/>
            <w:hideMark/>
          </w:tcPr>
          <w:p w:rsidR="000952CA" w:rsidRDefault="000952CA" w:rsidP="00B26CB2">
            <w:pPr>
              <w:rPr>
                <w:sz w:val="24"/>
                <w:szCs w:val="24"/>
                <w:lang w:val="ro-RO" w:eastAsia="ro-RO" w:bidi="my-MM"/>
              </w:rPr>
            </w:pPr>
            <w:r w:rsidRPr="00B26CB2">
              <w:rPr>
                <w:b/>
                <w:bCs/>
                <w:sz w:val="24"/>
                <w:szCs w:val="24"/>
                <w:lang w:val="ro-RO" w:eastAsia="ro-RO" w:bidi="my-MM"/>
              </w:rPr>
              <w:t>Intervenții și timp de reacție</w:t>
            </w:r>
          </w:p>
          <w:p w:rsidR="00B26CB2" w:rsidRPr="00B26CB2" w:rsidRDefault="00B26CB2" w:rsidP="00B26CB2">
            <w:pPr>
              <w:rPr>
                <w:sz w:val="24"/>
                <w:szCs w:val="24"/>
                <w:lang w:val="ro-RO" w:eastAsia="ro-RO" w:bidi="my-MM"/>
              </w:rPr>
            </w:pPr>
            <w:r w:rsidRPr="00B26CB2">
              <w:rPr>
                <w:sz w:val="24"/>
                <w:szCs w:val="24"/>
                <w:lang w:val="ro-RO" w:eastAsia="ro-RO" w:bidi="my-MM"/>
              </w:rPr>
              <w:t>Prestatorul trebuie să asigure intervenția pentru incidente critice în termen de maximum 24 ore lucrătoare de la notificare</w:t>
            </w:r>
          </w:p>
        </w:tc>
      </w:tr>
    </w:tbl>
    <w:p w:rsidR="00B26CB2" w:rsidRPr="00B26CB2" w:rsidRDefault="00B26CB2" w:rsidP="00B26CB2">
      <w:pPr>
        <w:rPr>
          <w:vanish/>
          <w:sz w:val="24"/>
          <w:szCs w:val="24"/>
          <w:lang w:val="ro-RO" w:eastAsia="ro-RO" w:bidi="my-MM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9274"/>
      </w:tblGrid>
      <w:tr w:rsidR="00B26CB2" w:rsidRPr="004D215D" w:rsidTr="00B26C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6CB2" w:rsidRPr="00B26CB2" w:rsidRDefault="00B26CB2" w:rsidP="00B26CB2">
            <w:pPr>
              <w:rPr>
                <w:sz w:val="24"/>
                <w:szCs w:val="24"/>
                <w:lang w:val="ro-RO" w:eastAsia="ro-RO" w:bidi="my-MM"/>
              </w:rPr>
            </w:pPr>
          </w:p>
        </w:tc>
        <w:tc>
          <w:tcPr>
            <w:tcW w:w="0" w:type="auto"/>
            <w:vAlign w:val="center"/>
            <w:hideMark/>
          </w:tcPr>
          <w:p w:rsidR="000952CA" w:rsidRDefault="000952CA" w:rsidP="00B26CB2">
            <w:pPr>
              <w:rPr>
                <w:sz w:val="24"/>
                <w:szCs w:val="24"/>
                <w:lang w:val="ro-RO" w:eastAsia="ro-RO" w:bidi="my-MM"/>
              </w:rPr>
            </w:pPr>
            <w:r w:rsidRPr="00B26CB2">
              <w:rPr>
                <w:b/>
                <w:bCs/>
                <w:sz w:val="24"/>
                <w:szCs w:val="24"/>
                <w:lang w:val="ro-RO" w:eastAsia="ro-RO" w:bidi="my-MM"/>
              </w:rPr>
              <w:t>Consultanță și instruire</w:t>
            </w:r>
          </w:p>
          <w:p w:rsidR="00B26CB2" w:rsidRPr="00B26CB2" w:rsidRDefault="00B26CB2" w:rsidP="00B26CB2">
            <w:pPr>
              <w:rPr>
                <w:sz w:val="24"/>
                <w:szCs w:val="24"/>
                <w:lang w:val="ro-RO" w:eastAsia="ro-RO" w:bidi="my-MM"/>
              </w:rPr>
            </w:pPr>
            <w:r w:rsidRPr="00B26CB2">
              <w:rPr>
                <w:sz w:val="24"/>
                <w:szCs w:val="24"/>
                <w:lang w:val="ro-RO" w:eastAsia="ro-RO" w:bidi="my-MM"/>
              </w:rPr>
              <w:t>Prestatorul va oferi consultanță utilizatorilor și instruire privind utilizarea corectă a sistemului, la necesitate</w:t>
            </w:r>
          </w:p>
        </w:tc>
      </w:tr>
    </w:tbl>
    <w:p w:rsidR="00B26CB2" w:rsidRPr="00B26CB2" w:rsidRDefault="00B26CB2" w:rsidP="00B26CB2">
      <w:pPr>
        <w:rPr>
          <w:vanish/>
          <w:sz w:val="24"/>
          <w:szCs w:val="24"/>
          <w:lang w:val="ro-RO" w:eastAsia="ro-RO" w:bidi="my-MM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219"/>
      </w:tblGrid>
      <w:tr w:rsidR="00B26CB2" w:rsidRPr="004D215D" w:rsidTr="00B26C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6CB2" w:rsidRPr="00B26CB2" w:rsidRDefault="00B26CB2" w:rsidP="00B26CB2">
            <w:pPr>
              <w:rPr>
                <w:sz w:val="24"/>
                <w:szCs w:val="24"/>
                <w:lang w:val="ro-RO" w:eastAsia="ro-RO" w:bidi="my-MM"/>
              </w:rPr>
            </w:pPr>
          </w:p>
        </w:tc>
        <w:tc>
          <w:tcPr>
            <w:tcW w:w="0" w:type="auto"/>
            <w:vAlign w:val="center"/>
            <w:hideMark/>
          </w:tcPr>
          <w:p w:rsidR="000952CA" w:rsidRDefault="000952CA" w:rsidP="00B26CB2">
            <w:pPr>
              <w:rPr>
                <w:sz w:val="24"/>
                <w:szCs w:val="24"/>
                <w:lang w:val="ro-RO" w:eastAsia="ro-RO" w:bidi="my-MM"/>
              </w:rPr>
            </w:pPr>
            <w:r w:rsidRPr="00B26CB2">
              <w:rPr>
                <w:b/>
                <w:bCs/>
                <w:sz w:val="24"/>
                <w:szCs w:val="24"/>
                <w:lang w:val="ro-RO" w:eastAsia="ro-RO" w:bidi="my-MM"/>
              </w:rPr>
              <w:t>Disponibilitatea serviciilor</w:t>
            </w:r>
          </w:p>
          <w:p w:rsidR="00B26CB2" w:rsidRPr="00B26CB2" w:rsidRDefault="00B26CB2" w:rsidP="00B26CB2">
            <w:pPr>
              <w:rPr>
                <w:sz w:val="24"/>
                <w:szCs w:val="24"/>
                <w:lang w:val="ro-RO" w:eastAsia="ro-RO" w:bidi="my-MM"/>
              </w:rPr>
            </w:pPr>
            <w:r w:rsidRPr="00B26CB2">
              <w:rPr>
                <w:sz w:val="24"/>
                <w:szCs w:val="24"/>
                <w:lang w:val="ro-RO" w:eastAsia="ro-RO" w:bidi="my-MM"/>
              </w:rPr>
              <w:t>Serviciile de mentenanță și suport trebuie asigurate pe întreaga perioadă contractuală</w:t>
            </w:r>
          </w:p>
        </w:tc>
      </w:tr>
    </w:tbl>
    <w:p w:rsidR="00B26CB2" w:rsidRPr="00B26CB2" w:rsidRDefault="00B26CB2" w:rsidP="00B26CB2">
      <w:pPr>
        <w:rPr>
          <w:vanish/>
          <w:sz w:val="24"/>
          <w:szCs w:val="24"/>
          <w:lang w:val="ro-RO" w:eastAsia="ro-RO" w:bidi="my-MM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9274"/>
      </w:tblGrid>
      <w:tr w:rsidR="00B26CB2" w:rsidRPr="004D215D" w:rsidTr="00B26C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6CB2" w:rsidRPr="00B26CB2" w:rsidRDefault="00B26CB2" w:rsidP="00B26CB2">
            <w:pPr>
              <w:rPr>
                <w:sz w:val="24"/>
                <w:szCs w:val="24"/>
                <w:lang w:val="ro-RO" w:eastAsia="ro-RO" w:bidi="my-MM"/>
              </w:rPr>
            </w:pPr>
          </w:p>
        </w:tc>
        <w:tc>
          <w:tcPr>
            <w:tcW w:w="0" w:type="auto"/>
            <w:vAlign w:val="center"/>
            <w:hideMark/>
          </w:tcPr>
          <w:p w:rsidR="000952CA" w:rsidRDefault="000952CA" w:rsidP="00B26CB2">
            <w:pPr>
              <w:rPr>
                <w:sz w:val="24"/>
                <w:szCs w:val="24"/>
                <w:lang w:val="ro-RO" w:eastAsia="ro-RO" w:bidi="my-MM"/>
              </w:rPr>
            </w:pPr>
            <w:r w:rsidRPr="00B26CB2">
              <w:rPr>
                <w:b/>
                <w:bCs/>
                <w:sz w:val="24"/>
                <w:szCs w:val="24"/>
                <w:lang w:val="ro-RO" w:eastAsia="ro-RO" w:bidi="my-MM"/>
              </w:rPr>
              <w:t>Cerințe față de prestator</w:t>
            </w:r>
          </w:p>
          <w:p w:rsidR="00B26CB2" w:rsidRPr="00B26CB2" w:rsidRDefault="00B26CB2" w:rsidP="000952CA">
            <w:pPr>
              <w:rPr>
                <w:sz w:val="24"/>
                <w:szCs w:val="24"/>
                <w:lang w:val="ro-RO" w:eastAsia="ro-RO" w:bidi="my-MM"/>
              </w:rPr>
            </w:pPr>
            <w:r w:rsidRPr="00B26CB2">
              <w:rPr>
                <w:sz w:val="24"/>
                <w:szCs w:val="24"/>
                <w:lang w:val="ro-RO" w:eastAsia="ro-RO" w:bidi="my-MM"/>
              </w:rPr>
              <w:t>Prestatorul trebuie să dețină exp</w:t>
            </w:r>
            <w:r w:rsidR="000952CA">
              <w:rPr>
                <w:sz w:val="24"/>
                <w:szCs w:val="24"/>
                <w:lang w:val="ro-RO" w:eastAsia="ro-RO" w:bidi="my-MM"/>
              </w:rPr>
              <w:t>eriență în deservirea sistemului informatic medical</w:t>
            </w:r>
            <w:r w:rsidR="00A17A10">
              <w:rPr>
                <w:sz w:val="24"/>
                <w:szCs w:val="24"/>
                <w:lang w:val="ro-RO" w:eastAsia="ro-RO" w:bidi="my-MM"/>
              </w:rPr>
              <w:t xml:space="preserve"> </w:t>
            </w:r>
            <w:r w:rsidR="00A17A10" w:rsidRPr="00B26CB2">
              <w:rPr>
                <w:sz w:val="24"/>
                <w:szCs w:val="24"/>
                <w:lang w:val="ro-RO" w:eastAsia="ro-RO" w:bidi="my-MM"/>
              </w:rPr>
              <w:t>„Hospital Manager”</w:t>
            </w:r>
            <w:r w:rsidRPr="00B26CB2">
              <w:rPr>
                <w:sz w:val="24"/>
                <w:szCs w:val="24"/>
                <w:lang w:val="ro-RO" w:eastAsia="ro-RO" w:bidi="my-MM"/>
              </w:rPr>
              <w:t xml:space="preserve"> și personal calificat pentru adminis</w:t>
            </w:r>
            <w:r w:rsidR="00A17A10">
              <w:rPr>
                <w:sz w:val="24"/>
                <w:szCs w:val="24"/>
                <w:lang w:val="ro-RO" w:eastAsia="ro-RO" w:bidi="my-MM"/>
              </w:rPr>
              <w:t>trarea și mentenanța sistemului.</w:t>
            </w:r>
          </w:p>
        </w:tc>
      </w:tr>
    </w:tbl>
    <w:p w:rsidR="00B26CB2" w:rsidRPr="00B26CB2" w:rsidRDefault="00B26CB2" w:rsidP="005832EB">
      <w:pPr>
        <w:rPr>
          <w:b/>
          <w:sz w:val="24"/>
          <w:szCs w:val="24"/>
          <w:lang w:val="ro-RO"/>
        </w:rPr>
      </w:pPr>
    </w:p>
    <w:sectPr w:rsidR="00B26CB2" w:rsidRPr="00B26C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303D7F"/>
    <w:multiLevelType w:val="hybridMultilevel"/>
    <w:tmpl w:val="E85CD20E"/>
    <w:lvl w:ilvl="0" w:tplc="1658867E">
      <w:numFmt w:val="bullet"/>
      <w:lvlText w:val="o"/>
      <w:lvlJc w:val="left"/>
      <w:pPr>
        <w:ind w:left="40" w:hanging="15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0A6C2AAA">
      <w:numFmt w:val="bullet"/>
      <w:lvlText w:val="•"/>
      <w:lvlJc w:val="left"/>
      <w:pPr>
        <w:ind w:left="330" w:hanging="150"/>
      </w:pPr>
      <w:rPr>
        <w:rFonts w:hint="default"/>
        <w:lang w:val="ro-RO" w:eastAsia="en-US" w:bidi="ar-SA"/>
      </w:rPr>
    </w:lvl>
    <w:lvl w:ilvl="2" w:tplc="0012F94E">
      <w:numFmt w:val="bullet"/>
      <w:lvlText w:val="•"/>
      <w:lvlJc w:val="left"/>
      <w:pPr>
        <w:ind w:left="620" w:hanging="150"/>
      </w:pPr>
      <w:rPr>
        <w:rFonts w:hint="default"/>
        <w:lang w:val="ro-RO" w:eastAsia="en-US" w:bidi="ar-SA"/>
      </w:rPr>
    </w:lvl>
    <w:lvl w:ilvl="3" w:tplc="DA32734A">
      <w:numFmt w:val="bullet"/>
      <w:lvlText w:val="•"/>
      <w:lvlJc w:val="left"/>
      <w:pPr>
        <w:ind w:left="910" w:hanging="150"/>
      </w:pPr>
      <w:rPr>
        <w:rFonts w:hint="default"/>
        <w:lang w:val="ro-RO" w:eastAsia="en-US" w:bidi="ar-SA"/>
      </w:rPr>
    </w:lvl>
    <w:lvl w:ilvl="4" w:tplc="5E66CB54">
      <w:numFmt w:val="bullet"/>
      <w:lvlText w:val="•"/>
      <w:lvlJc w:val="left"/>
      <w:pPr>
        <w:ind w:left="1200" w:hanging="150"/>
      </w:pPr>
      <w:rPr>
        <w:rFonts w:hint="default"/>
        <w:lang w:val="ro-RO" w:eastAsia="en-US" w:bidi="ar-SA"/>
      </w:rPr>
    </w:lvl>
    <w:lvl w:ilvl="5" w:tplc="0A1ACB4E">
      <w:numFmt w:val="bullet"/>
      <w:lvlText w:val="•"/>
      <w:lvlJc w:val="left"/>
      <w:pPr>
        <w:ind w:left="1490" w:hanging="150"/>
      </w:pPr>
      <w:rPr>
        <w:rFonts w:hint="default"/>
        <w:lang w:val="ro-RO" w:eastAsia="en-US" w:bidi="ar-SA"/>
      </w:rPr>
    </w:lvl>
    <w:lvl w:ilvl="6" w:tplc="00AAD2FC">
      <w:numFmt w:val="bullet"/>
      <w:lvlText w:val="•"/>
      <w:lvlJc w:val="left"/>
      <w:pPr>
        <w:ind w:left="1780" w:hanging="150"/>
      </w:pPr>
      <w:rPr>
        <w:rFonts w:hint="default"/>
        <w:lang w:val="ro-RO" w:eastAsia="en-US" w:bidi="ar-SA"/>
      </w:rPr>
    </w:lvl>
    <w:lvl w:ilvl="7" w:tplc="86CCCE9C">
      <w:numFmt w:val="bullet"/>
      <w:lvlText w:val="•"/>
      <w:lvlJc w:val="left"/>
      <w:pPr>
        <w:ind w:left="2070" w:hanging="150"/>
      </w:pPr>
      <w:rPr>
        <w:rFonts w:hint="default"/>
        <w:lang w:val="ro-RO" w:eastAsia="en-US" w:bidi="ar-SA"/>
      </w:rPr>
    </w:lvl>
    <w:lvl w:ilvl="8" w:tplc="B98A6F74">
      <w:numFmt w:val="bullet"/>
      <w:lvlText w:val="•"/>
      <w:lvlJc w:val="left"/>
      <w:pPr>
        <w:ind w:left="2360" w:hanging="150"/>
      </w:pPr>
      <w:rPr>
        <w:rFonts w:hint="default"/>
        <w:lang w:val="ro-RO" w:eastAsia="en-US" w:bidi="ar-SA"/>
      </w:rPr>
    </w:lvl>
  </w:abstractNum>
  <w:abstractNum w:abstractNumId="1" w15:restartNumberingAfterBreak="0">
    <w:nsid w:val="1DA4452B"/>
    <w:multiLevelType w:val="hybridMultilevel"/>
    <w:tmpl w:val="82D0EE88"/>
    <w:lvl w:ilvl="0" w:tplc="9AEE1976">
      <w:numFmt w:val="bullet"/>
      <w:lvlText w:val="-"/>
      <w:lvlJc w:val="left"/>
      <w:pPr>
        <w:ind w:left="40" w:hanging="117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1110EA58">
      <w:numFmt w:val="bullet"/>
      <w:lvlText w:val="•"/>
      <w:lvlJc w:val="left"/>
      <w:pPr>
        <w:ind w:left="330" w:hanging="117"/>
      </w:pPr>
      <w:rPr>
        <w:rFonts w:hint="default"/>
        <w:lang w:val="ro-RO" w:eastAsia="en-US" w:bidi="ar-SA"/>
      </w:rPr>
    </w:lvl>
    <w:lvl w:ilvl="2" w:tplc="C3A2C87C">
      <w:numFmt w:val="bullet"/>
      <w:lvlText w:val="•"/>
      <w:lvlJc w:val="left"/>
      <w:pPr>
        <w:ind w:left="620" w:hanging="117"/>
      </w:pPr>
      <w:rPr>
        <w:rFonts w:hint="default"/>
        <w:lang w:val="ro-RO" w:eastAsia="en-US" w:bidi="ar-SA"/>
      </w:rPr>
    </w:lvl>
    <w:lvl w:ilvl="3" w:tplc="E286BDDC">
      <w:numFmt w:val="bullet"/>
      <w:lvlText w:val="•"/>
      <w:lvlJc w:val="left"/>
      <w:pPr>
        <w:ind w:left="910" w:hanging="117"/>
      </w:pPr>
      <w:rPr>
        <w:rFonts w:hint="default"/>
        <w:lang w:val="ro-RO" w:eastAsia="en-US" w:bidi="ar-SA"/>
      </w:rPr>
    </w:lvl>
    <w:lvl w:ilvl="4" w:tplc="45DA447C">
      <w:numFmt w:val="bullet"/>
      <w:lvlText w:val="•"/>
      <w:lvlJc w:val="left"/>
      <w:pPr>
        <w:ind w:left="1200" w:hanging="117"/>
      </w:pPr>
      <w:rPr>
        <w:rFonts w:hint="default"/>
        <w:lang w:val="ro-RO" w:eastAsia="en-US" w:bidi="ar-SA"/>
      </w:rPr>
    </w:lvl>
    <w:lvl w:ilvl="5" w:tplc="CF44F6FE">
      <w:numFmt w:val="bullet"/>
      <w:lvlText w:val="•"/>
      <w:lvlJc w:val="left"/>
      <w:pPr>
        <w:ind w:left="1490" w:hanging="117"/>
      </w:pPr>
      <w:rPr>
        <w:rFonts w:hint="default"/>
        <w:lang w:val="ro-RO" w:eastAsia="en-US" w:bidi="ar-SA"/>
      </w:rPr>
    </w:lvl>
    <w:lvl w:ilvl="6" w:tplc="126E42F6">
      <w:numFmt w:val="bullet"/>
      <w:lvlText w:val="•"/>
      <w:lvlJc w:val="left"/>
      <w:pPr>
        <w:ind w:left="1780" w:hanging="117"/>
      </w:pPr>
      <w:rPr>
        <w:rFonts w:hint="default"/>
        <w:lang w:val="ro-RO" w:eastAsia="en-US" w:bidi="ar-SA"/>
      </w:rPr>
    </w:lvl>
    <w:lvl w:ilvl="7" w:tplc="62C47398">
      <w:numFmt w:val="bullet"/>
      <w:lvlText w:val="•"/>
      <w:lvlJc w:val="left"/>
      <w:pPr>
        <w:ind w:left="2070" w:hanging="117"/>
      </w:pPr>
      <w:rPr>
        <w:rFonts w:hint="default"/>
        <w:lang w:val="ro-RO" w:eastAsia="en-US" w:bidi="ar-SA"/>
      </w:rPr>
    </w:lvl>
    <w:lvl w:ilvl="8" w:tplc="ED56B9BE">
      <w:numFmt w:val="bullet"/>
      <w:lvlText w:val="•"/>
      <w:lvlJc w:val="left"/>
      <w:pPr>
        <w:ind w:left="2360" w:hanging="117"/>
      </w:pPr>
      <w:rPr>
        <w:rFonts w:hint="default"/>
        <w:lang w:val="ro-RO" w:eastAsia="en-US" w:bidi="ar-SA"/>
      </w:rPr>
    </w:lvl>
  </w:abstractNum>
  <w:abstractNum w:abstractNumId="2" w15:restartNumberingAfterBreak="0">
    <w:nsid w:val="33E76D14"/>
    <w:multiLevelType w:val="hybridMultilevel"/>
    <w:tmpl w:val="C1521BC4"/>
    <w:lvl w:ilvl="0" w:tplc="83667600">
      <w:numFmt w:val="bullet"/>
      <w:lvlText w:val="-"/>
      <w:lvlJc w:val="left"/>
      <w:pPr>
        <w:ind w:left="40" w:hanging="117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6A0EF14E">
      <w:numFmt w:val="bullet"/>
      <w:lvlText w:val="•"/>
      <w:lvlJc w:val="left"/>
      <w:pPr>
        <w:ind w:left="330" w:hanging="117"/>
      </w:pPr>
      <w:rPr>
        <w:rFonts w:hint="default"/>
        <w:lang w:val="ro-RO" w:eastAsia="en-US" w:bidi="ar-SA"/>
      </w:rPr>
    </w:lvl>
    <w:lvl w:ilvl="2" w:tplc="DC22BC2A">
      <w:numFmt w:val="bullet"/>
      <w:lvlText w:val="•"/>
      <w:lvlJc w:val="left"/>
      <w:pPr>
        <w:ind w:left="620" w:hanging="117"/>
      </w:pPr>
      <w:rPr>
        <w:rFonts w:hint="default"/>
        <w:lang w:val="ro-RO" w:eastAsia="en-US" w:bidi="ar-SA"/>
      </w:rPr>
    </w:lvl>
    <w:lvl w:ilvl="3" w:tplc="2DD0CD50">
      <w:numFmt w:val="bullet"/>
      <w:lvlText w:val="•"/>
      <w:lvlJc w:val="left"/>
      <w:pPr>
        <w:ind w:left="910" w:hanging="117"/>
      </w:pPr>
      <w:rPr>
        <w:rFonts w:hint="default"/>
        <w:lang w:val="ro-RO" w:eastAsia="en-US" w:bidi="ar-SA"/>
      </w:rPr>
    </w:lvl>
    <w:lvl w:ilvl="4" w:tplc="FD1A7508">
      <w:numFmt w:val="bullet"/>
      <w:lvlText w:val="•"/>
      <w:lvlJc w:val="left"/>
      <w:pPr>
        <w:ind w:left="1200" w:hanging="117"/>
      </w:pPr>
      <w:rPr>
        <w:rFonts w:hint="default"/>
        <w:lang w:val="ro-RO" w:eastAsia="en-US" w:bidi="ar-SA"/>
      </w:rPr>
    </w:lvl>
    <w:lvl w:ilvl="5" w:tplc="11FAE9E2">
      <w:numFmt w:val="bullet"/>
      <w:lvlText w:val="•"/>
      <w:lvlJc w:val="left"/>
      <w:pPr>
        <w:ind w:left="1490" w:hanging="117"/>
      </w:pPr>
      <w:rPr>
        <w:rFonts w:hint="default"/>
        <w:lang w:val="ro-RO" w:eastAsia="en-US" w:bidi="ar-SA"/>
      </w:rPr>
    </w:lvl>
    <w:lvl w:ilvl="6" w:tplc="31028FD4">
      <w:numFmt w:val="bullet"/>
      <w:lvlText w:val="•"/>
      <w:lvlJc w:val="left"/>
      <w:pPr>
        <w:ind w:left="1780" w:hanging="117"/>
      </w:pPr>
      <w:rPr>
        <w:rFonts w:hint="default"/>
        <w:lang w:val="ro-RO" w:eastAsia="en-US" w:bidi="ar-SA"/>
      </w:rPr>
    </w:lvl>
    <w:lvl w:ilvl="7" w:tplc="50B6C8EA">
      <w:numFmt w:val="bullet"/>
      <w:lvlText w:val="•"/>
      <w:lvlJc w:val="left"/>
      <w:pPr>
        <w:ind w:left="2070" w:hanging="117"/>
      </w:pPr>
      <w:rPr>
        <w:rFonts w:hint="default"/>
        <w:lang w:val="ro-RO" w:eastAsia="en-US" w:bidi="ar-SA"/>
      </w:rPr>
    </w:lvl>
    <w:lvl w:ilvl="8" w:tplc="66E614AE">
      <w:numFmt w:val="bullet"/>
      <w:lvlText w:val="•"/>
      <w:lvlJc w:val="left"/>
      <w:pPr>
        <w:ind w:left="2360" w:hanging="117"/>
      </w:pPr>
      <w:rPr>
        <w:rFonts w:hint="default"/>
        <w:lang w:val="ro-RO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230"/>
    <w:rsid w:val="000952CA"/>
    <w:rsid w:val="004D215D"/>
    <w:rsid w:val="005832EB"/>
    <w:rsid w:val="00A17A10"/>
    <w:rsid w:val="00B26CB2"/>
    <w:rsid w:val="00BA0230"/>
    <w:rsid w:val="00EF6D05"/>
    <w:rsid w:val="00F15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C0D493-6F0F-4B03-8D33-864642A72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32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5832EB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5832EB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0">
    <w:name w:val="Body Text"/>
    <w:basedOn w:val="a"/>
    <w:link w:val="a4"/>
    <w:uiPriority w:val="99"/>
    <w:semiHidden/>
    <w:unhideWhenUsed/>
    <w:rsid w:val="005832EB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5832E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TableParagraph">
    <w:name w:val="Table Paragraph"/>
    <w:basedOn w:val="a"/>
    <w:uiPriority w:val="1"/>
    <w:qFormat/>
    <w:rsid w:val="005832EB"/>
    <w:pPr>
      <w:widowControl w:val="0"/>
      <w:autoSpaceDE w:val="0"/>
      <w:autoSpaceDN w:val="0"/>
      <w:ind w:left="40"/>
    </w:pPr>
    <w:rPr>
      <w:sz w:val="22"/>
      <w:szCs w:val="22"/>
      <w:lang w:val="ro-RO" w:eastAsia="en-US"/>
    </w:rPr>
  </w:style>
  <w:style w:type="character" w:styleId="a5">
    <w:name w:val="Strong"/>
    <w:basedOn w:val="a1"/>
    <w:uiPriority w:val="22"/>
    <w:qFormat/>
    <w:rsid w:val="00B26C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79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463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Cezara</dc:creator>
  <cp:keywords/>
  <dc:description/>
  <cp:lastModifiedBy>Sveta Groza</cp:lastModifiedBy>
  <cp:revision>4</cp:revision>
  <dcterms:created xsi:type="dcterms:W3CDTF">2026-05-19T14:29:00Z</dcterms:created>
  <dcterms:modified xsi:type="dcterms:W3CDTF">2026-05-20T05:18:00Z</dcterms:modified>
</cp:coreProperties>
</file>