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90B" w:rsidRPr="00BD2477" w:rsidRDefault="00BD2477" w:rsidP="00A1490B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i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b/>
          <w:i/>
          <w:kern w:val="1"/>
          <w:lang w:eastAsia="hi-IN" w:bidi="hi-IN"/>
        </w:rPr>
        <w:t>Anexa 2</w:t>
      </w:r>
    </w:p>
    <w:p w:rsidR="008B3869" w:rsidRPr="00BD2477" w:rsidRDefault="008B3869" w:rsidP="00A1490B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  <w:bookmarkStart w:id="0" w:name="_GoBack"/>
      <w:bookmarkEnd w:id="0"/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                                                    (de indicat valoarea </w:t>
      </w:r>
      <w:proofErr w:type="spellStart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(de indicat principale mijloace care vor fi utilizate la executarea contractului) 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:rsidR="00A1490B" w:rsidRPr="00BD247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A1490B" w:rsidRPr="00BD2477" w:rsidRDefault="00A1490B" w:rsidP="00A1490B">
      <w:pPr>
        <w:spacing w:before="120" w:after="120"/>
        <w:rPr>
          <w:rFonts w:ascii="Times New Roman" w:hAnsi="Times New Roman" w:cs="Times New Roman"/>
          <w:b/>
        </w:rPr>
      </w:pPr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  <w:proofErr w:type="spellStart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BD247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L.Ş.</w:t>
      </w:r>
    </w:p>
    <w:p w:rsidR="003660F4" w:rsidRPr="00BD2477" w:rsidRDefault="003660F4">
      <w:pPr>
        <w:rPr>
          <w:rFonts w:ascii="Times New Roman" w:hAnsi="Times New Roman" w:cs="Times New Roman"/>
        </w:rPr>
      </w:pPr>
    </w:p>
    <w:sectPr w:rsidR="003660F4" w:rsidRPr="00BD247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79B"/>
    <w:rsid w:val="001B18A4"/>
    <w:rsid w:val="003660F4"/>
    <w:rsid w:val="00836818"/>
    <w:rsid w:val="008B3869"/>
    <w:rsid w:val="00956DA1"/>
    <w:rsid w:val="00A1490B"/>
    <w:rsid w:val="00BD2477"/>
    <w:rsid w:val="00BE3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21AC2"/>
  <w15:chartTrackingRefBased/>
  <w15:docId w15:val="{4856DC2E-991F-409F-98A8-747DA04E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490B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484</Words>
  <Characters>2762</Characters>
  <Application>Microsoft Office Word</Application>
  <DocSecurity>0</DocSecurity>
  <Lines>23</Lines>
  <Paragraphs>6</Paragraphs>
  <ScaleCrop>false</ScaleCrop>
  <Company>Moldelectrica</Company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7</cp:revision>
  <dcterms:created xsi:type="dcterms:W3CDTF">2022-10-27T10:48:00Z</dcterms:created>
  <dcterms:modified xsi:type="dcterms:W3CDTF">2023-07-20T07:24:00Z</dcterms:modified>
</cp:coreProperties>
</file>