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6D946" w14:textId="77777777" w:rsidR="005823B1" w:rsidRDefault="005823B1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483A570D" w14:textId="77777777" w:rsidR="009106E3" w:rsidRPr="005F4255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5F4255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012A7B0C" w14:textId="680960F8" w:rsidR="0005349D" w:rsidRPr="004A160A" w:rsidRDefault="009106E3" w:rsidP="009106E3">
      <w:pPr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</w:pPr>
      <w:r w:rsidRPr="00CF40A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RO"/>
        </w:rPr>
        <w:t>Nr.</w:t>
      </w:r>
      <w:r w:rsidR="001F021F" w:rsidRPr="00CF40A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r w:rsidR="0072493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  <w:t xml:space="preserve">          </w:t>
      </w:r>
      <w:r w:rsidRPr="00CF40A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RO"/>
        </w:rPr>
        <w:t xml:space="preserve">din </w:t>
      </w:r>
      <w:r w:rsidR="005823B1" w:rsidRPr="00CF40A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RO"/>
        </w:rPr>
        <w:t>„</w:t>
      </w:r>
      <w:r w:rsidR="0072493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RO"/>
        </w:rPr>
        <w:t xml:space="preserve">      </w:t>
      </w:r>
      <w:r w:rsidRPr="00CF40A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RO"/>
        </w:rPr>
        <w:t xml:space="preserve">”  </w:t>
      </w:r>
      <w:r w:rsidR="005823B1" w:rsidRPr="00CF40A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RO"/>
        </w:rPr>
        <w:t>„</w:t>
      </w:r>
      <w:r w:rsidR="0072493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RO"/>
        </w:rPr>
        <w:t xml:space="preserve">                  </w:t>
      </w:r>
      <w:r w:rsidRPr="00CF40A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RO"/>
        </w:rPr>
        <w:t xml:space="preserve">” </w:t>
      </w:r>
      <w:r w:rsidR="005823B1" w:rsidRPr="00CF40A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ro-RO"/>
        </w:rPr>
        <w:t>202</w:t>
      </w:r>
      <w:r w:rsidR="00AE1901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en-US"/>
        </w:rPr>
        <w:t>___</w:t>
      </w:r>
      <w:r w:rsidRPr="0054551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p w14:paraId="55BF2F5C" w14:textId="77777777" w:rsidR="009106E3" w:rsidRPr="005823B1" w:rsidRDefault="0005349D" w:rsidP="009106E3">
      <w:pPr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5823B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pentru </w:t>
      </w:r>
      <w:r w:rsidR="00BD4354" w:rsidRPr="005823B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achiziția</w:t>
      </w:r>
      <w:r w:rsidRPr="005823B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bunurilor</w:t>
      </w:r>
      <w:r w:rsidR="003A7E33" w:rsidRPr="005823B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</w:t>
      </w:r>
      <w:r w:rsidRPr="005823B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materiale</w:t>
      </w:r>
      <w:r w:rsidR="00C60E33" w:rsidRPr="005823B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</w:t>
      </w:r>
    </w:p>
    <w:p w14:paraId="2288B883" w14:textId="78960631" w:rsidR="0005349D" w:rsidRPr="00FF1BA8" w:rsidRDefault="0005349D" w:rsidP="00BD4354">
      <w:pPr>
        <w:ind w:right="-286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4E48B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Obiectul caietului de sarcini </w:t>
      </w:r>
      <w:r w:rsidR="00FF1BA8" w:rsidRPr="00FF1BA8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îl reprezintă achiziționarea</w:t>
      </w:r>
      <w:r w:rsidR="008E4C92" w:rsidRPr="00FF1BA8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 xml:space="preserve"> </w:t>
      </w:r>
      <w:r w:rsidR="00BF5327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apei î</w:t>
      </w:r>
      <w:r w:rsidR="005A6C84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m</w:t>
      </w:r>
      <w:r w:rsidR="00BF5327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buteli</w:t>
      </w:r>
      <w:r w:rsidR="005A6C84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ată</w:t>
      </w:r>
      <w:r w:rsidR="003C2174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</w:t>
      </w:r>
      <w:r w:rsidR="00F01C88" w:rsidRPr="00F01C88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conform specificațiilor</w:t>
      </w:r>
      <w:r w:rsidR="00F01C88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</w:t>
      </w:r>
      <w:r w:rsidR="003C2174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cu condiția preluării</w:t>
      </w:r>
      <w:r w:rsidR="006D4AD3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gratuit</w:t>
      </w:r>
      <w:r w:rsidR="00AE1901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e</w:t>
      </w:r>
      <w:r w:rsidR="006D4AD3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a</w:t>
      </w:r>
      <w:r w:rsidR="003C2174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ambalajului </w:t>
      </w:r>
      <w:r w:rsidR="00F01C88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PET </w:t>
      </w:r>
      <w:r w:rsidR="003C2174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care va deveni deșeu</w:t>
      </w:r>
      <w:r w:rsidR="00B5721A" w:rsidRPr="00FF1BA8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.</w:t>
      </w:r>
    </w:p>
    <w:tbl>
      <w:tblPr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8"/>
        <w:gridCol w:w="1154"/>
        <w:gridCol w:w="2457"/>
        <w:gridCol w:w="524"/>
        <w:gridCol w:w="956"/>
        <w:gridCol w:w="2782"/>
        <w:gridCol w:w="1194"/>
      </w:tblGrid>
      <w:tr w:rsidR="00BC4BF3" w:rsidRPr="002D1CA4" w14:paraId="37F2D423" w14:textId="77777777" w:rsidTr="0078727C">
        <w:trPr>
          <w:trHeight w:val="285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B4198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0536A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7CD243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Denumirea bunurilor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9B3C7D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C73D6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Cantitatea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485D9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FBD01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 xml:space="preserve">Valoarea estimativă </w:t>
            </w:r>
          </w:p>
        </w:tc>
      </w:tr>
      <w:tr w:rsidR="00E112A4" w:rsidRPr="00AE1901" w14:paraId="7C103F2F" w14:textId="77777777" w:rsidTr="00880A8A">
        <w:trPr>
          <w:trHeight w:val="285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C11775" w14:textId="77777777" w:rsidR="00E112A4" w:rsidRPr="002D1CA4" w:rsidRDefault="00E112A4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D1C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ADCE0C" w14:textId="77777777" w:rsidR="00E112A4" w:rsidRPr="002D1CA4" w:rsidRDefault="00E112A4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3465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C6ADF3" w14:textId="77777777" w:rsidR="00E112A4" w:rsidRPr="002D1CA4" w:rsidRDefault="00B615C6" w:rsidP="004A1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Lot 1:</w:t>
            </w:r>
            <w:r w:rsidRPr="00F97CDC">
              <w:rPr>
                <w:lang w:val="en-US"/>
              </w:rPr>
              <w:t xml:space="preserve"> </w:t>
            </w:r>
            <w:r w:rsidRPr="00B615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Apă p</w:t>
            </w:r>
            <w:r w:rsidR="00D858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otabil</w:t>
            </w:r>
            <w:r w:rsidRPr="00B615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ă îmbuteliată, 19 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0C2C66" w14:textId="6655F001" w:rsidR="00E112A4" w:rsidRPr="002D1CA4" w:rsidRDefault="00AE1901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24</w:t>
            </w:r>
            <w:r w:rsidR="00521E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000,00</w:t>
            </w:r>
          </w:p>
        </w:tc>
      </w:tr>
      <w:tr w:rsidR="005C782A" w:rsidRPr="0078727C" w14:paraId="19D0672B" w14:textId="77777777" w:rsidTr="0078727C">
        <w:trPr>
          <w:trHeight w:val="976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4F120" w14:textId="77777777" w:rsidR="005C782A" w:rsidRPr="002D1CA4" w:rsidRDefault="005C782A" w:rsidP="00F254EF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 w:rsidRPr="002D1CA4">
              <w:rPr>
                <w:b/>
                <w:sz w:val="22"/>
                <w:szCs w:val="22"/>
                <w:lang w:val="ro-RO"/>
              </w:rPr>
              <w:t>1.1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326A0" w14:textId="77777777" w:rsidR="005C782A" w:rsidRPr="002D1CA4" w:rsidRDefault="00BD2F0A" w:rsidP="005C782A">
            <w:pPr>
              <w:pStyle w:val="ae"/>
              <w:rPr>
                <w:sz w:val="22"/>
                <w:szCs w:val="22"/>
                <w:lang w:val="ro-RO"/>
              </w:rPr>
            </w:pPr>
            <w:r w:rsidRPr="00BD2F0A">
              <w:rPr>
                <w:sz w:val="22"/>
                <w:szCs w:val="22"/>
                <w:lang w:val="ro-RO"/>
              </w:rPr>
              <w:t>41110000-3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DA557" w14:textId="77777777" w:rsidR="005C782A" w:rsidRDefault="00BF5327" w:rsidP="005C782A">
            <w:pPr>
              <w:pStyle w:val="ae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BF5327">
              <w:rPr>
                <w:b/>
                <w:bCs/>
                <w:iCs/>
                <w:sz w:val="24"/>
                <w:szCs w:val="24"/>
                <w:lang w:val="ro-RO"/>
              </w:rPr>
              <w:t xml:space="preserve">Apă </w:t>
            </w:r>
            <w:r w:rsidR="00D858BA">
              <w:rPr>
                <w:b/>
                <w:bCs/>
                <w:iCs/>
                <w:sz w:val="24"/>
                <w:szCs w:val="24"/>
                <w:lang w:val="ro-RO"/>
              </w:rPr>
              <w:t>potabil</w:t>
            </w:r>
            <w:r w:rsidR="009B6B79">
              <w:rPr>
                <w:b/>
                <w:bCs/>
                <w:iCs/>
                <w:sz w:val="24"/>
                <w:szCs w:val="24"/>
                <w:lang w:val="ro-RO"/>
              </w:rPr>
              <w:t>ă</w:t>
            </w:r>
            <w:r w:rsidRPr="00BF5327">
              <w:rPr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2F0AE4">
              <w:rPr>
                <w:b/>
                <w:bCs/>
                <w:iCs/>
                <w:sz w:val="24"/>
                <w:szCs w:val="24"/>
                <w:lang w:val="ro-RO"/>
              </w:rPr>
              <w:t>îmbuteliată</w:t>
            </w:r>
            <w:r w:rsidR="00FC53F4">
              <w:rPr>
                <w:b/>
                <w:bCs/>
                <w:iCs/>
                <w:sz w:val="24"/>
                <w:szCs w:val="24"/>
              </w:rPr>
              <w:t>,</w:t>
            </w:r>
            <w:r w:rsidR="002F0AE4">
              <w:rPr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F03928" w:rsidRPr="00F03928">
              <w:rPr>
                <w:b/>
                <w:bCs/>
                <w:iCs/>
                <w:sz w:val="24"/>
                <w:szCs w:val="24"/>
                <w:lang w:val="ro-RO"/>
              </w:rPr>
              <w:t xml:space="preserve">19 </w:t>
            </w:r>
            <w:r w:rsidR="00BD2F0A">
              <w:rPr>
                <w:b/>
                <w:bCs/>
                <w:iCs/>
                <w:sz w:val="24"/>
                <w:szCs w:val="24"/>
                <w:lang w:val="ro-RO"/>
              </w:rPr>
              <w:t>L</w:t>
            </w:r>
          </w:p>
          <w:p w14:paraId="441CAC95" w14:textId="77777777" w:rsidR="00BD2F0A" w:rsidRPr="00BD2F0A" w:rsidRDefault="00BD2F0A" w:rsidP="00F01C88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5AFE4" w14:textId="77777777" w:rsidR="005C782A" w:rsidRPr="002D1CA4" w:rsidRDefault="00BD2F0A" w:rsidP="005C782A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  <w:r w:rsidR="00BF7C8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09768D" w14:textId="08E19ACD" w:rsidR="005C782A" w:rsidRPr="002D1CA4" w:rsidRDefault="00AE1901" w:rsidP="005C782A">
            <w:pPr>
              <w:pStyle w:val="a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400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15C5F4" w14:textId="77777777" w:rsidR="00292DA0" w:rsidRPr="00BF7C82" w:rsidRDefault="00FC53F4" w:rsidP="00521C78">
            <w:pPr>
              <w:pStyle w:val="ae"/>
              <w:ind w:right="111"/>
              <w:jc w:val="both"/>
              <w:rPr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Apă potabilă purificată</w:t>
            </w:r>
            <w:r w:rsidR="00521C78" w:rsidRPr="00BF7C82">
              <w:rPr>
                <w:bCs/>
                <w:iCs/>
                <w:sz w:val="22"/>
                <w:szCs w:val="22"/>
                <w:lang w:val="ro-RO"/>
              </w:rPr>
              <w:t>,</w:t>
            </w:r>
            <w:r w:rsidR="00292DA0" w:rsidRPr="00BF7C82">
              <w:rPr>
                <w:bCs/>
                <w:iCs/>
                <w:sz w:val="22"/>
                <w:szCs w:val="22"/>
                <w:lang w:val="ro-RO"/>
              </w:rPr>
              <w:t xml:space="preserve"> îmbuteliată în butelii </w:t>
            </w:r>
            <w:r w:rsidR="006D4AD3" w:rsidRPr="00BF7C82">
              <w:rPr>
                <w:bCs/>
                <w:iCs/>
                <w:sz w:val="22"/>
                <w:szCs w:val="22"/>
                <w:lang w:val="ro-RO"/>
              </w:rPr>
              <w:t>reutiliz</w:t>
            </w:r>
            <w:r w:rsidR="0053748C" w:rsidRPr="00BF7C82">
              <w:rPr>
                <w:bCs/>
                <w:iCs/>
                <w:sz w:val="22"/>
                <w:szCs w:val="22"/>
                <w:lang w:val="ro-RO"/>
              </w:rPr>
              <w:t xml:space="preserve">abile </w:t>
            </w:r>
            <w:r w:rsidR="006D4AD3" w:rsidRPr="00BF7C82">
              <w:rPr>
                <w:bCs/>
                <w:iCs/>
                <w:sz w:val="22"/>
                <w:szCs w:val="22"/>
                <w:lang w:val="ro-RO"/>
              </w:rPr>
              <w:t>pentru dozatoare tip water-co</w:t>
            </w:r>
            <w:r w:rsidR="00521C78" w:rsidRPr="00BF7C82">
              <w:rPr>
                <w:bCs/>
                <w:iCs/>
                <w:sz w:val="22"/>
                <w:szCs w:val="22"/>
                <w:lang w:val="ro-RO"/>
              </w:rPr>
              <w:t>o</w:t>
            </w:r>
            <w:r w:rsidR="006D4AD3" w:rsidRPr="00BF7C82">
              <w:rPr>
                <w:bCs/>
                <w:iCs/>
                <w:sz w:val="22"/>
                <w:szCs w:val="22"/>
                <w:lang w:val="ro-RO"/>
              </w:rPr>
              <w:t xml:space="preserve">ler livrată în butelii </w:t>
            </w:r>
            <w:r w:rsidR="00292DA0" w:rsidRPr="00BF7C82">
              <w:rPr>
                <w:bCs/>
                <w:iCs/>
                <w:sz w:val="22"/>
                <w:szCs w:val="22"/>
                <w:lang w:val="ro-RO"/>
              </w:rPr>
              <w:t>de 19 litri</w:t>
            </w:r>
            <w:r w:rsidR="006D4AD3" w:rsidRPr="00BF7C82">
              <w:rPr>
                <w:bCs/>
                <w:iCs/>
                <w:sz w:val="22"/>
                <w:szCs w:val="22"/>
                <w:lang w:val="ro-RO"/>
              </w:rPr>
              <w:t xml:space="preserve"> capacitate</w:t>
            </w:r>
            <w:r w:rsidR="00521C78" w:rsidRPr="00BF7C82">
              <w:rPr>
                <w:bCs/>
                <w:iCs/>
                <w:sz w:val="22"/>
                <w:szCs w:val="22"/>
                <w:lang w:val="ro-RO"/>
              </w:rPr>
              <w:t>,</w:t>
            </w:r>
            <w:r w:rsidR="00292DA0" w:rsidRPr="00BF7C82">
              <w:rPr>
                <w:bCs/>
                <w:iCs/>
                <w:sz w:val="22"/>
                <w:szCs w:val="22"/>
                <w:lang w:val="ro-RO"/>
              </w:rPr>
              <w:t xml:space="preserve"> cu mâner</w:t>
            </w:r>
            <w:r w:rsidR="00836D71" w:rsidRPr="00BF7C82">
              <w:rPr>
                <w:bCs/>
                <w:iCs/>
                <w:sz w:val="22"/>
                <w:szCs w:val="22"/>
                <w:lang w:val="ro-RO"/>
              </w:rPr>
              <w:t xml:space="preserve"> incorporat</w:t>
            </w:r>
            <w:r w:rsidR="00521C78" w:rsidRPr="00BF7C82">
              <w:rPr>
                <w:bCs/>
                <w:iCs/>
                <w:sz w:val="22"/>
                <w:szCs w:val="22"/>
                <w:lang w:val="ro-RO"/>
              </w:rPr>
              <w:t>,</w:t>
            </w:r>
            <w:r w:rsidR="00292DA0" w:rsidRPr="00BF7C82">
              <w:rPr>
                <w:bCs/>
                <w:iCs/>
                <w:sz w:val="22"/>
                <w:szCs w:val="22"/>
                <w:lang w:val="ro-RO"/>
              </w:rPr>
              <w:t xml:space="preserve"> produse din policarbonat refolosibil, admis la utilizare ca ambalaj pentru lichide alimentare conform legislației în vigoare și</w:t>
            </w:r>
            <w:r w:rsidR="00292DA0" w:rsidRPr="0078727C">
              <w:rPr>
                <w:sz w:val="22"/>
                <w:szCs w:val="22"/>
                <w:lang w:val="ro-RO"/>
              </w:rPr>
              <w:t xml:space="preserve"> </w:t>
            </w:r>
            <w:r w:rsidR="00292DA0" w:rsidRPr="00BF7C82">
              <w:rPr>
                <w:sz w:val="22"/>
                <w:szCs w:val="22"/>
                <w:lang w:val="ro-RO"/>
              </w:rPr>
              <w:t>etichetate în conformitate cu</w:t>
            </w:r>
            <w:r w:rsidR="003D071A" w:rsidRPr="00BF7C82">
              <w:rPr>
                <w:sz w:val="22"/>
                <w:szCs w:val="22"/>
                <w:lang w:val="ro-RO"/>
              </w:rPr>
              <w:t xml:space="preserve"> prevederile Legii RM nr. 279</w:t>
            </w:r>
            <w:r w:rsidR="00BF7C82" w:rsidRPr="0078727C">
              <w:rPr>
                <w:sz w:val="22"/>
                <w:szCs w:val="22"/>
                <w:lang w:val="ro-RO"/>
              </w:rPr>
              <w:t xml:space="preserve"> </w:t>
            </w:r>
            <w:r w:rsidR="00BF7C82" w:rsidRPr="00BF7C82">
              <w:rPr>
                <w:sz w:val="22"/>
                <w:szCs w:val="22"/>
                <w:lang w:val="ro-RO"/>
              </w:rPr>
              <w:t>din 15.12.2017</w:t>
            </w:r>
            <w:r w:rsidR="003D071A" w:rsidRPr="00BF7C82">
              <w:rPr>
                <w:sz w:val="22"/>
                <w:szCs w:val="22"/>
                <w:lang w:val="ro-RO"/>
              </w:rPr>
              <w:t>.</w:t>
            </w:r>
          </w:p>
          <w:p w14:paraId="06580D77" w14:textId="77777777" w:rsidR="00292DA0" w:rsidRPr="0078727C" w:rsidRDefault="00292DA0" w:rsidP="00292DA0">
            <w:pPr>
              <w:pStyle w:val="ae"/>
              <w:jc w:val="both"/>
              <w:rPr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Capac butelie format din 2 componente cu sti</w:t>
            </w:r>
            <w:r w:rsidR="00521C78" w:rsidRPr="00BF7C82">
              <w:rPr>
                <w:bCs/>
                <w:iCs/>
                <w:sz w:val="22"/>
                <w:szCs w:val="22"/>
                <w:lang w:val="ro-RO"/>
              </w:rPr>
              <w:t>ck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er igienic (obligatoriu).</w:t>
            </w:r>
            <w:r w:rsidRPr="0078727C">
              <w:rPr>
                <w:sz w:val="22"/>
                <w:szCs w:val="22"/>
                <w:lang w:val="ro-RO"/>
              </w:rPr>
              <w:t xml:space="preserve"> </w:t>
            </w:r>
          </w:p>
          <w:p w14:paraId="7B095050" w14:textId="77777777" w:rsidR="00AC5D3D" w:rsidRPr="00BF7C82" w:rsidRDefault="00AC5D3D" w:rsidP="00AC5D3D">
            <w:pPr>
              <w:pStyle w:val="ae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Compoziția apei:</w:t>
            </w:r>
          </w:p>
          <w:p w14:paraId="2F5B1535" w14:textId="77777777" w:rsidR="00AC5D3D" w:rsidRPr="00BF7C82" w:rsidRDefault="00AC5D3D" w:rsidP="00AC5D3D">
            <w:pPr>
              <w:pStyle w:val="ae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Concentraţia ionilor de hidrogen (pH): </w:t>
            </w:r>
            <w:r w:rsidR="003D3CAB" w:rsidRPr="00BF7C82">
              <w:rPr>
                <w:bCs/>
                <w:iCs/>
                <w:sz w:val="22"/>
                <w:szCs w:val="22"/>
                <w:lang w:val="ro-RO"/>
              </w:rPr>
              <w:t>4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,5 – 8,5;</w:t>
            </w:r>
          </w:p>
          <w:p w14:paraId="54496DBE" w14:textId="77777777" w:rsidR="00AC5D3D" w:rsidRPr="00BF7C82" w:rsidRDefault="00AC5D3D" w:rsidP="00AC5D3D">
            <w:pPr>
              <w:pStyle w:val="ae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Mineralizare ≤500 mg/l</w:t>
            </w:r>
          </w:p>
          <w:p w14:paraId="2003E38C" w14:textId="77777777" w:rsidR="00AC5D3D" w:rsidRPr="00BF7C82" w:rsidRDefault="00AC5D3D" w:rsidP="00AC5D3D">
            <w:pPr>
              <w:pStyle w:val="ae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Nitraţi ≤ 5,0 mg/l</w:t>
            </w:r>
          </w:p>
          <w:p w14:paraId="503D3D50" w14:textId="77777777" w:rsidR="00AC5D3D" w:rsidRPr="00BF7C82" w:rsidRDefault="00AC5D3D" w:rsidP="00AC5D3D">
            <w:pPr>
              <w:pStyle w:val="ae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Nitriţi ≤0,02 mg/l</w:t>
            </w:r>
          </w:p>
          <w:p w14:paraId="5865FC87" w14:textId="77777777" w:rsidR="005C782A" w:rsidRPr="002D1CA4" w:rsidRDefault="00AC5D3D" w:rsidP="0053748C">
            <w:pPr>
              <w:pStyle w:val="ae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Sulfați ≤ 100 mg/l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5B868" w14:textId="77777777" w:rsidR="005C782A" w:rsidRPr="00F97CDC" w:rsidRDefault="005C782A" w:rsidP="0049182B">
            <w:pPr>
              <w:pStyle w:val="ae"/>
              <w:rPr>
                <w:lang w:val="ro-RO"/>
              </w:rPr>
            </w:pPr>
          </w:p>
        </w:tc>
      </w:tr>
      <w:tr w:rsidR="0021241D" w:rsidRPr="00AE1901" w14:paraId="467CBD54" w14:textId="77777777" w:rsidTr="00880A8A">
        <w:trPr>
          <w:trHeight w:val="239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33DB2F" w14:textId="59E36F09" w:rsidR="0021241D" w:rsidRPr="002D1CA4" w:rsidRDefault="0078727C" w:rsidP="0021241D">
            <w:pPr>
              <w:pStyle w:val="ae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2</w:t>
            </w:r>
            <w:r w:rsidR="0021241D" w:rsidRPr="002D1CA4">
              <w:rPr>
                <w:b/>
                <w:bCs/>
                <w:sz w:val="22"/>
                <w:szCs w:val="22"/>
                <w:lang w:val="ro-RO"/>
              </w:rPr>
              <w:t>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6C6D52" w14:textId="77777777" w:rsidR="0021241D" w:rsidRPr="002D1CA4" w:rsidRDefault="0021241D" w:rsidP="0021241D">
            <w:pPr>
              <w:pStyle w:val="ae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34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AAB510" w14:textId="5CD9FD98" w:rsidR="0021241D" w:rsidRPr="002D1CA4" w:rsidRDefault="0021241D" w:rsidP="0021241D">
            <w:pPr>
              <w:pStyle w:val="ae"/>
              <w:jc w:val="both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2D1CA4">
              <w:rPr>
                <w:b/>
                <w:bCs/>
                <w:iCs/>
                <w:sz w:val="24"/>
                <w:szCs w:val="24"/>
                <w:lang w:val="ro-RO"/>
              </w:rPr>
              <w:t xml:space="preserve">Lotul </w:t>
            </w:r>
            <w:r w:rsidR="0078727C">
              <w:rPr>
                <w:b/>
                <w:bCs/>
                <w:iCs/>
                <w:sz w:val="24"/>
                <w:szCs w:val="24"/>
                <w:lang w:val="ro-RO"/>
              </w:rPr>
              <w:t>2</w:t>
            </w:r>
            <w:r w:rsidRPr="002D1CA4">
              <w:rPr>
                <w:b/>
                <w:bCs/>
                <w:iCs/>
                <w:sz w:val="24"/>
                <w:szCs w:val="24"/>
                <w:lang w:val="ro-RO"/>
              </w:rPr>
              <w:t xml:space="preserve">. </w:t>
            </w:r>
            <w:r w:rsidR="00B615C6" w:rsidRPr="00B615C6">
              <w:rPr>
                <w:b/>
                <w:bCs/>
                <w:iCs/>
                <w:sz w:val="24"/>
                <w:szCs w:val="24"/>
                <w:lang w:val="ro-RO"/>
              </w:rPr>
              <w:t>Apă carbogazoasă salină</w:t>
            </w:r>
            <w:r w:rsidR="00B615C6">
              <w:rPr>
                <w:b/>
                <w:bCs/>
                <w:iCs/>
                <w:sz w:val="24"/>
                <w:szCs w:val="24"/>
                <w:lang w:val="ro-RO"/>
              </w:rPr>
              <w:t xml:space="preserve"> sau</w:t>
            </w:r>
            <w:r w:rsidR="00B615C6" w:rsidRPr="00F97CDC">
              <w:rPr>
                <w:lang w:val="ro-RO"/>
              </w:rPr>
              <w:t xml:space="preserve"> </w:t>
            </w:r>
            <w:r w:rsidR="00B615C6" w:rsidRPr="00B615C6">
              <w:rPr>
                <w:b/>
                <w:bCs/>
                <w:iCs/>
                <w:sz w:val="24"/>
                <w:szCs w:val="24"/>
                <w:lang w:val="ro-RO"/>
              </w:rPr>
              <w:t xml:space="preserve">minerală </w:t>
            </w:r>
            <w:r w:rsidR="00BF7C82">
              <w:rPr>
                <w:b/>
                <w:bCs/>
                <w:iCs/>
                <w:sz w:val="24"/>
                <w:szCs w:val="24"/>
                <w:lang w:val="ro-RO"/>
              </w:rPr>
              <w:t>(</w:t>
            </w:r>
            <w:r w:rsidR="00B615C6" w:rsidRPr="00B615C6">
              <w:rPr>
                <w:b/>
                <w:bCs/>
                <w:iCs/>
                <w:sz w:val="24"/>
                <w:szCs w:val="24"/>
                <w:lang w:val="ro-RO"/>
              </w:rPr>
              <w:t>carbogazoasă</w:t>
            </w:r>
            <w:r w:rsidR="00BF7C82">
              <w:rPr>
                <w:b/>
                <w:bCs/>
                <w:iCs/>
                <w:sz w:val="24"/>
                <w:szCs w:val="24"/>
                <w:lang w:val="ro-RO"/>
              </w:rPr>
              <w:t xml:space="preserve"> / necarbogazoasă)</w:t>
            </w:r>
            <w:r w:rsidR="00B615C6" w:rsidRPr="00B615C6">
              <w:rPr>
                <w:b/>
                <w:bCs/>
                <w:iCs/>
                <w:sz w:val="24"/>
                <w:szCs w:val="24"/>
                <w:lang w:val="ro-RO"/>
              </w:rPr>
              <w:t xml:space="preserve">, </w:t>
            </w:r>
            <w:r w:rsidR="00AE1901">
              <w:rPr>
                <w:b/>
                <w:bCs/>
                <w:iCs/>
                <w:sz w:val="24"/>
                <w:szCs w:val="24"/>
                <w:lang w:val="ro-RO"/>
              </w:rPr>
              <w:t>1,5</w:t>
            </w:r>
            <w:r w:rsidR="00B615C6" w:rsidRPr="00B615C6">
              <w:rPr>
                <w:b/>
                <w:bCs/>
                <w:iCs/>
                <w:sz w:val="24"/>
                <w:szCs w:val="24"/>
                <w:lang w:val="ro-RO"/>
              </w:rPr>
              <w:t xml:space="preserve"> L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F0EB39" w14:textId="09E53A3F" w:rsidR="0021241D" w:rsidRPr="002D1CA4" w:rsidRDefault="00AE1901" w:rsidP="0021241D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280</w:t>
            </w:r>
            <w:r w:rsidR="00521EA1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/>
              </w:rPr>
              <w:t>000,00</w:t>
            </w:r>
          </w:p>
        </w:tc>
      </w:tr>
      <w:tr w:rsidR="002C288E" w:rsidRPr="0078727C" w14:paraId="6F3AC57F" w14:textId="77777777" w:rsidTr="0078727C">
        <w:trPr>
          <w:trHeight w:val="239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80E44" w14:textId="5E3B4C10" w:rsidR="002C288E" w:rsidRPr="002D1CA4" w:rsidRDefault="0078727C" w:rsidP="0021241D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  <w:r w:rsidR="002C288E" w:rsidRPr="002D1CA4">
              <w:rPr>
                <w:b/>
                <w:sz w:val="22"/>
                <w:szCs w:val="22"/>
                <w:lang w:val="ro-RO"/>
              </w:rPr>
              <w:t>.1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C81CDF" w14:textId="77777777" w:rsidR="002C288E" w:rsidRPr="002D1CA4" w:rsidRDefault="00B615C6" w:rsidP="00B615C6">
            <w:pPr>
              <w:pStyle w:val="ae"/>
              <w:rPr>
                <w:sz w:val="22"/>
                <w:szCs w:val="22"/>
                <w:lang w:val="ro-RO"/>
              </w:rPr>
            </w:pPr>
            <w:r w:rsidRPr="00B615C6">
              <w:rPr>
                <w:sz w:val="22"/>
                <w:szCs w:val="22"/>
                <w:lang w:val="ro-RO"/>
              </w:rPr>
              <w:t>15981200-0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86C81" w14:textId="7956B331" w:rsidR="002C288E" w:rsidRDefault="002C288E" w:rsidP="00FB405C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  <w:r w:rsidRPr="00352731">
              <w:rPr>
                <w:b/>
                <w:bCs/>
                <w:sz w:val="24"/>
                <w:szCs w:val="24"/>
                <w:lang w:val="ro-RO"/>
              </w:rPr>
              <w:t xml:space="preserve">Apă carbogazoasă salină, </w:t>
            </w:r>
            <w:r w:rsidR="00AE1901">
              <w:rPr>
                <w:b/>
                <w:bCs/>
                <w:sz w:val="24"/>
                <w:szCs w:val="24"/>
                <w:lang w:val="ro-RO"/>
              </w:rPr>
              <w:t>1,5</w:t>
            </w:r>
            <w:r w:rsidRPr="00352731">
              <w:rPr>
                <w:b/>
                <w:bCs/>
                <w:sz w:val="24"/>
                <w:szCs w:val="24"/>
                <w:lang w:val="ro-RO"/>
              </w:rPr>
              <w:t>L</w:t>
            </w:r>
          </w:p>
          <w:p w14:paraId="1037745F" w14:textId="77777777" w:rsidR="002C288E" w:rsidRDefault="002C288E" w:rsidP="00FB405C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sau </w:t>
            </w:r>
          </w:p>
          <w:p w14:paraId="3A781C61" w14:textId="766EC9DD" w:rsidR="002C288E" w:rsidRPr="00352731" w:rsidRDefault="002C288E" w:rsidP="00FB405C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352731">
              <w:rPr>
                <w:b/>
                <w:bCs/>
                <w:sz w:val="24"/>
                <w:szCs w:val="24"/>
                <w:lang w:val="ro-RO"/>
              </w:rPr>
              <w:t>pă minerală</w:t>
            </w:r>
            <w:r w:rsidRPr="00F97CDC">
              <w:rPr>
                <w:lang w:val="ro-RO"/>
              </w:rPr>
              <w:t xml:space="preserve"> </w:t>
            </w:r>
            <w:r w:rsidR="005E4D80">
              <w:rPr>
                <w:lang w:val="ro-RO"/>
              </w:rPr>
              <w:t>(</w:t>
            </w:r>
            <w:r>
              <w:rPr>
                <w:b/>
                <w:bCs/>
                <w:sz w:val="24"/>
                <w:szCs w:val="24"/>
                <w:lang w:val="ro-RO"/>
              </w:rPr>
              <w:t>carbogazoasă</w:t>
            </w:r>
            <w:r w:rsidR="00BF7C82">
              <w:rPr>
                <w:b/>
                <w:bCs/>
                <w:sz w:val="24"/>
                <w:szCs w:val="24"/>
                <w:lang w:val="ro-RO"/>
              </w:rPr>
              <w:t xml:space="preserve"> / necarbogazoasă</w:t>
            </w:r>
            <w:r w:rsidR="005E4D80">
              <w:rPr>
                <w:b/>
                <w:bCs/>
                <w:sz w:val="24"/>
                <w:szCs w:val="24"/>
                <w:lang w:val="ro-RO"/>
              </w:rPr>
              <w:t>)</w:t>
            </w:r>
            <w:r w:rsidRPr="00352731">
              <w:rPr>
                <w:b/>
                <w:bCs/>
                <w:sz w:val="24"/>
                <w:szCs w:val="24"/>
                <w:lang w:val="ro-RO"/>
              </w:rPr>
              <w:t xml:space="preserve">, </w:t>
            </w:r>
            <w:r w:rsidR="00AE1901">
              <w:rPr>
                <w:b/>
                <w:bCs/>
                <w:sz w:val="24"/>
                <w:szCs w:val="24"/>
                <w:lang w:val="ro-RO"/>
              </w:rPr>
              <w:t>1,5</w:t>
            </w:r>
            <w:r w:rsidRPr="00352731">
              <w:rPr>
                <w:b/>
                <w:bCs/>
                <w:sz w:val="24"/>
                <w:szCs w:val="24"/>
                <w:lang w:val="ro-RO"/>
              </w:rPr>
              <w:t xml:space="preserve"> L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59419" w14:textId="77777777" w:rsidR="002C288E" w:rsidRPr="002D1CA4" w:rsidRDefault="00BF7C82" w:rsidP="0021241D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F5B45" w14:textId="1ECE2B0A" w:rsidR="002C288E" w:rsidRPr="002D1CA4" w:rsidRDefault="00AE1901" w:rsidP="0021241D">
            <w:pPr>
              <w:pStyle w:val="a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40</w:t>
            </w:r>
            <w:r w:rsidR="00521EA1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/>
              </w:rPr>
              <w:t>000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0D5E41" w14:textId="30930C1A" w:rsidR="002C288E" w:rsidRPr="00BF7C82" w:rsidRDefault="00001401" w:rsidP="00BF7C82">
            <w:pPr>
              <w:pStyle w:val="ae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Apă minerală</w:t>
            </w:r>
            <w:r w:rsidR="00BF7C82" w:rsidRPr="00BF7C82">
              <w:rPr>
                <w:bCs/>
                <w:iCs/>
                <w:sz w:val="22"/>
                <w:szCs w:val="22"/>
                <w:lang w:val="ro-RO"/>
              </w:rPr>
              <w:t xml:space="preserve"> 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carbogazoasă </w:t>
            </w:r>
            <w:r w:rsidR="002C288E" w:rsidRPr="00BF7C82">
              <w:rPr>
                <w:bCs/>
                <w:iCs/>
                <w:sz w:val="22"/>
                <w:szCs w:val="22"/>
                <w:lang w:val="ro-RO"/>
              </w:rPr>
              <w:t xml:space="preserve">cu conținutul 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de clorură de sodiu </w:t>
            </w:r>
            <w:r w:rsidR="002C288E" w:rsidRPr="00BF7C82">
              <w:rPr>
                <w:bCs/>
                <w:iCs/>
                <w:sz w:val="22"/>
                <w:szCs w:val="22"/>
                <w:lang w:val="ro-RO"/>
              </w:rPr>
              <w:t>NaCl 1 g/</w:t>
            </w:r>
            <w:r w:rsidR="00BF7C82">
              <w:rPr>
                <w:bCs/>
                <w:iCs/>
                <w:sz w:val="22"/>
                <w:szCs w:val="22"/>
                <w:lang w:val="ro-RO"/>
              </w:rPr>
              <w:t>l</w:t>
            </w:r>
            <w:r w:rsidR="002C288E" w:rsidRPr="00BF7C82">
              <w:rPr>
                <w:bCs/>
                <w:iCs/>
                <w:sz w:val="22"/>
                <w:szCs w:val="22"/>
                <w:lang w:val="ro-RO"/>
              </w:rPr>
              <w:t xml:space="preserve"> sau</w:t>
            </w:r>
            <w:r w:rsidR="002C288E" w:rsidRPr="00F97CDC">
              <w:rPr>
                <w:sz w:val="22"/>
                <w:szCs w:val="22"/>
                <w:lang w:val="ro-RO"/>
              </w:rPr>
              <w:t xml:space="preserve"> </w:t>
            </w:r>
            <w:r w:rsidR="002C288E" w:rsidRPr="00BF7C82">
              <w:rPr>
                <w:bCs/>
                <w:iCs/>
                <w:sz w:val="22"/>
                <w:szCs w:val="22"/>
                <w:lang w:val="ro-RO"/>
              </w:rPr>
              <w:t xml:space="preserve">apă minerală </w:t>
            </w:r>
            <w:r w:rsidR="00BF7C82" w:rsidRPr="00BF7C82">
              <w:rPr>
                <w:bCs/>
                <w:iCs/>
                <w:sz w:val="22"/>
                <w:szCs w:val="22"/>
                <w:lang w:val="ro-RO"/>
              </w:rPr>
              <w:t>(</w:t>
            </w:r>
            <w:r w:rsidR="002C288E" w:rsidRPr="00BF7C82">
              <w:rPr>
                <w:bCs/>
                <w:iCs/>
                <w:sz w:val="22"/>
                <w:szCs w:val="22"/>
                <w:lang w:val="ro-RO"/>
              </w:rPr>
              <w:t>carbogazoasă</w:t>
            </w:r>
            <w:r w:rsidR="00BF7C82" w:rsidRPr="00BF7C82">
              <w:rPr>
                <w:bCs/>
                <w:iCs/>
                <w:sz w:val="22"/>
                <w:szCs w:val="22"/>
                <w:lang w:val="ro-RO"/>
              </w:rPr>
              <w:t xml:space="preserve"> / necarbogazoasă)</w:t>
            </w:r>
            <w:r w:rsidR="002C288E" w:rsidRPr="00BF7C82">
              <w:rPr>
                <w:bCs/>
                <w:iCs/>
                <w:sz w:val="22"/>
                <w:szCs w:val="22"/>
                <w:lang w:val="ro-RO"/>
              </w:rPr>
              <w:t xml:space="preserve"> îmbuteliată în ambalaj </w:t>
            </w:r>
            <w:r w:rsidR="00DC37F6" w:rsidRPr="00BF7C82">
              <w:rPr>
                <w:bCs/>
                <w:iCs/>
                <w:sz w:val="22"/>
                <w:szCs w:val="22"/>
                <w:lang w:val="ro-RO"/>
              </w:rPr>
              <w:t xml:space="preserve">reciclabil </w:t>
            </w:r>
            <w:r w:rsidR="008C2795" w:rsidRPr="00BF7C82">
              <w:rPr>
                <w:bCs/>
                <w:iCs/>
                <w:sz w:val="22"/>
                <w:szCs w:val="22"/>
                <w:lang w:val="ro-RO"/>
              </w:rPr>
              <w:t xml:space="preserve">cu capacitate </w:t>
            </w:r>
            <w:r w:rsidR="002C288E" w:rsidRPr="00BF7C82">
              <w:rPr>
                <w:bCs/>
                <w:iCs/>
                <w:sz w:val="22"/>
                <w:szCs w:val="22"/>
                <w:lang w:val="ro-RO"/>
              </w:rPr>
              <w:t xml:space="preserve">de </w:t>
            </w:r>
            <w:r w:rsidR="00AE1901">
              <w:rPr>
                <w:bCs/>
                <w:iCs/>
                <w:sz w:val="22"/>
                <w:szCs w:val="22"/>
                <w:lang w:val="ro-RO"/>
              </w:rPr>
              <w:t>1,5</w:t>
            </w:r>
            <w:r w:rsidR="002C288E" w:rsidRPr="00BF7C82">
              <w:rPr>
                <w:bCs/>
                <w:iCs/>
                <w:sz w:val="22"/>
                <w:szCs w:val="22"/>
                <w:lang w:val="ro-RO"/>
              </w:rPr>
              <w:t xml:space="preserve"> litri, admis la utilizare ca ambalaj pentru lichide alimentare conform legislației în vigoare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.</w:t>
            </w:r>
          </w:p>
          <w:p w14:paraId="48E5A493" w14:textId="5CA9E452" w:rsidR="002C288E" w:rsidRPr="00BF7C82" w:rsidRDefault="00A65CEC" w:rsidP="0021241D">
            <w:pPr>
              <w:pStyle w:val="ae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Capacitatea</w:t>
            </w:r>
            <w:r w:rsidR="002C288E" w:rsidRPr="00BF7C82">
              <w:rPr>
                <w:bCs/>
                <w:iCs/>
                <w:sz w:val="22"/>
                <w:szCs w:val="22"/>
                <w:lang w:val="ro-RO"/>
              </w:rPr>
              <w:t xml:space="preserve"> </w:t>
            </w:r>
            <w:r w:rsidR="00DC37F6" w:rsidRPr="00BF7C82">
              <w:rPr>
                <w:bCs/>
                <w:iCs/>
                <w:sz w:val="22"/>
                <w:szCs w:val="22"/>
                <w:lang w:val="ro-RO"/>
              </w:rPr>
              <w:t>ambalajului</w:t>
            </w:r>
            <w:r w:rsidR="002C288E" w:rsidRPr="00BF7C82">
              <w:rPr>
                <w:bCs/>
                <w:iCs/>
                <w:sz w:val="22"/>
                <w:szCs w:val="22"/>
                <w:lang w:val="ro-RO"/>
              </w:rPr>
              <w:t xml:space="preserve">: </w:t>
            </w:r>
            <w:r w:rsidR="00AE1901">
              <w:rPr>
                <w:bCs/>
                <w:iCs/>
                <w:sz w:val="22"/>
                <w:szCs w:val="22"/>
                <w:lang w:val="ro-RO"/>
              </w:rPr>
              <w:t>1,5</w:t>
            </w:r>
            <w:r w:rsidR="002C288E" w:rsidRPr="00BF7C82">
              <w:rPr>
                <w:bCs/>
                <w:iCs/>
                <w:sz w:val="22"/>
                <w:szCs w:val="22"/>
                <w:lang w:val="ro-RO"/>
              </w:rPr>
              <w:t xml:space="preserve"> </w:t>
            </w:r>
            <w:r w:rsidR="00BF7C82" w:rsidRPr="00BF7C82">
              <w:rPr>
                <w:bCs/>
                <w:iCs/>
                <w:sz w:val="22"/>
                <w:szCs w:val="22"/>
                <w:lang w:val="ro-RO"/>
              </w:rPr>
              <w:t>l</w:t>
            </w:r>
            <w:r w:rsidR="002C288E" w:rsidRPr="00BF7C82">
              <w:rPr>
                <w:bCs/>
                <w:iCs/>
                <w:sz w:val="22"/>
                <w:szCs w:val="22"/>
                <w:lang w:val="ro-RO"/>
              </w:rPr>
              <w:t>itri</w:t>
            </w:r>
          </w:p>
          <w:p w14:paraId="2CE787C0" w14:textId="77777777" w:rsidR="002C288E" w:rsidRPr="00BF7C82" w:rsidRDefault="002C288E" w:rsidP="00352731">
            <w:pPr>
              <w:pStyle w:val="ae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Compoziția apei:</w:t>
            </w:r>
          </w:p>
          <w:p w14:paraId="494F9D40" w14:textId="77777777" w:rsidR="002C288E" w:rsidRPr="00BF7C82" w:rsidRDefault="002C288E" w:rsidP="002C288E">
            <w:pPr>
              <w:pStyle w:val="ae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pH: 6,5 – 8,5 </w:t>
            </w:r>
          </w:p>
          <w:p w14:paraId="0E508B8D" w14:textId="77777777" w:rsidR="00001401" w:rsidRPr="00BF7C82" w:rsidRDefault="00001401" w:rsidP="002C288E">
            <w:pPr>
              <w:pStyle w:val="ae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Mineralizare: ≥ 1500 mg/l</w:t>
            </w:r>
          </w:p>
          <w:p w14:paraId="430657E5" w14:textId="77777777" w:rsidR="002C288E" w:rsidRPr="00BF7C82" w:rsidRDefault="002C288E" w:rsidP="002C288E">
            <w:pPr>
              <w:pStyle w:val="ae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Cationi: calciu (Ca²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⁺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)</w:t>
            </w:r>
            <w:r w:rsidR="00A65CEC" w:rsidRPr="00BF7C82">
              <w:rPr>
                <w:bCs/>
                <w:iCs/>
                <w:sz w:val="22"/>
                <w:szCs w:val="22"/>
                <w:lang w:val="ro-RO"/>
              </w:rPr>
              <w:t>+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 sodiu (Na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⁺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)</w:t>
            </w:r>
            <w:r w:rsidR="00A65CEC" w:rsidRPr="00BF7C82">
              <w:rPr>
                <w:bCs/>
                <w:iCs/>
                <w:sz w:val="22"/>
                <w:szCs w:val="22"/>
                <w:lang w:val="ro-RO"/>
              </w:rPr>
              <w:t>≥200 mg/L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.</w:t>
            </w:r>
          </w:p>
          <w:p w14:paraId="6566C474" w14:textId="77777777" w:rsidR="002C288E" w:rsidRPr="00BF7C82" w:rsidRDefault="002C288E" w:rsidP="002C288E">
            <w:pPr>
              <w:pStyle w:val="ae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Anioni: bicarbonat (HCO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₃⁻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), sulfat (SO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₄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²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⁻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), fluor (F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⁻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).</w:t>
            </w:r>
          </w:p>
          <w:p w14:paraId="328B954C" w14:textId="77777777" w:rsidR="002C288E" w:rsidRPr="00BF7C82" w:rsidRDefault="002C288E" w:rsidP="00A65CEC">
            <w:pPr>
              <w:pStyle w:val="ae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Gaze: dioxid de carbon (CO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₂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)</w:t>
            </w:r>
            <w:r w:rsidR="00001401" w:rsidRPr="00BF7C82">
              <w:rPr>
                <w:bCs/>
                <w:iCs/>
                <w:sz w:val="22"/>
                <w:szCs w:val="22"/>
                <w:lang w:val="ro-RO"/>
              </w:rPr>
              <w:t xml:space="preserve"> min 2500 mg/l</w:t>
            </w:r>
            <w:r w:rsidR="00A65CEC" w:rsidRPr="0078727C">
              <w:rPr>
                <w:lang w:val="fr-FR"/>
              </w:rPr>
              <w:t xml:space="preserve"> 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EB4174" w14:textId="77777777" w:rsidR="002C288E" w:rsidRPr="00BF7C82" w:rsidRDefault="002C288E" w:rsidP="0021241D">
            <w:pPr>
              <w:pStyle w:val="ae"/>
              <w:rPr>
                <w:sz w:val="24"/>
                <w:szCs w:val="24"/>
                <w:lang w:val="ro-RO"/>
              </w:rPr>
            </w:pPr>
          </w:p>
        </w:tc>
      </w:tr>
      <w:tr w:rsidR="0021241D" w:rsidRPr="00AE1901" w14:paraId="3D3CDB86" w14:textId="77777777" w:rsidTr="002C288E">
        <w:trPr>
          <w:trHeight w:val="239"/>
        </w:trPr>
        <w:tc>
          <w:tcPr>
            <w:tcW w:w="438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7887B" w14:textId="77777777" w:rsidR="0021241D" w:rsidRPr="002D1CA4" w:rsidRDefault="0021241D" w:rsidP="0021241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D1CA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lastRenderedPageBreak/>
              <w:t>Valoarea estimativă totală, lei fără TVA: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BAD86" w14:textId="1CB917F2" w:rsidR="0021241D" w:rsidRPr="002D1CA4" w:rsidRDefault="00871228" w:rsidP="0021241D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304 000</w:t>
            </w:r>
            <w:r w:rsidR="00AE1901">
              <w:rPr>
                <w:b/>
                <w:bCs/>
                <w:sz w:val="24"/>
                <w:szCs w:val="24"/>
                <w:lang w:val="ro-RO"/>
              </w:rPr>
              <w:t>,00</w:t>
            </w:r>
          </w:p>
        </w:tc>
      </w:tr>
    </w:tbl>
    <w:p w14:paraId="62BE8875" w14:textId="77777777" w:rsidR="00EB748A" w:rsidRDefault="00EB748A" w:rsidP="00BC17EE">
      <w:pPr>
        <w:pStyle w:val="ae"/>
        <w:spacing w:line="276" w:lineRule="auto"/>
        <w:jc w:val="both"/>
        <w:rPr>
          <w:rFonts w:eastAsia="Calibri"/>
          <w:b/>
          <w:bCs/>
          <w:i/>
          <w:iCs/>
          <w:sz w:val="24"/>
          <w:szCs w:val="24"/>
          <w:lang w:val="ro-RO"/>
        </w:rPr>
      </w:pPr>
    </w:p>
    <w:p w14:paraId="20A337A0" w14:textId="77777777" w:rsidR="00AE1901" w:rsidRPr="00DC20D3" w:rsidRDefault="00AE1901" w:rsidP="00AE1901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AE6D7E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NOTĂ:</w:t>
      </w:r>
      <w:r w:rsidRPr="00AE6D7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DC20D3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Toate cerințele din Caietul de Sarcini sunt minimale și obligatorii. </w:t>
      </w:r>
    </w:p>
    <w:p w14:paraId="3099C30D" w14:textId="77777777" w:rsidR="00AE1901" w:rsidRPr="00DC20D3" w:rsidRDefault="00AE1901" w:rsidP="00AE1901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</w:pPr>
      <w:r w:rsidRPr="00DC20D3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Specificațiile tehnice care indică o anumită origine, sursă, producție, tip, un procedeu special, o marcă de fabrică sau de comerț, un brevet de invenție, o licență de fabricate, un standard (ГОСТ)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solicitate.</w:t>
      </w:r>
    </w:p>
    <w:p w14:paraId="4E72247D" w14:textId="77777777" w:rsidR="00AE1901" w:rsidRPr="001B47BE" w:rsidRDefault="00AE1901" w:rsidP="00AE1901">
      <w:pPr>
        <w:pStyle w:val="ae"/>
        <w:jc w:val="both"/>
        <w:rPr>
          <w:rFonts w:eastAsia="Calibri"/>
          <w:i/>
          <w:iCs/>
          <w:sz w:val="24"/>
          <w:szCs w:val="24"/>
          <w:lang w:val="ro-RO"/>
        </w:rPr>
      </w:pPr>
      <w:r w:rsidRPr="001B47BE">
        <w:rPr>
          <w:rFonts w:eastAsia="Calibri"/>
          <w:i/>
          <w:iCs/>
          <w:sz w:val="24"/>
          <w:szCs w:val="24"/>
          <w:lang w:val="ro-RO"/>
        </w:rPr>
        <w:t>Autoritatea contractantă își rezervă dreptul de a suplimenta numărul de dozatoare și implicit numărul de recipiente cu apă.</w:t>
      </w:r>
    </w:p>
    <w:p w14:paraId="7A57F0C8" w14:textId="77777777" w:rsidR="00C47534" w:rsidRPr="00C47534" w:rsidRDefault="00C47534" w:rsidP="00C47534">
      <w:pPr>
        <w:pStyle w:val="a6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1ABD2317" w14:textId="77777777" w:rsidR="00132D26" w:rsidRPr="00B26301" w:rsidRDefault="00132D26" w:rsidP="008B4FDF">
      <w:pPr>
        <w:pStyle w:val="a6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B26301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Utilizarea, păstrarea, protecția, calitatea produselor/bunurilor. </w:t>
      </w:r>
    </w:p>
    <w:p w14:paraId="187FF3C5" w14:textId="77777777" w:rsidR="00080E35" w:rsidRDefault="00080E35" w:rsidP="00066736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bookmarkStart w:id="0" w:name="_Hlk90558958"/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Scopul achiziției - a</w:t>
      </w:r>
      <w:r w:rsidRPr="00080E3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sigurarea angajaților întreprinderii cu apă 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îmbuteliată</w:t>
      </w:r>
      <w:r w:rsidRPr="00080E3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. </w:t>
      </w:r>
    </w:p>
    <w:bookmarkEnd w:id="0"/>
    <w:p w14:paraId="7FB79C10" w14:textId="77777777" w:rsidR="00000AC9" w:rsidRDefault="00080E35" w:rsidP="00066736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080E35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Adresa livrării bunu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rilor</w:t>
      </w:r>
      <w:r w:rsidRPr="00080E35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:</w:t>
      </w:r>
      <w:r w:rsidRPr="00080E3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Republica Moldova, mun. Chișinău, str. Meșterul Manole, nr. 3, Depozitul central al „TERMOELECTRICA” S.A.</w:t>
      </w:r>
    </w:p>
    <w:p w14:paraId="41EB074D" w14:textId="77777777" w:rsidR="00000AC9" w:rsidRDefault="00000AC9" w:rsidP="00066736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Transportul și manipularea</w:t>
      </w:r>
      <w:r w:rsidR="00A36B3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7E301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bunuri</w:t>
      </w:r>
      <w:r w:rsidR="00A36B3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lor</w:t>
      </w:r>
      <w:r w:rsidR="00BF559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A36B3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se va realiza de către </w:t>
      </w:r>
      <w:r w:rsidR="00836D7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Furniz</w:t>
      </w:r>
      <w:r w:rsidR="00C47534" w:rsidRPr="00C4753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or</w:t>
      </w:r>
      <w:r w:rsidR="00A36B3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cu mijloace propri</w:t>
      </w:r>
      <w:r w:rsidR="00527CE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i</w:t>
      </w:r>
      <w:r w:rsidR="00A36B3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incluse în preț.</w:t>
      </w:r>
    </w:p>
    <w:p w14:paraId="7083E79E" w14:textId="77777777" w:rsidR="00291D29" w:rsidRDefault="00000AC9" w:rsidP="00D1038A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AB4DA3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Termenul de livrare</w:t>
      </w:r>
      <w:r w:rsidRPr="00000AC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: </w:t>
      </w:r>
    </w:p>
    <w:p w14:paraId="0F597FA7" w14:textId="77777777" w:rsidR="00080E35" w:rsidRDefault="00291D29" w:rsidP="00D1038A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291D29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Lotul 1: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D1038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Livrarea</w:t>
      </w:r>
      <w:r w:rsidR="00080E3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apei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îmbuteliată</w:t>
      </w:r>
      <w:r w:rsidR="00080E3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se va realiza </w:t>
      </w:r>
      <w:r w:rsidR="00080E35" w:rsidRPr="006D3E3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la comanda Beneficiarului</w:t>
      </w:r>
      <w:r w:rsidR="00D1038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,</w:t>
      </w:r>
      <w:r w:rsidR="00080E3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D1038A" w:rsidRPr="00D1038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cel mai târziu în următo</w:t>
      </w:r>
      <w:r w:rsidR="00D1038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</w:t>
      </w:r>
      <w:r w:rsidR="00D1038A" w:rsidRPr="00D1038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rea zi lucrătoare</w:t>
      </w:r>
      <w:r w:rsidR="00D1038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de la </w:t>
      </w:r>
      <w:r w:rsidR="00D1038A" w:rsidRPr="00D1038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primirea comenzii</w:t>
      </w:r>
      <w:r w:rsidR="00D1038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.</w:t>
      </w:r>
    </w:p>
    <w:p w14:paraId="7782E8D4" w14:textId="5A42ADCD" w:rsidR="00291D29" w:rsidRDefault="00291D29" w:rsidP="00291D29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bookmarkStart w:id="1" w:name="_Hlk202799177"/>
      <w:r w:rsidRPr="00291D29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Lotu</w:t>
      </w:r>
      <w:r w:rsidR="00521EA1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l</w:t>
      </w:r>
      <w:r w:rsidRPr="00291D29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 2: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bookmarkEnd w:id="1"/>
      <w:r w:rsidRPr="00291D2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Recipientele cu apă se livrează lunar, în termen de maxim 2 zile lucrătoare de la transmiterea comenzii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Pr="00291D2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de către autoritatea contractantă.</w:t>
      </w:r>
    </w:p>
    <w:p w14:paraId="0ECCF941" w14:textId="77777777" w:rsidR="00AE1901" w:rsidRDefault="00AE1901" w:rsidP="00291D29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</w:p>
    <w:p w14:paraId="742B11F0" w14:textId="77777777" w:rsidR="00B377A4" w:rsidRPr="00AD628B" w:rsidRDefault="00B377A4" w:rsidP="00B377A4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AD628B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Cerințe la ambalaj și etichetare:</w:t>
      </w:r>
    </w:p>
    <w:p w14:paraId="335C0705" w14:textId="77777777" w:rsidR="00F01C88" w:rsidRDefault="00F01C88" w:rsidP="00142B03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142B03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Lotul 1:</w:t>
      </w:r>
      <w:r w:rsidRPr="00F01C88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142B03" w:rsidRPr="00142B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Apa potabilă va fi furnizată în recipiente returnabile din policarbonat care vor conține câte 19 litri de apă</w:t>
      </w:r>
      <w:r w:rsidR="00142B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. </w:t>
      </w:r>
      <w:r w:rsidR="00142B03" w:rsidRPr="00142B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Fiecare recipient returnabil livrat va fi marcat corespunzător în ceea ce </w:t>
      </w:r>
      <w:r w:rsidR="00836D71" w:rsidRPr="00142B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privește</w:t>
      </w:r>
      <w:r w:rsidR="00142B03" w:rsidRPr="00142B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data îmbutelierii, numărul</w:t>
      </w:r>
      <w:r w:rsidR="00142B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142B03" w:rsidRPr="00142B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şi data buletinului de analiză şi termenul de valabilitate.</w:t>
      </w:r>
      <w:r w:rsidR="00796EC4" w:rsidRPr="0078727C">
        <w:rPr>
          <w:lang w:val="ro-RO"/>
        </w:rPr>
        <w:t xml:space="preserve"> </w:t>
      </w:r>
      <w:r w:rsidR="00796EC4" w:rsidRPr="00796EC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Furnizorul răspunde de calitatea apei până la momentul desigilării recipientelor.</w:t>
      </w:r>
    </w:p>
    <w:p w14:paraId="6C8614C5" w14:textId="7DB1210F" w:rsidR="008805D8" w:rsidRDefault="00F01C88" w:rsidP="00B377A4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142B03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Lotu</w:t>
      </w:r>
      <w:r w:rsidR="004D6460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l</w:t>
      </w:r>
      <w:r w:rsidRPr="00142B03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 2:</w:t>
      </w:r>
      <w:r w:rsidRPr="00F01C88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DC37F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Apa</w:t>
      </w:r>
      <w:r w:rsidR="00836D7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furnizată</w:t>
      </w:r>
      <w:r w:rsidR="00DC37F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va</w:t>
      </w:r>
      <w:r w:rsidR="00B377A4" w:rsidRPr="0054551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fi </w:t>
      </w:r>
      <w:r w:rsidR="00DC37F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îmbuteliată </w:t>
      </w:r>
      <w:r w:rsidR="00B377A4" w:rsidRPr="0054551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în </w:t>
      </w:r>
      <w:r w:rsidR="00DC37F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recipien</w:t>
      </w:r>
      <w:r w:rsidR="005E4D8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te</w:t>
      </w:r>
      <w:r w:rsidR="00DC37F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din material plastic (PET)</w:t>
      </w:r>
      <w:r w:rsid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reciclabil,</w:t>
      </w:r>
      <w:r w:rsidR="00DC37F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de unică folosință. Produsele vor fi foliate (cu folie din material plastic) în baxuri de 6-12 </w:t>
      </w:r>
      <w:r w:rsidR="008C279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recipienţi </w:t>
      </w:r>
      <w:r w:rsidR="00DC37F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/</w:t>
      </w:r>
      <w:r w:rsidR="008C279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DC37F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bax</w:t>
      </w:r>
      <w:r w:rsidR="008805D8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. Ambalajele trebuie să fie curate, lipsite de corpuri străine și nu trebuie să prezinte pierderi de lichid.</w:t>
      </w:r>
    </w:p>
    <w:p w14:paraId="6ED7AE1E" w14:textId="77777777" w:rsidR="00B377A4" w:rsidRPr="0078727C" w:rsidRDefault="008C2795" w:rsidP="00B377A4">
      <w:pPr>
        <w:spacing w:after="0" w:line="360" w:lineRule="auto"/>
        <w:jc w:val="both"/>
        <w:rPr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Produsele oferite vor fi </w:t>
      </w:r>
      <w:r w:rsid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marcate </w:t>
      </w:r>
      <w:r w:rsidR="00B377A4" w:rsidRPr="0054551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53748C" w:rsidRP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corespunzător în acest sens</w:t>
      </w:r>
      <w:r w:rsidR="00B377A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,</w:t>
      </w:r>
      <w:r w:rsidR="00B377A4" w:rsidRPr="0054551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cu etichet</w:t>
      </w:r>
      <w:r w:rsidR="00F4643F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ă</w:t>
      </w:r>
      <w:r w:rsidR="00B377A4" w:rsidRPr="0054551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originală</w:t>
      </w:r>
      <w:r w:rsidR="00B377A4" w:rsidRPr="00B377A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B377A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ce </w:t>
      </w:r>
      <w:r w:rsidR="00B377A4" w:rsidRPr="00B377A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v</w:t>
      </w:r>
      <w:r w:rsidR="00B377A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</w:t>
      </w:r>
      <w:r w:rsidR="00B377A4" w:rsidRPr="00B377A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conține </w:t>
      </w:r>
      <w:r w:rsidR="003D3CAB" w:rsidRPr="003D3CAB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informațiile despre proveniența, compoziția chimică și gradul de purificare a apei</w:t>
      </w:r>
      <w:r w:rsidR="003D3CAB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,</w:t>
      </w:r>
      <w:r w:rsidR="003D3CAB" w:rsidRPr="00B377A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B377A4" w:rsidRPr="00B377A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denumirea produsului, numele şi adresa firmei producătoare</w:t>
      </w:r>
      <w:r w:rsidR="00B377A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, </w:t>
      </w:r>
      <w:r w:rsidR="0053748C" w:rsidRPr="00B377A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lotul de fabricație</w:t>
      </w:r>
      <w:r w:rsid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,</w:t>
      </w:r>
      <w:r w:rsidR="0053748C" w:rsidRP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data îmbutelierii, termenul de valabilitate</w:t>
      </w:r>
      <w:r w:rsid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53748C" w:rsidRP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şi</w:t>
      </w:r>
      <w:r w:rsidR="00F4643F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,</w:t>
      </w:r>
      <w:r w:rsidR="0053748C" w:rsidRP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F4643F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după caz,</w:t>
      </w:r>
      <w:r w:rsidR="00F4643F" w:rsidRP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53748C" w:rsidRP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numărul şi data buletinului de analiză</w:t>
      </w:r>
      <w:r w:rsidR="00B377A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.</w:t>
      </w:r>
      <w:r w:rsidR="003D3CAB" w:rsidRPr="0078727C">
        <w:rPr>
          <w:lang w:val="ro-RO"/>
        </w:rPr>
        <w:t xml:space="preserve"> </w:t>
      </w:r>
    </w:p>
    <w:p w14:paraId="633FAC1C" w14:textId="77777777" w:rsidR="00796EC4" w:rsidRDefault="00796EC4" w:rsidP="00796EC4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796EC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Furnizorul r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ă</w:t>
      </w:r>
      <w:r w:rsidRPr="00796EC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spunde de calitatea apei p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â</w:t>
      </w:r>
      <w:r w:rsidRPr="00796EC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n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ă</w:t>
      </w:r>
      <w:r w:rsidRPr="00796EC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la momentul desigilării 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recipientelor.</w:t>
      </w:r>
    </w:p>
    <w:p w14:paraId="3AF52D48" w14:textId="77777777" w:rsidR="00080E35" w:rsidRDefault="00080E35" w:rsidP="0006673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080E35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Cerințe speciale: </w:t>
      </w:r>
    </w:p>
    <w:p w14:paraId="6AD6E6AA" w14:textId="77777777" w:rsidR="000538A2" w:rsidRDefault="00D1038A" w:rsidP="000538A2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Lot. 1</w:t>
      </w:r>
      <w:r w:rsidR="0053748C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: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 </w:t>
      </w:r>
      <w:r w:rsidR="005A1D7D" w:rsidRPr="005A1D7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Pe toată durata contractului,</w:t>
      </w:r>
      <w:r w:rsidR="005A1D7D" w:rsidRPr="005A1D7D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 </w:t>
      </w:r>
      <w:r w:rsidR="0053748C" w:rsidRP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Furnizorul va asigura </w:t>
      </w:r>
      <w:r w:rsidR="00836D7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deservirea și </w:t>
      </w:r>
      <w:r w:rsidR="0053748C" w:rsidRP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igienizarea gratuită la 25 </w:t>
      </w:r>
      <w:bookmarkStart w:id="2" w:name="_Hlk202533194"/>
      <w:r w:rsidR="0053748C" w:rsidRP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dozatoare de apă (coolere)</w:t>
      </w:r>
      <w:bookmarkEnd w:id="2"/>
      <w:r w:rsidR="0053748C" w:rsidRP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, cu înlocuirea dozatoarelor ridicate spre reparație cu dozatoare identice pentru buteliile de 19 L, aflate în gestiunea „TERMOELECTRICA” S.A..</w:t>
      </w:r>
      <w:r w:rsidR="0053748C" w:rsidRPr="0053748C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  </w:t>
      </w:r>
    </w:p>
    <w:p w14:paraId="515BFAD9" w14:textId="6F04006B" w:rsidR="00F4643F" w:rsidRPr="000538A2" w:rsidRDefault="000538A2" w:rsidP="000538A2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0538A2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Furnizorul se obligă că în </w:t>
      </w:r>
      <w:r w:rsidR="00AE190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maxim 24</w:t>
      </w:r>
      <w:r w:rsidRPr="000538A2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ore să răspundă solicitărilor Beneficiarului pentru reparații, revizii și întreținerea dozatoarelor.</w:t>
      </w:r>
      <w:r w:rsidRPr="00F97CDC">
        <w:rPr>
          <w:lang w:val="ro-RO"/>
        </w:rPr>
        <w:t xml:space="preserve"> </w:t>
      </w:r>
    </w:p>
    <w:p w14:paraId="50B330AC" w14:textId="77777777" w:rsidR="00D1038A" w:rsidRPr="00F4643F" w:rsidRDefault="00F4643F" w:rsidP="00F4643F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F4643F">
        <w:rPr>
          <w:rFonts w:ascii="Times New Roman" w:eastAsia="Calibri" w:hAnsi="Times New Roman" w:cs="Times New Roman"/>
          <w:iCs/>
          <w:sz w:val="24"/>
          <w:szCs w:val="24"/>
          <w:lang w:val="ro-RO"/>
        </w:rPr>
        <w:lastRenderedPageBreak/>
        <w:t xml:space="preserve">Igienizarea dozatoarelor de apă (coolere) se va efectua la sediul Beneficiarului, </w:t>
      </w:r>
      <w:r w:rsidR="00836D71" w:rsidRPr="00836D7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cel puțin o dată pe semestru</w:t>
      </w:r>
      <w:r w:rsidR="00836D7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Pr="00F4643F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şi va consta în curățarea şi dezinfectarea traseului pe care îl urmează apa din recipient până la ieșirea din robinetul dozatorului. </w:t>
      </w:r>
      <w:r w:rsidR="0053748C" w:rsidRPr="00F4643F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        </w:t>
      </w:r>
    </w:p>
    <w:p w14:paraId="0712E526" w14:textId="386E4511" w:rsidR="00F97CDC" w:rsidRDefault="00291D29" w:rsidP="005A1D7D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Lotu</w:t>
      </w:r>
      <w:r w:rsidR="00521EA1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l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 2:</w:t>
      </w:r>
    </w:p>
    <w:p w14:paraId="055F0829" w14:textId="7AED8FE9" w:rsidR="003575C6" w:rsidRDefault="003575C6" w:rsidP="005A1D7D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Beneficiarul va asigura colectarea </w:t>
      </w:r>
      <w:r w:rsidRPr="005A1D7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recipientel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or</w:t>
      </w:r>
      <w:r w:rsidRPr="005A1D7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de apă </w:t>
      </w:r>
      <w:r w:rsidRPr="003575C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care va deveni deșeu 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(goale și presate).</w:t>
      </w:r>
      <w:r w:rsidRPr="005A1D7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</w:p>
    <w:p w14:paraId="29C8BFEC" w14:textId="124CB15A" w:rsidR="00645A91" w:rsidRDefault="005A1D7D" w:rsidP="005A1D7D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836D7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Furnizorul va asigura</w:t>
      </w:r>
      <w:r w:rsidR="00645A9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,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645A9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cel puțin o dată pe lună, 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preluarea gratuită a </w:t>
      </w:r>
      <w:r w:rsidR="003575C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deșeurilor</w:t>
      </w:r>
      <w:r w:rsidRPr="005A1D7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91577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de ambalaje </w:t>
      </w:r>
      <w:r w:rsidRPr="005A1D7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din material plastic (PET)</w:t>
      </w:r>
      <w:r w:rsidR="00645A9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colectate de Beneficiar. </w:t>
      </w:r>
    </w:p>
    <w:p w14:paraId="15778EF6" w14:textId="77777777" w:rsidR="000E611F" w:rsidRDefault="00645A91" w:rsidP="005A1D7D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Cantitatea (masa) deșeurilor predate va fi identificată prin cântărire la depozitul Beneficiarului</w:t>
      </w:r>
      <w:r w:rsidR="000E611F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în prezența unui reprezentant al Furnizorului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. </w:t>
      </w:r>
    </w:p>
    <w:p w14:paraId="26B43F1F" w14:textId="6FEC76E3" w:rsidR="005A1D7D" w:rsidRPr="00836D71" w:rsidRDefault="00645A91" w:rsidP="005A1D7D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Transferul de proprietate finală a </w:t>
      </w:r>
      <w:r w:rsidRPr="00645A9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deșeurilor </w:t>
      </w:r>
      <w:r w:rsidR="0091577D" w:rsidRPr="0091577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de ambalaje </w:t>
      </w:r>
      <w:r w:rsidRPr="00645A9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din material plastic (PET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) se va realiza după semnarea Actului de preluare a deșeurilor</w:t>
      </w:r>
      <w:r w:rsidRPr="00645A9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care atestă cantitatea de deșeuri de ambalaj predate către Prestator</w:t>
      </w:r>
      <w:r w:rsidR="003C5FA2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.</w:t>
      </w:r>
    </w:p>
    <w:p w14:paraId="7E3A890A" w14:textId="0790F406" w:rsidR="008C2795" w:rsidRPr="00066736" w:rsidRDefault="008C2795" w:rsidP="008C2795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8C2795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 </w:t>
      </w:r>
      <w:r w:rsidRPr="00066736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Condiții de primire-predare a bunurilor:</w:t>
      </w:r>
    </w:p>
    <w:p w14:paraId="26A83F98" w14:textId="77777777" w:rsidR="008C2795" w:rsidRPr="00B377A4" w:rsidRDefault="008C2795" w:rsidP="008C2795">
      <w:pPr>
        <w:pStyle w:val="13"/>
        <w:ind w:left="0" w:firstLine="0"/>
        <w:jc w:val="both"/>
        <w:rPr>
          <w:b w:val="0"/>
          <w:iCs/>
          <w:spacing w:val="0"/>
          <w:szCs w:val="24"/>
        </w:rPr>
      </w:pPr>
      <w:r w:rsidRPr="00B377A4">
        <w:rPr>
          <w:b w:val="0"/>
          <w:iCs/>
          <w:spacing w:val="0"/>
          <w:szCs w:val="24"/>
        </w:rPr>
        <w:t>Transmiterea bunu</w:t>
      </w:r>
      <w:r>
        <w:rPr>
          <w:b w:val="0"/>
          <w:iCs/>
          <w:spacing w:val="0"/>
          <w:szCs w:val="24"/>
        </w:rPr>
        <w:t>rilor</w:t>
      </w:r>
      <w:r w:rsidRPr="00B377A4">
        <w:rPr>
          <w:b w:val="0"/>
          <w:iCs/>
          <w:spacing w:val="0"/>
          <w:szCs w:val="24"/>
        </w:rPr>
        <w:t xml:space="preserve"> la depozitul </w:t>
      </w:r>
      <w:r w:rsidR="003C5FA2" w:rsidRPr="003C5FA2">
        <w:rPr>
          <w:b w:val="0"/>
          <w:iCs/>
          <w:spacing w:val="0"/>
          <w:szCs w:val="24"/>
        </w:rPr>
        <w:t>Beneficiarului</w:t>
      </w:r>
      <w:r w:rsidRPr="00B377A4">
        <w:rPr>
          <w:b w:val="0"/>
          <w:iCs/>
          <w:spacing w:val="0"/>
          <w:szCs w:val="24"/>
        </w:rPr>
        <w:t xml:space="preserve"> se va efectua în baza facturii fiscale (tipărită în două exemplare identice, cu viza și ștampila originală a Furnizorului),  cu indicarea în mod obligatoriu în rubrica 7 a facturii fiscale a sintagmei „NON LIVRARE”,  în rubrica 10.1 a facturii fiscale se va indica tipul operațiunii, de exemplu „Transmitere spre testarea calitativă”.</w:t>
      </w:r>
    </w:p>
    <w:p w14:paraId="1F9C608B" w14:textId="6AB36D1B" w:rsidR="008C2795" w:rsidRPr="00B377A4" w:rsidRDefault="008C2795" w:rsidP="008C2795">
      <w:pPr>
        <w:pStyle w:val="13"/>
        <w:ind w:left="0" w:firstLine="0"/>
        <w:jc w:val="both"/>
        <w:rPr>
          <w:b w:val="0"/>
          <w:iCs/>
          <w:spacing w:val="0"/>
          <w:szCs w:val="24"/>
        </w:rPr>
      </w:pPr>
      <w:r w:rsidRPr="00B377A4">
        <w:rPr>
          <w:b w:val="0"/>
          <w:iCs/>
          <w:spacing w:val="0"/>
          <w:szCs w:val="24"/>
        </w:rPr>
        <w:t>Dacă bunu</w:t>
      </w:r>
      <w:r>
        <w:rPr>
          <w:b w:val="0"/>
          <w:iCs/>
          <w:spacing w:val="0"/>
          <w:szCs w:val="24"/>
        </w:rPr>
        <w:t>rile</w:t>
      </w:r>
      <w:r w:rsidRPr="00B377A4">
        <w:rPr>
          <w:b w:val="0"/>
          <w:iCs/>
          <w:spacing w:val="0"/>
          <w:szCs w:val="24"/>
        </w:rPr>
        <w:t xml:space="preserve"> nu trec controlul calitativ, ce</w:t>
      </w:r>
      <w:r w:rsidR="00521EA1">
        <w:rPr>
          <w:b w:val="0"/>
          <w:iCs/>
          <w:spacing w:val="0"/>
          <w:szCs w:val="24"/>
        </w:rPr>
        <w:t>e</w:t>
      </w:r>
      <w:r w:rsidRPr="00B377A4">
        <w:rPr>
          <w:b w:val="0"/>
          <w:iCs/>
          <w:spacing w:val="0"/>
          <w:szCs w:val="24"/>
        </w:rPr>
        <w:t>a ce se confirmă prin Procesul verbal al comisiei de recepție, atunci el</w:t>
      </w:r>
      <w:r>
        <w:rPr>
          <w:b w:val="0"/>
          <w:iCs/>
          <w:spacing w:val="0"/>
          <w:szCs w:val="24"/>
        </w:rPr>
        <w:t>e</w:t>
      </w:r>
      <w:r w:rsidRPr="00B377A4">
        <w:rPr>
          <w:b w:val="0"/>
          <w:iCs/>
          <w:spacing w:val="0"/>
          <w:szCs w:val="24"/>
        </w:rPr>
        <w:t xml:space="preserve"> v</w:t>
      </w:r>
      <w:r w:rsidR="003C5FA2">
        <w:rPr>
          <w:b w:val="0"/>
          <w:iCs/>
          <w:spacing w:val="0"/>
          <w:szCs w:val="24"/>
        </w:rPr>
        <w:t>or</w:t>
      </w:r>
      <w:r w:rsidRPr="00B377A4">
        <w:rPr>
          <w:b w:val="0"/>
          <w:iCs/>
          <w:spacing w:val="0"/>
          <w:szCs w:val="24"/>
        </w:rPr>
        <w:t xml:space="preserve"> fi returnat</w:t>
      </w:r>
      <w:r>
        <w:rPr>
          <w:b w:val="0"/>
          <w:iCs/>
          <w:spacing w:val="0"/>
          <w:szCs w:val="24"/>
        </w:rPr>
        <w:t>e</w:t>
      </w:r>
      <w:r w:rsidRPr="00B377A4">
        <w:rPr>
          <w:b w:val="0"/>
          <w:iCs/>
          <w:spacing w:val="0"/>
          <w:szCs w:val="24"/>
        </w:rPr>
        <w:t xml:space="preserve"> Furnizorului prin întocmirea facturii fiscale, cu indicarea în mod obligatoriu în rubrica 7 a facturii „NON LIVRARE”, în rubrica 10.1 a facturii fiscale în dreptul fiecărei denumiri a tipului operațiunii, de exemplu „Returul de la testarea calitativă”.</w:t>
      </w:r>
    </w:p>
    <w:p w14:paraId="4D30826C" w14:textId="77777777" w:rsidR="008C2795" w:rsidRDefault="008C2795" w:rsidP="008C2795">
      <w:pPr>
        <w:pStyle w:val="13"/>
        <w:ind w:left="0" w:firstLine="0"/>
        <w:jc w:val="both"/>
        <w:rPr>
          <w:b w:val="0"/>
          <w:iCs/>
          <w:spacing w:val="0"/>
          <w:szCs w:val="24"/>
        </w:rPr>
      </w:pPr>
      <w:r w:rsidRPr="00B377A4">
        <w:rPr>
          <w:b w:val="0"/>
          <w:iCs/>
          <w:spacing w:val="0"/>
          <w:szCs w:val="24"/>
        </w:rPr>
        <w:t>Dacă bunu</w:t>
      </w:r>
      <w:r>
        <w:rPr>
          <w:b w:val="0"/>
          <w:iCs/>
          <w:spacing w:val="0"/>
          <w:szCs w:val="24"/>
        </w:rPr>
        <w:t>rile</w:t>
      </w:r>
      <w:r w:rsidRPr="00B377A4">
        <w:rPr>
          <w:b w:val="0"/>
          <w:iCs/>
          <w:spacing w:val="0"/>
          <w:szCs w:val="24"/>
        </w:rPr>
        <w:t xml:space="preserve"> v</w:t>
      </w:r>
      <w:r>
        <w:rPr>
          <w:b w:val="0"/>
          <w:iCs/>
          <w:spacing w:val="0"/>
          <w:szCs w:val="24"/>
        </w:rPr>
        <w:t>or</w:t>
      </w:r>
      <w:r w:rsidRPr="00B377A4">
        <w:rPr>
          <w:b w:val="0"/>
          <w:iCs/>
          <w:spacing w:val="0"/>
          <w:szCs w:val="24"/>
        </w:rPr>
        <w:t xml:space="preserve"> trece testarea, atunci va fi semnat Actul de predare-primire și Furnizorul va elibera factura fiscală cu data recepției bunurilor.</w:t>
      </w:r>
    </w:p>
    <w:p w14:paraId="59083F7A" w14:textId="77777777" w:rsidR="000E611F" w:rsidRDefault="000E611F" w:rsidP="000E611F">
      <w:pPr>
        <w:pStyle w:val="13"/>
        <w:ind w:left="0" w:firstLine="0"/>
        <w:jc w:val="both"/>
        <w:rPr>
          <w:szCs w:val="24"/>
        </w:rPr>
      </w:pPr>
      <w:r w:rsidRPr="00482D77">
        <w:rPr>
          <w:szCs w:val="24"/>
        </w:rPr>
        <w:t>Documente</w:t>
      </w:r>
      <w:r>
        <w:rPr>
          <w:szCs w:val="24"/>
        </w:rPr>
        <w:t>le</w:t>
      </w:r>
      <w:r w:rsidRPr="00482D77">
        <w:rPr>
          <w:szCs w:val="24"/>
        </w:rPr>
        <w:t xml:space="preserve"> însoțitoare ale produsului:</w:t>
      </w:r>
    </w:p>
    <w:p w14:paraId="2C7807C9" w14:textId="77777777" w:rsidR="000538A2" w:rsidRDefault="000538A2" w:rsidP="000E611F">
      <w:pPr>
        <w:pStyle w:val="13"/>
        <w:ind w:left="0" w:firstLine="0"/>
        <w:jc w:val="both"/>
        <w:rPr>
          <w:b w:val="0"/>
          <w:bCs/>
          <w:szCs w:val="24"/>
        </w:rPr>
      </w:pPr>
      <w:r w:rsidRPr="000538A2">
        <w:rPr>
          <w:b w:val="0"/>
          <w:bCs/>
          <w:szCs w:val="24"/>
        </w:rPr>
        <w:t xml:space="preserve">Fiecare lot de apă se livrează însoțit de certificatul de </w:t>
      </w:r>
      <w:r w:rsidR="00482592">
        <w:rPr>
          <w:b w:val="0"/>
          <w:bCs/>
          <w:szCs w:val="24"/>
        </w:rPr>
        <w:t>calitate</w:t>
      </w:r>
      <w:r w:rsidR="00D67275" w:rsidRPr="00D67275">
        <w:rPr>
          <w:b w:val="0"/>
          <w:bCs/>
          <w:szCs w:val="24"/>
        </w:rPr>
        <w:t xml:space="preserve"> </w:t>
      </w:r>
      <w:r w:rsidR="00D67275">
        <w:rPr>
          <w:b w:val="0"/>
          <w:bCs/>
          <w:szCs w:val="24"/>
        </w:rPr>
        <w:t xml:space="preserve">/certificatul de </w:t>
      </w:r>
      <w:r w:rsidR="00D67275" w:rsidRPr="000538A2">
        <w:rPr>
          <w:b w:val="0"/>
          <w:bCs/>
          <w:szCs w:val="24"/>
        </w:rPr>
        <w:t>conformitate</w:t>
      </w:r>
      <w:r w:rsidR="00D67275">
        <w:rPr>
          <w:b w:val="0"/>
          <w:bCs/>
          <w:szCs w:val="24"/>
        </w:rPr>
        <w:t xml:space="preserve"> și</w:t>
      </w:r>
      <w:r w:rsidR="00880A8A">
        <w:rPr>
          <w:b w:val="0"/>
          <w:bCs/>
          <w:szCs w:val="24"/>
        </w:rPr>
        <w:t xml:space="preserve"> buletin de analize (raport de încercări)</w:t>
      </w:r>
      <w:r w:rsidR="00482592">
        <w:rPr>
          <w:b w:val="0"/>
          <w:bCs/>
          <w:szCs w:val="24"/>
        </w:rPr>
        <w:t xml:space="preserve"> </w:t>
      </w:r>
      <w:bookmarkStart w:id="3" w:name="_Hlk203380962"/>
      <w:r w:rsidRPr="000538A2">
        <w:rPr>
          <w:b w:val="0"/>
          <w:bCs/>
          <w:szCs w:val="24"/>
        </w:rPr>
        <w:t xml:space="preserve">emis de un organism de certificare acreditat </w:t>
      </w:r>
      <w:bookmarkEnd w:id="3"/>
      <w:r w:rsidRPr="000538A2">
        <w:rPr>
          <w:b w:val="0"/>
          <w:bCs/>
          <w:szCs w:val="24"/>
        </w:rPr>
        <w:t>potrivit legii</w:t>
      </w:r>
      <w:r w:rsidR="00A65CEC">
        <w:rPr>
          <w:b w:val="0"/>
          <w:bCs/>
          <w:szCs w:val="24"/>
        </w:rPr>
        <w:t>.</w:t>
      </w:r>
      <w:r w:rsidR="00470818">
        <w:rPr>
          <w:b w:val="0"/>
          <w:bCs/>
          <w:szCs w:val="24"/>
        </w:rPr>
        <w:t xml:space="preserve"> </w:t>
      </w:r>
    </w:p>
    <w:p w14:paraId="1617593E" w14:textId="77777777" w:rsidR="00B26301" w:rsidRPr="00FD299A" w:rsidRDefault="00A1077A" w:rsidP="008B4FDF">
      <w:pPr>
        <w:pStyle w:val="a6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D299A">
        <w:rPr>
          <w:rFonts w:ascii="Times New Roman" w:hAnsi="Times New Roman" w:cs="Times New Roman"/>
          <w:b/>
          <w:sz w:val="24"/>
          <w:szCs w:val="24"/>
          <w:lang w:val="ro-RO"/>
        </w:rPr>
        <w:t xml:space="preserve">Materiale, </w:t>
      </w:r>
      <w:r w:rsidR="003F2E5B" w:rsidRPr="00FD299A">
        <w:rPr>
          <w:rFonts w:ascii="Times New Roman" w:hAnsi="Times New Roman" w:cs="Times New Roman"/>
          <w:b/>
          <w:sz w:val="24"/>
          <w:szCs w:val="24"/>
          <w:lang w:val="ro-RO"/>
        </w:rPr>
        <w:t>compatibilități</w:t>
      </w:r>
      <w:r w:rsidRPr="00FD299A">
        <w:rPr>
          <w:rFonts w:ascii="Times New Roman" w:hAnsi="Times New Roman" w:cs="Times New Roman"/>
          <w:b/>
          <w:sz w:val="24"/>
          <w:szCs w:val="24"/>
          <w:lang w:val="ro-RO"/>
        </w:rPr>
        <w:t>, reglementări tehnice şi standarde utilizate.</w:t>
      </w:r>
    </w:p>
    <w:p w14:paraId="18C75480" w14:textId="77777777" w:rsidR="00B26301" w:rsidRPr="005A452E" w:rsidRDefault="00A65CEC" w:rsidP="00D67275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Produse</w:t>
      </w:r>
      <w:r w:rsidR="00D6727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le</w:t>
      </w:r>
      <w:r w:rsidR="00B26301" w:rsidRPr="00B2630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trebuie să </w:t>
      </w:r>
      <w:r w:rsidR="00D6727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corespundă</w:t>
      </w:r>
      <w:r w:rsidR="00B26301" w:rsidRPr="00B2630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B6299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cerințel</w:t>
      </w:r>
      <w:r w:rsidR="00D6727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or</w:t>
      </w:r>
      <w:r w:rsidR="00FD299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documentelor normative indicate</w:t>
      </w:r>
      <w:r w:rsidR="00D6727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mai jos</w:t>
      </w:r>
      <w:r w:rsidR="005A452E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:</w:t>
      </w:r>
    </w:p>
    <w:p w14:paraId="32017616" w14:textId="77777777" w:rsidR="00796EC4" w:rsidRDefault="00796EC4" w:rsidP="00D67275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4" w:name="_Hlk202958673"/>
      <w:r w:rsidRPr="00A65CEC">
        <w:rPr>
          <w:rFonts w:ascii="Times New Roman" w:hAnsi="Times New Roman" w:cs="Times New Roman"/>
          <w:sz w:val="24"/>
          <w:szCs w:val="24"/>
          <w:lang w:val="ro-RO"/>
        </w:rPr>
        <w:t xml:space="preserve">Legea RM Nr. </w:t>
      </w:r>
      <w:bookmarkEnd w:id="4"/>
      <w:r w:rsidRPr="00A65CEC">
        <w:rPr>
          <w:rFonts w:ascii="Times New Roman" w:hAnsi="Times New Roman" w:cs="Times New Roman"/>
          <w:sz w:val="24"/>
          <w:szCs w:val="24"/>
          <w:lang w:val="ro-RO"/>
        </w:rPr>
        <w:t>182 din 19.12.2019 privind calitatea apei potabile</w:t>
      </w:r>
      <w:r w:rsidR="001C685D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D1BFDAF" w14:textId="77777777" w:rsidR="003D071A" w:rsidRPr="003D071A" w:rsidRDefault="003D071A" w:rsidP="00D67275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071A">
        <w:rPr>
          <w:rFonts w:ascii="Times New Roman" w:hAnsi="Times New Roman" w:cs="Times New Roman"/>
          <w:sz w:val="24"/>
          <w:szCs w:val="24"/>
          <w:lang w:val="ro-RO"/>
        </w:rPr>
        <w:t>Legea RM Nr. 279 din 15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3D071A">
        <w:rPr>
          <w:rFonts w:ascii="Times New Roman" w:hAnsi="Times New Roman" w:cs="Times New Roman"/>
          <w:sz w:val="24"/>
          <w:szCs w:val="24"/>
          <w:lang w:val="ro-RO"/>
        </w:rPr>
        <w:t>12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3D071A">
        <w:rPr>
          <w:rFonts w:ascii="Times New Roman" w:hAnsi="Times New Roman" w:cs="Times New Roman"/>
          <w:sz w:val="24"/>
          <w:szCs w:val="24"/>
          <w:lang w:val="ro-RO"/>
        </w:rPr>
        <w:t>2017 privind informarea consumatorului cu privire la produsele alimentare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5E01EA8" w14:textId="77777777" w:rsidR="003C2174" w:rsidRDefault="00796EC4" w:rsidP="00D67275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65CEC">
        <w:rPr>
          <w:rFonts w:ascii="Times New Roman" w:hAnsi="Times New Roman" w:cs="Times New Roman"/>
          <w:sz w:val="24"/>
          <w:szCs w:val="24"/>
          <w:lang w:val="ro-RO"/>
        </w:rPr>
        <w:t>Hotărârea Guvernului RM Nr. 934 din 15.08.2007 cu privire la instituirea Sistemului informațional automatizat „Registrul de stat al apelor minerale naturale, potabile şi băuturilor nealcoolice îmbuteliate”</w:t>
      </w:r>
      <w:r w:rsidR="00D858BA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204E513" w14:textId="77777777" w:rsidR="00D858BA" w:rsidRPr="00A65CEC" w:rsidRDefault="00D858BA" w:rsidP="00D67275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858BA">
        <w:rPr>
          <w:rFonts w:ascii="Times New Roman" w:hAnsi="Times New Roman" w:cs="Times New Roman"/>
          <w:sz w:val="24"/>
          <w:szCs w:val="24"/>
          <w:lang w:val="ro-RO"/>
        </w:rPr>
        <w:t xml:space="preserve">Hotărârea Guvernului RM Nr. </w:t>
      </w:r>
      <w:r>
        <w:rPr>
          <w:rFonts w:ascii="Times New Roman" w:hAnsi="Times New Roman" w:cs="Times New Roman"/>
          <w:sz w:val="24"/>
          <w:szCs w:val="24"/>
          <w:lang w:val="ro-RO"/>
        </w:rPr>
        <w:t>278</w:t>
      </w:r>
      <w:r w:rsidRPr="00D858BA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r>
        <w:rPr>
          <w:rFonts w:ascii="Times New Roman" w:hAnsi="Times New Roman" w:cs="Times New Roman"/>
          <w:sz w:val="24"/>
          <w:szCs w:val="24"/>
          <w:lang w:val="ro-RO"/>
        </w:rPr>
        <w:t>24</w:t>
      </w:r>
      <w:r w:rsidRPr="00D858BA">
        <w:rPr>
          <w:rFonts w:ascii="Times New Roman" w:hAnsi="Times New Roman" w:cs="Times New Roman"/>
          <w:sz w:val="24"/>
          <w:szCs w:val="24"/>
          <w:lang w:val="ro-RO"/>
        </w:rPr>
        <w:t>.0</w:t>
      </w:r>
      <w:r>
        <w:rPr>
          <w:rFonts w:ascii="Times New Roman" w:hAnsi="Times New Roman" w:cs="Times New Roman"/>
          <w:sz w:val="24"/>
          <w:szCs w:val="24"/>
          <w:lang w:val="ro-RO"/>
        </w:rPr>
        <w:t>4</w:t>
      </w:r>
      <w:r w:rsidRPr="00D858BA">
        <w:rPr>
          <w:rFonts w:ascii="Times New Roman" w:hAnsi="Times New Roman" w:cs="Times New Roman"/>
          <w:sz w:val="24"/>
          <w:szCs w:val="24"/>
          <w:lang w:val="ro-RO"/>
        </w:rPr>
        <w:t>.201</w:t>
      </w:r>
      <w:r>
        <w:rPr>
          <w:rFonts w:ascii="Times New Roman" w:hAnsi="Times New Roman" w:cs="Times New Roman"/>
          <w:sz w:val="24"/>
          <w:szCs w:val="24"/>
          <w:lang w:val="ro-RO"/>
        </w:rPr>
        <w:t>3</w:t>
      </w:r>
      <w:r w:rsidRPr="00D858BA">
        <w:rPr>
          <w:rFonts w:ascii="Times New Roman" w:hAnsi="Times New Roman" w:cs="Times New Roman"/>
          <w:sz w:val="24"/>
          <w:szCs w:val="24"/>
          <w:lang w:val="ro-RO"/>
        </w:rPr>
        <w:t xml:space="preserve"> pentru aprobarea Regulamentul</w:t>
      </w:r>
      <w:r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D858BA">
        <w:rPr>
          <w:rFonts w:ascii="Times New Roman" w:hAnsi="Times New Roman" w:cs="Times New Roman"/>
          <w:sz w:val="24"/>
          <w:szCs w:val="24"/>
          <w:lang w:val="ro-RO"/>
        </w:rPr>
        <w:t xml:space="preserve"> sanitar privind materialele şi obiectele din plastic destinate să vină în contact cu produsele alimentare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0D50622" w14:textId="77777777" w:rsidR="00D858BA" w:rsidRDefault="00D858BA" w:rsidP="00D67275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5" w:name="_Hlk202958225"/>
      <w:r w:rsidRPr="00A65CEC">
        <w:rPr>
          <w:rFonts w:ascii="Times New Roman" w:hAnsi="Times New Roman" w:cs="Times New Roman"/>
          <w:sz w:val="24"/>
          <w:szCs w:val="24"/>
          <w:lang w:val="ro-RO"/>
        </w:rPr>
        <w:t xml:space="preserve">Hotărârea Guvernului RM Nr. 57 din 11.02.2019 pentru aprobarea </w:t>
      </w:r>
      <w:bookmarkEnd w:id="5"/>
      <w:r w:rsidRPr="00A65CEC">
        <w:rPr>
          <w:rFonts w:ascii="Times New Roman" w:hAnsi="Times New Roman" w:cs="Times New Roman"/>
          <w:sz w:val="24"/>
          <w:szCs w:val="24"/>
          <w:lang w:val="ro-RO"/>
        </w:rPr>
        <w:t>regulamentelor sanitare privind exploatarea și comercializarea apelor minerale naturale</w:t>
      </w:r>
      <w:r w:rsidR="001C685D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759267C" w14:textId="77777777" w:rsidR="001C685D" w:rsidRPr="00A65CEC" w:rsidRDefault="001C685D" w:rsidP="00D67275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685D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Hotărârea Guvernului RM Nr. </w:t>
      </w:r>
      <w:r>
        <w:rPr>
          <w:rFonts w:ascii="Times New Roman" w:hAnsi="Times New Roman" w:cs="Times New Roman"/>
          <w:sz w:val="24"/>
          <w:szCs w:val="24"/>
          <w:lang w:val="ro-RO"/>
        </w:rPr>
        <w:t>561</w:t>
      </w:r>
      <w:r w:rsidRPr="001C685D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r>
        <w:rPr>
          <w:rFonts w:ascii="Times New Roman" w:hAnsi="Times New Roman" w:cs="Times New Roman"/>
          <w:sz w:val="24"/>
          <w:szCs w:val="24"/>
          <w:lang w:val="ro-RO"/>
        </w:rPr>
        <w:t>3</w:t>
      </w:r>
      <w:r w:rsidRPr="001C685D">
        <w:rPr>
          <w:rFonts w:ascii="Times New Roman" w:hAnsi="Times New Roman" w:cs="Times New Roman"/>
          <w:sz w:val="24"/>
          <w:szCs w:val="24"/>
          <w:lang w:val="ro-RO"/>
        </w:rPr>
        <w:t>1.0</w:t>
      </w:r>
      <w:r>
        <w:rPr>
          <w:rFonts w:ascii="Times New Roman" w:hAnsi="Times New Roman" w:cs="Times New Roman"/>
          <w:sz w:val="24"/>
          <w:szCs w:val="24"/>
          <w:lang w:val="ro-RO"/>
        </w:rPr>
        <w:t>7</w:t>
      </w:r>
      <w:r w:rsidRPr="001C685D">
        <w:rPr>
          <w:rFonts w:ascii="Times New Roman" w:hAnsi="Times New Roman" w:cs="Times New Roman"/>
          <w:sz w:val="24"/>
          <w:szCs w:val="24"/>
          <w:lang w:val="ro-RO"/>
        </w:rPr>
        <w:t>.20</w:t>
      </w:r>
      <w:r>
        <w:rPr>
          <w:rFonts w:ascii="Times New Roman" w:hAnsi="Times New Roman" w:cs="Times New Roman"/>
          <w:sz w:val="24"/>
          <w:szCs w:val="24"/>
          <w:lang w:val="ro-RO"/>
        </w:rPr>
        <w:t>20</w:t>
      </w:r>
      <w:r w:rsidRPr="001C685D">
        <w:rPr>
          <w:rFonts w:ascii="Times New Roman" w:hAnsi="Times New Roman" w:cs="Times New Roman"/>
          <w:sz w:val="24"/>
          <w:szCs w:val="24"/>
          <w:lang w:val="ro-RO"/>
        </w:rPr>
        <w:t xml:space="preserve"> pentru aprobarea Regulamentul</w:t>
      </w:r>
      <w:r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1C685D">
        <w:rPr>
          <w:rFonts w:ascii="Times New Roman" w:hAnsi="Times New Roman" w:cs="Times New Roman"/>
          <w:sz w:val="24"/>
          <w:szCs w:val="24"/>
          <w:lang w:val="ro-RO"/>
        </w:rPr>
        <w:t xml:space="preserve"> privind ambalajele și deșeurile de ambalaje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503CBF29" w14:textId="77777777" w:rsidR="00A1077A" w:rsidRPr="003C16CA" w:rsidRDefault="00A97E6F" w:rsidP="008B4FDF">
      <w:pPr>
        <w:pStyle w:val="a6"/>
        <w:numPr>
          <w:ilvl w:val="0"/>
          <w:numId w:val="8"/>
        </w:numPr>
        <w:tabs>
          <w:tab w:val="left" w:pos="284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C16CA">
        <w:rPr>
          <w:rFonts w:ascii="Times New Roman" w:hAnsi="Times New Roman" w:cs="Times New Roman"/>
          <w:b/>
          <w:sz w:val="24"/>
          <w:szCs w:val="24"/>
          <w:lang w:val="ro-RO"/>
        </w:rPr>
        <w:t>Cerințe</w:t>
      </w:r>
      <w:r w:rsidR="00A1077A" w:rsidRPr="003C16C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privind calculul costului/prețului</w:t>
      </w:r>
    </w:p>
    <w:p w14:paraId="457E7597" w14:textId="77777777" w:rsidR="0094629B" w:rsidRPr="0094629B" w:rsidRDefault="001B47BE" w:rsidP="001B47BE">
      <w:pPr>
        <w:pStyle w:val="a6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94629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Ofertantul va specifica atât prețul unitar, cât și prețul total. </w:t>
      </w:r>
      <w:r w:rsidR="0094629B" w:rsidRPr="0094629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Prețul va fi exprimat în lei MD fără și cu TVA per fiecare poziție în parte și rămâne ferm pe toată perioada de derulare a contractului. </w:t>
      </w:r>
    </w:p>
    <w:p w14:paraId="725EB282" w14:textId="77777777" w:rsidR="008805D8" w:rsidRDefault="008805D8" w:rsidP="001B47BE">
      <w:pPr>
        <w:pStyle w:val="a6"/>
        <w:tabs>
          <w:tab w:val="left" w:pos="284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8805D8">
        <w:rPr>
          <w:rFonts w:ascii="Times New Roman" w:hAnsi="Times New Roman" w:cs="Times New Roman"/>
          <w:bCs/>
          <w:sz w:val="24"/>
          <w:szCs w:val="24"/>
          <w:lang w:val="ro-RO"/>
        </w:rPr>
        <w:t>Toate ambalajele sunt nefacturabile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14:paraId="3DFD86A7" w14:textId="77777777" w:rsidR="00A1077A" w:rsidRDefault="00A1077A" w:rsidP="00E1566D">
      <w:pPr>
        <w:pStyle w:val="a6"/>
        <w:numPr>
          <w:ilvl w:val="0"/>
          <w:numId w:val="8"/>
        </w:numPr>
        <w:tabs>
          <w:tab w:val="left" w:pos="284"/>
        </w:tabs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C16CA">
        <w:rPr>
          <w:rFonts w:ascii="Times New Roman" w:hAnsi="Times New Roman" w:cs="Times New Roman"/>
          <w:b/>
          <w:sz w:val="24"/>
          <w:szCs w:val="24"/>
          <w:lang w:val="ro-RO"/>
        </w:rPr>
        <w:t>Mostre</w:t>
      </w:r>
    </w:p>
    <w:p w14:paraId="42239374" w14:textId="77777777" w:rsidR="002A66A8" w:rsidRDefault="0046411B" w:rsidP="00E1566D">
      <w:pPr>
        <w:pStyle w:val="a6"/>
        <w:tabs>
          <w:tab w:val="left" w:pos="284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46411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Ofertantul este obligat să prezinte </w:t>
      </w:r>
      <w:r w:rsidR="00470818" w:rsidRPr="00470818">
        <w:rPr>
          <w:rFonts w:ascii="Times New Roman" w:hAnsi="Times New Roman" w:cs="Times New Roman"/>
          <w:bCs/>
          <w:sz w:val="24"/>
          <w:szCs w:val="24"/>
          <w:lang w:val="ro-RO"/>
        </w:rPr>
        <w:t>mostre cu titlu gratuit pentru fiecare produs</w:t>
      </w:r>
      <w:r w:rsidR="00D6727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pro</w:t>
      </w:r>
      <w:r w:rsidR="00470818">
        <w:rPr>
          <w:rFonts w:ascii="Times New Roman" w:hAnsi="Times New Roman" w:cs="Times New Roman"/>
          <w:bCs/>
          <w:sz w:val="24"/>
          <w:szCs w:val="24"/>
          <w:lang w:val="ro-RO"/>
        </w:rPr>
        <w:t>pus.</w:t>
      </w:r>
    </w:p>
    <w:tbl>
      <w:tblPr>
        <w:tblStyle w:val="af2"/>
        <w:tblW w:w="0" w:type="auto"/>
        <w:tblInd w:w="0" w:type="dxa"/>
        <w:tblLook w:val="04A0" w:firstRow="1" w:lastRow="0" w:firstColumn="1" w:lastColumn="0" w:noHBand="0" w:noVBand="1"/>
      </w:tblPr>
      <w:tblGrid>
        <w:gridCol w:w="1271"/>
        <w:gridCol w:w="2693"/>
        <w:gridCol w:w="2268"/>
        <w:gridCol w:w="3679"/>
      </w:tblGrid>
      <w:tr w:rsidR="0046411B" w14:paraId="3DA79B2F" w14:textId="77777777" w:rsidTr="00E1566D">
        <w:tc>
          <w:tcPr>
            <w:tcW w:w="1271" w:type="dxa"/>
          </w:tcPr>
          <w:p w14:paraId="69DC9A5C" w14:textId="77777777" w:rsidR="0046411B" w:rsidRPr="00A65CEC" w:rsidRDefault="00A65CEC" w:rsidP="00A65CEC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/>
                <w:sz w:val="24"/>
                <w:szCs w:val="24"/>
                <w:lang w:val="ro-RO"/>
              </w:rPr>
            </w:pPr>
            <w:r w:rsidRPr="00A65CEC">
              <w:rPr>
                <w:b/>
                <w:sz w:val="24"/>
                <w:szCs w:val="24"/>
                <w:lang w:val="ro-RO"/>
              </w:rPr>
              <w:t>Lot</w:t>
            </w:r>
          </w:p>
        </w:tc>
        <w:tc>
          <w:tcPr>
            <w:tcW w:w="2693" w:type="dxa"/>
          </w:tcPr>
          <w:p w14:paraId="4F1AB7BA" w14:textId="77777777" w:rsidR="0046411B" w:rsidRPr="00A65CEC" w:rsidRDefault="00A65CEC" w:rsidP="00A65CEC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/>
                <w:sz w:val="24"/>
                <w:szCs w:val="24"/>
                <w:lang w:val="ro-RO"/>
              </w:rPr>
            </w:pPr>
            <w:r w:rsidRPr="00A65CEC">
              <w:rPr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2268" w:type="dxa"/>
          </w:tcPr>
          <w:p w14:paraId="4F074185" w14:textId="77777777" w:rsidR="0046411B" w:rsidRPr="00A65CEC" w:rsidRDefault="00A65CEC" w:rsidP="00A65CEC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/>
                <w:sz w:val="24"/>
                <w:szCs w:val="24"/>
                <w:lang w:val="ro-RO"/>
              </w:rPr>
            </w:pPr>
            <w:r w:rsidRPr="00A65CEC">
              <w:rPr>
                <w:b/>
                <w:sz w:val="24"/>
                <w:szCs w:val="24"/>
                <w:lang w:val="ro-RO"/>
              </w:rPr>
              <w:t>Cantitatea mostrelor</w:t>
            </w:r>
          </w:p>
        </w:tc>
        <w:tc>
          <w:tcPr>
            <w:tcW w:w="3679" w:type="dxa"/>
          </w:tcPr>
          <w:p w14:paraId="64697B2F" w14:textId="77777777" w:rsidR="0046411B" w:rsidRPr="00A65CEC" w:rsidRDefault="00A65CEC" w:rsidP="00A65CEC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/>
                <w:sz w:val="24"/>
                <w:szCs w:val="24"/>
                <w:lang w:val="ro-RO"/>
              </w:rPr>
            </w:pPr>
            <w:r w:rsidRPr="00A65CEC">
              <w:rPr>
                <w:b/>
                <w:sz w:val="24"/>
                <w:szCs w:val="24"/>
                <w:lang w:val="ro-RO"/>
              </w:rPr>
              <w:t>Notă</w:t>
            </w:r>
          </w:p>
        </w:tc>
      </w:tr>
      <w:tr w:rsidR="0046411B" w:rsidRPr="0078727C" w14:paraId="7F450B23" w14:textId="77777777" w:rsidTr="00E1566D">
        <w:tc>
          <w:tcPr>
            <w:tcW w:w="1271" w:type="dxa"/>
          </w:tcPr>
          <w:p w14:paraId="61F91D22" w14:textId="77777777" w:rsidR="00B615C6" w:rsidRDefault="00B615C6" w:rsidP="00A65CEC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Lot </w:t>
            </w:r>
            <w:r w:rsidR="00A65CEC">
              <w:rPr>
                <w:bCs/>
                <w:sz w:val="24"/>
                <w:szCs w:val="24"/>
                <w:lang w:val="ro-RO"/>
              </w:rPr>
              <w:t xml:space="preserve">nr. </w:t>
            </w:r>
            <w:r>
              <w:rPr>
                <w:bCs/>
                <w:sz w:val="24"/>
                <w:szCs w:val="24"/>
                <w:lang w:val="ro-RO"/>
              </w:rPr>
              <w:t>1</w:t>
            </w:r>
          </w:p>
          <w:p w14:paraId="2CDF90FF" w14:textId="77777777" w:rsidR="0046411B" w:rsidRDefault="0046411B" w:rsidP="00A65CEC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17CA52D7" w14:textId="77777777" w:rsidR="0046411B" w:rsidRPr="00A65CEC" w:rsidRDefault="0046411B" w:rsidP="0046411B">
            <w:pPr>
              <w:pStyle w:val="ae"/>
              <w:rPr>
                <w:iCs/>
                <w:sz w:val="24"/>
                <w:szCs w:val="24"/>
                <w:lang w:val="ro-RO"/>
              </w:rPr>
            </w:pPr>
            <w:r w:rsidRPr="00A65CEC">
              <w:rPr>
                <w:iCs/>
                <w:sz w:val="24"/>
                <w:szCs w:val="24"/>
                <w:lang w:val="ro-RO"/>
              </w:rPr>
              <w:t>Apă p</w:t>
            </w:r>
            <w:r w:rsidR="00A51DD6">
              <w:rPr>
                <w:iCs/>
                <w:sz w:val="24"/>
                <w:szCs w:val="24"/>
                <w:lang w:val="ro-RO"/>
              </w:rPr>
              <w:t>otabilă</w:t>
            </w:r>
            <w:r w:rsidRPr="00A65CEC">
              <w:rPr>
                <w:iCs/>
                <w:sz w:val="24"/>
                <w:szCs w:val="24"/>
                <w:lang w:val="ro-RO"/>
              </w:rPr>
              <w:t xml:space="preserve"> îmbuteliată</w:t>
            </w:r>
            <w:r w:rsidRPr="00A65CEC">
              <w:rPr>
                <w:iCs/>
                <w:sz w:val="24"/>
                <w:szCs w:val="24"/>
              </w:rPr>
              <w:t>,</w:t>
            </w:r>
            <w:r w:rsidRPr="00A65CEC">
              <w:rPr>
                <w:iCs/>
                <w:sz w:val="24"/>
                <w:szCs w:val="24"/>
                <w:lang w:val="ro-RO"/>
              </w:rPr>
              <w:t xml:space="preserve"> 19 L</w:t>
            </w:r>
          </w:p>
          <w:p w14:paraId="47D8D188" w14:textId="77777777" w:rsidR="0046411B" w:rsidRPr="00A65CEC" w:rsidRDefault="0046411B" w:rsidP="002A66A8">
            <w:pPr>
              <w:pStyle w:val="a6"/>
              <w:tabs>
                <w:tab w:val="left" w:pos="284"/>
              </w:tabs>
              <w:ind w:left="0"/>
              <w:contextualSpacing w:val="0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63EB168F" w14:textId="77777777" w:rsidR="0046411B" w:rsidRDefault="0046411B" w:rsidP="002A66A8">
            <w:pPr>
              <w:pStyle w:val="a6"/>
              <w:tabs>
                <w:tab w:val="left" w:pos="284"/>
              </w:tabs>
              <w:ind w:left="0"/>
              <w:contextualSpacing w:val="0"/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 recipient cu apă</w:t>
            </w:r>
          </w:p>
        </w:tc>
        <w:tc>
          <w:tcPr>
            <w:tcW w:w="3679" w:type="dxa"/>
          </w:tcPr>
          <w:p w14:paraId="4CCD6914" w14:textId="79D66A64" w:rsidR="00B615C6" w:rsidRDefault="00E1566D" w:rsidP="00E1566D">
            <w:pPr>
              <w:pStyle w:val="a6"/>
              <w:tabs>
                <w:tab w:val="left" w:pos="284"/>
              </w:tabs>
              <w:ind w:left="0"/>
              <w:contextualSpacing w:val="0"/>
              <w:jc w:val="both"/>
              <w:rPr>
                <w:bCs/>
                <w:sz w:val="24"/>
                <w:szCs w:val="24"/>
                <w:lang w:val="ro-RO"/>
              </w:rPr>
            </w:pPr>
            <w:r w:rsidRPr="00E1566D">
              <w:rPr>
                <w:bCs/>
                <w:sz w:val="24"/>
                <w:szCs w:val="24"/>
                <w:lang w:val="ro-RO"/>
              </w:rPr>
              <w:t xml:space="preserve">Recipientul (mostra </w:t>
            </w:r>
            <w:r>
              <w:rPr>
                <w:bCs/>
                <w:sz w:val="24"/>
                <w:szCs w:val="24"/>
                <w:lang w:val="ro-RO"/>
              </w:rPr>
              <w:t>n</w:t>
            </w:r>
            <w:r w:rsidRPr="00E1566D">
              <w:rPr>
                <w:bCs/>
                <w:sz w:val="24"/>
                <w:szCs w:val="24"/>
                <w:lang w:val="ro-RO"/>
              </w:rPr>
              <w:t xml:space="preserve">ecâștigătoare) se va returna ofertanților participanți, la finalizarea procedurii de achiziție timp de 7 zile lucrătoare din contul ofertantului </w:t>
            </w:r>
          </w:p>
        </w:tc>
      </w:tr>
      <w:tr w:rsidR="00B615C6" w14:paraId="5F1483D9" w14:textId="77777777" w:rsidTr="00E1566D">
        <w:tc>
          <w:tcPr>
            <w:tcW w:w="1271" w:type="dxa"/>
          </w:tcPr>
          <w:p w14:paraId="582763C2" w14:textId="13695405" w:rsidR="00B615C6" w:rsidRDefault="00B615C6" w:rsidP="00A65CEC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Lot</w:t>
            </w:r>
            <w:r w:rsidR="00A65CEC">
              <w:rPr>
                <w:bCs/>
                <w:sz w:val="24"/>
                <w:szCs w:val="24"/>
                <w:lang w:val="ro-RO"/>
              </w:rPr>
              <w:t xml:space="preserve"> nr. </w:t>
            </w:r>
            <w:r w:rsidR="009330B9">
              <w:rPr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2693" w:type="dxa"/>
          </w:tcPr>
          <w:p w14:paraId="7A2AE33D" w14:textId="4449D515" w:rsidR="00B615C6" w:rsidRPr="00A65CEC" w:rsidRDefault="005E4D80" w:rsidP="005E4D80">
            <w:pPr>
              <w:pStyle w:val="a6"/>
              <w:tabs>
                <w:tab w:val="left" w:pos="284"/>
              </w:tabs>
              <w:ind w:left="0"/>
              <w:contextualSpacing w:val="0"/>
              <w:rPr>
                <w:sz w:val="24"/>
                <w:szCs w:val="24"/>
                <w:lang w:val="ro-RO"/>
              </w:rPr>
            </w:pPr>
            <w:r w:rsidRPr="005E4D80">
              <w:rPr>
                <w:sz w:val="24"/>
                <w:szCs w:val="24"/>
                <w:lang w:val="ro-RO"/>
              </w:rPr>
              <w:t xml:space="preserve">Apă carbogazoasă salină sau minerală (carbogazoasă / necarbogazoasă), </w:t>
            </w:r>
            <w:r w:rsidR="0091577D">
              <w:rPr>
                <w:sz w:val="24"/>
                <w:szCs w:val="24"/>
                <w:lang w:val="ro-RO"/>
              </w:rPr>
              <w:t>1,5</w:t>
            </w:r>
            <w:r w:rsidRPr="005E4D80">
              <w:rPr>
                <w:sz w:val="24"/>
                <w:szCs w:val="24"/>
                <w:lang w:val="ro-RO"/>
              </w:rPr>
              <w:t xml:space="preserve"> L</w:t>
            </w:r>
          </w:p>
        </w:tc>
        <w:tc>
          <w:tcPr>
            <w:tcW w:w="2268" w:type="dxa"/>
          </w:tcPr>
          <w:p w14:paraId="5A5C8C3A" w14:textId="77777777" w:rsidR="00B615C6" w:rsidRDefault="00A65CEC" w:rsidP="00B615C6">
            <w:pPr>
              <w:pStyle w:val="a6"/>
              <w:tabs>
                <w:tab w:val="left" w:pos="284"/>
              </w:tabs>
              <w:ind w:left="0"/>
              <w:contextualSpacing w:val="0"/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câte 2 recipiente </w:t>
            </w:r>
          </w:p>
        </w:tc>
        <w:tc>
          <w:tcPr>
            <w:tcW w:w="3679" w:type="dxa"/>
          </w:tcPr>
          <w:p w14:paraId="2B7C6AA8" w14:textId="77777777" w:rsidR="00B615C6" w:rsidRDefault="00B615C6" w:rsidP="00E1566D">
            <w:pPr>
              <w:jc w:val="both"/>
            </w:pPr>
            <w:r w:rsidRPr="00DB51D5">
              <w:rPr>
                <w:bCs/>
                <w:sz w:val="24"/>
                <w:szCs w:val="24"/>
                <w:lang w:val="ro-RO"/>
              </w:rPr>
              <w:t xml:space="preserve">Mostrele necâștigătoare sunt nerambursabile </w:t>
            </w:r>
          </w:p>
        </w:tc>
      </w:tr>
    </w:tbl>
    <w:p w14:paraId="49696A89" w14:textId="77777777" w:rsidR="0091577D" w:rsidRPr="0091577D" w:rsidRDefault="0091577D" w:rsidP="0091577D">
      <w:pPr>
        <w:pStyle w:val="a6"/>
        <w:tabs>
          <w:tab w:val="left" w:pos="284"/>
        </w:tabs>
        <w:spacing w:after="0"/>
        <w:ind w:left="284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91577D">
        <w:rPr>
          <w:rFonts w:ascii="Times New Roman" w:hAnsi="Times New Roman" w:cs="Times New Roman"/>
          <w:bCs/>
          <w:sz w:val="24"/>
          <w:szCs w:val="24"/>
          <w:lang w:val="ro-RO"/>
        </w:rPr>
        <w:t>Mostrele vor fi însoțite de:</w:t>
      </w:r>
    </w:p>
    <w:p w14:paraId="6C28D84B" w14:textId="77777777" w:rsidR="0091577D" w:rsidRPr="0091577D" w:rsidRDefault="0091577D" w:rsidP="0091577D">
      <w:pPr>
        <w:pStyle w:val="a6"/>
        <w:tabs>
          <w:tab w:val="left" w:pos="284"/>
        </w:tabs>
        <w:spacing w:after="0"/>
        <w:ind w:left="284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91577D">
        <w:rPr>
          <w:rFonts w:ascii="Times New Roman" w:hAnsi="Times New Roman" w:cs="Times New Roman"/>
          <w:bCs/>
          <w:sz w:val="24"/>
          <w:szCs w:val="24"/>
          <w:lang w:val="ro-RO"/>
        </w:rPr>
        <w:t>-</w:t>
      </w:r>
      <w:r w:rsidRPr="0091577D">
        <w:rPr>
          <w:rFonts w:ascii="Times New Roman" w:hAnsi="Times New Roman" w:cs="Times New Roman"/>
          <w:bCs/>
          <w:sz w:val="24"/>
          <w:szCs w:val="24"/>
          <w:lang w:val="ro-RO"/>
        </w:rPr>
        <w:tab/>
        <w:t>certificat de calitate și/sau conformitate;</w:t>
      </w:r>
    </w:p>
    <w:p w14:paraId="31130D5A" w14:textId="75FE9CDE" w:rsidR="0063135C" w:rsidRDefault="0091577D" w:rsidP="0091577D">
      <w:pPr>
        <w:pStyle w:val="a6"/>
        <w:tabs>
          <w:tab w:val="left" w:pos="284"/>
        </w:tabs>
        <w:spacing w:after="0"/>
        <w:ind w:left="284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91577D">
        <w:rPr>
          <w:rFonts w:ascii="Times New Roman" w:hAnsi="Times New Roman" w:cs="Times New Roman"/>
          <w:bCs/>
          <w:sz w:val="24"/>
          <w:szCs w:val="24"/>
          <w:lang w:val="ro-RO"/>
        </w:rPr>
        <w:t>-</w:t>
      </w:r>
      <w:r w:rsidRPr="0091577D">
        <w:rPr>
          <w:rFonts w:ascii="Times New Roman" w:hAnsi="Times New Roman" w:cs="Times New Roman"/>
          <w:bCs/>
          <w:sz w:val="24"/>
          <w:szCs w:val="24"/>
          <w:lang w:val="ro-RO"/>
        </w:rPr>
        <w:tab/>
        <w:t>rapoartele de încercări emise de un organism de certificare acreditat.</w:t>
      </w:r>
    </w:p>
    <w:p w14:paraId="42F3F04A" w14:textId="77777777" w:rsidR="0046411B" w:rsidRDefault="0063135C" w:rsidP="002A66A8">
      <w:pPr>
        <w:pStyle w:val="a6"/>
        <w:tabs>
          <w:tab w:val="left" w:pos="284"/>
        </w:tabs>
        <w:spacing w:after="0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Despre data și locul prezentării mostrelor ofertanții vor fi anunțați în termen de 2 zile lucrătoare înainte de evaluare.</w:t>
      </w:r>
    </w:p>
    <w:p w14:paraId="2747F7DA" w14:textId="32D8852E" w:rsidR="00EB1BF3" w:rsidRPr="0091577D" w:rsidRDefault="00A1077A" w:rsidP="0091577D">
      <w:pPr>
        <w:pStyle w:val="a6"/>
        <w:numPr>
          <w:ilvl w:val="0"/>
          <w:numId w:val="8"/>
        </w:numPr>
        <w:spacing w:after="0"/>
        <w:ind w:left="426" w:hanging="284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1577D">
        <w:rPr>
          <w:rFonts w:ascii="Times New Roman" w:hAnsi="Times New Roman" w:cs="Times New Roman"/>
          <w:b/>
          <w:sz w:val="24"/>
          <w:szCs w:val="24"/>
          <w:lang w:val="ro-RO"/>
        </w:rPr>
        <w:t xml:space="preserve">Documente obligatorii la depunerea ofertei. </w:t>
      </w:r>
    </w:p>
    <w:p w14:paraId="0EFC3612" w14:textId="77777777" w:rsidR="00A1077A" w:rsidRDefault="00A1077A" w:rsidP="00EB1BF3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B1BF3">
        <w:rPr>
          <w:rFonts w:ascii="Times New Roman" w:hAnsi="Times New Roman" w:cs="Times New Roman"/>
          <w:sz w:val="24"/>
          <w:szCs w:val="24"/>
          <w:lang w:val="ro-RO"/>
        </w:rPr>
        <w:t>La depunerea ofertelor se va prezenta:</w:t>
      </w:r>
    </w:p>
    <w:p w14:paraId="7CB31C23" w14:textId="77777777" w:rsidR="00A1077A" w:rsidRPr="00EB1BF3" w:rsidRDefault="00A1077A" w:rsidP="008B4FDF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B1BF3">
        <w:rPr>
          <w:rFonts w:ascii="Times New Roman" w:hAnsi="Times New Roman" w:cs="Times New Roman"/>
          <w:sz w:val="24"/>
          <w:szCs w:val="24"/>
          <w:lang w:val="ro-RO"/>
        </w:rPr>
        <w:t>specificația tehnică</w:t>
      </w:r>
      <w:r w:rsidR="004A588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E4B757B" w14:textId="77777777" w:rsidR="00A1077A" w:rsidRPr="00EB1BF3" w:rsidRDefault="00A1077A" w:rsidP="008B4FDF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B1BF3">
        <w:rPr>
          <w:rFonts w:ascii="Times New Roman" w:hAnsi="Times New Roman" w:cs="Times New Roman"/>
          <w:sz w:val="24"/>
          <w:szCs w:val="24"/>
          <w:lang w:val="ro-RO"/>
        </w:rPr>
        <w:t>specificația de preț</w:t>
      </w:r>
      <w:r w:rsidR="004A588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FE6D8CF" w14:textId="77777777" w:rsidR="00066736" w:rsidRDefault="0094629B" w:rsidP="0094629B">
      <w:pPr>
        <w:pStyle w:val="ae"/>
        <w:numPr>
          <w:ilvl w:val="0"/>
          <w:numId w:val="6"/>
        </w:numPr>
        <w:spacing w:line="276" w:lineRule="auto"/>
        <w:jc w:val="both"/>
        <w:rPr>
          <w:sz w:val="24"/>
          <w:szCs w:val="24"/>
          <w:lang w:val="ro-RO"/>
        </w:rPr>
      </w:pPr>
      <w:r w:rsidRPr="00385D5A">
        <w:rPr>
          <w:sz w:val="24"/>
          <w:szCs w:val="24"/>
          <w:lang w:val="ro-RO"/>
        </w:rPr>
        <w:t xml:space="preserve">certificat de </w:t>
      </w:r>
      <w:r w:rsidR="00834C83" w:rsidRPr="00385D5A">
        <w:rPr>
          <w:sz w:val="24"/>
          <w:szCs w:val="24"/>
          <w:lang w:val="ro-RO"/>
        </w:rPr>
        <w:t>calitate</w:t>
      </w:r>
      <w:r w:rsidR="00834C83">
        <w:rPr>
          <w:sz w:val="24"/>
          <w:szCs w:val="24"/>
          <w:lang w:val="ro-RO"/>
        </w:rPr>
        <w:t xml:space="preserve"> și/sau </w:t>
      </w:r>
      <w:r w:rsidR="00066736">
        <w:rPr>
          <w:sz w:val="24"/>
          <w:szCs w:val="24"/>
          <w:lang w:val="ro-RO"/>
        </w:rPr>
        <w:t>conformitate;</w:t>
      </w:r>
    </w:p>
    <w:p w14:paraId="4618510B" w14:textId="77777777" w:rsidR="001C685D" w:rsidRDefault="001C685D" w:rsidP="0094629B">
      <w:pPr>
        <w:pStyle w:val="ae"/>
        <w:numPr>
          <w:ilvl w:val="0"/>
          <w:numId w:val="6"/>
        </w:numPr>
        <w:spacing w:line="276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rapoartele de încercări</w:t>
      </w:r>
      <w:r w:rsidRPr="0078727C">
        <w:rPr>
          <w:lang w:val="fr-FR"/>
        </w:rPr>
        <w:t xml:space="preserve"> </w:t>
      </w:r>
      <w:r w:rsidRPr="001C685D">
        <w:rPr>
          <w:sz w:val="24"/>
          <w:szCs w:val="24"/>
          <w:lang w:val="ro-RO"/>
        </w:rPr>
        <w:t>emis</w:t>
      </w:r>
      <w:r>
        <w:rPr>
          <w:sz w:val="24"/>
          <w:szCs w:val="24"/>
          <w:lang w:val="ro-RO"/>
        </w:rPr>
        <w:t>e</w:t>
      </w:r>
      <w:r w:rsidRPr="001C685D">
        <w:rPr>
          <w:sz w:val="24"/>
          <w:szCs w:val="24"/>
          <w:lang w:val="ro-RO"/>
        </w:rPr>
        <w:t xml:space="preserve"> de un organism de certificare acreditat</w:t>
      </w:r>
      <w:r>
        <w:rPr>
          <w:sz w:val="24"/>
          <w:szCs w:val="24"/>
          <w:lang w:val="ro-RO"/>
        </w:rPr>
        <w:t>;</w:t>
      </w:r>
    </w:p>
    <w:p w14:paraId="2DE9F6A7" w14:textId="77777777" w:rsidR="00834C83" w:rsidRDefault="00834C83" w:rsidP="0094629B">
      <w:pPr>
        <w:pStyle w:val="ae"/>
        <w:numPr>
          <w:ilvl w:val="0"/>
          <w:numId w:val="6"/>
        </w:numPr>
        <w:spacing w:line="276" w:lineRule="auto"/>
        <w:jc w:val="both"/>
        <w:rPr>
          <w:sz w:val="24"/>
          <w:szCs w:val="24"/>
          <w:lang w:val="ro-RO"/>
        </w:rPr>
      </w:pPr>
      <w:r w:rsidRPr="00834C83">
        <w:rPr>
          <w:sz w:val="24"/>
          <w:szCs w:val="24"/>
          <w:lang w:val="ro-RO"/>
        </w:rPr>
        <w:t>aviz sanitar pentru produsele alimentare</w:t>
      </w:r>
      <w:r>
        <w:rPr>
          <w:sz w:val="24"/>
          <w:szCs w:val="24"/>
          <w:lang w:val="ro-RO"/>
        </w:rPr>
        <w:t xml:space="preserve"> și nealimentare;</w:t>
      </w:r>
    </w:p>
    <w:p w14:paraId="03A82E7A" w14:textId="77777777" w:rsidR="00834C83" w:rsidRDefault="00834C83" w:rsidP="00343386">
      <w:pPr>
        <w:pStyle w:val="ae"/>
        <w:numPr>
          <w:ilvl w:val="0"/>
          <w:numId w:val="6"/>
        </w:numPr>
        <w:spacing w:line="276" w:lineRule="auto"/>
        <w:jc w:val="both"/>
        <w:rPr>
          <w:sz w:val="24"/>
          <w:szCs w:val="24"/>
          <w:lang w:val="ro-RO"/>
        </w:rPr>
      </w:pPr>
      <w:r w:rsidRPr="009330B9">
        <w:rPr>
          <w:sz w:val="24"/>
          <w:szCs w:val="24"/>
          <w:lang w:val="ro-RO"/>
        </w:rPr>
        <w:t>autorizație pentru folosință specială a apei (după caz)</w:t>
      </w:r>
      <w:r w:rsidR="0063135C" w:rsidRPr="009330B9">
        <w:rPr>
          <w:sz w:val="24"/>
          <w:szCs w:val="24"/>
          <w:lang w:val="ro-RO"/>
        </w:rPr>
        <w:t>.</w:t>
      </w:r>
      <w:r w:rsidRPr="009330B9">
        <w:rPr>
          <w:sz w:val="24"/>
          <w:szCs w:val="24"/>
          <w:lang w:val="ro-RO"/>
        </w:rPr>
        <w:t xml:space="preserve"> </w:t>
      </w:r>
    </w:p>
    <w:sectPr w:rsidR="00834C83" w:rsidSect="00667DBA">
      <w:pgSz w:w="11906" w:h="16838"/>
      <w:pgMar w:top="567" w:right="567" w:bottom="567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9B5E9" w14:textId="77777777" w:rsidR="005769B8" w:rsidRDefault="005769B8" w:rsidP="003631CF">
      <w:pPr>
        <w:spacing w:after="0" w:line="240" w:lineRule="auto"/>
      </w:pPr>
      <w:r>
        <w:separator/>
      </w:r>
    </w:p>
  </w:endnote>
  <w:endnote w:type="continuationSeparator" w:id="0">
    <w:p w14:paraId="0E08DDF2" w14:textId="77777777" w:rsidR="005769B8" w:rsidRDefault="005769B8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D8591" w14:textId="77777777" w:rsidR="005769B8" w:rsidRDefault="005769B8" w:rsidP="003631CF">
      <w:pPr>
        <w:spacing w:after="0" w:line="240" w:lineRule="auto"/>
      </w:pPr>
      <w:r>
        <w:separator/>
      </w:r>
    </w:p>
  </w:footnote>
  <w:footnote w:type="continuationSeparator" w:id="0">
    <w:p w14:paraId="0B4C4A0E" w14:textId="77777777" w:rsidR="005769B8" w:rsidRDefault="005769B8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2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C37FF"/>
    <w:multiLevelType w:val="multilevel"/>
    <w:tmpl w:val="E82C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A91293"/>
    <w:multiLevelType w:val="multilevel"/>
    <w:tmpl w:val="6CCE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BD4847"/>
    <w:multiLevelType w:val="hybridMultilevel"/>
    <w:tmpl w:val="075A6246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D6C"/>
    <w:multiLevelType w:val="multilevel"/>
    <w:tmpl w:val="C366B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4E4DD8"/>
    <w:multiLevelType w:val="hybridMultilevel"/>
    <w:tmpl w:val="49302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8B5C18"/>
    <w:multiLevelType w:val="multilevel"/>
    <w:tmpl w:val="8B42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CA489F"/>
    <w:multiLevelType w:val="multilevel"/>
    <w:tmpl w:val="88DE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4C5C47"/>
    <w:multiLevelType w:val="multilevel"/>
    <w:tmpl w:val="CDE8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DE639A"/>
    <w:multiLevelType w:val="multilevel"/>
    <w:tmpl w:val="9C9C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CB5703"/>
    <w:multiLevelType w:val="hybridMultilevel"/>
    <w:tmpl w:val="8FC05FB2"/>
    <w:lvl w:ilvl="0" w:tplc="B9E89E22">
      <w:start w:val="2"/>
      <w:numFmt w:val="decimal"/>
      <w:lvlText w:val="%1."/>
      <w:lvlJc w:val="left"/>
      <w:pPr>
        <w:ind w:left="475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3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5036FDF"/>
    <w:multiLevelType w:val="hybridMultilevel"/>
    <w:tmpl w:val="30B01F48"/>
    <w:lvl w:ilvl="0" w:tplc="351CE802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D233A"/>
    <w:multiLevelType w:val="multilevel"/>
    <w:tmpl w:val="63FC4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8FB3ED4"/>
    <w:multiLevelType w:val="multilevel"/>
    <w:tmpl w:val="0DA6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473D0C"/>
    <w:multiLevelType w:val="hybridMultilevel"/>
    <w:tmpl w:val="901E4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DB53DF"/>
    <w:multiLevelType w:val="multilevel"/>
    <w:tmpl w:val="AD566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72275E5"/>
    <w:multiLevelType w:val="hybridMultilevel"/>
    <w:tmpl w:val="84960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8FA477E"/>
    <w:multiLevelType w:val="multilevel"/>
    <w:tmpl w:val="FB58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DA374E0"/>
    <w:multiLevelType w:val="multilevel"/>
    <w:tmpl w:val="EB48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5041B0"/>
    <w:multiLevelType w:val="multilevel"/>
    <w:tmpl w:val="613A4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5421FE"/>
    <w:multiLevelType w:val="multilevel"/>
    <w:tmpl w:val="880E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C424EEA"/>
    <w:multiLevelType w:val="multilevel"/>
    <w:tmpl w:val="40EE5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25915221">
    <w:abstractNumId w:val="24"/>
  </w:num>
  <w:num w:numId="2" w16cid:durableId="626594163">
    <w:abstractNumId w:val="13"/>
  </w:num>
  <w:num w:numId="3" w16cid:durableId="93088518">
    <w:abstractNumId w:val="1"/>
  </w:num>
  <w:num w:numId="4" w16cid:durableId="997998850">
    <w:abstractNumId w:val="2"/>
  </w:num>
  <w:num w:numId="5" w16cid:durableId="1063334620">
    <w:abstractNumId w:val="0"/>
  </w:num>
  <w:num w:numId="6" w16cid:durableId="1163931473">
    <w:abstractNumId w:val="23"/>
  </w:num>
  <w:num w:numId="7" w16cid:durableId="651757250">
    <w:abstractNumId w:val="14"/>
  </w:num>
  <w:num w:numId="8" w16cid:durableId="626205018">
    <w:abstractNumId w:val="12"/>
  </w:num>
  <w:num w:numId="9" w16cid:durableId="587232872">
    <w:abstractNumId w:val="20"/>
  </w:num>
  <w:num w:numId="10" w16cid:durableId="957374459">
    <w:abstractNumId w:val="8"/>
  </w:num>
  <w:num w:numId="11" w16cid:durableId="3908735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 w16cid:durableId="1714378182">
    <w:abstractNumId w:val="2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 w16cid:durableId="1855923921">
    <w:abstractNumId w:val="26"/>
  </w:num>
  <w:num w:numId="14" w16cid:durableId="611740715">
    <w:abstractNumId w:val="6"/>
  </w:num>
  <w:num w:numId="15" w16cid:durableId="1286355266">
    <w:abstractNumId w:val="9"/>
  </w:num>
  <w:num w:numId="16" w16cid:durableId="1884170895">
    <w:abstractNumId w:val="18"/>
  </w:num>
  <w:num w:numId="17" w16cid:durableId="1248811080">
    <w:abstractNumId w:val="7"/>
  </w:num>
  <w:num w:numId="18" w16cid:durableId="1667972183">
    <w:abstractNumId w:val="4"/>
  </w:num>
  <w:num w:numId="19" w16cid:durableId="479931059">
    <w:abstractNumId w:val="21"/>
  </w:num>
  <w:num w:numId="20" w16cid:durableId="1247306503">
    <w:abstractNumId w:val="19"/>
  </w:num>
  <w:num w:numId="21" w16cid:durableId="1539128149">
    <w:abstractNumId w:val="22"/>
  </w:num>
  <w:num w:numId="22" w16cid:durableId="155654805">
    <w:abstractNumId w:val="11"/>
  </w:num>
  <w:num w:numId="23" w16cid:durableId="1442451882">
    <w:abstractNumId w:val="27"/>
  </w:num>
  <w:num w:numId="24" w16cid:durableId="1943608036">
    <w:abstractNumId w:val="15"/>
  </w:num>
  <w:num w:numId="25" w16cid:durableId="1316714757">
    <w:abstractNumId w:val="10"/>
  </w:num>
  <w:num w:numId="26" w16cid:durableId="24210936">
    <w:abstractNumId w:val="16"/>
  </w:num>
  <w:num w:numId="27" w16cid:durableId="436291624">
    <w:abstractNumId w:val="17"/>
  </w:num>
  <w:num w:numId="28" w16cid:durableId="529420149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AC9"/>
    <w:rsid w:val="00001401"/>
    <w:rsid w:val="000028CD"/>
    <w:rsid w:val="00003896"/>
    <w:rsid w:val="000040A1"/>
    <w:rsid w:val="0000565A"/>
    <w:rsid w:val="00006CCB"/>
    <w:rsid w:val="00007449"/>
    <w:rsid w:val="00017463"/>
    <w:rsid w:val="00022BE0"/>
    <w:rsid w:val="00026EC7"/>
    <w:rsid w:val="000277B5"/>
    <w:rsid w:val="00030B25"/>
    <w:rsid w:val="000351E7"/>
    <w:rsid w:val="00051B67"/>
    <w:rsid w:val="0005349D"/>
    <w:rsid w:val="00053847"/>
    <w:rsid w:val="000538A2"/>
    <w:rsid w:val="00061D21"/>
    <w:rsid w:val="000654FE"/>
    <w:rsid w:val="00066736"/>
    <w:rsid w:val="000707DB"/>
    <w:rsid w:val="0007118C"/>
    <w:rsid w:val="00072F6F"/>
    <w:rsid w:val="00080B6F"/>
    <w:rsid w:val="00080E35"/>
    <w:rsid w:val="0008432D"/>
    <w:rsid w:val="00086B8C"/>
    <w:rsid w:val="000901BE"/>
    <w:rsid w:val="000908B9"/>
    <w:rsid w:val="0009157E"/>
    <w:rsid w:val="000941B2"/>
    <w:rsid w:val="000A0FAD"/>
    <w:rsid w:val="000A41B3"/>
    <w:rsid w:val="000A62DC"/>
    <w:rsid w:val="000B17D1"/>
    <w:rsid w:val="000C2439"/>
    <w:rsid w:val="000C4141"/>
    <w:rsid w:val="000C4B55"/>
    <w:rsid w:val="000C4DAF"/>
    <w:rsid w:val="000C539D"/>
    <w:rsid w:val="000D2B2D"/>
    <w:rsid w:val="000D3C45"/>
    <w:rsid w:val="000E4EB4"/>
    <w:rsid w:val="000E6108"/>
    <w:rsid w:val="000E611F"/>
    <w:rsid w:val="000F361C"/>
    <w:rsid w:val="000F61FC"/>
    <w:rsid w:val="00101AD7"/>
    <w:rsid w:val="00104B0B"/>
    <w:rsid w:val="00107495"/>
    <w:rsid w:val="00112613"/>
    <w:rsid w:val="00114BF4"/>
    <w:rsid w:val="001179D8"/>
    <w:rsid w:val="00117C33"/>
    <w:rsid w:val="00126C51"/>
    <w:rsid w:val="00132D26"/>
    <w:rsid w:val="00140AAB"/>
    <w:rsid w:val="00142B03"/>
    <w:rsid w:val="00144A69"/>
    <w:rsid w:val="001527E3"/>
    <w:rsid w:val="001824D6"/>
    <w:rsid w:val="00182CE8"/>
    <w:rsid w:val="0019074B"/>
    <w:rsid w:val="00194287"/>
    <w:rsid w:val="001A30B9"/>
    <w:rsid w:val="001B47BE"/>
    <w:rsid w:val="001B7A12"/>
    <w:rsid w:val="001C29B4"/>
    <w:rsid w:val="001C685D"/>
    <w:rsid w:val="001F021F"/>
    <w:rsid w:val="001F125E"/>
    <w:rsid w:val="001F14DF"/>
    <w:rsid w:val="001F2A3E"/>
    <w:rsid w:val="002003D9"/>
    <w:rsid w:val="0020257D"/>
    <w:rsid w:val="00202861"/>
    <w:rsid w:val="00204E51"/>
    <w:rsid w:val="0021241D"/>
    <w:rsid w:val="00221342"/>
    <w:rsid w:val="002220AC"/>
    <w:rsid w:val="00222A08"/>
    <w:rsid w:val="00227396"/>
    <w:rsid w:val="00230F4A"/>
    <w:rsid w:val="00232F9F"/>
    <w:rsid w:val="00235B63"/>
    <w:rsid w:val="00240E0F"/>
    <w:rsid w:val="00241A97"/>
    <w:rsid w:val="00245286"/>
    <w:rsid w:val="00250714"/>
    <w:rsid w:val="00250DA1"/>
    <w:rsid w:val="002529A6"/>
    <w:rsid w:val="002547CB"/>
    <w:rsid w:val="00265643"/>
    <w:rsid w:val="00266FC1"/>
    <w:rsid w:val="00267F13"/>
    <w:rsid w:val="00274B64"/>
    <w:rsid w:val="00277E05"/>
    <w:rsid w:val="00285479"/>
    <w:rsid w:val="00285EBF"/>
    <w:rsid w:val="002914F1"/>
    <w:rsid w:val="00291D29"/>
    <w:rsid w:val="00292DA0"/>
    <w:rsid w:val="00293C86"/>
    <w:rsid w:val="00296C66"/>
    <w:rsid w:val="002A4611"/>
    <w:rsid w:val="002A5935"/>
    <w:rsid w:val="002A66A8"/>
    <w:rsid w:val="002B2FE1"/>
    <w:rsid w:val="002B4277"/>
    <w:rsid w:val="002B497D"/>
    <w:rsid w:val="002B64E1"/>
    <w:rsid w:val="002C10D6"/>
    <w:rsid w:val="002C1C50"/>
    <w:rsid w:val="002C288E"/>
    <w:rsid w:val="002D1CA4"/>
    <w:rsid w:val="002D7FCB"/>
    <w:rsid w:val="002E7FD0"/>
    <w:rsid w:val="002F0AE4"/>
    <w:rsid w:val="002F1AAD"/>
    <w:rsid w:val="002F6C2B"/>
    <w:rsid w:val="00301243"/>
    <w:rsid w:val="00302884"/>
    <w:rsid w:val="0030413F"/>
    <w:rsid w:val="0030436C"/>
    <w:rsid w:val="0031504F"/>
    <w:rsid w:val="00316475"/>
    <w:rsid w:val="00316B7F"/>
    <w:rsid w:val="003172EC"/>
    <w:rsid w:val="00321AE2"/>
    <w:rsid w:val="00333B8A"/>
    <w:rsid w:val="00343DC9"/>
    <w:rsid w:val="00345699"/>
    <w:rsid w:val="003473AA"/>
    <w:rsid w:val="0035035D"/>
    <w:rsid w:val="00352731"/>
    <w:rsid w:val="00354BA4"/>
    <w:rsid w:val="00354E99"/>
    <w:rsid w:val="00356C99"/>
    <w:rsid w:val="003575C6"/>
    <w:rsid w:val="00357A55"/>
    <w:rsid w:val="003619EC"/>
    <w:rsid w:val="003631CF"/>
    <w:rsid w:val="00367E53"/>
    <w:rsid w:val="00372E06"/>
    <w:rsid w:val="00374FD3"/>
    <w:rsid w:val="003856F1"/>
    <w:rsid w:val="00385D5A"/>
    <w:rsid w:val="00385FD0"/>
    <w:rsid w:val="00390D0B"/>
    <w:rsid w:val="00392D02"/>
    <w:rsid w:val="003A0975"/>
    <w:rsid w:val="003A2639"/>
    <w:rsid w:val="003A7E33"/>
    <w:rsid w:val="003B47B8"/>
    <w:rsid w:val="003B55F8"/>
    <w:rsid w:val="003C16CA"/>
    <w:rsid w:val="003C2174"/>
    <w:rsid w:val="003C5FA2"/>
    <w:rsid w:val="003C79EE"/>
    <w:rsid w:val="003D0109"/>
    <w:rsid w:val="003D071A"/>
    <w:rsid w:val="003D0E6F"/>
    <w:rsid w:val="003D3CAB"/>
    <w:rsid w:val="003E4F4C"/>
    <w:rsid w:val="003E5380"/>
    <w:rsid w:val="003E7A72"/>
    <w:rsid w:val="003F2E5B"/>
    <w:rsid w:val="00401515"/>
    <w:rsid w:val="004020DA"/>
    <w:rsid w:val="004056FC"/>
    <w:rsid w:val="004060DA"/>
    <w:rsid w:val="00410D2A"/>
    <w:rsid w:val="00413423"/>
    <w:rsid w:val="00415347"/>
    <w:rsid w:val="0041659F"/>
    <w:rsid w:val="004220AA"/>
    <w:rsid w:val="00424A7F"/>
    <w:rsid w:val="004269AF"/>
    <w:rsid w:val="0043035F"/>
    <w:rsid w:val="0043183E"/>
    <w:rsid w:val="00436E00"/>
    <w:rsid w:val="00442642"/>
    <w:rsid w:val="00442F94"/>
    <w:rsid w:val="00446A43"/>
    <w:rsid w:val="0045648F"/>
    <w:rsid w:val="00456E6E"/>
    <w:rsid w:val="00457DFC"/>
    <w:rsid w:val="00460061"/>
    <w:rsid w:val="00462D53"/>
    <w:rsid w:val="0046411B"/>
    <w:rsid w:val="004650B0"/>
    <w:rsid w:val="00466F8E"/>
    <w:rsid w:val="00470187"/>
    <w:rsid w:val="00470818"/>
    <w:rsid w:val="00473885"/>
    <w:rsid w:val="00475A74"/>
    <w:rsid w:val="00477E40"/>
    <w:rsid w:val="00481DC7"/>
    <w:rsid w:val="00482592"/>
    <w:rsid w:val="00484352"/>
    <w:rsid w:val="00485776"/>
    <w:rsid w:val="0049182B"/>
    <w:rsid w:val="00491F33"/>
    <w:rsid w:val="00497578"/>
    <w:rsid w:val="004A160A"/>
    <w:rsid w:val="004A588C"/>
    <w:rsid w:val="004B2370"/>
    <w:rsid w:val="004B6C4E"/>
    <w:rsid w:val="004B7F20"/>
    <w:rsid w:val="004C2E9C"/>
    <w:rsid w:val="004C41E7"/>
    <w:rsid w:val="004D54C9"/>
    <w:rsid w:val="004D6460"/>
    <w:rsid w:val="004E07B2"/>
    <w:rsid w:val="004E34D9"/>
    <w:rsid w:val="004E4790"/>
    <w:rsid w:val="004E48B1"/>
    <w:rsid w:val="004E64DA"/>
    <w:rsid w:val="004F06E2"/>
    <w:rsid w:val="004F186C"/>
    <w:rsid w:val="004F289D"/>
    <w:rsid w:val="004F2ED9"/>
    <w:rsid w:val="004F3498"/>
    <w:rsid w:val="004F3A52"/>
    <w:rsid w:val="004F5E7E"/>
    <w:rsid w:val="00500F51"/>
    <w:rsid w:val="00503F50"/>
    <w:rsid w:val="00504812"/>
    <w:rsid w:val="005067B2"/>
    <w:rsid w:val="00514DD9"/>
    <w:rsid w:val="00521C78"/>
    <w:rsid w:val="00521EA1"/>
    <w:rsid w:val="00522F47"/>
    <w:rsid w:val="00525E4B"/>
    <w:rsid w:val="005276F8"/>
    <w:rsid w:val="00527CED"/>
    <w:rsid w:val="00530036"/>
    <w:rsid w:val="00532A4E"/>
    <w:rsid w:val="00533B6E"/>
    <w:rsid w:val="0053486F"/>
    <w:rsid w:val="005367F3"/>
    <w:rsid w:val="0053748C"/>
    <w:rsid w:val="0053775B"/>
    <w:rsid w:val="00540787"/>
    <w:rsid w:val="00545517"/>
    <w:rsid w:val="00546BBE"/>
    <w:rsid w:val="0054701B"/>
    <w:rsid w:val="00550673"/>
    <w:rsid w:val="00550AE8"/>
    <w:rsid w:val="00551B3E"/>
    <w:rsid w:val="00552184"/>
    <w:rsid w:val="00555201"/>
    <w:rsid w:val="00557471"/>
    <w:rsid w:val="00571E44"/>
    <w:rsid w:val="00573557"/>
    <w:rsid w:val="00574490"/>
    <w:rsid w:val="005769B8"/>
    <w:rsid w:val="00577115"/>
    <w:rsid w:val="005823B1"/>
    <w:rsid w:val="00583BC5"/>
    <w:rsid w:val="00583D94"/>
    <w:rsid w:val="00584DEF"/>
    <w:rsid w:val="00584DF0"/>
    <w:rsid w:val="005A0044"/>
    <w:rsid w:val="005A14C7"/>
    <w:rsid w:val="005A1D7D"/>
    <w:rsid w:val="005A452E"/>
    <w:rsid w:val="005A6B58"/>
    <w:rsid w:val="005A6C84"/>
    <w:rsid w:val="005B02D9"/>
    <w:rsid w:val="005B4C32"/>
    <w:rsid w:val="005C0D60"/>
    <w:rsid w:val="005C0E96"/>
    <w:rsid w:val="005C3F92"/>
    <w:rsid w:val="005C5238"/>
    <w:rsid w:val="005C782A"/>
    <w:rsid w:val="005C7DFF"/>
    <w:rsid w:val="005D48AC"/>
    <w:rsid w:val="005E2643"/>
    <w:rsid w:val="005E4D80"/>
    <w:rsid w:val="005E5730"/>
    <w:rsid w:val="005F1A9A"/>
    <w:rsid w:val="005F4255"/>
    <w:rsid w:val="00601111"/>
    <w:rsid w:val="00601E4F"/>
    <w:rsid w:val="0060353C"/>
    <w:rsid w:val="00607DEA"/>
    <w:rsid w:val="006120FE"/>
    <w:rsid w:val="006129BC"/>
    <w:rsid w:val="00612BD6"/>
    <w:rsid w:val="00614210"/>
    <w:rsid w:val="006142F7"/>
    <w:rsid w:val="006149BA"/>
    <w:rsid w:val="00615C1E"/>
    <w:rsid w:val="00615FC7"/>
    <w:rsid w:val="0061600E"/>
    <w:rsid w:val="00620BC0"/>
    <w:rsid w:val="0062229E"/>
    <w:rsid w:val="00627886"/>
    <w:rsid w:val="0063135C"/>
    <w:rsid w:val="00633D63"/>
    <w:rsid w:val="0063416D"/>
    <w:rsid w:val="00635974"/>
    <w:rsid w:val="006403CB"/>
    <w:rsid w:val="00644C1E"/>
    <w:rsid w:val="00645A91"/>
    <w:rsid w:val="00645D18"/>
    <w:rsid w:val="00646C8B"/>
    <w:rsid w:val="006573EA"/>
    <w:rsid w:val="00667DBA"/>
    <w:rsid w:val="0067427F"/>
    <w:rsid w:val="006842E0"/>
    <w:rsid w:val="00684AAF"/>
    <w:rsid w:val="006854E5"/>
    <w:rsid w:val="00687945"/>
    <w:rsid w:val="006906F9"/>
    <w:rsid w:val="00692850"/>
    <w:rsid w:val="00693780"/>
    <w:rsid w:val="00697099"/>
    <w:rsid w:val="006A1DB6"/>
    <w:rsid w:val="006B6CC9"/>
    <w:rsid w:val="006C01C9"/>
    <w:rsid w:val="006C31E6"/>
    <w:rsid w:val="006C4747"/>
    <w:rsid w:val="006C5758"/>
    <w:rsid w:val="006D3E36"/>
    <w:rsid w:val="006D4AD3"/>
    <w:rsid w:val="006F132D"/>
    <w:rsid w:val="006F630A"/>
    <w:rsid w:val="00703150"/>
    <w:rsid w:val="00706136"/>
    <w:rsid w:val="00707F95"/>
    <w:rsid w:val="0071447C"/>
    <w:rsid w:val="007224B6"/>
    <w:rsid w:val="0072493B"/>
    <w:rsid w:val="00732ABD"/>
    <w:rsid w:val="00734D24"/>
    <w:rsid w:val="00734DEE"/>
    <w:rsid w:val="007357A4"/>
    <w:rsid w:val="007563ED"/>
    <w:rsid w:val="00756ABA"/>
    <w:rsid w:val="00760683"/>
    <w:rsid w:val="00762830"/>
    <w:rsid w:val="007638DF"/>
    <w:rsid w:val="0076580A"/>
    <w:rsid w:val="007667AF"/>
    <w:rsid w:val="00770FA5"/>
    <w:rsid w:val="007732FA"/>
    <w:rsid w:val="007734D1"/>
    <w:rsid w:val="00775763"/>
    <w:rsid w:val="007854F3"/>
    <w:rsid w:val="00786EE6"/>
    <w:rsid w:val="0078727C"/>
    <w:rsid w:val="00787C6B"/>
    <w:rsid w:val="00796EC4"/>
    <w:rsid w:val="007A1C75"/>
    <w:rsid w:val="007A3421"/>
    <w:rsid w:val="007A7D51"/>
    <w:rsid w:val="007A7F89"/>
    <w:rsid w:val="007B2929"/>
    <w:rsid w:val="007B7DB9"/>
    <w:rsid w:val="007B7DE1"/>
    <w:rsid w:val="007C00DA"/>
    <w:rsid w:val="007C5114"/>
    <w:rsid w:val="007C5B47"/>
    <w:rsid w:val="007C6363"/>
    <w:rsid w:val="007C7B31"/>
    <w:rsid w:val="007D5E6C"/>
    <w:rsid w:val="007E0562"/>
    <w:rsid w:val="007E06A1"/>
    <w:rsid w:val="007E3017"/>
    <w:rsid w:val="007E57AD"/>
    <w:rsid w:val="007E7E70"/>
    <w:rsid w:val="007F7DF8"/>
    <w:rsid w:val="008006EA"/>
    <w:rsid w:val="008045B5"/>
    <w:rsid w:val="0081095A"/>
    <w:rsid w:val="00816EA0"/>
    <w:rsid w:val="00820203"/>
    <w:rsid w:val="00821041"/>
    <w:rsid w:val="00821D3A"/>
    <w:rsid w:val="00831FB0"/>
    <w:rsid w:val="00833EC0"/>
    <w:rsid w:val="00834C83"/>
    <w:rsid w:val="00836D71"/>
    <w:rsid w:val="008416CD"/>
    <w:rsid w:val="0084386E"/>
    <w:rsid w:val="00846FEF"/>
    <w:rsid w:val="008528E7"/>
    <w:rsid w:val="00856FF8"/>
    <w:rsid w:val="00857E2B"/>
    <w:rsid w:val="00860BCA"/>
    <w:rsid w:val="00864071"/>
    <w:rsid w:val="00865273"/>
    <w:rsid w:val="00871228"/>
    <w:rsid w:val="00871655"/>
    <w:rsid w:val="00872440"/>
    <w:rsid w:val="008773BD"/>
    <w:rsid w:val="008805D8"/>
    <w:rsid w:val="00880A8A"/>
    <w:rsid w:val="0088173C"/>
    <w:rsid w:val="00891028"/>
    <w:rsid w:val="00891F4C"/>
    <w:rsid w:val="008930C7"/>
    <w:rsid w:val="00894234"/>
    <w:rsid w:val="008A3630"/>
    <w:rsid w:val="008A3E2A"/>
    <w:rsid w:val="008A5B4C"/>
    <w:rsid w:val="008A5CF1"/>
    <w:rsid w:val="008A7DAD"/>
    <w:rsid w:val="008B4FDF"/>
    <w:rsid w:val="008B70AE"/>
    <w:rsid w:val="008C210D"/>
    <w:rsid w:val="008C2795"/>
    <w:rsid w:val="008C474A"/>
    <w:rsid w:val="008D010A"/>
    <w:rsid w:val="008D558F"/>
    <w:rsid w:val="008D629F"/>
    <w:rsid w:val="008D793D"/>
    <w:rsid w:val="008E145E"/>
    <w:rsid w:val="008E3300"/>
    <w:rsid w:val="008E4C92"/>
    <w:rsid w:val="008F6F27"/>
    <w:rsid w:val="009106E3"/>
    <w:rsid w:val="00911981"/>
    <w:rsid w:val="0091577D"/>
    <w:rsid w:val="00922451"/>
    <w:rsid w:val="00924549"/>
    <w:rsid w:val="00924B01"/>
    <w:rsid w:val="009330B9"/>
    <w:rsid w:val="009356D9"/>
    <w:rsid w:val="00935906"/>
    <w:rsid w:val="009363CA"/>
    <w:rsid w:val="0094560B"/>
    <w:rsid w:val="0094629B"/>
    <w:rsid w:val="00957670"/>
    <w:rsid w:val="00962B67"/>
    <w:rsid w:val="00966905"/>
    <w:rsid w:val="00973DB6"/>
    <w:rsid w:val="00980C28"/>
    <w:rsid w:val="00982071"/>
    <w:rsid w:val="00986F9F"/>
    <w:rsid w:val="00992CC6"/>
    <w:rsid w:val="00994F8D"/>
    <w:rsid w:val="00996319"/>
    <w:rsid w:val="009A5204"/>
    <w:rsid w:val="009A52B3"/>
    <w:rsid w:val="009A5DA0"/>
    <w:rsid w:val="009A7CAA"/>
    <w:rsid w:val="009B22D5"/>
    <w:rsid w:val="009B6773"/>
    <w:rsid w:val="009B6B79"/>
    <w:rsid w:val="009B6BFC"/>
    <w:rsid w:val="009C0C80"/>
    <w:rsid w:val="009C13C4"/>
    <w:rsid w:val="009C1EB1"/>
    <w:rsid w:val="009C2CDA"/>
    <w:rsid w:val="009C4870"/>
    <w:rsid w:val="009C5BB1"/>
    <w:rsid w:val="009D27E0"/>
    <w:rsid w:val="009D4315"/>
    <w:rsid w:val="009E1E29"/>
    <w:rsid w:val="009E27CB"/>
    <w:rsid w:val="009F162F"/>
    <w:rsid w:val="009F6655"/>
    <w:rsid w:val="00A039AF"/>
    <w:rsid w:val="00A05D4E"/>
    <w:rsid w:val="00A1077A"/>
    <w:rsid w:val="00A22BBC"/>
    <w:rsid w:val="00A310F2"/>
    <w:rsid w:val="00A3362E"/>
    <w:rsid w:val="00A33E9D"/>
    <w:rsid w:val="00A36B3A"/>
    <w:rsid w:val="00A42E4F"/>
    <w:rsid w:val="00A45B03"/>
    <w:rsid w:val="00A46F97"/>
    <w:rsid w:val="00A47044"/>
    <w:rsid w:val="00A51307"/>
    <w:rsid w:val="00A51DD6"/>
    <w:rsid w:val="00A57048"/>
    <w:rsid w:val="00A573F6"/>
    <w:rsid w:val="00A61985"/>
    <w:rsid w:val="00A62A5F"/>
    <w:rsid w:val="00A634EE"/>
    <w:rsid w:val="00A64206"/>
    <w:rsid w:val="00A6473F"/>
    <w:rsid w:val="00A65973"/>
    <w:rsid w:val="00A65CEC"/>
    <w:rsid w:val="00A74F28"/>
    <w:rsid w:val="00A76110"/>
    <w:rsid w:val="00A77C8B"/>
    <w:rsid w:val="00A86694"/>
    <w:rsid w:val="00A877FB"/>
    <w:rsid w:val="00A931A2"/>
    <w:rsid w:val="00A96165"/>
    <w:rsid w:val="00A97E6F"/>
    <w:rsid w:val="00A97F48"/>
    <w:rsid w:val="00AA133D"/>
    <w:rsid w:val="00AA186F"/>
    <w:rsid w:val="00AA1DDA"/>
    <w:rsid w:val="00AA2FB6"/>
    <w:rsid w:val="00AA68CB"/>
    <w:rsid w:val="00AA773B"/>
    <w:rsid w:val="00AA78D0"/>
    <w:rsid w:val="00AB0059"/>
    <w:rsid w:val="00AB2D71"/>
    <w:rsid w:val="00AB4DA3"/>
    <w:rsid w:val="00AB75A7"/>
    <w:rsid w:val="00AC118B"/>
    <w:rsid w:val="00AC1753"/>
    <w:rsid w:val="00AC22FE"/>
    <w:rsid w:val="00AC5D3D"/>
    <w:rsid w:val="00AC6116"/>
    <w:rsid w:val="00AC7914"/>
    <w:rsid w:val="00AD024C"/>
    <w:rsid w:val="00AD0512"/>
    <w:rsid w:val="00AD249B"/>
    <w:rsid w:val="00AD4943"/>
    <w:rsid w:val="00AD5AFA"/>
    <w:rsid w:val="00AD628B"/>
    <w:rsid w:val="00AE1901"/>
    <w:rsid w:val="00AE5400"/>
    <w:rsid w:val="00AF0845"/>
    <w:rsid w:val="00AF6E95"/>
    <w:rsid w:val="00AF75FC"/>
    <w:rsid w:val="00AF7A36"/>
    <w:rsid w:val="00B07B1E"/>
    <w:rsid w:val="00B151DA"/>
    <w:rsid w:val="00B23ABD"/>
    <w:rsid w:val="00B24F75"/>
    <w:rsid w:val="00B26301"/>
    <w:rsid w:val="00B31520"/>
    <w:rsid w:val="00B377A4"/>
    <w:rsid w:val="00B4139E"/>
    <w:rsid w:val="00B55119"/>
    <w:rsid w:val="00B5721A"/>
    <w:rsid w:val="00B615C6"/>
    <w:rsid w:val="00B62991"/>
    <w:rsid w:val="00B638F9"/>
    <w:rsid w:val="00B650DC"/>
    <w:rsid w:val="00B6648F"/>
    <w:rsid w:val="00B672A6"/>
    <w:rsid w:val="00B7289D"/>
    <w:rsid w:val="00B7605D"/>
    <w:rsid w:val="00B82A50"/>
    <w:rsid w:val="00B83641"/>
    <w:rsid w:val="00B840DE"/>
    <w:rsid w:val="00B90CA6"/>
    <w:rsid w:val="00B960F4"/>
    <w:rsid w:val="00BA33F1"/>
    <w:rsid w:val="00BA391A"/>
    <w:rsid w:val="00BA6682"/>
    <w:rsid w:val="00BA66DC"/>
    <w:rsid w:val="00BB1A37"/>
    <w:rsid w:val="00BB2DBE"/>
    <w:rsid w:val="00BC112E"/>
    <w:rsid w:val="00BC17EE"/>
    <w:rsid w:val="00BC45AA"/>
    <w:rsid w:val="00BC4BF3"/>
    <w:rsid w:val="00BC68D6"/>
    <w:rsid w:val="00BD2966"/>
    <w:rsid w:val="00BD2F0A"/>
    <w:rsid w:val="00BD4354"/>
    <w:rsid w:val="00BD4795"/>
    <w:rsid w:val="00BD4FDB"/>
    <w:rsid w:val="00BD589E"/>
    <w:rsid w:val="00BD5D9B"/>
    <w:rsid w:val="00BD64FC"/>
    <w:rsid w:val="00BE198E"/>
    <w:rsid w:val="00BE2178"/>
    <w:rsid w:val="00BE564A"/>
    <w:rsid w:val="00BF42D0"/>
    <w:rsid w:val="00BF5327"/>
    <w:rsid w:val="00BF5591"/>
    <w:rsid w:val="00BF7C82"/>
    <w:rsid w:val="00C01F1A"/>
    <w:rsid w:val="00C03C5C"/>
    <w:rsid w:val="00C048DF"/>
    <w:rsid w:val="00C06042"/>
    <w:rsid w:val="00C06096"/>
    <w:rsid w:val="00C134DE"/>
    <w:rsid w:val="00C155FB"/>
    <w:rsid w:val="00C20CF3"/>
    <w:rsid w:val="00C30489"/>
    <w:rsid w:val="00C30D0E"/>
    <w:rsid w:val="00C31F00"/>
    <w:rsid w:val="00C3442B"/>
    <w:rsid w:val="00C415C8"/>
    <w:rsid w:val="00C43F28"/>
    <w:rsid w:val="00C4429A"/>
    <w:rsid w:val="00C45181"/>
    <w:rsid w:val="00C47534"/>
    <w:rsid w:val="00C54A6B"/>
    <w:rsid w:val="00C607CD"/>
    <w:rsid w:val="00C60E33"/>
    <w:rsid w:val="00C60FE5"/>
    <w:rsid w:val="00C63EC8"/>
    <w:rsid w:val="00C70164"/>
    <w:rsid w:val="00C739DE"/>
    <w:rsid w:val="00C771F4"/>
    <w:rsid w:val="00C93A30"/>
    <w:rsid w:val="00C97DE6"/>
    <w:rsid w:val="00CB099F"/>
    <w:rsid w:val="00CB3CB0"/>
    <w:rsid w:val="00CB779A"/>
    <w:rsid w:val="00CC1A08"/>
    <w:rsid w:val="00CC7E09"/>
    <w:rsid w:val="00CD12E5"/>
    <w:rsid w:val="00CD176A"/>
    <w:rsid w:val="00CD3329"/>
    <w:rsid w:val="00CD565E"/>
    <w:rsid w:val="00CD72D8"/>
    <w:rsid w:val="00CD755F"/>
    <w:rsid w:val="00CE1758"/>
    <w:rsid w:val="00CE1A25"/>
    <w:rsid w:val="00CF40AF"/>
    <w:rsid w:val="00CF5566"/>
    <w:rsid w:val="00CF6986"/>
    <w:rsid w:val="00D00031"/>
    <w:rsid w:val="00D07567"/>
    <w:rsid w:val="00D07F10"/>
    <w:rsid w:val="00D1038A"/>
    <w:rsid w:val="00D1131C"/>
    <w:rsid w:val="00D143F9"/>
    <w:rsid w:val="00D22BC6"/>
    <w:rsid w:val="00D25574"/>
    <w:rsid w:val="00D32D10"/>
    <w:rsid w:val="00D3318E"/>
    <w:rsid w:val="00D4272E"/>
    <w:rsid w:val="00D44638"/>
    <w:rsid w:val="00D53604"/>
    <w:rsid w:val="00D54A6A"/>
    <w:rsid w:val="00D6219E"/>
    <w:rsid w:val="00D62F36"/>
    <w:rsid w:val="00D63653"/>
    <w:rsid w:val="00D642D7"/>
    <w:rsid w:val="00D651D1"/>
    <w:rsid w:val="00D67275"/>
    <w:rsid w:val="00D74446"/>
    <w:rsid w:val="00D7582E"/>
    <w:rsid w:val="00D82B26"/>
    <w:rsid w:val="00D85858"/>
    <w:rsid w:val="00D858BA"/>
    <w:rsid w:val="00D85F87"/>
    <w:rsid w:val="00D9175B"/>
    <w:rsid w:val="00D976BF"/>
    <w:rsid w:val="00D97CE9"/>
    <w:rsid w:val="00DA1923"/>
    <w:rsid w:val="00DB53D3"/>
    <w:rsid w:val="00DC19D1"/>
    <w:rsid w:val="00DC37F6"/>
    <w:rsid w:val="00DC5303"/>
    <w:rsid w:val="00DD30EF"/>
    <w:rsid w:val="00DD4E87"/>
    <w:rsid w:val="00DE07CD"/>
    <w:rsid w:val="00DE2245"/>
    <w:rsid w:val="00DE56C2"/>
    <w:rsid w:val="00DF2850"/>
    <w:rsid w:val="00DF4456"/>
    <w:rsid w:val="00DF64CA"/>
    <w:rsid w:val="00DF6C94"/>
    <w:rsid w:val="00E01DA9"/>
    <w:rsid w:val="00E0370C"/>
    <w:rsid w:val="00E04E63"/>
    <w:rsid w:val="00E06D3B"/>
    <w:rsid w:val="00E070BD"/>
    <w:rsid w:val="00E07A40"/>
    <w:rsid w:val="00E112A4"/>
    <w:rsid w:val="00E14319"/>
    <w:rsid w:val="00E1566D"/>
    <w:rsid w:val="00E160DA"/>
    <w:rsid w:val="00E17D7D"/>
    <w:rsid w:val="00E20EEA"/>
    <w:rsid w:val="00E229E0"/>
    <w:rsid w:val="00E2590D"/>
    <w:rsid w:val="00E30E86"/>
    <w:rsid w:val="00E3129D"/>
    <w:rsid w:val="00E4220F"/>
    <w:rsid w:val="00E43E83"/>
    <w:rsid w:val="00E44F86"/>
    <w:rsid w:val="00E474E0"/>
    <w:rsid w:val="00E50D77"/>
    <w:rsid w:val="00E6453E"/>
    <w:rsid w:val="00E64A19"/>
    <w:rsid w:val="00E708B4"/>
    <w:rsid w:val="00E732A5"/>
    <w:rsid w:val="00E75C02"/>
    <w:rsid w:val="00E86603"/>
    <w:rsid w:val="00E901F2"/>
    <w:rsid w:val="00E91D89"/>
    <w:rsid w:val="00E926C4"/>
    <w:rsid w:val="00E95943"/>
    <w:rsid w:val="00EA1CEB"/>
    <w:rsid w:val="00EA5DD5"/>
    <w:rsid w:val="00EB1BF3"/>
    <w:rsid w:val="00EB2A5F"/>
    <w:rsid w:val="00EB6F36"/>
    <w:rsid w:val="00EB748A"/>
    <w:rsid w:val="00EB7D9B"/>
    <w:rsid w:val="00ED0C9B"/>
    <w:rsid w:val="00ED3A80"/>
    <w:rsid w:val="00ED4FB8"/>
    <w:rsid w:val="00ED6D7F"/>
    <w:rsid w:val="00EE112E"/>
    <w:rsid w:val="00EE4B87"/>
    <w:rsid w:val="00EF4744"/>
    <w:rsid w:val="00EF6FE1"/>
    <w:rsid w:val="00F01C88"/>
    <w:rsid w:val="00F03928"/>
    <w:rsid w:val="00F05FA8"/>
    <w:rsid w:val="00F06A78"/>
    <w:rsid w:val="00F13C6F"/>
    <w:rsid w:val="00F15C28"/>
    <w:rsid w:val="00F15EC6"/>
    <w:rsid w:val="00F176BD"/>
    <w:rsid w:val="00F23762"/>
    <w:rsid w:val="00F246DA"/>
    <w:rsid w:val="00F254EF"/>
    <w:rsid w:val="00F25B9F"/>
    <w:rsid w:val="00F263FB"/>
    <w:rsid w:val="00F27659"/>
    <w:rsid w:val="00F31280"/>
    <w:rsid w:val="00F35F87"/>
    <w:rsid w:val="00F4181E"/>
    <w:rsid w:val="00F440C4"/>
    <w:rsid w:val="00F446C3"/>
    <w:rsid w:val="00F456EF"/>
    <w:rsid w:val="00F4643F"/>
    <w:rsid w:val="00F5091C"/>
    <w:rsid w:val="00F57F6E"/>
    <w:rsid w:val="00F61787"/>
    <w:rsid w:val="00F6218F"/>
    <w:rsid w:val="00F7428A"/>
    <w:rsid w:val="00F7659C"/>
    <w:rsid w:val="00F773CB"/>
    <w:rsid w:val="00F863EE"/>
    <w:rsid w:val="00F949C5"/>
    <w:rsid w:val="00F96D6C"/>
    <w:rsid w:val="00F97CDC"/>
    <w:rsid w:val="00FA1143"/>
    <w:rsid w:val="00FA467B"/>
    <w:rsid w:val="00FA63FD"/>
    <w:rsid w:val="00FA7BC7"/>
    <w:rsid w:val="00FB405C"/>
    <w:rsid w:val="00FC08B0"/>
    <w:rsid w:val="00FC53F4"/>
    <w:rsid w:val="00FC6D81"/>
    <w:rsid w:val="00FC7EF6"/>
    <w:rsid w:val="00FD299A"/>
    <w:rsid w:val="00FD3481"/>
    <w:rsid w:val="00FD5860"/>
    <w:rsid w:val="00FD6042"/>
    <w:rsid w:val="00FD7425"/>
    <w:rsid w:val="00FD753F"/>
    <w:rsid w:val="00FE0B4F"/>
    <w:rsid w:val="00FE23A5"/>
    <w:rsid w:val="00FE558F"/>
    <w:rsid w:val="00FF1BA8"/>
    <w:rsid w:val="00FF2CCF"/>
    <w:rsid w:val="00FF5404"/>
    <w:rsid w:val="00FF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5A08C6"/>
  <w15:docId w15:val="{3D1089CB-4147-42B1-8A33-71BDD3D05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34D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0565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5721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B5721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styleId="ac">
    <w:name w:val="Emphasis"/>
    <w:basedOn w:val="a0"/>
    <w:uiPriority w:val="20"/>
    <w:qFormat/>
    <w:rsid w:val="00C60E33"/>
    <w:rPr>
      <w:i/>
      <w:iCs/>
    </w:rPr>
  </w:style>
  <w:style w:type="character" w:customStyle="1" w:styleId="apple-converted-space">
    <w:name w:val="apple-converted-space"/>
    <w:basedOn w:val="a0"/>
    <w:rsid w:val="00C60E33"/>
  </w:style>
  <w:style w:type="character" w:customStyle="1" w:styleId="st">
    <w:name w:val="st"/>
    <w:basedOn w:val="a0"/>
    <w:rsid w:val="00C60E33"/>
  </w:style>
  <w:style w:type="character" w:styleId="ad">
    <w:name w:val="Strong"/>
    <w:uiPriority w:val="22"/>
    <w:qFormat/>
    <w:rsid w:val="00C60E33"/>
    <w:rPr>
      <w:b/>
      <w:bCs/>
    </w:rPr>
  </w:style>
  <w:style w:type="paragraph" w:styleId="ae">
    <w:name w:val="No Spacing"/>
    <w:uiPriority w:val="99"/>
    <w:qFormat/>
    <w:rsid w:val="00C60E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Hyperlink"/>
    <w:uiPriority w:val="99"/>
    <w:unhideWhenUsed/>
    <w:rsid w:val="00C60E33"/>
    <w:rPr>
      <w:color w:val="0000FF"/>
      <w:u w:val="single"/>
    </w:rPr>
  </w:style>
  <w:style w:type="character" w:customStyle="1" w:styleId="xbekno-fv">
    <w:name w:val="_xbe kno-fv"/>
    <w:rsid w:val="00C60E33"/>
  </w:style>
  <w:style w:type="paragraph" w:styleId="HTML">
    <w:name w:val="HTML Preformatted"/>
    <w:basedOn w:val="a"/>
    <w:link w:val="HTML0"/>
    <w:uiPriority w:val="99"/>
    <w:rsid w:val="00BF42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F42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Balloon Text"/>
    <w:basedOn w:val="a"/>
    <w:link w:val="af1"/>
    <w:unhideWhenUsed/>
    <w:rsid w:val="0002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0277B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B5721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semiHidden/>
    <w:rsid w:val="00B5721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f2">
    <w:name w:val="Table Grid"/>
    <w:basedOn w:val="a1"/>
    <w:uiPriority w:val="39"/>
    <w:rsid w:val="00B57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B5721A"/>
  </w:style>
  <w:style w:type="character" w:styleId="af3">
    <w:name w:val="page number"/>
    <w:basedOn w:val="a0"/>
    <w:rsid w:val="00B5721A"/>
  </w:style>
  <w:style w:type="paragraph" w:styleId="af4">
    <w:name w:val="Normal (Web)"/>
    <w:basedOn w:val="a"/>
    <w:uiPriority w:val="99"/>
    <w:rsid w:val="00B57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34D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0565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mw-headline">
    <w:name w:val="mw-headline"/>
    <w:basedOn w:val="a0"/>
    <w:rsid w:val="000C4141"/>
  </w:style>
  <w:style w:type="paragraph" w:customStyle="1" w:styleId="11">
    <w:name w:val="Без интервала1"/>
    <w:uiPriority w:val="99"/>
    <w:rsid w:val="00A33E9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b">
    <w:name w:val="hb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llowedHyperlink"/>
    <w:rsid w:val="00BD4795"/>
    <w:rPr>
      <w:color w:val="800080"/>
      <w:u w:val="single"/>
    </w:rPr>
  </w:style>
  <w:style w:type="paragraph" w:customStyle="1" w:styleId="TableContents">
    <w:name w:val="Table Contents"/>
    <w:basedOn w:val="a"/>
    <w:uiPriority w:val="99"/>
    <w:rsid w:val="00D85858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6">
    <w:name w:val="Subtle Emphasis"/>
    <w:basedOn w:val="a0"/>
    <w:uiPriority w:val="19"/>
    <w:qFormat/>
    <w:rsid w:val="00F13C6F"/>
    <w:rPr>
      <w:i/>
      <w:iCs/>
      <w:color w:val="404040" w:themeColor="text1" w:themeTint="BF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132D26"/>
  </w:style>
  <w:style w:type="character" w:customStyle="1" w:styleId="grame">
    <w:name w:val="grame"/>
    <w:basedOn w:val="a0"/>
    <w:rsid w:val="0035035D"/>
  </w:style>
  <w:style w:type="character" w:customStyle="1" w:styleId="12">
    <w:name w:val="Неразрешенное упоминание1"/>
    <w:uiPriority w:val="99"/>
    <w:semiHidden/>
    <w:unhideWhenUsed/>
    <w:rsid w:val="00522F47"/>
    <w:rPr>
      <w:color w:val="605E5C"/>
      <w:shd w:val="clear" w:color="auto" w:fill="E1DFDD"/>
    </w:rPr>
  </w:style>
  <w:style w:type="paragraph" w:customStyle="1" w:styleId="af7">
    <w:basedOn w:val="a"/>
    <w:next w:val="af4"/>
    <w:uiPriority w:val="99"/>
    <w:rsid w:val="00144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1."/>
    <w:basedOn w:val="a"/>
    <w:link w:val="1Caracter"/>
    <w:qFormat/>
    <w:rsid w:val="00080E35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Caracter">
    <w:name w:val="1. Caracter"/>
    <w:basedOn w:val="a0"/>
    <w:link w:val="13"/>
    <w:rsid w:val="00080E35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f8">
    <w:name w:val="Unresolved Mention"/>
    <w:basedOn w:val="a0"/>
    <w:uiPriority w:val="99"/>
    <w:semiHidden/>
    <w:unhideWhenUsed/>
    <w:rsid w:val="00834C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58D05-9F8B-422B-A95C-F2570F4EE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1718</TotalTime>
  <Pages>4</Pages>
  <Words>1411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TeteleaRD</dc:creator>
  <cp:lastModifiedBy>Olga Radnev</cp:lastModifiedBy>
  <cp:revision>34</cp:revision>
  <cp:lastPrinted>2026-01-14T11:08:00Z</cp:lastPrinted>
  <dcterms:created xsi:type="dcterms:W3CDTF">2024-11-07T05:27:00Z</dcterms:created>
  <dcterms:modified xsi:type="dcterms:W3CDTF">2026-01-20T12:41:00Z</dcterms:modified>
</cp:coreProperties>
</file>