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3CB" w:rsidRPr="002113CB" w:rsidRDefault="002113CB" w:rsidP="002113CB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val="en-US" w:eastAsia="en-US"/>
        </w:rPr>
      </w:pPr>
      <w:r w:rsidRPr="002113CB">
        <w:rPr>
          <w:rFonts w:ascii="Times New Roman" w:eastAsia="Calibri" w:hAnsi="Times New Roman" w:cs="Times New Roman"/>
          <w:b/>
          <w:sz w:val="24"/>
          <w:szCs w:val="28"/>
          <w:lang w:val="en-US" w:eastAsia="en-US"/>
        </w:rPr>
        <w:t>CAIET DE SARCINI</w:t>
      </w:r>
    </w:p>
    <w:p w:rsidR="002113CB" w:rsidRPr="002113CB" w:rsidRDefault="002113CB" w:rsidP="002113CB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113C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bunuri</w:t>
      </w:r>
    </w:p>
    <w:p w:rsidR="002113CB" w:rsidRPr="00496740" w:rsidRDefault="002113CB" w:rsidP="002113C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0"/>
          <w:szCs w:val="20"/>
          <w:lang w:eastAsia="en-US"/>
        </w:rPr>
      </w:pPr>
    </w:p>
    <w:p w:rsidR="002113CB" w:rsidRPr="002113CB" w:rsidRDefault="002113CB" w:rsidP="002113CB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</w:pPr>
      <w:r w:rsidRPr="002113CB"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  <w:t xml:space="preserve">Obiectul: </w:t>
      </w:r>
      <w:r w:rsidRPr="002113CB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 xml:space="preserve">Anvelope de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>vară</w:t>
      </w:r>
      <w:r w:rsidR="00780DF5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 xml:space="preserve"> și baterii de acumulatoare</w:t>
      </w:r>
    </w:p>
    <w:p w:rsidR="002113CB" w:rsidRPr="002113CB" w:rsidRDefault="002113CB" w:rsidP="002113CB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</w:pPr>
      <w:r w:rsidRPr="002113CB"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  <w:t xml:space="preserve">Autoritatea contractantă: </w:t>
      </w:r>
      <w:r w:rsidRPr="002113CB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>Inspectoratul General al Poliției</w:t>
      </w:r>
    </w:p>
    <w:p w:rsidR="002113CB" w:rsidRPr="00B24775" w:rsidRDefault="002113CB" w:rsidP="00211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113CB" w:rsidRPr="00780DF5" w:rsidRDefault="002113CB" w:rsidP="00211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80DF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Anvelope de vară (cerințe minim</w:t>
      </w:r>
      <w:r w:rsidR="00DB343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e</w:t>
      </w:r>
      <w:r w:rsidRPr="00780DF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solicitate)</w:t>
      </w:r>
    </w:p>
    <w:p w:rsidR="009E2EC1" w:rsidRPr="00496740" w:rsidRDefault="009E2EC1" w:rsidP="00764BF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077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992"/>
        <w:gridCol w:w="992"/>
        <w:gridCol w:w="1418"/>
        <w:gridCol w:w="992"/>
        <w:gridCol w:w="1417"/>
        <w:gridCol w:w="1560"/>
      </w:tblGrid>
      <w:tr w:rsidR="00B24775" w:rsidRPr="00B24775" w:rsidTr="005B5836">
        <w:trPr>
          <w:trHeight w:val="263"/>
        </w:trPr>
        <w:tc>
          <w:tcPr>
            <w:tcW w:w="567" w:type="dxa"/>
            <w:vAlign w:val="center"/>
          </w:tcPr>
          <w:p w:rsidR="00085BB0" w:rsidRPr="00B24775" w:rsidRDefault="00085BB0" w:rsidP="00136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B247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Nr</w:t>
            </w:r>
            <w:proofErr w:type="spellEnd"/>
            <w:r w:rsidRPr="00B2477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:rsidR="00085BB0" w:rsidRPr="00B24775" w:rsidRDefault="00085BB0" w:rsidP="00136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d/o</w:t>
            </w:r>
          </w:p>
        </w:tc>
        <w:tc>
          <w:tcPr>
            <w:tcW w:w="2836" w:type="dxa"/>
            <w:vAlign w:val="center"/>
          </w:tcPr>
          <w:p w:rsidR="00085BB0" w:rsidRPr="00B24775" w:rsidRDefault="00085BB0" w:rsidP="00136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Dimensiunile anvelopelor</w:t>
            </w:r>
          </w:p>
        </w:tc>
        <w:tc>
          <w:tcPr>
            <w:tcW w:w="992" w:type="dxa"/>
            <w:vAlign w:val="center"/>
          </w:tcPr>
          <w:p w:rsidR="00085BB0" w:rsidRPr="00B24775" w:rsidRDefault="00085BB0" w:rsidP="002113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Indicele de sarcini </w:t>
            </w:r>
          </w:p>
        </w:tc>
        <w:tc>
          <w:tcPr>
            <w:tcW w:w="992" w:type="dxa"/>
            <w:vAlign w:val="center"/>
          </w:tcPr>
          <w:p w:rsidR="00085BB0" w:rsidRPr="00B24775" w:rsidRDefault="00085BB0" w:rsidP="001368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Sarcina maximă (kg)</w:t>
            </w:r>
          </w:p>
        </w:tc>
        <w:tc>
          <w:tcPr>
            <w:tcW w:w="1418" w:type="dxa"/>
            <w:vAlign w:val="center"/>
          </w:tcPr>
          <w:p w:rsidR="00085BB0" w:rsidRPr="00B24775" w:rsidRDefault="00D37BF9" w:rsidP="00085BB0">
            <w:pPr>
              <w:ind w:left="34" w:hanging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Indicii de viteză (minim)</w:t>
            </w:r>
          </w:p>
        </w:tc>
        <w:tc>
          <w:tcPr>
            <w:tcW w:w="992" w:type="dxa"/>
            <w:vAlign w:val="center"/>
          </w:tcPr>
          <w:p w:rsidR="00085BB0" w:rsidRPr="00B24775" w:rsidRDefault="00D37BF9" w:rsidP="00780D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Indici suplimentari</w:t>
            </w:r>
          </w:p>
        </w:tc>
        <w:tc>
          <w:tcPr>
            <w:tcW w:w="1417" w:type="dxa"/>
            <w:vAlign w:val="center"/>
          </w:tcPr>
          <w:p w:rsidR="00085BB0" w:rsidRPr="00B24775" w:rsidRDefault="00085BB0" w:rsidP="00780DF5">
            <w:pPr>
              <w:ind w:lef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Clasa consumului de combustibil</w:t>
            </w:r>
          </w:p>
        </w:tc>
        <w:tc>
          <w:tcPr>
            <w:tcW w:w="1560" w:type="dxa"/>
            <w:vAlign w:val="center"/>
          </w:tcPr>
          <w:p w:rsidR="00085BB0" w:rsidRPr="00B24775" w:rsidRDefault="00085BB0" w:rsidP="00780DF5">
            <w:pPr>
              <w:ind w:right="-1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775">
              <w:rPr>
                <w:rFonts w:ascii="Times New Roman" w:hAnsi="Times New Roman" w:cs="Times New Roman"/>
                <w:b/>
                <w:sz w:val="20"/>
                <w:szCs w:val="20"/>
              </w:rPr>
              <w:t>Clasa aderenței pe carosabil umed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en-US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185/65 R14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530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en-US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185/65 R15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88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615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195/65 R15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88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615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proofErr w:type="spellStart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>Anvelope</w:t>
            </w:r>
            <w:proofErr w:type="spellEnd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 xml:space="preserve"> de </w:t>
            </w:r>
            <w:proofErr w:type="spellStart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>vară</w:t>
            </w:r>
            <w:proofErr w:type="spellEnd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 xml:space="preserve"> 195/65 R15 C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112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1120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D2412F" w:rsidRPr="00B24775" w:rsidTr="00D2412F">
        <w:tc>
          <w:tcPr>
            <w:tcW w:w="567" w:type="dxa"/>
            <w:vAlign w:val="center"/>
          </w:tcPr>
          <w:p w:rsidR="00D2412F" w:rsidRPr="00B24775" w:rsidRDefault="00D2412F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2412F" w:rsidRPr="00B24775" w:rsidRDefault="00D2412F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proofErr w:type="spellStart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>Anvelope</w:t>
            </w:r>
            <w:proofErr w:type="spellEnd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 xml:space="preserve"> de </w:t>
            </w:r>
            <w:proofErr w:type="spellStart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>vară</w:t>
            </w:r>
            <w:proofErr w:type="spellEnd"/>
            <w:r w:rsidRPr="00B24775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 xml:space="preserve"> 205/75 R16 C</w:t>
            </w:r>
          </w:p>
        </w:tc>
        <w:tc>
          <w:tcPr>
            <w:tcW w:w="992" w:type="dxa"/>
            <w:vAlign w:val="center"/>
          </w:tcPr>
          <w:p w:rsidR="00D2412F" w:rsidRPr="00D2412F" w:rsidRDefault="00D2412F" w:rsidP="00D24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12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vAlign w:val="center"/>
          </w:tcPr>
          <w:p w:rsidR="00D2412F" w:rsidRPr="00D2412F" w:rsidRDefault="00D2412F" w:rsidP="00D24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12F">
              <w:rPr>
                <w:rFonts w:ascii="Times New Roman" w:hAnsi="Times New Roman" w:cs="Times New Roman"/>
                <w:sz w:val="24"/>
                <w:szCs w:val="24"/>
              </w:rPr>
              <w:t>1060</w:t>
            </w:r>
          </w:p>
        </w:tc>
        <w:tc>
          <w:tcPr>
            <w:tcW w:w="1418" w:type="dxa"/>
            <w:vAlign w:val="center"/>
          </w:tcPr>
          <w:p w:rsidR="00D2412F" w:rsidRPr="00D2412F" w:rsidRDefault="00D2412F" w:rsidP="00D241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12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992" w:type="dxa"/>
            <w:vAlign w:val="center"/>
          </w:tcPr>
          <w:p w:rsidR="00D2412F" w:rsidRPr="00B24775" w:rsidRDefault="00D2412F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D2412F" w:rsidRPr="00B24775" w:rsidRDefault="00D241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2412F" w:rsidRPr="00B24775" w:rsidRDefault="00D241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bookmarkStart w:id="0" w:name="_GoBack"/>
            <w:bookmarkEnd w:id="0"/>
          </w:p>
        </w:tc>
      </w:tr>
      <w:tr w:rsidR="00B24775" w:rsidRPr="00B24775" w:rsidTr="005B5836">
        <w:trPr>
          <w:trHeight w:val="60"/>
        </w:trPr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215/65 R16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B2477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102 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B2477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992" w:type="dxa"/>
            <w:vAlign w:val="center"/>
          </w:tcPr>
          <w:p w:rsidR="00D37BF9" w:rsidRPr="00B24775" w:rsidRDefault="00B24775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SUV, XL</w:t>
            </w: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205/55 R16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750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225/60 R16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750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</w:rPr>
              <w:t>C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spacing w:line="252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en-US"/>
              </w:rPr>
            </w:pPr>
            <w:r w:rsidRPr="00B24775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245/70 R16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750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 w:rsidP="00B24775">
            <w:pPr>
              <w:spacing w:line="252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en-US"/>
              </w:rPr>
            </w:pPr>
            <w:proofErr w:type="spellStart"/>
            <w:r w:rsidRPr="00B24775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Anvelope</w:t>
            </w:r>
            <w:proofErr w:type="spellEnd"/>
            <w:r w:rsidRPr="00B24775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4775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vară</w:t>
            </w:r>
            <w:proofErr w:type="spellEnd"/>
            <w:r w:rsidRPr="00B24775">
              <w:rPr>
                <w:rFonts w:ascii="Times New Roman" w:hAnsi="Times New Roman" w:cs="Times New Roman"/>
                <w:sz w:val="20"/>
                <w:lang w:val="en-US"/>
              </w:rPr>
              <w:t xml:space="preserve"> 120/70Z </w:t>
            </w:r>
            <w:r w:rsidRPr="00B24775">
              <w:rPr>
                <w:rFonts w:ascii="Times New Roman" w:hAnsi="Times New Roman" w:cs="Times New Roman"/>
                <w:sz w:val="20"/>
              </w:rPr>
              <w:t>Z</w:t>
            </w:r>
            <w:r w:rsidRPr="00B24775">
              <w:rPr>
                <w:rFonts w:ascii="Times New Roman" w:hAnsi="Times New Roman" w:cs="Times New Roman"/>
                <w:sz w:val="20"/>
                <w:lang w:val="en-US"/>
              </w:rPr>
              <w:t>R17 (</w:t>
            </w:r>
            <w:proofErr w:type="spellStart"/>
            <w:r w:rsidRPr="00B24775">
              <w:rPr>
                <w:rFonts w:ascii="Times New Roman" w:hAnsi="Times New Roman" w:cs="Times New Roman"/>
                <w:sz w:val="20"/>
                <w:lang w:val="en-US"/>
              </w:rPr>
              <w:t>față</w:t>
            </w:r>
            <w:proofErr w:type="spellEnd"/>
            <w:r w:rsidRPr="00B24775">
              <w:rPr>
                <w:rFonts w:ascii="Times New Roman" w:hAnsi="Times New Roman" w:cs="Times New Roman"/>
                <w:sz w:val="20"/>
                <w:lang w:val="en-US"/>
              </w:rPr>
              <w:t>)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235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W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B24775" w:rsidRPr="00B24775" w:rsidTr="005B5836">
        <w:tc>
          <w:tcPr>
            <w:tcW w:w="567" w:type="dxa"/>
            <w:vAlign w:val="center"/>
          </w:tcPr>
          <w:p w:rsidR="00D37BF9" w:rsidRPr="00B24775" w:rsidRDefault="00D37BF9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6" w:type="dxa"/>
            <w:vAlign w:val="center"/>
          </w:tcPr>
          <w:p w:rsidR="00D37BF9" w:rsidRPr="00B24775" w:rsidRDefault="00D37BF9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proofErr w:type="spellStart"/>
            <w:r w:rsidRPr="00B24775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Anvelope</w:t>
            </w:r>
            <w:proofErr w:type="spellEnd"/>
            <w:r w:rsidRPr="00B24775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24775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vară</w:t>
            </w:r>
            <w:proofErr w:type="spellEnd"/>
            <w:r w:rsidRPr="00B24775">
              <w:rPr>
                <w:rFonts w:ascii="Times New Roman" w:hAnsi="Times New Roman" w:cs="Times New Roman"/>
                <w:sz w:val="20"/>
                <w:lang w:val="en-US"/>
              </w:rPr>
              <w:t xml:space="preserve"> 180/55 ZR17 M/C (spate)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73</w:t>
            </w:r>
          </w:p>
        </w:tc>
        <w:tc>
          <w:tcPr>
            <w:tcW w:w="992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365</w:t>
            </w:r>
          </w:p>
        </w:tc>
        <w:tc>
          <w:tcPr>
            <w:tcW w:w="1418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W</w:t>
            </w:r>
          </w:p>
        </w:tc>
        <w:tc>
          <w:tcPr>
            <w:tcW w:w="992" w:type="dxa"/>
            <w:vAlign w:val="center"/>
          </w:tcPr>
          <w:p w:rsidR="00D37BF9" w:rsidRPr="00B24775" w:rsidRDefault="00D37BF9" w:rsidP="0013688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60" w:type="dxa"/>
            <w:vAlign w:val="center"/>
          </w:tcPr>
          <w:p w:rsidR="00D37BF9" w:rsidRPr="00B24775" w:rsidRDefault="00D37B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775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</w:tbl>
    <w:p w:rsidR="00496740" w:rsidRPr="00496740" w:rsidRDefault="00496740" w:rsidP="0013688A">
      <w:pPr>
        <w:pStyle w:val="a4"/>
        <w:tabs>
          <w:tab w:val="left" w:pos="851"/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iCs/>
          <w:sz w:val="16"/>
          <w:szCs w:val="16"/>
        </w:rPr>
      </w:pPr>
    </w:p>
    <w:p w:rsidR="00780DF5" w:rsidRPr="00DB3434" w:rsidRDefault="00780DF5" w:rsidP="00B24775">
      <w:pPr>
        <w:pStyle w:val="a4"/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bCs/>
          <w:iCs/>
          <w:sz w:val="24"/>
        </w:rPr>
      </w:pPr>
      <w:r w:rsidRPr="00DB3434">
        <w:rPr>
          <w:rFonts w:ascii="Times New Roman" w:hAnsi="Times New Roman" w:cs="Times New Roman"/>
          <w:b/>
          <w:bCs/>
          <w:iCs/>
          <w:sz w:val="24"/>
        </w:rPr>
        <w:t>Cerințe minim</w:t>
      </w:r>
      <w:r w:rsidR="00DB3434" w:rsidRPr="00DB3434">
        <w:rPr>
          <w:rFonts w:ascii="Times New Roman" w:hAnsi="Times New Roman" w:cs="Times New Roman"/>
          <w:b/>
          <w:bCs/>
          <w:iCs/>
          <w:sz w:val="24"/>
        </w:rPr>
        <w:t>e</w:t>
      </w:r>
      <w:r w:rsidRPr="00DB3434">
        <w:rPr>
          <w:rFonts w:ascii="Times New Roman" w:hAnsi="Times New Roman" w:cs="Times New Roman"/>
          <w:b/>
          <w:bCs/>
          <w:iCs/>
          <w:sz w:val="24"/>
        </w:rPr>
        <w:t xml:space="preserve"> solicitate pentru executarea contractului:</w:t>
      </w:r>
    </w:p>
    <w:p w:rsidR="00780DF5" w:rsidRPr="00B24775" w:rsidRDefault="00780DF5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</w:rPr>
      </w:pPr>
      <w:r w:rsidRPr="00B24775">
        <w:rPr>
          <w:rFonts w:ascii="Times New Roman" w:hAnsi="Times New Roman" w:cs="Times New Roman"/>
          <w:bCs/>
          <w:iCs/>
        </w:rPr>
        <w:t>să fie etichetat (noul sistem de etichetare ce ține cont de următoarele caracteristici: eficiența cu privire la economie de carburant, aderența pe carosabilul ud și nivelul de zgomot), reglementarea EC/122/2009;</w:t>
      </w:r>
    </w:p>
    <w:p w:rsidR="00780DF5" w:rsidRPr="00B24775" w:rsidRDefault="00780DF5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</w:rPr>
      </w:pPr>
      <w:r w:rsidRPr="00B24775">
        <w:rPr>
          <w:rFonts w:ascii="Times New Roman" w:hAnsi="Times New Roman" w:cs="Times New Roman"/>
          <w:bCs/>
          <w:iCs/>
        </w:rPr>
        <w:t>garanția uzinei de 24 luni (la defecțiuni de la uzina producătoare);</w:t>
      </w:r>
    </w:p>
    <w:p w:rsidR="00780DF5" w:rsidRPr="00B24775" w:rsidRDefault="00780DF5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</w:rPr>
      </w:pPr>
      <w:r w:rsidRPr="00B24775">
        <w:rPr>
          <w:rFonts w:ascii="Times New Roman" w:hAnsi="Times New Roman" w:cs="Times New Roman"/>
          <w:bCs/>
          <w:iCs/>
        </w:rPr>
        <w:t xml:space="preserve">anul producerii 2022-2023; </w:t>
      </w:r>
    </w:p>
    <w:p w:rsidR="00780DF5" w:rsidRPr="00B24775" w:rsidRDefault="00780DF5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</w:rPr>
      </w:pPr>
      <w:r w:rsidRPr="00B24775">
        <w:rPr>
          <w:rFonts w:ascii="Times New Roman" w:hAnsi="Times New Roman" w:cs="Times New Roman"/>
          <w:bCs/>
          <w:iCs/>
        </w:rPr>
        <w:t>nu se acceptă anvelope (</w:t>
      </w:r>
      <w:proofErr w:type="spellStart"/>
      <w:r w:rsidRPr="00B24775">
        <w:rPr>
          <w:rFonts w:ascii="Times New Roman" w:hAnsi="Times New Roman" w:cs="Times New Roman"/>
          <w:bCs/>
          <w:iCs/>
        </w:rPr>
        <w:t>all</w:t>
      </w:r>
      <w:proofErr w:type="spellEnd"/>
      <w:r w:rsidRPr="00B2477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B24775">
        <w:rPr>
          <w:rFonts w:ascii="Times New Roman" w:hAnsi="Times New Roman" w:cs="Times New Roman"/>
          <w:bCs/>
          <w:iCs/>
        </w:rPr>
        <w:t>season</w:t>
      </w:r>
      <w:proofErr w:type="spellEnd"/>
      <w:r w:rsidRPr="00B24775">
        <w:rPr>
          <w:rFonts w:ascii="Times New Roman" w:hAnsi="Times New Roman" w:cs="Times New Roman"/>
          <w:bCs/>
          <w:iCs/>
        </w:rPr>
        <w:t>, M+S);</w:t>
      </w:r>
    </w:p>
    <w:p w:rsidR="00B24775" w:rsidRPr="00B24775" w:rsidRDefault="00780DF5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</w:rPr>
      </w:pPr>
      <w:r w:rsidRPr="00B24775">
        <w:rPr>
          <w:rFonts w:ascii="Times New Roman" w:hAnsi="Times New Roman" w:cs="Times New Roman"/>
          <w:bCs/>
          <w:iCs/>
        </w:rPr>
        <w:t xml:space="preserve">termenul de livrare – </w:t>
      </w:r>
      <w:r w:rsidR="00D37BF9" w:rsidRPr="00B24775">
        <w:rPr>
          <w:rFonts w:ascii="Times New Roman" w:hAnsi="Times New Roman" w:cs="Times New Roman"/>
          <w:bCs/>
          <w:iCs/>
        </w:rPr>
        <w:t>3</w:t>
      </w:r>
      <w:r w:rsidR="00B24775" w:rsidRPr="00B24775">
        <w:rPr>
          <w:rFonts w:ascii="Times New Roman" w:hAnsi="Times New Roman" w:cs="Times New Roman"/>
          <w:bCs/>
          <w:iCs/>
        </w:rPr>
        <w:t>0 zile;</w:t>
      </w:r>
    </w:p>
    <w:p w:rsidR="00B24775" w:rsidRPr="00B24775" w:rsidRDefault="00B24775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</w:rPr>
      </w:pPr>
      <w:r w:rsidRPr="00B24775">
        <w:rPr>
          <w:rFonts w:ascii="Times New Roman" w:hAnsi="Times New Roman"/>
        </w:rPr>
        <w:t xml:space="preserve">pentru anvelopele </w:t>
      </w:r>
      <w:r w:rsidRPr="00B24775">
        <w:rPr>
          <w:rFonts w:ascii="Times New Roman" w:hAnsi="Times New Roman"/>
          <w:color w:val="000000"/>
        </w:rPr>
        <w:t xml:space="preserve">120/70 ZR17, 180/55 ZR17 ZR </w:t>
      </w:r>
      <w:r w:rsidRPr="00B24775">
        <w:rPr>
          <w:rFonts w:ascii="Times New Roman" w:hAnsi="Times New Roman"/>
        </w:rPr>
        <w:t>demontarea/montarea și balansarea va fi efectuată gratuit de către ofertant pe parcursul anului 2023 la centrele de anvelope autorizate aflate în posesia ofertantului sau contractate de către acesta.</w:t>
      </w:r>
    </w:p>
    <w:p w:rsidR="00496740" w:rsidRPr="00B24775" w:rsidRDefault="00496740" w:rsidP="00780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u w:val="single"/>
          <w:lang w:eastAsia="ru-RU"/>
        </w:rPr>
      </w:pPr>
    </w:p>
    <w:p w:rsidR="00780DF5" w:rsidRPr="00780DF5" w:rsidRDefault="00780DF5" w:rsidP="00780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Baterii de acumulatoare</w:t>
      </w:r>
      <w:r w:rsidRPr="00780DF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(cerințe minim</w:t>
      </w:r>
      <w:r w:rsidR="00DB343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e</w:t>
      </w:r>
      <w:r w:rsidRPr="00780DF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solicitate)</w:t>
      </w:r>
    </w:p>
    <w:p w:rsidR="00780DF5" w:rsidRPr="005B5836" w:rsidRDefault="00780DF5" w:rsidP="00780DF5">
      <w:pPr>
        <w:tabs>
          <w:tab w:val="left" w:pos="851"/>
          <w:tab w:val="left" w:pos="1134"/>
        </w:tabs>
        <w:spacing w:after="0" w:line="240" w:lineRule="auto"/>
        <w:rPr>
          <w:rFonts w:ascii="Times New Roman" w:hAnsi="Times New Roman" w:cs="Times New Roman"/>
          <w:bCs/>
          <w:iCs/>
          <w:sz w:val="16"/>
          <w:szCs w:val="16"/>
        </w:rPr>
      </w:pPr>
    </w:p>
    <w:tbl>
      <w:tblPr>
        <w:tblStyle w:val="a3"/>
        <w:tblW w:w="9380" w:type="dxa"/>
        <w:jc w:val="center"/>
        <w:tblInd w:w="-1026" w:type="dxa"/>
        <w:tblLayout w:type="fixed"/>
        <w:tblLook w:val="04A0" w:firstRow="1" w:lastRow="0" w:firstColumn="1" w:lastColumn="0" w:noHBand="0" w:noVBand="1"/>
      </w:tblPr>
      <w:tblGrid>
        <w:gridCol w:w="747"/>
        <w:gridCol w:w="4821"/>
        <w:gridCol w:w="1895"/>
        <w:gridCol w:w="1917"/>
      </w:tblGrid>
      <w:tr w:rsidR="00B24775" w:rsidRPr="00FD35DD" w:rsidTr="00B24775">
        <w:trPr>
          <w:trHeight w:val="167"/>
          <w:jc w:val="center"/>
        </w:trPr>
        <w:tc>
          <w:tcPr>
            <w:tcW w:w="747" w:type="dxa"/>
            <w:vAlign w:val="center"/>
          </w:tcPr>
          <w:p w:rsidR="00DB3434" w:rsidRPr="00FD35DD" w:rsidRDefault="00DB3434" w:rsidP="00DB34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FD35D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Nr</w:t>
            </w:r>
            <w:proofErr w:type="spellEnd"/>
            <w:r w:rsidRPr="00FD35D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4821" w:type="dxa"/>
            <w:vAlign w:val="center"/>
          </w:tcPr>
          <w:p w:rsidR="00DB3434" w:rsidRPr="00FD35DD" w:rsidRDefault="00DB3434" w:rsidP="00DB34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FD35D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Baterii auto (Ah)</w:t>
            </w:r>
          </w:p>
        </w:tc>
        <w:tc>
          <w:tcPr>
            <w:tcW w:w="1895" w:type="dxa"/>
            <w:vAlign w:val="center"/>
          </w:tcPr>
          <w:p w:rsidR="00DB3434" w:rsidRPr="00FD35DD" w:rsidRDefault="00DB3434" w:rsidP="00DB34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FD35D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Cantitatea (buc)</w:t>
            </w:r>
          </w:p>
        </w:tc>
        <w:tc>
          <w:tcPr>
            <w:tcW w:w="1917" w:type="dxa"/>
            <w:vAlign w:val="center"/>
          </w:tcPr>
          <w:p w:rsidR="00DB3434" w:rsidRPr="00FD35DD" w:rsidRDefault="00DB3434" w:rsidP="00DB34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FD35D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Polaritatea borne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55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(500A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60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(540A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65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(600A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70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(660A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75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(760A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75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(760A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(+ -)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80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(780A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90 Ah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(800A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(A, (EN)) 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190 Ah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(1200A →), 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55 Ah </w:t>
            </w:r>
            <w:r w:rsidRPr="00FD35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spellStart"/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tart</w:t>
            </w:r>
            <w:proofErr w:type="spellEnd"/>
            <w:r w:rsidRPr="00FD35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/S</w:t>
            </w: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 xml:space="preserve">top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(530A →)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(EN))*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60 Ah </w:t>
            </w:r>
            <w:r w:rsidRPr="00FD35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spellStart"/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tart</w:t>
            </w:r>
            <w:proofErr w:type="spellEnd"/>
            <w:r w:rsidRPr="00FD35D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/S</w:t>
            </w: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 xml:space="preserve">top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(560A →)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(EN))*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65 Ah S</w:t>
            </w:r>
            <w:proofErr w:type="spellStart"/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tart</w:t>
            </w:r>
            <w:proofErr w:type="spellEnd"/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/S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top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(600A →)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(EN))*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70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Ah S</w:t>
            </w:r>
            <w:proofErr w:type="spellStart"/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tart</w:t>
            </w:r>
            <w:proofErr w:type="spellEnd"/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/S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top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(700A →)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(EN))*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75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Ah S</w:t>
            </w:r>
            <w:proofErr w:type="spellStart"/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tart</w:t>
            </w:r>
            <w:proofErr w:type="spellEnd"/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/S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top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(800A →)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(EN))*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90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Ah S</w:t>
            </w:r>
            <w:proofErr w:type="spellStart"/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tart</w:t>
            </w:r>
            <w:proofErr w:type="spellEnd"/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/S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top 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(800A →)</w:t>
            </w: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(EN))*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  <w:tr w:rsidR="00B24775" w:rsidRPr="00FD35DD" w:rsidTr="00DB3434">
        <w:trPr>
          <w:jc w:val="center"/>
        </w:trPr>
        <w:tc>
          <w:tcPr>
            <w:tcW w:w="747" w:type="dxa"/>
          </w:tcPr>
          <w:p w:rsidR="00B24775" w:rsidRPr="00FD35DD" w:rsidRDefault="00B24775" w:rsidP="00702FE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821" w:type="dxa"/>
          </w:tcPr>
          <w:p w:rsidR="00B24775" w:rsidRPr="00FD35DD" w:rsidRDefault="00B247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bCs/>
                <w:sz w:val="20"/>
                <w:szCs w:val="20"/>
              </w:rPr>
              <w:t>12V 8,6 Ah (153*87* 80 ),</w:t>
            </w:r>
            <w:r w:rsidRPr="00FD35DD">
              <w:rPr>
                <w:rStyle w:val="a6"/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 xml:space="preserve"> (A, (EN))</w:t>
            </w:r>
          </w:p>
        </w:tc>
        <w:tc>
          <w:tcPr>
            <w:tcW w:w="1895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17" w:type="dxa"/>
          </w:tcPr>
          <w:p w:rsidR="00B24775" w:rsidRPr="00FD35DD" w:rsidRDefault="00B24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5DD">
              <w:rPr>
                <w:rFonts w:ascii="Times New Roman" w:hAnsi="Times New Roman" w:cs="Times New Roman"/>
                <w:sz w:val="20"/>
                <w:szCs w:val="20"/>
              </w:rPr>
              <w:t>(- +)</w:t>
            </w:r>
          </w:p>
        </w:tc>
      </w:tr>
    </w:tbl>
    <w:p w:rsidR="00DB3434" w:rsidRPr="00B24775" w:rsidRDefault="00DB3434" w:rsidP="00DB3434">
      <w:pPr>
        <w:pStyle w:val="a4"/>
        <w:tabs>
          <w:tab w:val="left" w:pos="851"/>
          <w:tab w:val="left" w:pos="1134"/>
        </w:tabs>
        <w:spacing w:after="0" w:line="240" w:lineRule="auto"/>
        <w:ind w:left="142"/>
        <w:rPr>
          <w:rFonts w:ascii="Times New Roman" w:hAnsi="Times New Roman" w:cs="Times New Roman"/>
          <w:b/>
          <w:bCs/>
          <w:iCs/>
          <w:sz w:val="16"/>
          <w:szCs w:val="16"/>
        </w:rPr>
      </w:pPr>
    </w:p>
    <w:p w:rsidR="00DB3434" w:rsidRPr="00DB3434" w:rsidRDefault="00DB3434" w:rsidP="00DB3434">
      <w:pPr>
        <w:pStyle w:val="a4"/>
        <w:tabs>
          <w:tab w:val="left" w:pos="851"/>
          <w:tab w:val="left" w:pos="1134"/>
        </w:tabs>
        <w:spacing w:after="0" w:line="240" w:lineRule="auto"/>
        <w:ind w:left="142"/>
        <w:rPr>
          <w:rFonts w:ascii="Times New Roman" w:hAnsi="Times New Roman" w:cs="Times New Roman"/>
          <w:b/>
          <w:bCs/>
          <w:iCs/>
          <w:sz w:val="24"/>
        </w:rPr>
      </w:pPr>
      <w:r w:rsidRPr="00DB3434">
        <w:rPr>
          <w:rFonts w:ascii="Times New Roman" w:hAnsi="Times New Roman" w:cs="Times New Roman"/>
          <w:b/>
          <w:bCs/>
          <w:iCs/>
          <w:sz w:val="24"/>
        </w:rPr>
        <w:t>Cerințe minime solicitate pentru executarea contractului:</w:t>
      </w:r>
    </w:p>
    <w:p w:rsidR="00DB3434" w:rsidRPr="00DB3434" w:rsidRDefault="00DB3434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  <w:sz w:val="24"/>
        </w:rPr>
      </w:pPr>
      <w:r w:rsidRPr="00DB3434">
        <w:rPr>
          <w:rFonts w:ascii="Times New Roman" w:hAnsi="Times New Roman" w:cs="Times New Roman"/>
          <w:bCs/>
          <w:iCs/>
          <w:sz w:val="24"/>
        </w:rPr>
        <w:t xml:space="preserve">garanția baterie auto nu mai puțin de 24 luni, (certificat de la uzina producătoare); </w:t>
      </w:r>
    </w:p>
    <w:p w:rsidR="00DB3434" w:rsidRPr="00DB3434" w:rsidRDefault="00DB3434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  <w:sz w:val="24"/>
        </w:rPr>
      </w:pPr>
      <w:r w:rsidRPr="00DB3434">
        <w:rPr>
          <w:rFonts w:ascii="Times New Roman" w:hAnsi="Times New Roman" w:cs="Times New Roman"/>
          <w:bCs/>
          <w:iCs/>
          <w:sz w:val="24"/>
        </w:rPr>
        <w:t>bateria auto pentru automobilele cu STOP/START să persiste (tehnologia AGM sau EFB);</w:t>
      </w:r>
    </w:p>
    <w:p w:rsidR="00DB3434" w:rsidRDefault="00D37BF9" w:rsidP="00B24775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Cs/>
          <w:iCs/>
          <w:sz w:val="24"/>
        </w:rPr>
      </w:pPr>
      <w:r>
        <w:rPr>
          <w:rFonts w:ascii="Times New Roman" w:hAnsi="Times New Roman" w:cs="Times New Roman"/>
          <w:bCs/>
          <w:iCs/>
          <w:sz w:val="24"/>
        </w:rPr>
        <w:t>anul producerii 2022-2023;</w:t>
      </w:r>
    </w:p>
    <w:p w:rsidR="00D37BF9" w:rsidRPr="00D37BF9" w:rsidRDefault="00D37BF9" w:rsidP="00B24775">
      <w:pPr>
        <w:pStyle w:val="a4"/>
        <w:numPr>
          <w:ilvl w:val="0"/>
          <w:numId w:val="9"/>
        </w:numPr>
        <w:ind w:left="0"/>
        <w:rPr>
          <w:rFonts w:ascii="Times New Roman" w:hAnsi="Times New Roman" w:cs="Times New Roman"/>
          <w:bCs/>
          <w:iCs/>
          <w:sz w:val="24"/>
        </w:rPr>
      </w:pPr>
      <w:r w:rsidRPr="00D37BF9">
        <w:rPr>
          <w:rFonts w:ascii="Times New Roman" w:hAnsi="Times New Roman" w:cs="Times New Roman"/>
          <w:bCs/>
          <w:iCs/>
          <w:sz w:val="24"/>
        </w:rPr>
        <w:t>termenul de livrare – 30 zile.</w:t>
      </w:r>
    </w:p>
    <w:sectPr w:rsidR="00D37BF9" w:rsidRPr="00D37BF9" w:rsidSect="00B24775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C101D"/>
    <w:multiLevelType w:val="hybridMultilevel"/>
    <w:tmpl w:val="E5D49B68"/>
    <w:lvl w:ilvl="0" w:tplc="B9B6324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2F336E56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414E64"/>
    <w:multiLevelType w:val="hybridMultilevel"/>
    <w:tmpl w:val="890871B4"/>
    <w:lvl w:ilvl="0" w:tplc="81EA65AA">
      <w:start w:val="1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41A6329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54FD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822505"/>
    <w:multiLevelType w:val="hybridMultilevel"/>
    <w:tmpl w:val="BAFA7EBE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96ACAD76">
      <w:start w:val="1"/>
      <w:numFmt w:val="lowerLetter"/>
      <w:lvlText w:val="%5."/>
      <w:lvlJc w:val="left"/>
      <w:pPr>
        <w:ind w:left="3960" w:hanging="360"/>
      </w:pPr>
      <w:rPr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4E1772"/>
    <w:multiLevelType w:val="hybridMultilevel"/>
    <w:tmpl w:val="63669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E4F7E22"/>
    <w:multiLevelType w:val="hybridMultilevel"/>
    <w:tmpl w:val="584CF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7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66"/>
    <w:rsid w:val="00022BD9"/>
    <w:rsid w:val="0003556F"/>
    <w:rsid w:val="00036E64"/>
    <w:rsid w:val="00053E20"/>
    <w:rsid w:val="0005677A"/>
    <w:rsid w:val="00085BB0"/>
    <w:rsid w:val="000A2592"/>
    <w:rsid w:val="000C65EA"/>
    <w:rsid w:val="000E389D"/>
    <w:rsid w:val="0013688A"/>
    <w:rsid w:val="00144475"/>
    <w:rsid w:val="00177857"/>
    <w:rsid w:val="00195738"/>
    <w:rsid w:val="001C7C96"/>
    <w:rsid w:val="001D087B"/>
    <w:rsid w:val="00207DF5"/>
    <w:rsid w:val="002113CB"/>
    <w:rsid w:val="00225643"/>
    <w:rsid w:val="00237FD8"/>
    <w:rsid w:val="00250005"/>
    <w:rsid w:val="002C7456"/>
    <w:rsid w:val="002E3D55"/>
    <w:rsid w:val="0030285F"/>
    <w:rsid w:val="00386306"/>
    <w:rsid w:val="00386737"/>
    <w:rsid w:val="003B269F"/>
    <w:rsid w:val="003B310C"/>
    <w:rsid w:val="003D01DB"/>
    <w:rsid w:val="003E7C85"/>
    <w:rsid w:val="00454849"/>
    <w:rsid w:val="00461826"/>
    <w:rsid w:val="00462487"/>
    <w:rsid w:val="00463A7A"/>
    <w:rsid w:val="0049672B"/>
    <w:rsid w:val="00496740"/>
    <w:rsid w:val="004A1354"/>
    <w:rsid w:val="004E5E86"/>
    <w:rsid w:val="00540F5A"/>
    <w:rsid w:val="00591318"/>
    <w:rsid w:val="005B5836"/>
    <w:rsid w:val="005F0A94"/>
    <w:rsid w:val="0062157C"/>
    <w:rsid w:val="00633F2F"/>
    <w:rsid w:val="006346C0"/>
    <w:rsid w:val="006645E6"/>
    <w:rsid w:val="00674AC8"/>
    <w:rsid w:val="006B4F99"/>
    <w:rsid w:val="006E5507"/>
    <w:rsid w:val="006F076F"/>
    <w:rsid w:val="006F2073"/>
    <w:rsid w:val="006F4A0E"/>
    <w:rsid w:val="007559D7"/>
    <w:rsid w:val="00764BFC"/>
    <w:rsid w:val="0078063C"/>
    <w:rsid w:val="00780DF5"/>
    <w:rsid w:val="00795D91"/>
    <w:rsid w:val="007961D9"/>
    <w:rsid w:val="007F051D"/>
    <w:rsid w:val="0089373B"/>
    <w:rsid w:val="008A2D76"/>
    <w:rsid w:val="008B3963"/>
    <w:rsid w:val="00950AE4"/>
    <w:rsid w:val="009A6F8D"/>
    <w:rsid w:val="009D2966"/>
    <w:rsid w:val="009E2EC1"/>
    <w:rsid w:val="00A02089"/>
    <w:rsid w:val="00A91D70"/>
    <w:rsid w:val="00A96CD3"/>
    <w:rsid w:val="00AA50C2"/>
    <w:rsid w:val="00AA77DF"/>
    <w:rsid w:val="00AC59AC"/>
    <w:rsid w:val="00AE531A"/>
    <w:rsid w:val="00B24775"/>
    <w:rsid w:val="00B86B8B"/>
    <w:rsid w:val="00BF090B"/>
    <w:rsid w:val="00BF2689"/>
    <w:rsid w:val="00C44D95"/>
    <w:rsid w:val="00C538D0"/>
    <w:rsid w:val="00C82258"/>
    <w:rsid w:val="00CA2FBE"/>
    <w:rsid w:val="00CA6A26"/>
    <w:rsid w:val="00CD20BE"/>
    <w:rsid w:val="00D01B51"/>
    <w:rsid w:val="00D061C6"/>
    <w:rsid w:val="00D20B4F"/>
    <w:rsid w:val="00D2412F"/>
    <w:rsid w:val="00D31EC5"/>
    <w:rsid w:val="00D37890"/>
    <w:rsid w:val="00D37BF9"/>
    <w:rsid w:val="00D43588"/>
    <w:rsid w:val="00DA21ED"/>
    <w:rsid w:val="00DB3434"/>
    <w:rsid w:val="00DE7569"/>
    <w:rsid w:val="00E54EF9"/>
    <w:rsid w:val="00E65055"/>
    <w:rsid w:val="00E75701"/>
    <w:rsid w:val="00EB641D"/>
    <w:rsid w:val="00EE1865"/>
    <w:rsid w:val="00EE6EEC"/>
    <w:rsid w:val="00EF7079"/>
    <w:rsid w:val="00F47B1C"/>
    <w:rsid w:val="00F662B5"/>
    <w:rsid w:val="00F94A0F"/>
    <w:rsid w:val="00F9701F"/>
    <w:rsid w:val="00FB0EF1"/>
    <w:rsid w:val="00FB377B"/>
    <w:rsid w:val="00FB61A0"/>
    <w:rsid w:val="00FC55BC"/>
    <w:rsid w:val="00FD35DD"/>
    <w:rsid w:val="00FE0A72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E6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E6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Victoria Lupan</cp:lastModifiedBy>
  <cp:revision>21</cp:revision>
  <cp:lastPrinted>2023-04-07T12:52:00Z</cp:lastPrinted>
  <dcterms:created xsi:type="dcterms:W3CDTF">2023-03-02T13:59:00Z</dcterms:created>
  <dcterms:modified xsi:type="dcterms:W3CDTF">2023-04-14T05:33:00Z</dcterms:modified>
</cp:coreProperties>
</file>