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4225A2" w:rsidRDefault="0090083E" w:rsidP="008876C3">
      <w:pPr>
        <w:pStyle w:val="1"/>
        <w:spacing w:before="120"/>
        <w:rPr>
          <w:lang w:val="ro-MD"/>
        </w:rPr>
      </w:pPr>
      <w:r w:rsidRPr="004225A2">
        <w:rPr>
          <w:lang w:val="ro-MD"/>
        </w:rPr>
        <w:t xml:space="preserve">  ANUNȚ DE PARTICIPARE</w:t>
      </w:r>
    </w:p>
    <w:p w:rsidR="0069001F" w:rsidRPr="004274EF" w:rsidRDefault="0069001F" w:rsidP="004274EF">
      <w:pPr>
        <w:jc w:val="center"/>
        <w:rPr>
          <w:sz w:val="24"/>
          <w:lang w:val="en-US"/>
        </w:rPr>
      </w:pPr>
      <w:r w:rsidRPr="004225A2">
        <w:rPr>
          <w:b/>
          <w:sz w:val="24"/>
          <w:szCs w:val="24"/>
          <w:lang w:val="ro-MD"/>
        </w:rPr>
        <w:t xml:space="preserve">privind achiziționarea </w:t>
      </w:r>
      <w:proofErr w:type="spellStart"/>
      <w:r w:rsidR="00DA0C04">
        <w:rPr>
          <w:b/>
          <w:i/>
          <w:sz w:val="24"/>
          <w:lang w:val="en-US"/>
        </w:rPr>
        <w:t>mărfuri</w:t>
      </w:r>
      <w:proofErr w:type="spellEnd"/>
      <w:r w:rsidR="00DA0C04">
        <w:rPr>
          <w:b/>
          <w:i/>
          <w:sz w:val="24"/>
          <w:lang w:val="en-US"/>
        </w:rPr>
        <w:t xml:space="preserve"> de </w:t>
      </w:r>
      <w:proofErr w:type="spellStart"/>
      <w:r w:rsidR="00DA0C04">
        <w:rPr>
          <w:b/>
          <w:i/>
          <w:sz w:val="24"/>
          <w:lang w:val="en-US"/>
        </w:rPr>
        <w:t>uz</w:t>
      </w:r>
      <w:proofErr w:type="spellEnd"/>
      <w:r w:rsidR="00DA0C04">
        <w:rPr>
          <w:b/>
          <w:i/>
          <w:sz w:val="24"/>
          <w:lang w:val="en-US"/>
        </w:rPr>
        <w:t xml:space="preserve"> </w:t>
      </w:r>
      <w:proofErr w:type="spellStart"/>
      <w:r w:rsidR="00DA0C04">
        <w:rPr>
          <w:b/>
          <w:i/>
          <w:sz w:val="24"/>
          <w:lang w:val="en-US"/>
        </w:rPr>
        <w:t>gospodăresc</w:t>
      </w:r>
      <w:proofErr w:type="spellEnd"/>
      <w:r w:rsidRPr="004225A2">
        <w:rPr>
          <w:b/>
          <w:sz w:val="24"/>
          <w:szCs w:val="24"/>
          <w:lang w:val="ro-MD"/>
        </w:rPr>
        <w:br/>
        <w:t>prin procedura de achiziție</w:t>
      </w:r>
      <w:r w:rsidR="002E36AD">
        <w:rPr>
          <w:b/>
          <w:sz w:val="24"/>
          <w:szCs w:val="24"/>
          <w:lang w:val="ro-MD"/>
        </w:rPr>
        <w:t xml:space="preserve"> </w:t>
      </w:r>
      <w:r w:rsidR="00ED4F65" w:rsidRPr="00ED4F65">
        <w:rPr>
          <w:b/>
          <w:i/>
          <w:sz w:val="24"/>
          <w:szCs w:val="24"/>
          <w:u w:val="single"/>
          <w:lang w:val="ro-MD"/>
        </w:rPr>
        <w:t>de valoare mică</w:t>
      </w:r>
    </w:p>
    <w:p w:rsidR="0090083E" w:rsidRPr="004225A2" w:rsidRDefault="0090083E" w:rsidP="00BF071E">
      <w:pPr>
        <w:numPr>
          <w:ilvl w:val="0"/>
          <w:numId w:val="3"/>
        </w:numPr>
        <w:tabs>
          <w:tab w:val="left" w:pos="284"/>
          <w:tab w:val="right" w:pos="9531"/>
        </w:tabs>
        <w:spacing w:before="120" w:line="276" w:lineRule="auto"/>
        <w:ind w:left="284" w:hanging="284"/>
        <w:jc w:val="both"/>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2E36AD" w:rsidRPr="00385346">
        <w:rPr>
          <w:b/>
          <w:i/>
          <w:noProof/>
          <w:sz w:val="24"/>
          <w:szCs w:val="32"/>
          <w:u w:val="single"/>
          <w:lang w:val="ro-RO" w:eastAsia="en-US"/>
        </w:rPr>
        <w:t>IMSP Centrul Național de Asistență Medicală Urgentă Prespitalicească</w:t>
      </w:r>
    </w:p>
    <w:p w:rsidR="0090083E" w:rsidRPr="004225A2" w:rsidRDefault="0090083E" w:rsidP="00BF071E">
      <w:pPr>
        <w:numPr>
          <w:ilvl w:val="0"/>
          <w:numId w:val="3"/>
        </w:numPr>
        <w:tabs>
          <w:tab w:val="left" w:pos="284"/>
          <w:tab w:val="right" w:pos="9531"/>
        </w:tabs>
        <w:spacing w:before="120" w:line="276" w:lineRule="auto"/>
        <w:ind w:left="284" w:hanging="284"/>
        <w:jc w:val="both"/>
        <w:rPr>
          <w:b/>
          <w:sz w:val="24"/>
          <w:szCs w:val="24"/>
          <w:lang w:val="ro-MD"/>
        </w:rPr>
      </w:pPr>
      <w:r w:rsidRPr="004225A2">
        <w:rPr>
          <w:b/>
          <w:sz w:val="24"/>
          <w:szCs w:val="24"/>
          <w:lang w:val="ro-MD"/>
        </w:rPr>
        <w:t xml:space="preserve">IDNO: </w:t>
      </w:r>
      <w:r w:rsidR="002E36AD" w:rsidRPr="00BC0C2D">
        <w:rPr>
          <w:b/>
          <w:bCs/>
          <w:i/>
          <w:noProof/>
          <w:color w:val="000000"/>
          <w:sz w:val="24"/>
          <w:szCs w:val="22"/>
          <w:u w:val="single"/>
          <w:shd w:val="clear" w:color="auto" w:fill="FFFFFF"/>
          <w:lang w:val="ro-RO" w:eastAsia="en-US"/>
        </w:rPr>
        <w:t>1015600032824</w:t>
      </w:r>
      <w:r w:rsidR="002E36AD" w:rsidRPr="00BC0C2D">
        <w:rPr>
          <w:i/>
          <w:noProof/>
          <w:color w:val="000000"/>
          <w:sz w:val="24"/>
          <w:szCs w:val="22"/>
          <w:u w:val="single"/>
          <w:shd w:val="clear" w:color="auto" w:fill="FFFFFF"/>
          <w:lang w:val="ro-RO" w:eastAsia="en-US"/>
        </w:rPr>
        <w:t> </w:t>
      </w:r>
    </w:p>
    <w:p w:rsidR="00A61F2B" w:rsidRPr="004225A2" w:rsidRDefault="00A61F2B" w:rsidP="00BF071E">
      <w:pPr>
        <w:numPr>
          <w:ilvl w:val="0"/>
          <w:numId w:val="3"/>
        </w:numPr>
        <w:tabs>
          <w:tab w:val="left" w:pos="284"/>
          <w:tab w:val="right" w:pos="9531"/>
        </w:tabs>
        <w:spacing w:before="120" w:line="276" w:lineRule="auto"/>
        <w:ind w:left="284" w:hanging="284"/>
        <w:jc w:val="both"/>
        <w:rPr>
          <w:b/>
          <w:sz w:val="24"/>
          <w:szCs w:val="24"/>
          <w:lang w:val="ro-MD"/>
        </w:rPr>
      </w:pPr>
      <w:r w:rsidRPr="004225A2">
        <w:rPr>
          <w:b/>
          <w:sz w:val="24"/>
          <w:szCs w:val="24"/>
          <w:lang w:val="ro-MD"/>
        </w:rPr>
        <w:t xml:space="preserve">Adresa: </w:t>
      </w:r>
      <w:r w:rsidR="002E36AD" w:rsidRPr="00385346">
        <w:rPr>
          <w:b/>
          <w:i/>
          <w:sz w:val="24"/>
          <w:szCs w:val="24"/>
          <w:u w:val="single"/>
          <w:lang w:val="ro-MD"/>
        </w:rPr>
        <w:t>mun Chișinău, str. Constantin Vîrnav, 16</w:t>
      </w:r>
    </w:p>
    <w:p w:rsidR="00A61F2B" w:rsidRPr="004225A2" w:rsidRDefault="00A61F2B" w:rsidP="00BF071E">
      <w:pPr>
        <w:numPr>
          <w:ilvl w:val="0"/>
          <w:numId w:val="3"/>
        </w:numPr>
        <w:tabs>
          <w:tab w:val="left" w:pos="284"/>
          <w:tab w:val="right" w:pos="9531"/>
        </w:tabs>
        <w:spacing w:before="120" w:line="276" w:lineRule="auto"/>
        <w:ind w:left="284" w:hanging="284"/>
        <w:jc w:val="both"/>
        <w:rPr>
          <w:b/>
          <w:sz w:val="24"/>
          <w:szCs w:val="24"/>
          <w:lang w:val="ro-MD"/>
        </w:rPr>
      </w:pPr>
      <w:r w:rsidRPr="004225A2">
        <w:rPr>
          <w:b/>
          <w:sz w:val="24"/>
          <w:szCs w:val="24"/>
          <w:lang w:val="ro-MD"/>
        </w:rPr>
        <w:t xml:space="preserve">Numărul de telefon/fax: </w:t>
      </w:r>
      <w:r w:rsidR="002E36AD" w:rsidRPr="00385346">
        <w:rPr>
          <w:b/>
          <w:i/>
          <w:sz w:val="24"/>
          <w:szCs w:val="24"/>
          <w:u w:val="single"/>
          <w:lang w:val="ro-MD"/>
        </w:rPr>
        <w:t>022 02-59-21</w:t>
      </w:r>
    </w:p>
    <w:p w:rsidR="002E606A" w:rsidRPr="00BF071E" w:rsidRDefault="00A61F2B" w:rsidP="00BF071E">
      <w:pPr>
        <w:numPr>
          <w:ilvl w:val="0"/>
          <w:numId w:val="3"/>
        </w:numPr>
        <w:tabs>
          <w:tab w:val="left" w:pos="284"/>
          <w:tab w:val="right" w:pos="9531"/>
        </w:tabs>
        <w:spacing w:before="120" w:line="276" w:lineRule="auto"/>
        <w:ind w:left="284" w:hanging="284"/>
        <w:jc w:val="both"/>
        <w:rPr>
          <w:b/>
          <w:sz w:val="24"/>
          <w:szCs w:val="24"/>
          <w:lang w:val="ro-MD"/>
        </w:rPr>
      </w:pPr>
      <w:r w:rsidRPr="00BF071E">
        <w:rPr>
          <w:b/>
          <w:sz w:val="24"/>
          <w:szCs w:val="24"/>
          <w:lang w:val="ro-MD"/>
        </w:rPr>
        <w:t xml:space="preserve">Adresa de e-mail și de internet a autorității contractante: </w:t>
      </w:r>
      <w:r w:rsidR="00D83D07">
        <w:fldChar w:fldCharType="begin"/>
      </w:r>
      <w:r w:rsidR="00D83D07" w:rsidRPr="004274EF">
        <w:rPr>
          <w:lang w:val="en-US"/>
        </w:rPr>
        <w:instrText xml:space="preserve"> HYPERLINK "mailto:cnamup@ambulanta.md" </w:instrText>
      </w:r>
      <w:r w:rsidR="00D83D07">
        <w:fldChar w:fldCharType="separate"/>
      </w:r>
      <w:r w:rsidR="002E36AD" w:rsidRPr="00BF071E">
        <w:rPr>
          <w:rStyle w:val="ac"/>
          <w:b/>
          <w:color w:val="auto"/>
          <w:sz w:val="24"/>
          <w:szCs w:val="24"/>
          <w:lang w:val="ro-MD"/>
        </w:rPr>
        <w:t>cnamup@ambulanta.md</w:t>
      </w:r>
      <w:r w:rsidR="00D83D07">
        <w:rPr>
          <w:rStyle w:val="ac"/>
          <w:b/>
          <w:color w:val="auto"/>
          <w:sz w:val="24"/>
          <w:szCs w:val="24"/>
          <w:lang w:val="ro-MD"/>
        </w:rPr>
        <w:fldChar w:fldCharType="end"/>
      </w:r>
      <w:r w:rsidR="002E36AD" w:rsidRPr="00BF071E">
        <w:rPr>
          <w:b/>
          <w:sz w:val="24"/>
          <w:szCs w:val="24"/>
          <w:u w:val="single"/>
          <w:lang w:val="ro-MD"/>
        </w:rPr>
        <w:t xml:space="preserve"> / </w:t>
      </w:r>
      <w:r w:rsidR="00D83D07">
        <w:fldChar w:fldCharType="begin"/>
      </w:r>
      <w:r w:rsidR="00D83D07" w:rsidRPr="004274EF">
        <w:rPr>
          <w:lang w:val="en-US"/>
        </w:rPr>
        <w:instrText xml:space="preserve"> HYPERLINK "http://www.ambulanta.md" </w:instrText>
      </w:r>
      <w:r w:rsidR="00D83D07">
        <w:fldChar w:fldCharType="separate"/>
      </w:r>
      <w:r w:rsidR="00365309" w:rsidRPr="006B666B">
        <w:rPr>
          <w:rStyle w:val="ac"/>
          <w:b/>
          <w:color w:val="auto"/>
          <w:sz w:val="24"/>
          <w:szCs w:val="24"/>
          <w:lang w:val="ro-MD"/>
        </w:rPr>
        <w:t>www.ambulanta.md</w:t>
      </w:r>
      <w:r w:rsidR="00D83D07">
        <w:rPr>
          <w:rStyle w:val="ac"/>
          <w:b/>
          <w:color w:val="auto"/>
          <w:sz w:val="24"/>
          <w:szCs w:val="24"/>
          <w:lang w:val="ro-MD"/>
        </w:rPr>
        <w:fldChar w:fldCharType="end"/>
      </w:r>
      <w:r w:rsidR="002E36AD" w:rsidRPr="006B666B">
        <w:rPr>
          <w:b/>
          <w:sz w:val="24"/>
          <w:szCs w:val="24"/>
          <w:lang w:val="ro-MD"/>
        </w:rPr>
        <w:t xml:space="preserve"> </w:t>
      </w:r>
    </w:p>
    <w:p w:rsidR="00A61F2B" w:rsidRPr="00BF071E" w:rsidRDefault="002E606A" w:rsidP="00BF071E">
      <w:pPr>
        <w:numPr>
          <w:ilvl w:val="0"/>
          <w:numId w:val="3"/>
        </w:numPr>
        <w:tabs>
          <w:tab w:val="left" w:pos="284"/>
          <w:tab w:val="right" w:pos="9531"/>
        </w:tabs>
        <w:spacing w:before="120" w:line="276" w:lineRule="auto"/>
        <w:ind w:left="288" w:hanging="288"/>
        <w:jc w:val="both"/>
        <w:rPr>
          <w:b/>
          <w:sz w:val="24"/>
          <w:szCs w:val="24"/>
          <w:lang w:val="ro-MD"/>
        </w:rPr>
      </w:pPr>
      <w:r w:rsidRPr="00BF071E">
        <w:rPr>
          <w:b/>
          <w:sz w:val="24"/>
          <w:szCs w:val="24"/>
          <w:lang w:val="ro-MD"/>
        </w:rPr>
        <w:t>Adresa de e-mail sau de internet de la care se va putea obține accesul la documentația de atribuire</w:t>
      </w:r>
      <w:r w:rsidR="00A61F2B" w:rsidRPr="00BF071E">
        <w:rPr>
          <w:b/>
          <w:sz w:val="24"/>
          <w:szCs w:val="24"/>
          <w:lang w:val="ro-MD"/>
        </w:rPr>
        <w:t xml:space="preserve">: </w:t>
      </w:r>
      <w:hyperlink r:id="rId8" w:history="1">
        <w:r w:rsidR="002E36AD" w:rsidRPr="00BF071E">
          <w:rPr>
            <w:rStyle w:val="ac"/>
            <w:b/>
            <w:color w:val="auto"/>
            <w:sz w:val="24"/>
            <w:szCs w:val="24"/>
            <w:lang w:val="ro-MD"/>
          </w:rPr>
          <w:t>cnamup.achizitii@ambulanta.md</w:t>
        </w:r>
      </w:hyperlink>
      <w:r w:rsidR="002E36AD" w:rsidRPr="00BF071E">
        <w:rPr>
          <w:b/>
          <w:sz w:val="24"/>
          <w:szCs w:val="24"/>
          <w:u w:val="single"/>
          <w:lang w:val="ro-MD"/>
        </w:rPr>
        <w:t xml:space="preserve"> / </w:t>
      </w:r>
      <w:hyperlink r:id="rId9" w:history="1">
        <w:r w:rsidR="00EA2820" w:rsidRPr="00BF071E">
          <w:rPr>
            <w:rStyle w:val="ac"/>
            <w:b/>
            <w:color w:val="auto"/>
            <w:sz w:val="24"/>
            <w:szCs w:val="24"/>
            <w:lang w:val="ro-MD"/>
          </w:rPr>
          <w:t>www.e-licitatie.md</w:t>
        </w:r>
      </w:hyperlink>
      <w:r w:rsidR="00EA2820" w:rsidRPr="00BF071E">
        <w:rPr>
          <w:b/>
          <w:sz w:val="24"/>
          <w:szCs w:val="24"/>
          <w:u w:val="single"/>
          <w:lang w:val="ro-MD"/>
        </w:rPr>
        <w:t xml:space="preserve"> / </w:t>
      </w:r>
      <w:hyperlink r:id="rId10" w:history="1">
        <w:r w:rsidR="00EA2820" w:rsidRPr="00BF071E">
          <w:rPr>
            <w:rStyle w:val="ac"/>
            <w:b/>
            <w:color w:val="auto"/>
            <w:sz w:val="24"/>
            <w:szCs w:val="24"/>
            <w:lang w:val="ro-MD"/>
          </w:rPr>
          <w:t>www.mtender.gov.md</w:t>
        </w:r>
      </w:hyperlink>
      <w:r w:rsidR="00EA2820" w:rsidRPr="00BF071E">
        <w:rPr>
          <w:b/>
          <w:sz w:val="24"/>
          <w:szCs w:val="24"/>
          <w:u w:val="single"/>
          <w:lang w:val="ro-MD"/>
        </w:rPr>
        <w:t xml:space="preserve"> (</w:t>
      </w:r>
      <w:r w:rsidR="008876C3" w:rsidRPr="00BF071E">
        <w:rPr>
          <w:b/>
          <w:i/>
          <w:sz w:val="24"/>
          <w:szCs w:val="24"/>
          <w:u w:val="single"/>
          <w:lang w:val="ro-MD"/>
        </w:rPr>
        <w:t>documentația de atribuire este anexată în cadrul procedurii în SIA RSAP</w:t>
      </w:r>
      <w:r w:rsidR="00EA2820" w:rsidRPr="00BF071E">
        <w:rPr>
          <w:b/>
          <w:sz w:val="24"/>
          <w:szCs w:val="24"/>
          <w:u w:val="single"/>
          <w:lang w:val="ro-MD"/>
        </w:rPr>
        <w:t>)</w:t>
      </w:r>
    </w:p>
    <w:p w:rsidR="0072330A" w:rsidRPr="004225A2" w:rsidRDefault="002E606A" w:rsidP="00BF071E">
      <w:pPr>
        <w:numPr>
          <w:ilvl w:val="0"/>
          <w:numId w:val="3"/>
        </w:numPr>
        <w:tabs>
          <w:tab w:val="left" w:pos="284"/>
          <w:tab w:val="right" w:pos="9531"/>
        </w:tabs>
        <w:spacing w:before="120" w:line="276" w:lineRule="auto"/>
        <w:ind w:left="288" w:hanging="288"/>
        <w:jc w:val="both"/>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w:t>
      </w:r>
      <w:r w:rsidR="00596A4C" w:rsidRPr="00596A4C">
        <w:rPr>
          <w:b/>
          <w:noProof/>
          <w:sz w:val="24"/>
          <w:szCs w:val="32"/>
          <w:lang w:val="ro-RO" w:eastAsia="en-US"/>
        </w:rPr>
        <w:t xml:space="preserve"> </w:t>
      </w:r>
      <w:r w:rsidR="00596A4C" w:rsidRPr="00D77B73">
        <w:rPr>
          <w:b/>
          <w:i/>
          <w:noProof/>
          <w:sz w:val="24"/>
          <w:szCs w:val="32"/>
          <w:u w:val="single"/>
          <w:lang w:val="ro-RO" w:eastAsia="en-US"/>
        </w:rPr>
        <w:t>IMSP Centrul Național de Asistență Medicală Urgentă Prespitalicească</w:t>
      </w:r>
    </w:p>
    <w:p w:rsidR="002B407C" w:rsidRPr="00A11968" w:rsidRDefault="0062221E" w:rsidP="00A11968">
      <w:pPr>
        <w:numPr>
          <w:ilvl w:val="0"/>
          <w:numId w:val="3"/>
        </w:numPr>
        <w:tabs>
          <w:tab w:val="left" w:pos="284"/>
          <w:tab w:val="right" w:pos="426"/>
        </w:tabs>
        <w:spacing w:before="120" w:line="276" w:lineRule="auto"/>
        <w:ind w:left="284" w:hanging="284"/>
        <w:jc w:val="both"/>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w:t>
      </w:r>
      <w:r w:rsidR="00596A4C">
        <w:rPr>
          <w:b/>
          <w:sz w:val="24"/>
          <w:szCs w:val="24"/>
          <w:lang w:val="ro-MD"/>
        </w:rPr>
        <w:t xml:space="preserve"> următoarelor bunuri</w:t>
      </w:r>
      <w:r w:rsidRPr="00596A4C">
        <w:rPr>
          <w:b/>
          <w:sz w:val="24"/>
          <w:szCs w:val="24"/>
          <w:lang w:val="ro-MD"/>
        </w:rPr>
        <w:t>:</w:t>
      </w:r>
    </w:p>
    <w:tbl>
      <w:tblPr>
        <w:tblW w:w="10206"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126"/>
        <w:gridCol w:w="567"/>
        <w:gridCol w:w="708"/>
        <w:gridCol w:w="4962"/>
        <w:gridCol w:w="1276"/>
      </w:tblGrid>
      <w:tr w:rsidR="00EC6786" w:rsidRPr="00AA16C3" w:rsidTr="0047195F">
        <w:trPr>
          <w:trHeight w:val="18"/>
        </w:trPr>
        <w:tc>
          <w:tcPr>
            <w:tcW w:w="567" w:type="dxa"/>
            <w:shd w:val="clear" w:color="auto" w:fill="auto"/>
            <w:vAlign w:val="center"/>
          </w:tcPr>
          <w:p w:rsidR="00EC6786" w:rsidRDefault="00EC6786" w:rsidP="00D528FC">
            <w:pPr>
              <w:ind w:left="-57" w:right="-57"/>
              <w:jc w:val="center"/>
              <w:rPr>
                <w:b/>
                <w:lang w:val="en-GB"/>
              </w:rPr>
            </w:pPr>
            <w:proofErr w:type="spellStart"/>
            <w:r>
              <w:rPr>
                <w:b/>
                <w:lang w:val="en-GB"/>
              </w:rPr>
              <w:t>Nr</w:t>
            </w:r>
            <w:proofErr w:type="spellEnd"/>
            <w:r>
              <w:rPr>
                <w:b/>
                <w:lang w:val="en-GB"/>
              </w:rPr>
              <w:t>.</w:t>
            </w:r>
          </w:p>
          <w:p w:rsidR="00EC6786" w:rsidRPr="00D528FC" w:rsidRDefault="00EC6786" w:rsidP="00D528FC">
            <w:pPr>
              <w:ind w:left="-57" w:right="-57"/>
              <w:jc w:val="center"/>
              <w:rPr>
                <w:b/>
                <w:lang w:val="en-GB"/>
              </w:rPr>
            </w:pPr>
            <w:r>
              <w:rPr>
                <w:b/>
                <w:lang w:val="en-GB"/>
              </w:rPr>
              <w:t>Lot</w:t>
            </w:r>
          </w:p>
        </w:tc>
        <w:tc>
          <w:tcPr>
            <w:tcW w:w="2126" w:type="dxa"/>
          </w:tcPr>
          <w:p w:rsidR="00EC6786" w:rsidRPr="008260CC" w:rsidRDefault="00EC6786" w:rsidP="00EC6786">
            <w:pPr>
              <w:ind w:left="-57" w:right="-57"/>
              <w:jc w:val="center"/>
              <w:rPr>
                <w:b/>
                <w:lang w:val="en-GB"/>
              </w:rPr>
            </w:pPr>
            <w:proofErr w:type="spellStart"/>
            <w:r w:rsidRPr="008260CC">
              <w:rPr>
                <w:b/>
                <w:lang w:val="en-GB"/>
              </w:rPr>
              <w:t>Denumire</w:t>
            </w:r>
            <w:proofErr w:type="spellEnd"/>
            <w:r w:rsidRPr="008260CC">
              <w:rPr>
                <w:b/>
                <w:lang w:val="en-GB"/>
              </w:rPr>
              <w:t xml:space="preserve"> </w:t>
            </w:r>
            <w:proofErr w:type="spellStart"/>
            <w:r w:rsidRPr="008260CC">
              <w:rPr>
                <w:b/>
                <w:lang w:val="en-GB"/>
              </w:rPr>
              <w:t>bunurilor</w:t>
            </w:r>
            <w:proofErr w:type="spellEnd"/>
            <w:r w:rsidRPr="008260CC">
              <w:rPr>
                <w:b/>
                <w:lang w:val="en-GB"/>
              </w:rPr>
              <w:t xml:space="preserve"> </w:t>
            </w:r>
            <w:proofErr w:type="spellStart"/>
            <w:r w:rsidRPr="008260CC">
              <w:rPr>
                <w:b/>
                <w:lang w:val="en-GB"/>
              </w:rPr>
              <w:t>solicitate</w:t>
            </w:r>
            <w:proofErr w:type="spellEnd"/>
          </w:p>
          <w:p w:rsidR="00EC6786" w:rsidRPr="004E397D" w:rsidRDefault="00EC6786" w:rsidP="004E397D">
            <w:pPr>
              <w:ind w:left="-57" w:right="-57"/>
              <w:jc w:val="center"/>
              <w:rPr>
                <w:b/>
                <w:lang w:val="en-US"/>
              </w:rPr>
            </w:pPr>
            <w:r w:rsidRPr="008260CC">
              <w:rPr>
                <w:b/>
                <w:lang w:val="en-GB"/>
              </w:rPr>
              <w:t>Cod CPV</w:t>
            </w:r>
            <w:r w:rsidR="004E397D">
              <w:rPr>
                <w:b/>
                <w:lang w:val="ro-RO"/>
              </w:rPr>
              <w:t xml:space="preserve">: </w:t>
            </w:r>
            <w:r w:rsidR="004E397D" w:rsidRPr="00062DDA">
              <w:rPr>
                <w:b/>
                <w:bCs/>
                <w:lang w:val="en-US"/>
              </w:rPr>
              <w:t>39000000-2</w:t>
            </w:r>
          </w:p>
        </w:tc>
        <w:tc>
          <w:tcPr>
            <w:tcW w:w="567" w:type="dxa"/>
            <w:shd w:val="clear" w:color="auto" w:fill="auto"/>
            <w:vAlign w:val="center"/>
          </w:tcPr>
          <w:p w:rsidR="00EC6786" w:rsidRPr="00FA649F" w:rsidRDefault="00EC6786" w:rsidP="0024766D">
            <w:pPr>
              <w:ind w:left="-57" w:right="-57"/>
              <w:jc w:val="center"/>
              <w:rPr>
                <w:b/>
              </w:rPr>
            </w:pPr>
            <w:r w:rsidRPr="00FA649F">
              <w:rPr>
                <w:b/>
              </w:rPr>
              <w:t>UM</w:t>
            </w:r>
          </w:p>
        </w:tc>
        <w:tc>
          <w:tcPr>
            <w:tcW w:w="708" w:type="dxa"/>
            <w:shd w:val="clear" w:color="auto" w:fill="auto"/>
            <w:vAlign w:val="center"/>
          </w:tcPr>
          <w:p w:rsidR="00EC6786" w:rsidRDefault="00EC6786" w:rsidP="0024766D">
            <w:pPr>
              <w:ind w:left="-57" w:right="-57"/>
              <w:jc w:val="center"/>
              <w:rPr>
                <w:b/>
              </w:rPr>
            </w:pPr>
            <w:proofErr w:type="spellStart"/>
            <w:r w:rsidRPr="00FA649F">
              <w:rPr>
                <w:b/>
              </w:rPr>
              <w:t>Canti</w:t>
            </w:r>
            <w:proofErr w:type="spellEnd"/>
          </w:p>
          <w:p w:rsidR="00EC6786" w:rsidRPr="00FA649F" w:rsidRDefault="00EC6786" w:rsidP="0024766D">
            <w:pPr>
              <w:ind w:left="-57" w:right="-57"/>
              <w:jc w:val="center"/>
              <w:rPr>
                <w:b/>
              </w:rPr>
            </w:pPr>
            <w:proofErr w:type="spellStart"/>
            <w:r w:rsidRPr="00FA649F">
              <w:rPr>
                <w:b/>
              </w:rPr>
              <w:t>tatea</w:t>
            </w:r>
            <w:proofErr w:type="spellEnd"/>
          </w:p>
        </w:tc>
        <w:tc>
          <w:tcPr>
            <w:tcW w:w="4962" w:type="dxa"/>
            <w:shd w:val="clear" w:color="auto" w:fill="auto"/>
            <w:vAlign w:val="center"/>
          </w:tcPr>
          <w:p w:rsidR="00EC6786" w:rsidRPr="00BC0C2D" w:rsidRDefault="00EC6786" w:rsidP="0024766D">
            <w:pPr>
              <w:ind w:left="-57" w:right="-57"/>
              <w:jc w:val="center"/>
              <w:rPr>
                <w:b/>
                <w:lang w:val="en-GB"/>
              </w:rPr>
            </w:pPr>
            <w:proofErr w:type="spellStart"/>
            <w:r w:rsidRPr="00BC0C2D">
              <w:rPr>
                <w:b/>
                <w:lang w:val="en-GB"/>
              </w:rPr>
              <w:t>Specificarea</w:t>
            </w:r>
            <w:proofErr w:type="spellEnd"/>
            <w:r w:rsidRPr="00BC0C2D">
              <w:rPr>
                <w:b/>
                <w:lang w:val="en-GB"/>
              </w:rPr>
              <w:t xml:space="preserve"> </w:t>
            </w:r>
            <w:proofErr w:type="spellStart"/>
            <w:r w:rsidRPr="00BC0C2D">
              <w:rPr>
                <w:b/>
                <w:lang w:val="en-GB"/>
              </w:rPr>
              <w:t>tehnică</w:t>
            </w:r>
            <w:proofErr w:type="spellEnd"/>
            <w:r w:rsidRPr="00BC0C2D">
              <w:rPr>
                <w:b/>
                <w:lang w:val="en-GB"/>
              </w:rPr>
              <w:t xml:space="preserve"> </w:t>
            </w:r>
            <w:proofErr w:type="spellStart"/>
            <w:r w:rsidRPr="00BC0C2D">
              <w:rPr>
                <w:b/>
                <w:lang w:val="en-GB"/>
              </w:rPr>
              <w:t>deplină</w:t>
            </w:r>
            <w:proofErr w:type="spellEnd"/>
            <w:r w:rsidRPr="00BC0C2D">
              <w:rPr>
                <w:b/>
                <w:lang w:val="en-GB"/>
              </w:rPr>
              <w:t xml:space="preserve"> </w:t>
            </w:r>
            <w:proofErr w:type="spellStart"/>
            <w:r w:rsidRPr="00BC0C2D">
              <w:rPr>
                <w:b/>
                <w:lang w:val="en-GB"/>
              </w:rPr>
              <w:t>solicitată</w:t>
            </w:r>
            <w:proofErr w:type="spellEnd"/>
            <w:r w:rsidRPr="00BC0C2D">
              <w:rPr>
                <w:b/>
                <w:lang w:val="en-GB"/>
              </w:rPr>
              <w:t xml:space="preserve">, </w:t>
            </w:r>
            <w:proofErr w:type="spellStart"/>
            <w:r w:rsidRPr="00BC0C2D">
              <w:rPr>
                <w:b/>
                <w:lang w:val="en-GB"/>
              </w:rPr>
              <w:t>Standarde</w:t>
            </w:r>
            <w:proofErr w:type="spellEnd"/>
            <w:r w:rsidRPr="00BC0C2D">
              <w:rPr>
                <w:b/>
                <w:lang w:val="en-GB"/>
              </w:rPr>
              <w:t xml:space="preserve"> de </w:t>
            </w:r>
            <w:proofErr w:type="spellStart"/>
            <w:r w:rsidRPr="00BC0C2D">
              <w:rPr>
                <w:b/>
                <w:lang w:val="en-GB"/>
              </w:rPr>
              <w:t>referinţă</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C6786" w:rsidRDefault="00EC6786" w:rsidP="0024766D">
            <w:pPr>
              <w:pStyle w:val="ad"/>
              <w:jc w:val="center"/>
              <w:rPr>
                <w:b/>
                <w:lang w:val="ro-MD"/>
              </w:rPr>
            </w:pPr>
            <w:r w:rsidRPr="00AA16C3">
              <w:rPr>
                <w:b/>
                <w:lang w:val="ro-MD"/>
              </w:rPr>
              <w:t>Valoarea estimată</w:t>
            </w:r>
          </w:p>
          <w:p w:rsidR="00EC6786" w:rsidRPr="00AA16C3" w:rsidRDefault="00EC6786" w:rsidP="0024766D">
            <w:pPr>
              <w:pStyle w:val="ad"/>
              <w:jc w:val="center"/>
              <w:rPr>
                <w:b/>
                <w:lang w:val="ro-MD"/>
              </w:rPr>
            </w:pPr>
            <w:r w:rsidRPr="00AA16C3">
              <w:rPr>
                <w:b/>
                <w:lang w:val="ro-MD"/>
              </w:rPr>
              <w:t xml:space="preserve"> </w:t>
            </w:r>
            <w:r>
              <w:rPr>
                <w:b/>
                <w:lang w:val="ro-MD"/>
              </w:rPr>
              <w:t>(</w:t>
            </w:r>
            <w:r w:rsidRPr="00AA16C3">
              <w:rPr>
                <w:b/>
                <w:lang w:val="ro-MD"/>
              </w:rPr>
              <w:t>fără TVA</w:t>
            </w:r>
            <w:r>
              <w:rPr>
                <w:b/>
                <w:lang w:val="ro-MD"/>
              </w:rPr>
              <w:t>)</w:t>
            </w:r>
          </w:p>
        </w:tc>
      </w:tr>
      <w:tr w:rsidR="00C33BF6" w:rsidRPr="005B5529" w:rsidTr="0047195F">
        <w:trPr>
          <w:trHeight w:val="355"/>
        </w:trPr>
        <w:tc>
          <w:tcPr>
            <w:tcW w:w="567" w:type="dxa"/>
            <w:tcBorders>
              <w:top w:val="single" w:sz="4" w:space="0" w:color="auto"/>
              <w:left w:val="single" w:sz="4" w:space="0" w:color="auto"/>
              <w:right w:val="single" w:sz="4" w:space="0" w:color="auto"/>
            </w:tcBorders>
            <w:shd w:val="clear" w:color="auto" w:fill="auto"/>
            <w:vAlign w:val="center"/>
          </w:tcPr>
          <w:p w:rsidR="00C33BF6" w:rsidRPr="00EC6786" w:rsidRDefault="00C33BF6" w:rsidP="00C33BF6">
            <w:pPr>
              <w:jc w:val="center"/>
              <w:rPr>
                <w:b/>
                <w:lang w:val="en-US"/>
              </w:rPr>
            </w:pPr>
            <w:r w:rsidRPr="00EC6786">
              <w:rPr>
                <w:b/>
                <w:lang w:val="en-US"/>
              </w:rPr>
              <w:t>1</w:t>
            </w:r>
          </w:p>
        </w:tc>
        <w:tc>
          <w:tcPr>
            <w:tcW w:w="2126" w:type="dxa"/>
            <w:vAlign w:val="center"/>
          </w:tcPr>
          <w:p w:rsidR="00C33BF6" w:rsidRPr="00062DDA" w:rsidRDefault="00C33BF6" w:rsidP="00062DDA">
            <w:pPr>
              <w:rPr>
                <w:color w:val="FF0000"/>
                <w:sz w:val="22"/>
                <w:szCs w:val="22"/>
                <w:lang w:val="ro-RO" w:eastAsia="en-GB"/>
              </w:rPr>
            </w:pPr>
            <w:r w:rsidRPr="00062DDA">
              <w:rPr>
                <w:color w:val="000000" w:themeColor="text1"/>
                <w:sz w:val="22"/>
                <w:szCs w:val="22"/>
                <w:lang w:val="ro-RO" w:eastAsia="en-GB"/>
              </w:rPr>
              <w:t>Căldare cu mop rotund</w:t>
            </w:r>
          </w:p>
        </w:tc>
        <w:tc>
          <w:tcPr>
            <w:tcW w:w="567" w:type="dxa"/>
            <w:tcBorders>
              <w:top w:val="nil"/>
              <w:left w:val="nil"/>
              <w:bottom w:val="single" w:sz="4" w:space="0" w:color="auto"/>
              <w:right w:val="single" w:sz="4" w:space="0" w:color="auto"/>
            </w:tcBorders>
            <w:shd w:val="clear" w:color="auto" w:fill="auto"/>
            <w:vAlign w:val="center"/>
          </w:tcPr>
          <w:p w:rsidR="00C33BF6" w:rsidRPr="00062DDA" w:rsidRDefault="00C33BF6" w:rsidP="00062DDA">
            <w:pPr>
              <w:jc w:val="center"/>
              <w:rPr>
                <w:color w:val="000000" w:themeColor="text1"/>
                <w:sz w:val="22"/>
                <w:szCs w:val="22"/>
                <w:lang w:val="ro-RO" w:eastAsia="en-GB"/>
              </w:rPr>
            </w:pPr>
            <w:r w:rsidRPr="00062DDA">
              <w:rPr>
                <w:color w:val="000000" w:themeColor="text1"/>
                <w:sz w:val="22"/>
                <w:szCs w:val="22"/>
                <w:lang w:val="ro-RO" w:eastAsia="en-GB"/>
              </w:rPr>
              <w:t>buc</w:t>
            </w:r>
          </w:p>
        </w:tc>
        <w:tc>
          <w:tcPr>
            <w:tcW w:w="708" w:type="dxa"/>
            <w:tcBorders>
              <w:top w:val="nil"/>
              <w:left w:val="nil"/>
              <w:bottom w:val="single" w:sz="4" w:space="0" w:color="auto"/>
              <w:right w:val="single" w:sz="4" w:space="0" w:color="auto"/>
            </w:tcBorders>
            <w:shd w:val="clear" w:color="auto" w:fill="auto"/>
            <w:vAlign w:val="center"/>
          </w:tcPr>
          <w:p w:rsidR="00C33BF6" w:rsidRPr="00062DDA" w:rsidRDefault="00C33BF6" w:rsidP="00062DDA">
            <w:pPr>
              <w:jc w:val="center"/>
              <w:rPr>
                <w:color w:val="000000" w:themeColor="text1"/>
                <w:sz w:val="22"/>
                <w:szCs w:val="22"/>
                <w:lang w:val="ro-RO" w:eastAsia="en-GB"/>
              </w:rPr>
            </w:pPr>
            <w:r w:rsidRPr="00062DDA">
              <w:rPr>
                <w:color w:val="000000" w:themeColor="text1"/>
                <w:sz w:val="22"/>
                <w:szCs w:val="22"/>
                <w:lang w:val="ro-RO" w:eastAsia="en-GB"/>
              </w:rPr>
              <w:t>329</w:t>
            </w:r>
          </w:p>
        </w:tc>
        <w:tc>
          <w:tcPr>
            <w:tcW w:w="4962" w:type="dxa"/>
            <w:tcBorders>
              <w:top w:val="nil"/>
              <w:left w:val="nil"/>
              <w:bottom w:val="single" w:sz="4" w:space="0" w:color="auto"/>
              <w:right w:val="single" w:sz="4" w:space="0" w:color="auto"/>
            </w:tcBorders>
            <w:shd w:val="clear" w:color="auto" w:fill="auto"/>
            <w:vAlign w:val="center"/>
          </w:tcPr>
          <w:p w:rsidR="00C33BF6" w:rsidRPr="00C33BF6" w:rsidRDefault="00C33BF6" w:rsidP="00C33BF6">
            <w:pPr>
              <w:jc w:val="both"/>
              <w:rPr>
                <w:color w:val="000000" w:themeColor="text1"/>
                <w:lang w:val="ro-RO" w:eastAsia="en-GB"/>
              </w:rPr>
            </w:pPr>
            <w:r w:rsidRPr="00C33BF6">
              <w:rPr>
                <w:color w:val="000000" w:themeColor="text1"/>
                <w:lang w:val="ro-RO" w:eastAsia="en-GB"/>
              </w:rPr>
              <w:t>Căldare cu storcător din plastic dur, rezistent la uzură, capacitatea volumetrică 12L-17L, mop rotund cu coadă din lemn, demontabil, cu fire lungi în formă de spirală, confecționate din bumbac și prinse în suport din plastic durificat, fiind foarte util pentru spălarea și ilustrarea pardoselilor de parchet, linoleum, pvc sau gresie. Greutatea mopului 300 g. Căldări de culori diferite .</w:t>
            </w:r>
          </w:p>
        </w:tc>
        <w:tc>
          <w:tcPr>
            <w:tcW w:w="1276" w:type="dxa"/>
            <w:vAlign w:val="center"/>
          </w:tcPr>
          <w:p w:rsidR="00C33BF6" w:rsidRPr="00062DDA" w:rsidRDefault="004C02D8" w:rsidP="00C33BF6">
            <w:pPr>
              <w:jc w:val="center"/>
              <w:rPr>
                <w:sz w:val="22"/>
                <w:szCs w:val="22"/>
                <w:lang w:val="en-GB"/>
              </w:rPr>
            </w:pPr>
            <w:r w:rsidRPr="00062DDA">
              <w:rPr>
                <w:sz w:val="22"/>
                <w:szCs w:val="22"/>
                <w:lang w:val="en-GB"/>
              </w:rPr>
              <w:t>24675,00</w:t>
            </w:r>
          </w:p>
        </w:tc>
      </w:tr>
      <w:tr w:rsidR="00C33BF6" w:rsidRPr="005B5529" w:rsidTr="0047195F">
        <w:trPr>
          <w:trHeight w:val="355"/>
        </w:trPr>
        <w:tc>
          <w:tcPr>
            <w:tcW w:w="567" w:type="dxa"/>
            <w:tcBorders>
              <w:top w:val="single" w:sz="4" w:space="0" w:color="auto"/>
              <w:left w:val="single" w:sz="4" w:space="0" w:color="auto"/>
              <w:right w:val="single" w:sz="4" w:space="0" w:color="auto"/>
            </w:tcBorders>
            <w:shd w:val="clear" w:color="auto" w:fill="auto"/>
            <w:vAlign w:val="center"/>
          </w:tcPr>
          <w:p w:rsidR="00C33BF6" w:rsidRPr="00EC6786" w:rsidRDefault="00C33BF6" w:rsidP="00C33BF6">
            <w:pPr>
              <w:jc w:val="center"/>
              <w:rPr>
                <w:b/>
                <w:lang w:val="en-US"/>
              </w:rPr>
            </w:pPr>
            <w:r w:rsidRPr="00EC6786">
              <w:rPr>
                <w:b/>
                <w:lang w:val="en-US"/>
              </w:rPr>
              <w:t>2</w:t>
            </w:r>
          </w:p>
        </w:tc>
        <w:tc>
          <w:tcPr>
            <w:tcW w:w="2126" w:type="dxa"/>
            <w:vAlign w:val="center"/>
          </w:tcPr>
          <w:p w:rsidR="00C33BF6" w:rsidRPr="00062DDA" w:rsidRDefault="00C33BF6" w:rsidP="00062DDA">
            <w:pPr>
              <w:rPr>
                <w:color w:val="FF0000"/>
                <w:sz w:val="22"/>
                <w:szCs w:val="22"/>
                <w:lang w:val="ro-RO" w:eastAsia="en-GB"/>
              </w:rPr>
            </w:pPr>
            <w:r w:rsidRPr="00062DDA">
              <w:rPr>
                <w:color w:val="000000" w:themeColor="text1"/>
                <w:sz w:val="22"/>
                <w:szCs w:val="22"/>
                <w:lang w:val="ro-RO" w:eastAsia="en-GB"/>
              </w:rPr>
              <w:t>Mop rotund rezervă</w:t>
            </w:r>
          </w:p>
        </w:tc>
        <w:tc>
          <w:tcPr>
            <w:tcW w:w="567" w:type="dxa"/>
            <w:tcBorders>
              <w:top w:val="nil"/>
              <w:left w:val="nil"/>
              <w:bottom w:val="single" w:sz="4" w:space="0" w:color="auto"/>
              <w:right w:val="single" w:sz="4" w:space="0" w:color="auto"/>
            </w:tcBorders>
            <w:shd w:val="clear" w:color="auto" w:fill="auto"/>
            <w:vAlign w:val="center"/>
          </w:tcPr>
          <w:p w:rsidR="00C33BF6" w:rsidRPr="00062DDA" w:rsidRDefault="00C33BF6" w:rsidP="00062DDA">
            <w:pPr>
              <w:jc w:val="center"/>
              <w:rPr>
                <w:color w:val="000000" w:themeColor="text1"/>
                <w:sz w:val="22"/>
                <w:szCs w:val="22"/>
                <w:lang w:val="ro-RO" w:eastAsia="en-GB"/>
              </w:rPr>
            </w:pPr>
            <w:r w:rsidRPr="00062DDA">
              <w:rPr>
                <w:color w:val="000000" w:themeColor="text1"/>
                <w:sz w:val="22"/>
                <w:szCs w:val="22"/>
                <w:lang w:val="ro-RO" w:eastAsia="en-GB"/>
              </w:rPr>
              <w:t>buc</w:t>
            </w:r>
          </w:p>
        </w:tc>
        <w:tc>
          <w:tcPr>
            <w:tcW w:w="708" w:type="dxa"/>
            <w:tcBorders>
              <w:top w:val="nil"/>
              <w:left w:val="nil"/>
              <w:bottom w:val="single" w:sz="4" w:space="0" w:color="auto"/>
              <w:right w:val="single" w:sz="4" w:space="0" w:color="auto"/>
            </w:tcBorders>
            <w:shd w:val="clear" w:color="auto" w:fill="auto"/>
            <w:vAlign w:val="center"/>
          </w:tcPr>
          <w:p w:rsidR="00C33BF6" w:rsidRPr="00062DDA" w:rsidRDefault="00C33BF6" w:rsidP="00062DDA">
            <w:pPr>
              <w:jc w:val="center"/>
              <w:rPr>
                <w:color w:val="000000" w:themeColor="text1"/>
                <w:sz w:val="22"/>
                <w:szCs w:val="22"/>
                <w:lang w:val="ro-RO" w:eastAsia="en-GB"/>
              </w:rPr>
            </w:pPr>
            <w:r w:rsidRPr="00062DDA">
              <w:rPr>
                <w:color w:val="000000" w:themeColor="text1"/>
                <w:sz w:val="22"/>
                <w:szCs w:val="22"/>
                <w:lang w:val="ro-RO" w:eastAsia="en-GB"/>
              </w:rPr>
              <w:t>460</w:t>
            </w:r>
          </w:p>
        </w:tc>
        <w:tc>
          <w:tcPr>
            <w:tcW w:w="4962" w:type="dxa"/>
            <w:tcBorders>
              <w:top w:val="nil"/>
              <w:left w:val="nil"/>
              <w:bottom w:val="single" w:sz="4" w:space="0" w:color="auto"/>
              <w:right w:val="single" w:sz="4" w:space="0" w:color="auto"/>
            </w:tcBorders>
            <w:shd w:val="clear" w:color="auto" w:fill="auto"/>
            <w:vAlign w:val="center"/>
          </w:tcPr>
          <w:p w:rsidR="00C33BF6" w:rsidRPr="00C33BF6" w:rsidRDefault="00C33BF6" w:rsidP="00C33BF6">
            <w:pPr>
              <w:jc w:val="both"/>
              <w:rPr>
                <w:color w:val="000000" w:themeColor="text1"/>
                <w:lang w:val="ro-RO" w:eastAsia="en-GB"/>
              </w:rPr>
            </w:pPr>
            <w:r w:rsidRPr="00C33BF6">
              <w:rPr>
                <w:color w:val="000000" w:themeColor="text1"/>
                <w:lang w:val="ro-RO" w:eastAsia="en-GB"/>
              </w:rPr>
              <w:t xml:space="preserve">Mop rotund rezervă, demontabil, cu fire lungi în formă de spirală, confecționate din bumbac și prinse în suport din plastic durificat, cu capacitate de absorbție crescută a apei, </w:t>
            </w:r>
            <w:proofErr w:type="spellStart"/>
            <w:r w:rsidRPr="00C33BF6">
              <w:rPr>
                <w:shd w:val="clear" w:color="auto" w:fill="FFFFFF"/>
                <w:lang w:val="en-US"/>
              </w:rPr>
              <w:t>fiind</w:t>
            </w:r>
            <w:proofErr w:type="spellEnd"/>
            <w:r w:rsidRPr="00C33BF6">
              <w:rPr>
                <w:shd w:val="clear" w:color="auto" w:fill="FFFFFF"/>
                <w:lang w:val="en-US"/>
              </w:rPr>
              <w:t xml:space="preserve"> </w:t>
            </w:r>
            <w:proofErr w:type="spellStart"/>
            <w:r w:rsidRPr="00C33BF6">
              <w:rPr>
                <w:shd w:val="clear" w:color="auto" w:fill="FFFFFF"/>
                <w:lang w:val="en-US"/>
              </w:rPr>
              <w:t>foarte</w:t>
            </w:r>
            <w:proofErr w:type="spellEnd"/>
            <w:r w:rsidRPr="00C33BF6">
              <w:rPr>
                <w:shd w:val="clear" w:color="auto" w:fill="FFFFFF"/>
                <w:lang w:val="en-US"/>
              </w:rPr>
              <w:t xml:space="preserve"> </w:t>
            </w:r>
            <w:proofErr w:type="spellStart"/>
            <w:r w:rsidRPr="00C33BF6">
              <w:rPr>
                <w:shd w:val="clear" w:color="auto" w:fill="FFFFFF"/>
                <w:lang w:val="en-US"/>
              </w:rPr>
              <w:t>util</w:t>
            </w:r>
            <w:proofErr w:type="spellEnd"/>
            <w:r w:rsidRPr="00C33BF6">
              <w:rPr>
                <w:shd w:val="clear" w:color="auto" w:fill="FFFFFF"/>
                <w:lang w:val="en-US"/>
              </w:rPr>
              <w:t xml:space="preserve"> </w:t>
            </w:r>
            <w:proofErr w:type="spellStart"/>
            <w:r w:rsidRPr="00C33BF6">
              <w:rPr>
                <w:shd w:val="clear" w:color="auto" w:fill="FFFFFF"/>
                <w:lang w:val="en-US"/>
              </w:rPr>
              <w:t>pentru</w:t>
            </w:r>
            <w:proofErr w:type="spellEnd"/>
            <w:r w:rsidRPr="00C33BF6">
              <w:rPr>
                <w:shd w:val="clear" w:color="auto" w:fill="FFFFFF"/>
                <w:lang w:val="en-US"/>
              </w:rPr>
              <w:t xml:space="preserve"> </w:t>
            </w:r>
            <w:proofErr w:type="spellStart"/>
            <w:r w:rsidRPr="00C33BF6">
              <w:rPr>
                <w:shd w:val="clear" w:color="auto" w:fill="FFFFFF"/>
                <w:lang w:val="en-US"/>
              </w:rPr>
              <w:t>spălarea</w:t>
            </w:r>
            <w:proofErr w:type="spellEnd"/>
            <w:r w:rsidRPr="00C33BF6">
              <w:rPr>
                <w:shd w:val="clear" w:color="auto" w:fill="FFFFFF"/>
                <w:lang w:val="en-US"/>
              </w:rPr>
              <w:t xml:space="preserve"> </w:t>
            </w:r>
            <w:proofErr w:type="spellStart"/>
            <w:r w:rsidRPr="00C33BF6">
              <w:rPr>
                <w:shd w:val="clear" w:color="auto" w:fill="FFFFFF"/>
                <w:lang w:val="en-US"/>
              </w:rPr>
              <w:t>și</w:t>
            </w:r>
            <w:proofErr w:type="spellEnd"/>
            <w:r w:rsidRPr="00C33BF6">
              <w:rPr>
                <w:shd w:val="clear" w:color="auto" w:fill="FFFFFF"/>
                <w:lang w:val="en-US"/>
              </w:rPr>
              <w:t xml:space="preserve"> </w:t>
            </w:r>
            <w:proofErr w:type="spellStart"/>
            <w:r w:rsidRPr="00C33BF6">
              <w:rPr>
                <w:shd w:val="clear" w:color="auto" w:fill="FFFFFF"/>
                <w:lang w:val="en-US"/>
              </w:rPr>
              <w:t>lustruirea</w:t>
            </w:r>
            <w:proofErr w:type="spellEnd"/>
            <w:r w:rsidRPr="00C33BF6">
              <w:rPr>
                <w:shd w:val="clear" w:color="auto" w:fill="FFFFFF"/>
                <w:lang w:val="en-US"/>
              </w:rPr>
              <w:t xml:space="preserve"> </w:t>
            </w:r>
            <w:proofErr w:type="spellStart"/>
            <w:r w:rsidRPr="00C33BF6">
              <w:rPr>
                <w:shd w:val="clear" w:color="auto" w:fill="FFFFFF"/>
                <w:lang w:val="en-US"/>
              </w:rPr>
              <w:t>pardoselilor</w:t>
            </w:r>
            <w:proofErr w:type="spellEnd"/>
            <w:r w:rsidRPr="00C33BF6">
              <w:rPr>
                <w:shd w:val="clear" w:color="auto" w:fill="FFFFFF"/>
                <w:lang w:val="en-US"/>
              </w:rPr>
              <w:t xml:space="preserve"> de </w:t>
            </w:r>
            <w:proofErr w:type="spellStart"/>
            <w:r w:rsidRPr="00C33BF6">
              <w:rPr>
                <w:shd w:val="clear" w:color="auto" w:fill="FFFFFF"/>
                <w:lang w:val="en-US"/>
              </w:rPr>
              <w:t>parchet</w:t>
            </w:r>
            <w:proofErr w:type="spellEnd"/>
            <w:r w:rsidRPr="00C33BF6">
              <w:rPr>
                <w:shd w:val="clear" w:color="auto" w:fill="FFFFFF"/>
                <w:lang w:val="en-US"/>
              </w:rPr>
              <w:t xml:space="preserve">, linoleum, </w:t>
            </w:r>
            <w:proofErr w:type="spellStart"/>
            <w:r w:rsidRPr="00C33BF6">
              <w:rPr>
                <w:shd w:val="clear" w:color="auto" w:fill="FFFFFF"/>
                <w:lang w:val="en-US"/>
              </w:rPr>
              <w:t>pvc</w:t>
            </w:r>
            <w:proofErr w:type="spellEnd"/>
            <w:r w:rsidRPr="00C33BF6">
              <w:rPr>
                <w:shd w:val="clear" w:color="auto" w:fill="FFFFFF"/>
                <w:lang w:val="en-US"/>
              </w:rPr>
              <w:t xml:space="preserve"> </w:t>
            </w:r>
            <w:proofErr w:type="spellStart"/>
            <w:r w:rsidRPr="00C33BF6">
              <w:rPr>
                <w:shd w:val="clear" w:color="auto" w:fill="FFFFFF"/>
                <w:lang w:val="en-US"/>
              </w:rPr>
              <w:t>sau</w:t>
            </w:r>
            <w:proofErr w:type="spellEnd"/>
            <w:r w:rsidRPr="00C33BF6">
              <w:rPr>
                <w:shd w:val="clear" w:color="auto" w:fill="FFFFFF"/>
                <w:lang w:val="en-US"/>
              </w:rPr>
              <w:t xml:space="preserve"> </w:t>
            </w:r>
            <w:proofErr w:type="spellStart"/>
            <w:r w:rsidRPr="00C33BF6">
              <w:rPr>
                <w:shd w:val="clear" w:color="auto" w:fill="FFFFFF"/>
                <w:lang w:val="en-US"/>
              </w:rPr>
              <w:t>gresie</w:t>
            </w:r>
            <w:proofErr w:type="spellEnd"/>
            <w:r w:rsidRPr="00C33BF6">
              <w:rPr>
                <w:shd w:val="clear" w:color="auto" w:fill="FFFFFF"/>
                <w:lang w:val="en-US"/>
              </w:rPr>
              <w:t>.</w:t>
            </w:r>
            <w:r w:rsidRPr="00C33BF6">
              <w:rPr>
                <w:lang w:val="en-US"/>
              </w:rPr>
              <w:t xml:space="preserve"> </w:t>
            </w:r>
            <w:proofErr w:type="spellStart"/>
            <w:r w:rsidRPr="00C33BF6">
              <w:rPr>
                <w:shd w:val="clear" w:color="auto" w:fill="FFFFFF"/>
              </w:rPr>
              <w:t>Greutatea</w:t>
            </w:r>
            <w:proofErr w:type="spellEnd"/>
            <w:r w:rsidRPr="00C33BF6">
              <w:rPr>
                <w:shd w:val="clear" w:color="auto" w:fill="FFFFFF"/>
              </w:rPr>
              <w:t xml:space="preserve"> </w:t>
            </w:r>
            <w:proofErr w:type="spellStart"/>
            <w:r w:rsidRPr="00C33BF6">
              <w:rPr>
                <w:shd w:val="clear" w:color="auto" w:fill="FFFFFF"/>
              </w:rPr>
              <w:t>mopului</w:t>
            </w:r>
            <w:proofErr w:type="spellEnd"/>
            <w:r w:rsidRPr="00C33BF6">
              <w:rPr>
                <w:shd w:val="clear" w:color="auto" w:fill="FFFFFF"/>
              </w:rPr>
              <w:t xml:space="preserve"> 300 g.</w:t>
            </w:r>
          </w:p>
        </w:tc>
        <w:tc>
          <w:tcPr>
            <w:tcW w:w="1276" w:type="dxa"/>
            <w:vAlign w:val="center"/>
          </w:tcPr>
          <w:p w:rsidR="00C33BF6" w:rsidRPr="00062DDA" w:rsidRDefault="00680C52" w:rsidP="00C33BF6">
            <w:pPr>
              <w:jc w:val="center"/>
              <w:rPr>
                <w:sz w:val="22"/>
                <w:szCs w:val="22"/>
                <w:lang w:val="en-GB"/>
              </w:rPr>
            </w:pPr>
            <w:r w:rsidRPr="00062DDA">
              <w:rPr>
                <w:sz w:val="22"/>
                <w:szCs w:val="22"/>
                <w:lang w:val="en-GB"/>
              </w:rPr>
              <w:t>12266,00</w:t>
            </w:r>
          </w:p>
        </w:tc>
      </w:tr>
      <w:tr w:rsidR="00C33BF6" w:rsidRPr="00C33BF6" w:rsidTr="0047195F">
        <w:trPr>
          <w:trHeight w:val="355"/>
        </w:trPr>
        <w:tc>
          <w:tcPr>
            <w:tcW w:w="567" w:type="dxa"/>
            <w:tcBorders>
              <w:top w:val="single" w:sz="4" w:space="0" w:color="auto"/>
              <w:left w:val="single" w:sz="4" w:space="0" w:color="auto"/>
              <w:right w:val="single" w:sz="4" w:space="0" w:color="auto"/>
            </w:tcBorders>
            <w:shd w:val="clear" w:color="auto" w:fill="auto"/>
            <w:vAlign w:val="center"/>
          </w:tcPr>
          <w:p w:rsidR="00C33BF6" w:rsidRPr="00EC6786" w:rsidRDefault="00C33BF6" w:rsidP="00C33BF6">
            <w:pPr>
              <w:jc w:val="center"/>
              <w:rPr>
                <w:b/>
                <w:lang w:val="en-US"/>
              </w:rPr>
            </w:pPr>
            <w:r w:rsidRPr="00EC6786">
              <w:rPr>
                <w:b/>
                <w:lang w:val="en-US"/>
              </w:rPr>
              <w:t>3</w:t>
            </w:r>
          </w:p>
        </w:tc>
        <w:tc>
          <w:tcPr>
            <w:tcW w:w="2126" w:type="dxa"/>
            <w:vAlign w:val="center"/>
          </w:tcPr>
          <w:p w:rsidR="00C33BF6" w:rsidRPr="00062DDA" w:rsidRDefault="00C33BF6" w:rsidP="00062DDA">
            <w:pPr>
              <w:rPr>
                <w:color w:val="000000" w:themeColor="text1"/>
                <w:sz w:val="22"/>
                <w:szCs w:val="22"/>
                <w:lang w:val="ro-RO" w:eastAsia="en-GB"/>
              </w:rPr>
            </w:pPr>
            <w:proofErr w:type="spellStart"/>
            <w:r w:rsidRPr="00062DDA">
              <w:rPr>
                <w:sz w:val="22"/>
                <w:szCs w:val="22"/>
                <w:lang w:val="en-US"/>
              </w:rPr>
              <w:t>C</w:t>
            </w:r>
            <w:r w:rsidR="00CB1DBF" w:rsidRPr="00062DDA">
              <w:rPr>
                <w:sz w:val="22"/>
                <w:szCs w:val="22"/>
                <w:lang w:val="en-US"/>
              </w:rPr>
              <w:t>oadă</w:t>
            </w:r>
            <w:proofErr w:type="spellEnd"/>
            <w:r w:rsidR="00CB1DBF" w:rsidRPr="00062DDA">
              <w:rPr>
                <w:sz w:val="22"/>
                <w:szCs w:val="22"/>
                <w:lang w:val="en-US"/>
              </w:rPr>
              <w:t xml:space="preserve"> din </w:t>
            </w:r>
            <w:proofErr w:type="spellStart"/>
            <w:r w:rsidR="00CB1DBF" w:rsidRPr="00062DDA">
              <w:rPr>
                <w:sz w:val="22"/>
                <w:szCs w:val="22"/>
                <w:lang w:val="en-US"/>
              </w:rPr>
              <w:t>lemn</w:t>
            </w:r>
            <w:proofErr w:type="spellEnd"/>
            <w:r w:rsidR="00CB1DBF" w:rsidRPr="00062DDA">
              <w:rPr>
                <w:sz w:val="22"/>
                <w:szCs w:val="22"/>
                <w:lang w:val="en-US"/>
              </w:rPr>
              <w:t xml:space="preserve">, </w:t>
            </w:r>
            <w:proofErr w:type="spellStart"/>
            <w:r w:rsidR="00CB1DBF" w:rsidRPr="00062DDA">
              <w:rPr>
                <w:sz w:val="22"/>
                <w:szCs w:val="22"/>
                <w:lang w:val="en-US"/>
              </w:rPr>
              <w:t>demontabil</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tcPr>
          <w:p w:rsidR="00C33BF6" w:rsidRPr="00062DDA" w:rsidRDefault="00C33BF6" w:rsidP="00062DDA">
            <w:pPr>
              <w:jc w:val="center"/>
              <w:rPr>
                <w:color w:val="000000" w:themeColor="text1"/>
                <w:sz w:val="22"/>
                <w:szCs w:val="22"/>
                <w:lang w:val="ro-RO" w:eastAsia="en-GB"/>
              </w:rPr>
            </w:pPr>
            <w:proofErr w:type="spellStart"/>
            <w:r w:rsidRPr="00062DDA">
              <w:rPr>
                <w:sz w:val="22"/>
                <w:szCs w:val="22"/>
                <w:lang w:val="en-US"/>
              </w:rPr>
              <w:t>buc</w:t>
            </w:r>
            <w:proofErr w:type="spellEnd"/>
          </w:p>
        </w:tc>
        <w:tc>
          <w:tcPr>
            <w:tcW w:w="708" w:type="dxa"/>
            <w:tcBorders>
              <w:top w:val="single" w:sz="6" w:space="0" w:color="auto"/>
              <w:left w:val="single" w:sz="6" w:space="0" w:color="auto"/>
              <w:bottom w:val="single" w:sz="6" w:space="0" w:color="auto"/>
              <w:right w:val="single" w:sz="6" w:space="0" w:color="auto"/>
            </w:tcBorders>
            <w:vAlign w:val="center"/>
          </w:tcPr>
          <w:p w:rsidR="00C33BF6" w:rsidRPr="00062DDA" w:rsidRDefault="00C33BF6" w:rsidP="00062DDA">
            <w:pPr>
              <w:jc w:val="center"/>
              <w:rPr>
                <w:color w:val="000000" w:themeColor="text1"/>
                <w:sz w:val="22"/>
                <w:szCs w:val="22"/>
                <w:lang w:val="ro-RO" w:eastAsia="en-GB"/>
              </w:rPr>
            </w:pPr>
            <w:r w:rsidRPr="00062DDA">
              <w:rPr>
                <w:color w:val="000000"/>
                <w:sz w:val="22"/>
                <w:szCs w:val="22"/>
                <w:lang w:val="en-US"/>
              </w:rPr>
              <w:t>600</w:t>
            </w:r>
          </w:p>
        </w:tc>
        <w:tc>
          <w:tcPr>
            <w:tcW w:w="4962" w:type="dxa"/>
            <w:tcBorders>
              <w:top w:val="single" w:sz="6" w:space="0" w:color="auto"/>
              <w:left w:val="single" w:sz="6" w:space="0" w:color="auto"/>
              <w:bottom w:val="single" w:sz="6" w:space="0" w:color="auto"/>
              <w:right w:val="single" w:sz="6" w:space="0" w:color="auto"/>
            </w:tcBorders>
          </w:tcPr>
          <w:p w:rsidR="00C33BF6" w:rsidRPr="00C33BF6" w:rsidRDefault="00C33BF6" w:rsidP="00C33BF6">
            <w:pPr>
              <w:jc w:val="both"/>
              <w:rPr>
                <w:color w:val="000000" w:themeColor="text1"/>
                <w:lang w:val="ro-RO" w:eastAsia="en-GB"/>
              </w:rPr>
            </w:pPr>
            <w:r w:rsidRPr="00C33BF6">
              <w:rPr>
                <w:color w:val="000000"/>
                <w:lang w:val="ro-RO"/>
              </w:rPr>
              <w:t>Coadă din lemn,</w:t>
            </w:r>
            <w:r w:rsidRPr="00C33BF6">
              <w:rPr>
                <w:lang w:val="en-US"/>
              </w:rPr>
              <w:t xml:space="preserve"> </w:t>
            </w:r>
            <w:r w:rsidRPr="00C33BF6">
              <w:rPr>
                <w:color w:val="000000"/>
                <w:lang w:val="ro-RO"/>
              </w:rPr>
              <w:t>lungimea cozii 110cm-130cm,  utilizat</w:t>
            </w:r>
            <w:r w:rsidRPr="00C33BF6">
              <w:rPr>
                <w:color w:val="000000"/>
                <w:lang w:val="ro-MD"/>
              </w:rPr>
              <w:t xml:space="preserve">ă atît pentru mopuri,cît și pentru perii pentru spalarea automobilelor, </w:t>
            </w:r>
            <w:r w:rsidRPr="00C33BF6">
              <w:rPr>
                <w:color w:val="000000"/>
                <w:lang w:val="ro-RO"/>
              </w:rPr>
              <w:t>demontabilă.</w:t>
            </w:r>
          </w:p>
        </w:tc>
        <w:tc>
          <w:tcPr>
            <w:tcW w:w="1276" w:type="dxa"/>
            <w:vAlign w:val="center"/>
          </w:tcPr>
          <w:p w:rsidR="00C33BF6" w:rsidRPr="00062DDA" w:rsidRDefault="00680C52" w:rsidP="00C33BF6">
            <w:pPr>
              <w:jc w:val="center"/>
              <w:rPr>
                <w:sz w:val="22"/>
                <w:szCs w:val="22"/>
                <w:lang w:val="en-GB"/>
              </w:rPr>
            </w:pPr>
            <w:r w:rsidRPr="00062DDA">
              <w:rPr>
                <w:sz w:val="22"/>
                <w:szCs w:val="22"/>
                <w:lang w:val="en-GB"/>
              </w:rPr>
              <w:t>7000,00</w:t>
            </w:r>
          </w:p>
        </w:tc>
      </w:tr>
      <w:tr w:rsidR="00C33BF6" w:rsidRPr="005B5529" w:rsidTr="0047195F">
        <w:trPr>
          <w:trHeight w:val="355"/>
        </w:trPr>
        <w:tc>
          <w:tcPr>
            <w:tcW w:w="567" w:type="dxa"/>
            <w:tcBorders>
              <w:top w:val="single" w:sz="4" w:space="0" w:color="auto"/>
              <w:left w:val="single" w:sz="4" w:space="0" w:color="auto"/>
              <w:right w:val="single" w:sz="4" w:space="0" w:color="auto"/>
            </w:tcBorders>
            <w:shd w:val="clear" w:color="auto" w:fill="auto"/>
            <w:vAlign w:val="center"/>
          </w:tcPr>
          <w:p w:rsidR="00C33BF6" w:rsidRPr="00EC6786" w:rsidRDefault="00C33BF6" w:rsidP="00C33BF6">
            <w:pPr>
              <w:jc w:val="center"/>
              <w:rPr>
                <w:b/>
                <w:lang w:val="en-US"/>
              </w:rPr>
            </w:pPr>
            <w:r w:rsidRPr="00EC6786">
              <w:rPr>
                <w:b/>
                <w:lang w:val="en-US"/>
              </w:rPr>
              <w:t>4</w:t>
            </w:r>
          </w:p>
        </w:tc>
        <w:tc>
          <w:tcPr>
            <w:tcW w:w="2126" w:type="dxa"/>
            <w:vAlign w:val="center"/>
          </w:tcPr>
          <w:p w:rsidR="00C33BF6" w:rsidRPr="00062DDA" w:rsidRDefault="00C33BF6" w:rsidP="00062DDA">
            <w:pPr>
              <w:rPr>
                <w:color w:val="000000" w:themeColor="text1"/>
                <w:sz w:val="22"/>
                <w:szCs w:val="22"/>
                <w:lang w:val="ro-RO" w:eastAsia="en-GB"/>
              </w:rPr>
            </w:pPr>
            <w:r w:rsidRPr="00062DDA">
              <w:rPr>
                <w:color w:val="000000" w:themeColor="text1"/>
                <w:sz w:val="22"/>
                <w:szCs w:val="22"/>
                <w:lang w:val="ro-RO" w:eastAsia="en-GB"/>
              </w:rPr>
              <w:t xml:space="preserve">Mătură cu făraș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33BF6" w:rsidRPr="00062DDA" w:rsidRDefault="00C33BF6" w:rsidP="00062DDA">
            <w:pPr>
              <w:jc w:val="center"/>
              <w:rPr>
                <w:color w:val="000000" w:themeColor="text1"/>
                <w:sz w:val="22"/>
                <w:szCs w:val="22"/>
                <w:lang w:val="ro-RO" w:eastAsia="en-GB"/>
              </w:rPr>
            </w:pPr>
            <w:r w:rsidRPr="00062DDA">
              <w:rPr>
                <w:color w:val="000000" w:themeColor="text1"/>
                <w:sz w:val="22"/>
                <w:szCs w:val="22"/>
                <w:lang w:val="ro-RO" w:eastAsia="en-GB"/>
              </w:rPr>
              <w:t>set</w:t>
            </w:r>
          </w:p>
        </w:tc>
        <w:tc>
          <w:tcPr>
            <w:tcW w:w="708" w:type="dxa"/>
            <w:tcBorders>
              <w:top w:val="single" w:sz="4" w:space="0" w:color="auto"/>
              <w:left w:val="nil"/>
              <w:bottom w:val="single" w:sz="4" w:space="0" w:color="auto"/>
              <w:right w:val="single" w:sz="4" w:space="0" w:color="auto"/>
            </w:tcBorders>
            <w:shd w:val="clear" w:color="auto" w:fill="auto"/>
            <w:vAlign w:val="center"/>
          </w:tcPr>
          <w:p w:rsidR="00C33BF6" w:rsidRPr="00062DDA" w:rsidRDefault="00C33BF6" w:rsidP="00062DDA">
            <w:pPr>
              <w:jc w:val="center"/>
              <w:rPr>
                <w:color w:val="000000" w:themeColor="text1"/>
                <w:sz w:val="22"/>
                <w:szCs w:val="22"/>
                <w:lang w:val="ro-RO" w:eastAsia="en-GB"/>
              </w:rPr>
            </w:pPr>
            <w:r w:rsidRPr="00062DDA">
              <w:rPr>
                <w:color w:val="000000" w:themeColor="text1"/>
                <w:sz w:val="22"/>
                <w:szCs w:val="22"/>
                <w:lang w:val="ro-RO" w:eastAsia="en-GB"/>
              </w:rPr>
              <w:t>161</w:t>
            </w:r>
          </w:p>
        </w:tc>
        <w:tc>
          <w:tcPr>
            <w:tcW w:w="4962" w:type="dxa"/>
            <w:tcBorders>
              <w:top w:val="single" w:sz="4" w:space="0" w:color="auto"/>
              <w:left w:val="nil"/>
              <w:bottom w:val="single" w:sz="4" w:space="0" w:color="auto"/>
              <w:right w:val="nil"/>
            </w:tcBorders>
            <w:shd w:val="clear" w:color="auto" w:fill="auto"/>
            <w:vAlign w:val="center"/>
          </w:tcPr>
          <w:p w:rsidR="00C33BF6" w:rsidRPr="00C33BF6" w:rsidRDefault="00C33BF6" w:rsidP="00C33BF6">
            <w:pPr>
              <w:jc w:val="both"/>
              <w:rPr>
                <w:color w:val="000000" w:themeColor="text1"/>
                <w:lang w:val="ro-RO" w:eastAsia="en-GB"/>
              </w:rPr>
            </w:pPr>
            <w:r w:rsidRPr="00C33BF6">
              <w:rPr>
                <w:color w:val="000000" w:themeColor="text1"/>
                <w:lang w:val="ro-RO" w:eastAsia="en-GB"/>
              </w:rPr>
              <w:t>Mătură cu făraș, cozi din plastic dur, lungime  120cm-150cm și lățime 25cm-35cm. Fărașul să fie prevăzut cu marginea de cauciuc, formând o suprafață elastică ce se mulează pe sol, asigurând măturarea eficientă. Culori deschise.</w:t>
            </w:r>
          </w:p>
        </w:tc>
        <w:tc>
          <w:tcPr>
            <w:tcW w:w="1276" w:type="dxa"/>
            <w:vAlign w:val="center"/>
          </w:tcPr>
          <w:p w:rsidR="00C33BF6" w:rsidRPr="00062DDA" w:rsidRDefault="00680C52" w:rsidP="00C33BF6">
            <w:pPr>
              <w:jc w:val="center"/>
              <w:rPr>
                <w:sz w:val="22"/>
                <w:szCs w:val="22"/>
                <w:lang w:val="en-GB"/>
              </w:rPr>
            </w:pPr>
            <w:r w:rsidRPr="00062DDA">
              <w:rPr>
                <w:sz w:val="22"/>
                <w:szCs w:val="22"/>
                <w:lang w:val="en-GB"/>
              </w:rPr>
              <w:t>10733,00</w:t>
            </w:r>
          </w:p>
        </w:tc>
      </w:tr>
      <w:tr w:rsidR="00C33BF6" w:rsidRPr="00C33BF6" w:rsidTr="0047195F">
        <w:trPr>
          <w:trHeight w:val="355"/>
        </w:trPr>
        <w:tc>
          <w:tcPr>
            <w:tcW w:w="567" w:type="dxa"/>
            <w:tcBorders>
              <w:top w:val="single" w:sz="4" w:space="0" w:color="auto"/>
              <w:left w:val="single" w:sz="4" w:space="0" w:color="auto"/>
              <w:right w:val="single" w:sz="4" w:space="0" w:color="auto"/>
            </w:tcBorders>
            <w:shd w:val="clear" w:color="auto" w:fill="auto"/>
            <w:vAlign w:val="center"/>
          </w:tcPr>
          <w:p w:rsidR="00C33BF6" w:rsidRPr="00EC6786" w:rsidRDefault="00C33BF6" w:rsidP="00C33BF6">
            <w:pPr>
              <w:jc w:val="center"/>
              <w:rPr>
                <w:b/>
                <w:lang w:val="en-US"/>
              </w:rPr>
            </w:pPr>
            <w:r w:rsidRPr="00EC6786">
              <w:rPr>
                <w:b/>
                <w:lang w:val="en-US"/>
              </w:rPr>
              <w:t>5</w:t>
            </w:r>
          </w:p>
        </w:tc>
        <w:tc>
          <w:tcPr>
            <w:tcW w:w="2126" w:type="dxa"/>
            <w:vAlign w:val="center"/>
          </w:tcPr>
          <w:p w:rsidR="00C33BF6" w:rsidRPr="00062DDA" w:rsidRDefault="00C33BF6" w:rsidP="00062DDA">
            <w:pPr>
              <w:rPr>
                <w:color w:val="FF0000"/>
                <w:sz w:val="22"/>
                <w:szCs w:val="22"/>
                <w:lang w:val="ro-RO" w:eastAsia="en-GB"/>
              </w:rPr>
            </w:pPr>
            <w:r w:rsidRPr="00062DDA">
              <w:rPr>
                <w:color w:val="000000" w:themeColor="text1"/>
                <w:sz w:val="22"/>
                <w:szCs w:val="22"/>
                <w:lang w:val="ro-RO" w:eastAsia="en-GB"/>
              </w:rPr>
              <w:t>Căldare plastic cu capac</w:t>
            </w:r>
          </w:p>
        </w:tc>
        <w:tc>
          <w:tcPr>
            <w:tcW w:w="567" w:type="dxa"/>
            <w:tcBorders>
              <w:top w:val="nil"/>
              <w:left w:val="nil"/>
              <w:bottom w:val="single" w:sz="4" w:space="0" w:color="auto"/>
              <w:right w:val="single" w:sz="4" w:space="0" w:color="auto"/>
            </w:tcBorders>
            <w:shd w:val="clear" w:color="auto" w:fill="auto"/>
            <w:vAlign w:val="center"/>
          </w:tcPr>
          <w:p w:rsidR="00C33BF6" w:rsidRPr="00062DDA" w:rsidRDefault="00C33BF6" w:rsidP="00062DDA">
            <w:pPr>
              <w:jc w:val="center"/>
              <w:rPr>
                <w:color w:val="000000" w:themeColor="text1"/>
                <w:sz w:val="22"/>
                <w:szCs w:val="22"/>
                <w:lang w:val="ro-RO" w:eastAsia="en-GB"/>
              </w:rPr>
            </w:pPr>
            <w:r w:rsidRPr="00062DDA">
              <w:rPr>
                <w:color w:val="000000" w:themeColor="text1"/>
                <w:sz w:val="22"/>
                <w:szCs w:val="22"/>
                <w:lang w:val="ro-RO" w:eastAsia="en-GB"/>
              </w:rPr>
              <w:t>buc</w:t>
            </w:r>
          </w:p>
        </w:tc>
        <w:tc>
          <w:tcPr>
            <w:tcW w:w="708" w:type="dxa"/>
            <w:tcBorders>
              <w:top w:val="nil"/>
              <w:left w:val="nil"/>
              <w:bottom w:val="single" w:sz="4" w:space="0" w:color="auto"/>
              <w:right w:val="single" w:sz="4" w:space="0" w:color="auto"/>
            </w:tcBorders>
            <w:shd w:val="clear" w:color="auto" w:fill="auto"/>
            <w:vAlign w:val="center"/>
          </w:tcPr>
          <w:p w:rsidR="00C33BF6" w:rsidRPr="00062DDA" w:rsidRDefault="00C33BF6" w:rsidP="00062DDA">
            <w:pPr>
              <w:jc w:val="center"/>
              <w:rPr>
                <w:color w:val="000000" w:themeColor="text1"/>
                <w:sz w:val="22"/>
                <w:szCs w:val="22"/>
                <w:lang w:val="ro-RO" w:eastAsia="en-GB"/>
              </w:rPr>
            </w:pPr>
            <w:r w:rsidRPr="00062DDA">
              <w:rPr>
                <w:color w:val="000000" w:themeColor="text1"/>
                <w:sz w:val="22"/>
                <w:szCs w:val="22"/>
                <w:lang w:val="ro-RO" w:eastAsia="en-GB"/>
              </w:rPr>
              <w:t>300</w:t>
            </w:r>
          </w:p>
        </w:tc>
        <w:tc>
          <w:tcPr>
            <w:tcW w:w="4962" w:type="dxa"/>
            <w:tcBorders>
              <w:top w:val="nil"/>
              <w:left w:val="nil"/>
              <w:bottom w:val="single" w:sz="4" w:space="0" w:color="auto"/>
              <w:right w:val="single" w:sz="4" w:space="0" w:color="auto"/>
            </w:tcBorders>
            <w:shd w:val="clear" w:color="auto" w:fill="auto"/>
            <w:vAlign w:val="center"/>
          </w:tcPr>
          <w:p w:rsidR="00C33BF6" w:rsidRPr="00C33BF6" w:rsidRDefault="00C33BF6" w:rsidP="00C33BF6">
            <w:pPr>
              <w:jc w:val="both"/>
              <w:rPr>
                <w:color w:val="000000" w:themeColor="text1"/>
                <w:lang w:val="ro-RO" w:eastAsia="en-GB"/>
              </w:rPr>
            </w:pPr>
            <w:r w:rsidRPr="00C33BF6">
              <w:rPr>
                <w:color w:val="000000" w:themeColor="text1"/>
                <w:lang w:val="ro-RO" w:eastAsia="en-GB"/>
              </w:rPr>
              <w:t>Căldare din plastic, 12L-15L, culori deschise.</w:t>
            </w:r>
          </w:p>
          <w:p w:rsidR="00C33BF6" w:rsidRPr="00C33BF6" w:rsidRDefault="00C33BF6" w:rsidP="00C33BF6">
            <w:pPr>
              <w:jc w:val="both"/>
              <w:rPr>
                <w:color w:val="000000" w:themeColor="text1"/>
                <w:lang w:val="ro-RO" w:eastAsia="en-GB"/>
              </w:rPr>
            </w:pPr>
            <w:r w:rsidRPr="00C33BF6">
              <w:rPr>
                <w:color w:val="000000" w:themeColor="text1"/>
                <w:lang w:val="ro-RO" w:eastAsia="en-GB"/>
              </w:rPr>
              <w:t>Capacul bine fixat pe caldare.</w:t>
            </w:r>
          </w:p>
        </w:tc>
        <w:tc>
          <w:tcPr>
            <w:tcW w:w="1276" w:type="dxa"/>
            <w:vAlign w:val="center"/>
          </w:tcPr>
          <w:p w:rsidR="00C33BF6" w:rsidRPr="00062DDA" w:rsidRDefault="004D45D0" w:rsidP="00C33BF6">
            <w:pPr>
              <w:jc w:val="center"/>
              <w:rPr>
                <w:sz w:val="22"/>
                <w:szCs w:val="22"/>
                <w:lang w:val="en-GB"/>
              </w:rPr>
            </w:pPr>
            <w:r w:rsidRPr="00062DDA">
              <w:rPr>
                <w:sz w:val="22"/>
                <w:szCs w:val="22"/>
                <w:lang w:val="en-GB"/>
              </w:rPr>
              <w:t>17500,00</w:t>
            </w:r>
          </w:p>
        </w:tc>
      </w:tr>
      <w:tr w:rsidR="00C33BF6" w:rsidRPr="00C33BF6" w:rsidTr="0047195F">
        <w:trPr>
          <w:trHeight w:val="355"/>
        </w:trPr>
        <w:tc>
          <w:tcPr>
            <w:tcW w:w="567" w:type="dxa"/>
            <w:tcBorders>
              <w:top w:val="single" w:sz="4" w:space="0" w:color="auto"/>
              <w:left w:val="single" w:sz="4" w:space="0" w:color="auto"/>
              <w:right w:val="single" w:sz="4" w:space="0" w:color="auto"/>
            </w:tcBorders>
            <w:shd w:val="clear" w:color="auto" w:fill="auto"/>
            <w:vAlign w:val="center"/>
          </w:tcPr>
          <w:p w:rsidR="00C33BF6" w:rsidRPr="00EC6786" w:rsidRDefault="00C33BF6" w:rsidP="00C33BF6">
            <w:pPr>
              <w:jc w:val="center"/>
              <w:rPr>
                <w:b/>
                <w:lang w:val="en-US"/>
              </w:rPr>
            </w:pPr>
            <w:r w:rsidRPr="00EC6786">
              <w:rPr>
                <w:b/>
                <w:lang w:val="en-US"/>
              </w:rPr>
              <w:t>6</w:t>
            </w:r>
          </w:p>
        </w:tc>
        <w:tc>
          <w:tcPr>
            <w:tcW w:w="2126" w:type="dxa"/>
            <w:vAlign w:val="center"/>
          </w:tcPr>
          <w:p w:rsidR="00C33BF6" w:rsidRPr="00062DDA" w:rsidRDefault="00C33BF6" w:rsidP="00062DDA">
            <w:pPr>
              <w:autoSpaceDE w:val="0"/>
              <w:autoSpaceDN w:val="0"/>
              <w:adjustRightInd w:val="0"/>
              <w:rPr>
                <w:color w:val="000000" w:themeColor="text1"/>
                <w:sz w:val="22"/>
                <w:szCs w:val="22"/>
              </w:rPr>
            </w:pPr>
            <w:proofErr w:type="spellStart"/>
            <w:r w:rsidRPr="00062DDA">
              <w:rPr>
                <w:color w:val="000000" w:themeColor="text1"/>
                <w:sz w:val="22"/>
                <w:szCs w:val="22"/>
              </w:rPr>
              <w:t>Căldare</w:t>
            </w:r>
            <w:proofErr w:type="spellEnd"/>
            <w:r w:rsidRPr="00062DDA">
              <w:rPr>
                <w:color w:val="000000" w:themeColor="text1"/>
                <w:sz w:val="22"/>
                <w:szCs w:val="22"/>
              </w:rPr>
              <w:t xml:space="preserve"> </w:t>
            </w:r>
            <w:proofErr w:type="spellStart"/>
            <w:r w:rsidRPr="00062DDA">
              <w:rPr>
                <w:color w:val="000000" w:themeColor="text1"/>
                <w:sz w:val="22"/>
                <w:szCs w:val="22"/>
              </w:rPr>
              <w:t>pentru</w:t>
            </w:r>
            <w:proofErr w:type="spellEnd"/>
            <w:r w:rsidRPr="00062DDA">
              <w:rPr>
                <w:color w:val="000000" w:themeColor="text1"/>
                <w:sz w:val="22"/>
                <w:szCs w:val="22"/>
              </w:rPr>
              <w:t xml:space="preserve"> </w:t>
            </w:r>
            <w:proofErr w:type="spellStart"/>
            <w:r w:rsidRPr="00062DDA">
              <w:rPr>
                <w:color w:val="000000" w:themeColor="text1"/>
                <w:sz w:val="22"/>
                <w:szCs w:val="22"/>
              </w:rPr>
              <w:t>construcții</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C33BF6" w:rsidRPr="00062DDA" w:rsidRDefault="00C33BF6" w:rsidP="00062DDA">
            <w:pPr>
              <w:autoSpaceDE w:val="0"/>
              <w:autoSpaceDN w:val="0"/>
              <w:adjustRightInd w:val="0"/>
              <w:jc w:val="center"/>
              <w:rPr>
                <w:color w:val="000000"/>
                <w:sz w:val="22"/>
                <w:szCs w:val="22"/>
              </w:rPr>
            </w:pPr>
            <w:proofErr w:type="spellStart"/>
            <w:r w:rsidRPr="00062DDA">
              <w:rPr>
                <w:color w:val="000000"/>
                <w:sz w:val="22"/>
                <w:szCs w:val="22"/>
              </w:rPr>
              <w:t>buc</w:t>
            </w:r>
            <w:proofErr w:type="spellEnd"/>
          </w:p>
        </w:tc>
        <w:tc>
          <w:tcPr>
            <w:tcW w:w="708" w:type="dxa"/>
            <w:tcBorders>
              <w:top w:val="single" w:sz="6" w:space="0" w:color="auto"/>
              <w:left w:val="single" w:sz="6" w:space="0" w:color="auto"/>
              <w:bottom w:val="single" w:sz="6" w:space="0" w:color="auto"/>
              <w:right w:val="single" w:sz="6" w:space="0" w:color="auto"/>
            </w:tcBorders>
            <w:vAlign w:val="center"/>
          </w:tcPr>
          <w:p w:rsidR="00C33BF6" w:rsidRPr="00062DDA" w:rsidRDefault="00C33BF6" w:rsidP="00062DDA">
            <w:pPr>
              <w:autoSpaceDE w:val="0"/>
              <w:autoSpaceDN w:val="0"/>
              <w:adjustRightInd w:val="0"/>
              <w:jc w:val="center"/>
              <w:rPr>
                <w:color w:val="000000"/>
                <w:sz w:val="22"/>
                <w:szCs w:val="22"/>
              </w:rPr>
            </w:pPr>
            <w:r w:rsidRPr="00062DDA">
              <w:rPr>
                <w:sz w:val="22"/>
                <w:szCs w:val="22"/>
              </w:rPr>
              <w:t>250</w:t>
            </w:r>
          </w:p>
        </w:tc>
        <w:tc>
          <w:tcPr>
            <w:tcW w:w="4962" w:type="dxa"/>
            <w:tcBorders>
              <w:top w:val="single" w:sz="6" w:space="0" w:color="auto"/>
              <w:left w:val="single" w:sz="6" w:space="0" w:color="auto"/>
              <w:bottom w:val="single" w:sz="6" w:space="0" w:color="auto"/>
              <w:right w:val="single" w:sz="6" w:space="0" w:color="auto"/>
            </w:tcBorders>
          </w:tcPr>
          <w:p w:rsidR="00C33BF6" w:rsidRPr="00C33BF6" w:rsidRDefault="00C33BF6" w:rsidP="00C33BF6">
            <w:pPr>
              <w:autoSpaceDE w:val="0"/>
              <w:autoSpaceDN w:val="0"/>
              <w:adjustRightInd w:val="0"/>
              <w:jc w:val="both"/>
              <w:rPr>
                <w:color w:val="000000"/>
                <w:lang w:val="en-US"/>
              </w:rPr>
            </w:pPr>
            <w:proofErr w:type="spellStart"/>
            <w:r w:rsidRPr="00C33BF6">
              <w:rPr>
                <w:color w:val="000000"/>
                <w:lang w:val="en-US"/>
              </w:rPr>
              <w:t>Căldare</w:t>
            </w:r>
            <w:proofErr w:type="spellEnd"/>
            <w:r w:rsidRPr="00C33BF6">
              <w:rPr>
                <w:color w:val="000000"/>
                <w:lang w:val="en-US"/>
              </w:rPr>
              <w:t xml:space="preserve"> din plastic </w:t>
            </w:r>
            <w:proofErr w:type="spellStart"/>
            <w:r w:rsidRPr="00C33BF6">
              <w:rPr>
                <w:color w:val="000000"/>
                <w:lang w:val="en-US"/>
              </w:rPr>
              <w:t>rezistent</w:t>
            </w:r>
            <w:proofErr w:type="spellEnd"/>
            <w:r w:rsidRPr="00C33BF6">
              <w:rPr>
                <w:color w:val="000000"/>
                <w:lang w:val="en-US"/>
              </w:rPr>
              <w:t xml:space="preserve"> la </w:t>
            </w:r>
            <w:proofErr w:type="spellStart"/>
            <w:r w:rsidRPr="00C33BF6">
              <w:rPr>
                <w:color w:val="000000"/>
                <w:lang w:val="en-US"/>
              </w:rPr>
              <w:t>uzură</w:t>
            </w:r>
            <w:proofErr w:type="spellEnd"/>
            <w:r w:rsidRPr="00C33BF6">
              <w:rPr>
                <w:color w:val="000000"/>
                <w:lang w:val="en-US"/>
              </w:rPr>
              <w:t xml:space="preserve">, cu </w:t>
            </w:r>
            <w:proofErr w:type="spellStart"/>
            <w:r w:rsidRPr="00C33BF6">
              <w:rPr>
                <w:color w:val="000000"/>
                <w:lang w:val="en-US"/>
              </w:rPr>
              <w:t>mâner</w:t>
            </w:r>
            <w:proofErr w:type="spellEnd"/>
            <w:r w:rsidRPr="00C33BF6">
              <w:rPr>
                <w:color w:val="000000"/>
                <w:lang w:val="en-US"/>
              </w:rPr>
              <w:t xml:space="preserve"> din metal, forma </w:t>
            </w:r>
            <w:proofErr w:type="spellStart"/>
            <w:r w:rsidRPr="00C33BF6">
              <w:rPr>
                <w:color w:val="000000"/>
                <w:lang w:val="en-US"/>
              </w:rPr>
              <w:t>subconus</w:t>
            </w:r>
            <w:proofErr w:type="spellEnd"/>
            <w:r w:rsidRPr="00C33BF6">
              <w:rPr>
                <w:color w:val="000000"/>
                <w:lang w:val="en-US"/>
              </w:rPr>
              <w:t xml:space="preserve">, </w:t>
            </w:r>
            <w:proofErr w:type="spellStart"/>
            <w:r w:rsidRPr="00C33BF6">
              <w:rPr>
                <w:color w:val="000000"/>
                <w:lang w:val="en-US"/>
              </w:rPr>
              <w:t>diametrul</w:t>
            </w:r>
            <w:proofErr w:type="spellEnd"/>
            <w:r w:rsidRPr="00C33BF6">
              <w:rPr>
                <w:color w:val="000000"/>
                <w:lang w:val="en-US"/>
              </w:rPr>
              <w:t xml:space="preserve"> </w:t>
            </w:r>
            <w:proofErr w:type="spellStart"/>
            <w:r w:rsidRPr="00C33BF6">
              <w:rPr>
                <w:color w:val="000000"/>
                <w:lang w:val="en-US"/>
              </w:rPr>
              <w:t>conusului</w:t>
            </w:r>
            <w:proofErr w:type="spellEnd"/>
            <w:r w:rsidRPr="00C33BF6">
              <w:rPr>
                <w:color w:val="000000"/>
                <w:lang w:val="en-US"/>
              </w:rPr>
              <w:t xml:space="preserve"> </w:t>
            </w:r>
            <w:proofErr w:type="spellStart"/>
            <w:r w:rsidRPr="00C33BF6">
              <w:rPr>
                <w:color w:val="000000"/>
                <w:lang w:val="en-US"/>
              </w:rPr>
              <w:t>în</w:t>
            </w:r>
            <w:proofErr w:type="spellEnd"/>
            <w:r w:rsidRPr="00C33BF6">
              <w:rPr>
                <w:color w:val="000000"/>
                <w:lang w:val="en-US"/>
              </w:rPr>
              <w:t xml:space="preserve"> </w:t>
            </w:r>
            <w:proofErr w:type="spellStart"/>
            <w:r w:rsidRPr="00C33BF6">
              <w:rPr>
                <w:color w:val="000000"/>
                <w:lang w:val="en-US"/>
              </w:rPr>
              <w:t>partea</w:t>
            </w:r>
            <w:proofErr w:type="spellEnd"/>
            <w:r w:rsidRPr="00C33BF6">
              <w:rPr>
                <w:color w:val="000000"/>
                <w:lang w:val="en-US"/>
              </w:rPr>
              <w:t xml:space="preserve"> de </w:t>
            </w:r>
            <w:proofErr w:type="spellStart"/>
            <w:r w:rsidRPr="00C33BF6">
              <w:rPr>
                <w:color w:val="000000"/>
                <w:lang w:val="en-US"/>
              </w:rPr>
              <w:t>jos</w:t>
            </w:r>
            <w:proofErr w:type="spellEnd"/>
            <w:r w:rsidRPr="00C33BF6">
              <w:rPr>
                <w:color w:val="000000"/>
                <w:lang w:val="en-US"/>
              </w:rPr>
              <w:t xml:space="preserve"> 23cm-25cm, </w:t>
            </w:r>
            <w:proofErr w:type="spellStart"/>
            <w:r w:rsidRPr="00C33BF6">
              <w:rPr>
                <w:color w:val="000000"/>
                <w:lang w:val="en-US"/>
              </w:rPr>
              <w:t>diametrul</w:t>
            </w:r>
            <w:proofErr w:type="spellEnd"/>
            <w:r w:rsidRPr="00C33BF6">
              <w:rPr>
                <w:color w:val="000000"/>
                <w:lang w:val="en-US"/>
              </w:rPr>
              <w:t xml:space="preserve"> </w:t>
            </w:r>
            <w:proofErr w:type="spellStart"/>
            <w:r w:rsidRPr="00C33BF6">
              <w:rPr>
                <w:color w:val="000000"/>
                <w:lang w:val="en-US"/>
              </w:rPr>
              <w:t>bazei</w:t>
            </w:r>
            <w:proofErr w:type="spellEnd"/>
            <w:r w:rsidRPr="00C33BF6">
              <w:rPr>
                <w:color w:val="000000"/>
                <w:lang w:val="en-US"/>
              </w:rPr>
              <w:t xml:space="preserve"> de </w:t>
            </w:r>
            <w:proofErr w:type="spellStart"/>
            <w:r w:rsidRPr="00C33BF6">
              <w:rPr>
                <w:color w:val="000000"/>
                <w:lang w:val="en-US"/>
              </w:rPr>
              <w:t>sus</w:t>
            </w:r>
            <w:proofErr w:type="spellEnd"/>
            <w:r w:rsidRPr="00C33BF6">
              <w:rPr>
                <w:color w:val="000000"/>
                <w:lang w:val="en-US"/>
              </w:rPr>
              <w:t xml:space="preserve"> 35-37cm, </w:t>
            </w:r>
            <w:proofErr w:type="spellStart"/>
            <w:r w:rsidRPr="00C33BF6">
              <w:rPr>
                <w:color w:val="000000"/>
                <w:lang w:val="en-US"/>
              </w:rPr>
              <w:t>înălțimea</w:t>
            </w:r>
            <w:proofErr w:type="spellEnd"/>
            <w:r w:rsidRPr="00C33BF6">
              <w:rPr>
                <w:color w:val="000000"/>
                <w:lang w:val="en-US"/>
              </w:rPr>
              <w:t xml:space="preserve"> 23cm-25cm, </w:t>
            </w:r>
            <w:proofErr w:type="spellStart"/>
            <w:r w:rsidRPr="00C33BF6">
              <w:rPr>
                <w:color w:val="000000"/>
                <w:lang w:val="en-US"/>
              </w:rPr>
              <w:t>capacitatea</w:t>
            </w:r>
            <w:proofErr w:type="spellEnd"/>
            <w:r w:rsidRPr="00C33BF6">
              <w:rPr>
                <w:color w:val="000000"/>
                <w:lang w:val="en-US"/>
              </w:rPr>
              <w:t xml:space="preserve"> 13L-15L, </w:t>
            </w:r>
            <w:proofErr w:type="spellStart"/>
            <w:r w:rsidRPr="00C33BF6">
              <w:rPr>
                <w:color w:val="000000"/>
                <w:lang w:val="en-US"/>
              </w:rPr>
              <w:t>culori</w:t>
            </w:r>
            <w:proofErr w:type="spellEnd"/>
            <w:r w:rsidRPr="00C33BF6">
              <w:rPr>
                <w:color w:val="000000"/>
                <w:lang w:val="en-US"/>
              </w:rPr>
              <w:t xml:space="preserve"> </w:t>
            </w:r>
            <w:proofErr w:type="spellStart"/>
            <w:r w:rsidRPr="00C33BF6">
              <w:rPr>
                <w:color w:val="000000"/>
                <w:lang w:val="en-US"/>
              </w:rPr>
              <w:t>închise</w:t>
            </w:r>
            <w:proofErr w:type="spellEnd"/>
            <w:r w:rsidRPr="00C33BF6">
              <w:rPr>
                <w:color w:val="000000"/>
                <w:lang w:val="en-US"/>
              </w:rPr>
              <w:t>.</w:t>
            </w:r>
          </w:p>
        </w:tc>
        <w:tc>
          <w:tcPr>
            <w:tcW w:w="1276" w:type="dxa"/>
            <w:vAlign w:val="center"/>
          </w:tcPr>
          <w:p w:rsidR="00C33BF6" w:rsidRPr="00062DDA" w:rsidRDefault="004D45D0" w:rsidP="00C33BF6">
            <w:pPr>
              <w:jc w:val="center"/>
              <w:rPr>
                <w:sz w:val="22"/>
                <w:szCs w:val="22"/>
                <w:lang w:val="en-GB"/>
              </w:rPr>
            </w:pPr>
            <w:r w:rsidRPr="00062DDA">
              <w:rPr>
                <w:sz w:val="22"/>
                <w:szCs w:val="22"/>
                <w:lang w:val="en-GB"/>
              </w:rPr>
              <w:t>6250,00</w:t>
            </w:r>
          </w:p>
        </w:tc>
      </w:tr>
      <w:tr w:rsidR="00C33BF6" w:rsidRPr="005B5529" w:rsidTr="0047195F">
        <w:trPr>
          <w:trHeight w:val="355"/>
        </w:trPr>
        <w:tc>
          <w:tcPr>
            <w:tcW w:w="567" w:type="dxa"/>
            <w:tcBorders>
              <w:top w:val="single" w:sz="4" w:space="0" w:color="auto"/>
              <w:left w:val="single" w:sz="4" w:space="0" w:color="auto"/>
              <w:right w:val="single" w:sz="4" w:space="0" w:color="auto"/>
            </w:tcBorders>
            <w:shd w:val="clear" w:color="auto" w:fill="auto"/>
            <w:vAlign w:val="center"/>
          </w:tcPr>
          <w:p w:rsidR="00C33BF6" w:rsidRPr="00EC6786" w:rsidRDefault="00C33BF6" w:rsidP="00C33BF6">
            <w:pPr>
              <w:jc w:val="center"/>
              <w:rPr>
                <w:b/>
                <w:lang w:val="en-US"/>
              </w:rPr>
            </w:pPr>
            <w:r w:rsidRPr="00EC6786">
              <w:rPr>
                <w:b/>
                <w:lang w:val="en-US"/>
              </w:rPr>
              <w:t>7</w:t>
            </w:r>
          </w:p>
        </w:tc>
        <w:tc>
          <w:tcPr>
            <w:tcW w:w="2126" w:type="dxa"/>
            <w:vAlign w:val="center"/>
          </w:tcPr>
          <w:p w:rsidR="00C33BF6" w:rsidRPr="00062DDA" w:rsidRDefault="00C33BF6" w:rsidP="00062DDA">
            <w:pPr>
              <w:autoSpaceDE w:val="0"/>
              <w:autoSpaceDN w:val="0"/>
              <w:adjustRightInd w:val="0"/>
              <w:rPr>
                <w:color w:val="000000" w:themeColor="text1"/>
                <w:sz w:val="22"/>
                <w:szCs w:val="22"/>
              </w:rPr>
            </w:pPr>
            <w:proofErr w:type="spellStart"/>
            <w:r w:rsidRPr="00062DDA">
              <w:rPr>
                <w:color w:val="000000" w:themeColor="text1"/>
                <w:sz w:val="22"/>
                <w:szCs w:val="22"/>
              </w:rPr>
              <w:t>Perie</w:t>
            </w:r>
            <w:proofErr w:type="spellEnd"/>
            <w:r w:rsidRPr="00062DDA">
              <w:rPr>
                <w:color w:val="000000" w:themeColor="text1"/>
                <w:sz w:val="22"/>
                <w:szCs w:val="22"/>
              </w:rPr>
              <w:t xml:space="preserve"> </w:t>
            </w:r>
            <w:proofErr w:type="spellStart"/>
            <w:r w:rsidRPr="00062DDA">
              <w:rPr>
                <w:color w:val="000000" w:themeColor="text1"/>
                <w:sz w:val="22"/>
                <w:szCs w:val="22"/>
              </w:rPr>
              <w:t>cu</w:t>
            </w:r>
            <w:proofErr w:type="spellEnd"/>
            <w:r w:rsidRPr="00062DDA">
              <w:rPr>
                <w:color w:val="000000" w:themeColor="text1"/>
                <w:sz w:val="22"/>
                <w:szCs w:val="22"/>
              </w:rPr>
              <w:t xml:space="preserve"> </w:t>
            </w:r>
            <w:proofErr w:type="spellStart"/>
            <w:r w:rsidRPr="00062DDA">
              <w:rPr>
                <w:color w:val="000000" w:themeColor="text1"/>
                <w:sz w:val="22"/>
                <w:szCs w:val="22"/>
              </w:rPr>
              <w:t>coadă</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C33BF6" w:rsidRPr="00062DDA" w:rsidRDefault="00C33BF6" w:rsidP="00062DDA">
            <w:pPr>
              <w:autoSpaceDE w:val="0"/>
              <w:autoSpaceDN w:val="0"/>
              <w:adjustRightInd w:val="0"/>
              <w:jc w:val="center"/>
              <w:rPr>
                <w:color w:val="000000"/>
                <w:sz w:val="22"/>
                <w:szCs w:val="22"/>
              </w:rPr>
            </w:pPr>
            <w:proofErr w:type="spellStart"/>
            <w:r w:rsidRPr="00062DDA">
              <w:rPr>
                <w:color w:val="000000"/>
                <w:sz w:val="22"/>
                <w:szCs w:val="22"/>
              </w:rPr>
              <w:t>buc</w:t>
            </w:r>
            <w:proofErr w:type="spellEnd"/>
          </w:p>
        </w:tc>
        <w:tc>
          <w:tcPr>
            <w:tcW w:w="708" w:type="dxa"/>
            <w:tcBorders>
              <w:top w:val="single" w:sz="6" w:space="0" w:color="auto"/>
              <w:left w:val="single" w:sz="6" w:space="0" w:color="auto"/>
              <w:bottom w:val="single" w:sz="6" w:space="0" w:color="auto"/>
              <w:right w:val="single" w:sz="6" w:space="0" w:color="auto"/>
            </w:tcBorders>
            <w:vAlign w:val="center"/>
          </w:tcPr>
          <w:p w:rsidR="00C33BF6" w:rsidRPr="00062DDA" w:rsidRDefault="00C33BF6" w:rsidP="00062DDA">
            <w:pPr>
              <w:autoSpaceDE w:val="0"/>
              <w:autoSpaceDN w:val="0"/>
              <w:adjustRightInd w:val="0"/>
              <w:jc w:val="center"/>
              <w:rPr>
                <w:color w:val="000000"/>
                <w:sz w:val="22"/>
                <w:szCs w:val="22"/>
              </w:rPr>
            </w:pPr>
            <w:r w:rsidRPr="00062DDA">
              <w:rPr>
                <w:color w:val="000000"/>
                <w:sz w:val="22"/>
                <w:szCs w:val="22"/>
              </w:rPr>
              <w:t>250</w:t>
            </w:r>
          </w:p>
        </w:tc>
        <w:tc>
          <w:tcPr>
            <w:tcW w:w="4962" w:type="dxa"/>
            <w:tcBorders>
              <w:top w:val="single" w:sz="6" w:space="0" w:color="auto"/>
              <w:left w:val="single" w:sz="6" w:space="0" w:color="auto"/>
              <w:bottom w:val="single" w:sz="6" w:space="0" w:color="auto"/>
              <w:right w:val="single" w:sz="6" w:space="0" w:color="auto"/>
            </w:tcBorders>
          </w:tcPr>
          <w:p w:rsidR="00C33BF6" w:rsidRPr="00C33BF6" w:rsidRDefault="00C33BF6" w:rsidP="00C33BF6">
            <w:pPr>
              <w:autoSpaceDE w:val="0"/>
              <w:autoSpaceDN w:val="0"/>
              <w:adjustRightInd w:val="0"/>
              <w:jc w:val="both"/>
              <w:rPr>
                <w:color w:val="000000"/>
              </w:rPr>
            </w:pPr>
            <w:proofErr w:type="spellStart"/>
            <w:r w:rsidRPr="00C33BF6">
              <w:rPr>
                <w:color w:val="000000"/>
              </w:rPr>
              <w:t>Perie</w:t>
            </w:r>
            <w:proofErr w:type="spellEnd"/>
            <w:r w:rsidRPr="00C33BF6">
              <w:rPr>
                <w:color w:val="000000"/>
              </w:rPr>
              <w:t xml:space="preserve"> </w:t>
            </w:r>
            <w:proofErr w:type="spellStart"/>
            <w:r w:rsidRPr="00C33BF6">
              <w:rPr>
                <w:color w:val="000000"/>
              </w:rPr>
              <w:t>pentru</w:t>
            </w:r>
            <w:proofErr w:type="spellEnd"/>
            <w:r w:rsidRPr="00C33BF6">
              <w:rPr>
                <w:color w:val="000000"/>
              </w:rPr>
              <w:t xml:space="preserve"> </w:t>
            </w:r>
            <w:proofErr w:type="spellStart"/>
            <w:r w:rsidRPr="00C33BF6">
              <w:rPr>
                <w:color w:val="000000"/>
              </w:rPr>
              <w:t>spălarea</w:t>
            </w:r>
            <w:proofErr w:type="spellEnd"/>
            <w:r w:rsidRPr="00C33BF6">
              <w:rPr>
                <w:color w:val="000000"/>
              </w:rPr>
              <w:t xml:space="preserve"> </w:t>
            </w:r>
            <w:proofErr w:type="spellStart"/>
            <w:r w:rsidRPr="00C33BF6">
              <w:rPr>
                <w:color w:val="000000"/>
              </w:rPr>
              <w:t>autmobilelor</w:t>
            </w:r>
            <w:proofErr w:type="spellEnd"/>
            <w:r w:rsidRPr="00C33BF6">
              <w:rPr>
                <w:color w:val="000000"/>
              </w:rPr>
              <w:t xml:space="preserve"> </w:t>
            </w:r>
            <w:proofErr w:type="spellStart"/>
            <w:r w:rsidRPr="00C33BF6">
              <w:rPr>
                <w:color w:val="000000"/>
              </w:rPr>
              <w:t>cu</w:t>
            </w:r>
            <w:proofErr w:type="spellEnd"/>
            <w:r w:rsidRPr="00C33BF6">
              <w:rPr>
                <w:color w:val="000000"/>
              </w:rPr>
              <w:t xml:space="preserve"> </w:t>
            </w:r>
            <w:proofErr w:type="spellStart"/>
            <w:r w:rsidRPr="00C33BF6">
              <w:rPr>
                <w:color w:val="000000"/>
              </w:rPr>
              <w:t>adaptor</w:t>
            </w:r>
            <w:proofErr w:type="spellEnd"/>
            <w:r w:rsidRPr="00C33BF6">
              <w:rPr>
                <w:color w:val="000000"/>
              </w:rPr>
              <w:t xml:space="preserve"> </w:t>
            </w:r>
            <w:proofErr w:type="spellStart"/>
            <w:r w:rsidRPr="00C33BF6">
              <w:rPr>
                <w:color w:val="000000"/>
              </w:rPr>
              <w:t>pentru</w:t>
            </w:r>
            <w:proofErr w:type="spellEnd"/>
            <w:r w:rsidRPr="00C33BF6">
              <w:rPr>
                <w:color w:val="000000"/>
              </w:rPr>
              <w:t xml:space="preserve"> </w:t>
            </w:r>
            <w:proofErr w:type="spellStart"/>
            <w:r w:rsidRPr="00C33BF6">
              <w:rPr>
                <w:color w:val="000000"/>
              </w:rPr>
              <w:t>furtun</w:t>
            </w:r>
            <w:proofErr w:type="spellEnd"/>
            <w:r w:rsidRPr="00C33BF6">
              <w:rPr>
                <w:color w:val="000000"/>
              </w:rPr>
              <w:t xml:space="preserve">, </w:t>
            </w:r>
            <w:proofErr w:type="spellStart"/>
            <w:r w:rsidRPr="00C33BF6">
              <w:rPr>
                <w:color w:val="000000"/>
              </w:rPr>
              <w:t>sub</w:t>
            </w:r>
            <w:proofErr w:type="spellEnd"/>
            <w:r w:rsidRPr="00C33BF6">
              <w:rPr>
                <w:color w:val="000000"/>
              </w:rPr>
              <w:t xml:space="preserve"> </w:t>
            </w:r>
            <w:proofErr w:type="spellStart"/>
            <w:r w:rsidRPr="00C33BF6">
              <w:rPr>
                <w:color w:val="000000"/>
              </w:rPr>
              <w:t>unghi</w:t>
            </w:r>
            <w:proofErr w:type="spellEnd"/>
            <w:r w:rsidRPr="00C33BF6">
              <w:rPr>
                <w:color w:val="000000"/>
              </w:rPr>
              <w:t xml:space="preserve">, </w:t>
            </w:r>
            <w:proofErr w:type="spellStart"/>
            <w:r w:rsidRPr="00C33BF6">
              <w:rPr>
                <w:color w:val="000000"/>
              </w:rPr>
              <w:t>în</w:t>
            </w:r>
            <w:proofErr w:type="spellEnd"/>
            <w:r w:rsidRPr="00C33BF6">
              <w:rPr>
                <w:color w:val="000000"/>
              </w:rPr>
              <w:t xml:space="preserve"> 6-8 </w:t>
            </w:r>
            <w:proofErr w:type="spellStart"/>
            <w:r w:rsidRPr="00C33BF6">
              <w:rPr>
                <w:color w:val="000000"/>
              </w:rPr>
              <w:t>rînduri</w:t>
            </w:r>
            <w:proofErr w:type="spellEnd"/>
            <w:r w:rsidRPr="00C33BF6">
              <w:rPr>
                <w:color w:val="000000"/>
              </w:rPr>
              <w:t xml:space="preserve">, </w:t>
            </w:r>
            <w:proofErr w:type="spellStart"/>
            <w:r w:rsidRPr="00C33BF6">
              <w:rPr>
                <w:color w:val="000000"/>
              </w:rPr>
              <w:t>cu</w:t>
            </w:r>
            <w:proofErr w:type="spellEnd"/>
            <w:r w:rsidRPr="00C33BF6">
              <w:rPr>
                <w:color w:val="000000"/>
              </w:rPr>
              <w:t xml:space="preserve"> </w:t>
            </w:r>
            <w:proofErr w:type="spellStart"/>
            <w:r w:rsidRPr="00C33BF6">
              <w:rPr>
                <w:color w:val="000000"/>
              </w:rPr>
              <w:t>coadă</w:t>
            </w:r>
            <w:proofErr w:type="spellEnd"/>
            <w:r w:rsidRPr="00C33BF6">
              <w:rPr>
                <w:color w:val="000000"/>
              </w:rPr>
              <w:t xml:space="preserve"> </w:t>
            </w:r>
            <w:proofErr w:type="spellStart"/>
            <w:r w:rsidRPr="00C33BF6">
              <w:rPr>
                <w:color w:val="000000"/>
              </w:rPr>
              <w:t>din</w:t>
            </w:r>
            <w:proofErr w:type="spellEnd"/>
            <w:r w:rsidRPr="00C33BF6">
              <w:rPr>
                <w:color w:val="000000"/>
              </w:rPr>
              <w:t xml:space="preserve"> </w:t>
            </w:r>
            <w:proofErr w:type="spellStart"/>
            <w:r w:rsidRPr="00C33BF6">
              <w:rPr>
                <w:color w:val="000000"/>
              </w:rPr>
              <w:t>lemn</w:t>
            </w:r>
            <w:proofErr w:type="spellEnd"/>
            <w:r w:rsidRPr="00C33BF6">
              <w:rPr>
                <w:color w:val="000000"/>
              </w:rPr>
              <w:t xml:space="preserve">, </w:t>
            </w:r>
            <w:proofErr w:type="spellStart"/>
            <w:r w:rsidRPr="00C33BF6">
              <w:rPr>
                <w:color w:val="000000"/>
              </w:rPr>
              <w:t>lungimea</w:t>
            </w:r>
            <w:proofErr w:type="spellEnd"/>
            <w:r w:rsidRPr="00C33BF6">
              <w:rPr>
                <w:color w:val="000000"/>
              </w:rPr>
              <w:t xml:space="preserve"> </w:t>
            </w:r>
            <w:proofErr w:type="spellStart"/>
            <w:r w:rsidRPr="00C33BF6">
              <w:rPr>
                <w:color w:val="000000"/>
              </w:rPr>
              <w:t>cozii</w:t>
            </w:r>
            <w:proofErr w:type="spellEnd"/>
            <w:r w:rsidRPr="00C33BF6">
              <w:rPr>
                <w:color w:val="000000"/>
              </w:rPr>
              <w:t xml:space="preserve"> 110cm-130cm, </w:t>
            </w:r>
            <w:proofErr w:type="spellStart"/>
            <w:r w:rsidRPr="00C33BF6">
              <w:rPr>
                <w:color w:val="000000"/>
              </w:rPr>
              <w:t>lungimea</w:t>
            </w:r>
            <w:proofErr w:type="spellEnd"/>
            <w:r w:rsidRPr="00C33BF6">
              <w:rPr>
                <w:color w:val="000000"/>
              </w:rPr>
              <w:t xml:space="preserve"> </w:t>
            </w:r>
            <w:proofErr w:type="spellStart"/>
            <w:r w:rsidRPr="00C33BF6">
              <w:rPr>
                <w:color w:val="000000"/>
              </w:rPr>
              <w:t>periei</w:t>
            </w:r>
            <w:proofErr w:type="spellEnd"/>
            <w:r w:rsidRPr="00C33BF6">
              <w:rPr>
                <w:color w:val="000000"/>
              </w:rPr>
              <w:t xml:space="preserve"> 22cm-25cm, </w:t>
            </w:r>
            <w:proofErr w:type="spellStart"/>
            <w:r w:rsidRPr="00C33BF6">
              <w:rPr>
                <w:color w:val="000000"/>
              </w:rPr>
              <w:t>lățimea</w:t>
            </w:r>
            <w:proofErr w:type="spellEnd"/>
            <w:r w:rsidRPr="00C33BF6">
              <w:rPr>
                <w:color w:val="000000"/>
              </w:rPr>
              <w:t xml:space="preserve"> </w:t>
            </w:r>
            <w:proofErr w:type="spellStart"/>
            <w:r w:rsidRPr="00C33BF6">
              <w:rPr>
                <w:color w:val="000000"/>
              </w:rPr>
              <w:t>periei</w:t>
            </w:r>
            <w:proofErr w:type="spellEnd"/>
            <w:r w:rsidRPr="00C33BF6">
              <w:rPr>
                <w:color w:val="000000"/>
              </w:rPr>
              <w:t xml:space="preserve"> 5cm-7cm </w:t>
            </w:r>
            <w:proofErr w:type="spellStart"/>
            <w:r w:rsidRPr="00C33BF6">
              <w:rPr>
                <w:color w:val="000000"/>
              </w:rPr>
              <w:t>și</w:t>
            </w:r>
            <w:proofErr w:type="spellEnd"/>
            <w:r w:rsidRPr="00C33BF6">
              <w:rPr>
                <w:color w:val="000000"/>
              </w:rPr>
              <w:t xml:space="preserve"> </w:t>
            </w:r>
            <w:proofErr w:type="spellStart"/>
            <w:r w:rsidRPr="00C33BF6">
              <w:rPr>
                <w:color w:val="000000"/>
              </w:rPr>
              <w:t>înălțimea</w:t>
            </w:r>
            <w:proofErr w:type="spellEnd"/>
            <w:r w:rsidRPr="00C33BF6">
              <w:rPr>
                <w:color w:val="000000"/>
              </w:rPr>
              <w:t xml:space="preserve"> </w:t>
            </w:r>
            <w:proofErr w:type="spellStart"/>
            <w:r w:rsidRPr="00C33BF6">
              <w:rPr>
                <w:color w:val="000000"/>
              </w:rPr>
              <w:t>periei</w:t>
            </w:r>
            <w:proofErr w:type="spellEnd"/>
            <w:r w:rsidRPr="00C33BF6">
              <w:rPr>
                <w:color w:val="000000"/>
              </w:rPr>
              <w:t xml:space="preserve"> 8cm-10cm.</w:t>
            </w:r>
          </w:p>
        </w:tc>
        <w:tc>
          <w:tcPr>
            <w:tcW w:w="1276" w:type="dxa"/>
            <w:vAlign w:val="center"/>
          </w:tcPr>
          <w:p w:rsidR="00C33BF6" w:rsidRPr="00062DDA" w:rsidRDefault="004D45D0" w:rsidP="00C33BF6">
            <w:pPr>
              <w:jc w:val="center"/>
              <w:rPr>
                <w:sz w:val="22"/>
                <w:szCs w:val="22"/>
                <w:lang w:val="ro-RO"/>
              </w:rPr>
            </w:pPr>
            <w:r w:rsidRPr="00062DDA">
              <w:rPr>
                <w:sz w:val="22"/>
                <w:szCs w:val="22"/>
                <w:lang w:val="ro-RO"/>
              </w:rPr>
              <w:t>9375,00</w:t>
            </w:r>
          </w:p>
        </w:tc>
      </w:tr>
      <w:tr w:rsidR="00C33BF6" w:rsidRPr="00C33BF6" w:rsidTr="0047195F">
        <w:trPr>
          <w:trHeight w:val="355"/>
        </w:trPr>
        <w:tc>
          <w:tcPr>
            <w:tcW w:w="567" w:type="dxa"/>
            <w:tcBorders>
              <w:top w:val="single" w:sz="4" w:space="0" w:color="auto"/>
              <w:left w:val="single" w:sz="4" w:space="0" w:color="auto"/>
              <w:right w:val="single" w:sz="4" w:space="0" w:color="auto"/>
            </w:tcBorders>
            <w:shd w:val="clear" w:color="auto" w:fill="auto"/>
            <w:vAlign w:val="center"/>
          </w:tcPr>
          <w:p w:rsidR="00C33BF6" w:rsidRPr="00EC6786" w:rsidRDefault="00C33BF6" w:rsidP="00C33BF6">
            <w:pPr>
              <w:jc w:val="center"/>
              <w:rPr>
                <w:b/>
                <w:lang w:val="en-US"/>
              </w:rPr>
            </w:pPr>
            <w:r w:rsidRPr="00EC6786">
              <w:rPr>
                <w:b/>
                <w:lang w:val="en-US"/>
              </w:rPr>
              <w:t>8</w:t>
            </w:r>
          </w:p>
        </w:tc>
        <w:tc>
          <w:tcPr>
            <w:tcW w:w="2126" w:type="dxa"/>
            <w:vAlign w:val="center"/>
          </w:tcPr>
          <w:p w:rsidR="00C33BF6" w:rsidRPr="00062DDA" w:rsidRDefault="00C33BF6" w:rsidP="00062DDA">
            <w:pPr>
              <w:autoSpaceDE w:val="0"/>
              <w:autoSpaceDN w:val="0"/>
              <w:adjustRightInd w:val="0"/>
              <w:rPr>
                <w:color w:val="000000" w:themeColor="text1"/>
                <w:sz w:val="22"/>
                <w:szCs w:val="22"/>
              </w:rPr>
            </w:pPr>
            <w:proofErr w:type="spellStart"/>
            <w:r w:rsidRPr="00062DDA">
              <w:rPr>
                <w:color w:val="000000" w:themeColor="text1"/>
                <w:sz w:val="22"/>
                <w:szCs w:val="22"/>
              </w:rPr>
              <w:t>Perie</w:t>
            </w:r>
            <w:proofErr w:type="spellEnd"/>
            <w:r w:rsidRPr="00062DDA">
              <w:rPr>
                <w:color w:val="000000" w:themeColor="text1"/>
                <w:sz w:val="22"/>
                <w:szCs w:val="22"/>
              </w:rPr>
              <w:t xml:space="preserve"> </w:t>
            </w:r>
            <w:proofErr w:type="spellStart"/>
            <w:r w:rsidRPr="00062DDA">
              <w:rPr>
                <w:color w:val="000000" w:themeColor="text1"/>
                <w:sz w:val="22"/>
                <w:szCs w:val="22"/>
              </w:rPr>
              <w:t>rezervă</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C33BF6" w:rsidRPr="00062DDA" w:rsidRDefault="00C33BF6" w:rsidP="00062DDA">
            <w:pPr>
              <w:autoSpaceDE w:val="0"/>
              <w:autoSpaceDN w:val="0"/>
              <w:adjustRightInd w:val="0"/>
              <w:jc w:val="center"/>
              <w:rPr>
                <w:color w:val="000000"/>
                <w:sz w:val="22"/>
                <w:szCs w:val="22"/>
              </w:rPr>
            </w:pPr>
            <w:proofErr w:type="spellStart"/>
            <w:r w:rsidRPr="00062DDA">
              <w:rPr>
                <w:color w:val="000000"/>
                <w:sz w:val="22"/>
                <w:szCs w:val="22"/>
              </w:rPr>
              <w:t>buc</w:t>
            </w:r>
            <w:proofErr w:type="spellEnd"/>
          </w:p>
        </w:tc>
        <w:tc>
          <w:tcPr>
            <w:tcW w:w="708" w:type="dxa"/>
            <w:tcBorders>
              <w:top w:val="single" w:sz="6" w:space="0" w:color="auto"/>
              <w:left w:val="single" w:sz="6" w:space="0" w:color="auto"/>
              <w:bottom w:val="single" w:sz="6" w:space="0" w:color="auto"/>
              <w:right w:val="single" w:sz="6" w:space="0" w:color="auto"/>
            </w:tcBorders>
            <w:vAlign w:val="center"/>
          </w:tcPr>
          <w:p w:rsidR="00C33BF6" w:rsidRPr="00062DDA" w:rsidRDefault="00C33BF6" w:rsidP="00062DDA">
            <w:pPr>
              <w:autoSpaceDE w:val="0"/>
              <w:autoSpaceDN w:val="0"/>
              <w:adjustRightInd w:val="0"/>
              <w:jc w:val="center"/>
              <w:rPr>
                <w:color w:val="000000"/>
                <w:sz w:val="22"/>
                <w:szCs w:val="22"/>
              </w:rPr>
            </w:pPr>
            <w:r w:rsidRPr="00062DDA">
              <w:rPr>
                <w:color w:val="000000"/>
                <w:sz w:val="22"/>
                <w:szCs w:val="22"/>
              </w:rPr>
              <w:t>750</w:t>
            </w:r>
          </w:p>
        </w:tc>
        <w:tc>
          <w:tcPr>
            <w:tcW w:w="4962" w:type="dxa"/>
            <w:tcBorders>
              <w:top w:val="single" w:sz="6" w:space="0" w:color="auto"/>
              <w:left w:val="single" w:sz="6" w:space="0" w:color="auto"/>
              <w:bottom w:val="single" w:sz="6" w:space="0" w:color="auto"/>
              <w:right w:val="single" w:sz="6" w:space="0" w:color="auto"/>
            </w:tcBorders>
          </w:tcPr>
          <w:p w:rsidR="00C33BF6" w:rsidRPr="00C33BF6" w:rsidRDefault="00C33BF6" w:rsidP="00C33BF6">
            <w:pPr>
              <w:autoSpaceDE w:val="0"/>
              <w:autoSpaceDN w:val="0"/>
              <w:adjustRightInd w:val="0"/>
              <w:jc w:val="both"/>
              <w:rPr>
                <w:color w:val="000000"/>
                <w:lang w:val="en-US"/>
              </w:rPr>
            </w:pPr>
            <w:proofErr w:type="spellStart"/>
            <w:r w:rsidRPr="00C33BF6">
              <w:rPr>
                <w:color w:val="000000"/>
                <w:lang w:val="en-US"/>
              </w:rPr>
              <w:t>Perie</w:t>
            </w:r>
            <w:proofErr w:type="spellEnd"/>
            <w:r w:rsidRPr="00C33BF6">
              <w:rPr>
                <w:color w:val="000000"/>
                <w:lang w:val="en-US"/>
              </w:rPr>
              <w:t xml:space="preserve"> </w:t>
            </w:r>
            <w:proofErr w:type="spellStart"/>
            <w:r w:rsidRPr="00C33BF6">
              <w:rPr>
                <w:color w:val="000000"/>
                <w:lang w:val="en-US"/>
              </w:rPr>
              <w:t>pentru</w:t>
            </w:r>
            <w:proofErr w:type="spellEnd"/>
            <w:r w:rsidRPr="00C33BF6">
              <w:rPr>
                <w:color w:val="000000"/>
                <w:lang w:val="en-US"/>
              </w:rPr>
              <w:t xml:space="preserve"> </w:t>
            </w:r>
            <w:proofErr w:type="spellStart"/>
            <w:r w:rsidRPr="00C33BF6">
              <w:rPr>
                <w:color w:val="000000"/>
                <w:lang w:val="en-US"/>
              </w:rPr>
              <w:t>spălarea</w:t>
            </w:r>
            <w:proofErr w:type="spellEnd"/>
            <w:r w:rsidRPr="00C33BF6">
              <w:rPr>
                <w:color w:val="000000"/>
                <w:lang w:val="en-US"/>
              </w:rPr>
              <w:t xml:space="preserve"> </w:t>
            </w:r>
            <w:proofErr w:type="spellStart"/>
            <w:r w:rsidRPr="00C33BF6">
              <w:rPr>
                <w:color w:val="000000"/>
                <w:lang w:val="en-US"/>
              </w:rPr>
              <w:t>autmobilelor</w:t>
            </w:r>
            <w:proofErr w:type="spellEnd"/>
            <w:r w:rsidRPr="00C33BF6">
              <w:rPr>
                <w:color w:val="000000"/>
                <w:lang w:val="en-US"/>
              </w:rPr>
              <w:t xml:space="preserve"> cu adaptor </w:t>
            </w:r>
            <w:proofErr w:type="spellStart"/>
            <w:r w:rsidRPr="00C33BF6">
              <w:rPr>
                <w:color w:val="000000"/>
                <w:lang w:val="en-US"/>
              </w:rPr>
              <w:t>pentru</w:t>
            </w:r>
            <w:proofErr w:type="spellEnd"/>
            <w:r w:rsidRPr="00C33BF6">
              <w:rPr>
                <w:color w:val="000000"/>
                <w:lang w:val="en-US"/>
              </w:rPr>
              <w:t xml:space="preserve"> </w:t>
            </w:r>
            <w:proofErr w:type="spellStart"/>
            <w:r w:rsidRPr="00C33BF6">
              <w:rPr>
                <w:color w:val="000000"/>
                <w:lang w:val="en-US"/>
              </w:rPr>
              <w:t>furtun</w:t>
            </w:r>
            <w:proofErr w:type="spellEnd"/>
            <w:r w:rsidRPr="00C33BF6">
              <w:rPr>
                <w:color w:val="000000"/>
                <w:lang w:val="en-US"/>
              </w:rPr>
              <w:t xml:space="preserve">, sub </w:t>
            </w:r>
            <w:proofErr w:type="spellStart"/>
            <w:r w:rsidRPr="00C33BF6">
              <w:rPr>
                <w:color w:val="000000"/>
                <w:lang w:val="en-US"/>
              </w:rPr>
              <w:t>unghi</w:t>
            </w:r>
            <w:proofErr w:type="spellEnd"/>
            <w:r w:rsidRPr="00C33BF6">
              <w:rPr>
                <w:color w:val="000000"/>
                <w:lang w:val="en-US"/>
              </w:rPr>
              <w:t xml:space="preserve">, </w:t>
            </w:r>
            <w:proofErr w:type="spellStart"/>
            <w:r w:rsidRPr="00C33BF6">
              <w:rPr>
                <w:color w:val="000000"/>
                <w:lang w:val="en-US"/>
              </w:rPr>
              <w:t>în</w:t>
            </w:r>
            <w:proofErr w:type="spellEnd"/>
            <w:r w:rsidRPr="00C33BF6">
              <w:rPr>
                <w:color w:val="000000"/>
                <w:lang w:val="en-US"/>
              </w:rPr>
              <w:t xml:space="preserve"> 6-8 </w:t>
            </w:r>
            <w:proofErr w:type="spellStart"/>
            <w:r w:rsidRPr="00C33BF6">
              <w:rPr>
                <w:color w:val="000000"/>
                <w:lang w:val="en-US"/>
              </w:rPr>
              <w:t>rînduri</w:t>
            </w:r>
            <w:proofErr w:type="spellEnd"/>
            <w:r w:rsidRPr="00C33BF6">
              <w:rPr>
                <w:color w:val="000000"/>
                <w:lang w:val="en-US"/>
              </w:rPr>
              <w:t xml:space="preserve">, </w:t>
            </w:r>
            <w:proofErr w:type="spellStart"/>
            <w:r w:rsidRPr="00C33BF6">
              <w:rPr>
                <w:color w:val="000000"/>
                <w:lang w:val="en-US"/>
              </w:rPr>
              <w:t>lungimea</w:t>
            </w:r>
            <w:proofErr w:type="spellEnd"/>
            <w:r w:rsidRPr="00C33BF6">
              <w:rPr>
                <w:color w:val="000000"/>
                <w:lang w:val="en-US"/>
              </w:rPr>
              <w:t xml:space="preserve"> </w:t>
            </w:r>
            <w:proofErr w:type="spellStart"/>
            <w:r w:rsidRPr="00C33BF6">
              <w:rPr>
                <w:color w:val="000000"/>
                <w:lang w:val="en-US"/>
              </w:rPr>
              <w:t>periei</w:t>
            </w:r>
            <w:proofErr w:type="spellEnd"/>
            <w:r w:rsidRPr="00C33BF6">
              <w:rPr>
                <w:color w:val="000000"/>
                <w:lang w:val="en-US"/>
              </w:rPr>
              <w:t xml:space="preserve"> 22cm-25cm, </w:t>
            </w:r>
            <w:proofErr w:type="spellStart"/>
            <w:r w:rsidRPr="00C33BF6">
              <w:rPr>
                <w:color w:val="000000"/>
                <w:lang w:val="en-US"/>
              </w:rPr>
              <w:t>lățimea</w:t>
            </w:r>
            <w:proofErr w:type="spellEnd"/>
            <w:r w:rsidRPr="00C33BF6">
              <w:rPr>
                <w:color w:val="000000"/>
                <w:lang w:val="en-US"/>
              </w:rPr>
              <w:t xml:space="preserve"> </w:t>
            </w:r>
            <w:proofErr w:type="spellStart"/>
            <w:r w:rsidRPr="00C33BF6">
              <w:rPr>
                <w:color w:val="000000"/>
                <w:lang w:val="en-US"/>
              </w:rPr>
              <w:t>periei</w:t>
            </w:r>
            <w:proofErr w:type="spellEnd"/>
            <w:r w:rsidRPr="00C33BF6">
              <w:rPr>
                <w:color w:val="000000"/>
                <w:lang w:val="en-US"/>
              </w:rPr>
              <w:t xml:space="preserve"> 5cm-7cm </w:t>
            </w:r>
            <w:proofErr w:type="spellStart"/>
            <w:r w:rsidRPr="00C33BF6">
              <w:rPr>
                <w:color w:val="000000"/>
                <w:lang w:val="en-US"/>
              </w:rPr>
              <w:t>și</w:t>
            </w:r>
            <w:proofErr w:type="spellEnd"/>
            <w:r w:rsidRPr="00C33BF6">
              <w:rPr>
                <w:color w:val="000000"/>
                <w:lang w:val="en-US"/>
              </w:rPr>
              <w:t xml:space="preserve"> </w:t>
            </w:r>
            <w:proofErr w:type="spellStart"/>
            <w:r w:rsidRPr="00C33BF6">
              <w:rPr>
                <w:color w:val="000000"/>
                <w:lang w:val="en-US"/>
              </w:rPr>
              <w:t>înălțimea</w:t>
            </w:r>
            <w:proofErr w:type="spellEnd"/>
            <w:r w:rsidRPr="00C33BF6">
              <w:rPr>
                <w:color w:val="000000"/>
                <w:lang w:val="en-US"/>
              </w:rPr>
              <w:t xml:space="preserve"> </w:t>
            </w:r>
            <w:proofErr w:type="spellStart"/>
            <w:r w:rsidRPr="00C33BF6">
              <w:rPr>
                <w:color w:val="000000"/>
                <w:lang w:val="en-US"/>
              </w:rPr>
              <w:t>periei</w:t>
            </w:r>
            <w:proofErr w:type="spellEnd"/>
            <w:r w:rsidRPr="00C33BF6">
              <w:rPr>
                <w:color w:val="000000"/>
                <w:lang w:val="en-US"/>
              </w:rPr>
              <w:t xml:space="preserve"> 8cm-10cm.</w:t>
            </w:r>
          </w:p>
        </w:tc>
        <w:tc>
          <w:tcPr>
            <w:tcW w:w="1276" w:type="dxa"/>
            <w:vAlign w:val="center"/>
          </w:tcPr>
          <w:p w:rsidR="00C33BF6" w:rsidRPr="00062DDA" w:rsidRDefault="004D45D0" w:rsidP="00C33BF6">
            <w:pPr>
              <w:jc w:val="center"/>
              <w:rPr>
                <w:sz w:val="22"/>
                <w:szCs w:val="22"/>
                <w:lang w:val="en-GB"/>
              </w:rPr>
            </w:pPr>
            <w:r w:rsidRPr="00062DDA">
              <w:rPr>
                <w:sz w:val="22"/>
                <w:szCs w:val="22"/>
                <w:lang w:val="en-GB"/>
              </w:rPr>
              <w:t>18750,00</w:t>
            </w:r>
          </w:p>
        </w:tc>
      </w:tr>
      <w:tr w:rsidR="00C33BF6" w:rsidRPr="005B5529" w:rsidTr="0047195F">
        <w:trPr>
          <w:trHeight w:val="355"/>
        </w:trPr>
        <w:tc>
          <w:tcPr>
            <w:tcW w:w="567" w:type="dxa"/>
            <w:tcBorders>
              <w:top w:val="single" w:sz="4" w:space="0" w:color="auto"/>
              <w:left w:val="single" w:sz="4" w:space="0" w:color="auto"/>
              <w:right w:val="single" w:sz="4" w:space="0" w:color="auto"/>
            </w:tcBorders>
            <w:shd w:val="clear" w:color="auto" w:fill="auto"/>
            <w:vAlign w:val="center"/>
          </w:tcPr>
          <w:p w:rsidR="00C33BF6" w:rsidRPr="00EC6786" w:rsidRDefault="00C33BF6" w:rsidP="00C33BF6">
            <w:pPr>
              <w:jc w:val="center"/>
              <w:rPr>
                <w:b/>
                <w:lang w:val="en-US"/>
              </w:rPr>
            </w:pPr>
            <w:r w:rsidRPr="00EC6786">
              <w:rPr>
                <w:b/>
                <w:lang w:val="en-US"/>
              </w:rPr>
              <w:lastRenderedPageBreak/>
              <w:t>9</w:t>
            </w:r>
          </w:p>
        </w:tc>
        <w:tc>
          <w:tcPr>
            <w:tcW w:w="2126" w:type="dxa"/>
            <w:vAlign w:val="center"/>
          </w:tcPr>
          <w:p w:rsidR="00C33BF6" w:rsidRPr="00062DDA" w:rsidRDefault="00C33BF6" w:rsidP="00062DDA">
            <w:pPr>
              <w:autoSpaceDE w:val="0"/>
              <w:autoSpaceDN w:val="0"/>
              <w:adjustRightInd w:val="0"/>
              <w:rPr>
                <w:color w:val="000000" w:themeColor="text1"/>
                <w:sz w:val="22"/>
                <w:szCs w:val="22"/>
              </w:rPr>
            </w:pPr>
            <w:proofErr w:type="spellStart"/>
            <w:r w:rsidRPr="00062DDA">
              <w:rPr>
                <w:color w:val="000000" w:themeColor="text1"/>
                <w:sz w:val="22"/>
                <w:szCs w:val="22"/>
              </w:rPr>
              <w:t>Mătură</w:t>
            </w:r>
            <w:proofErr w:type="spellEnd"/>
            <w:r w:rsidRPr="00062DDA">
              <w:rPr>
                <w:color w:val="000000" w:themeColor="text1"/>
                <w:sz w:val="22"/>
                <w:szCs w:val="22"/>
              </w:rPr>
              <w:t xml:space="preserve"> </w:t>
            </w:r>
            <w:proofErr w:type="spellStart"/>
            <w:r w:rsidRPr="00062DDA">
              <w:rPr>
                <w:color w:val="000000" w:themeColor="text1"/>
                <w:sz w:val="22"/>
                <w:szCs w:val="22"/>
              </w:rPr>
              <w:t>de</w:t>
            </w:r>
            <w:proofErr w:type="spellEnd"/>
            <w:r w:rsidRPr="00062DDA">
              <w:rPr>
                <w:color w:val="000000" w:themeColor="text1"/>
                <w:sz w:val="22"/>
                <w:szCs w:val="22"/>
              </w:rPr>
              <w:t xml:space="preserve"> </w:t>
            </w:r>
            <w:proofErr w:type="spellStart"/>
            <w:r w:rsidRPr="00062DDA">
              <w:rPr>
                <w:color w:val="000000" w:themeColor="text1"/>
                <w:sz w:val="22"/>
                <w:szCs w:val="22"/>
              </w:rPr>
              <w:t>curte</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C33BF6" w:rsidRPr="00062DDA" w:rsidRDefault="00C33BF6" w:rsidP="00062DDA">
            <w:pPr>
              <w:autoSpaceDE w:val="0"/>
              <w:autoSpaceDN w:val="0"/>
              <w:adjustRightInd w:val="0"/>
              <w:jc w:val="center"/>
              <w:rPr>
                <w:color w:val="000000"/>
                <w:sz w:val="22"/>
                <w:szCs w:val="22"/>
              </w:rPr>
            </w:pPr>
            <w:proofErr w:type="spellStart"/>
            <w:r w:rsidRPr="00062DDA">
              <w:rPr>
                <w:color w:val="000000"/>
                <w:sz w:val="22"/>
                <w:szCs w:val="22"/>
              </w:rPr>
              <w:t>buc</w:t>
            </w:r>
            <w:proofErr w:type="spellEnd"/>
          </w:p>
        </w:tc>
        <w:tc>
          <w:tcPr>
            <w:tcW w:w="708" w:type="dxa"/>
            <w:tcBorders>
              <w:top w:val="single" w:sz="6" w:space="0" w:color="auto"/>
              <w:left w:val="single" w:sz="6" w:space="0" w:color="auto"/>
              <w:bottom w:val="single" w:sz="6" w:space="0" w:color="auto"/>
              <w:right w:val="single" w:sz="6" w:space="0" w:color="auto"/>
            </w:tcBorders>
            <w:vAlign w:val="center"/>
          </w:tcPr>
          <w:p w:rsidR="00C33BF6" w:rsidRPr="00062DDA" w:rsidRDefault="00C33BF6" w:rsidP="00062DDA">
            <w:pPr>
              <w:autoSpaceDE w:val="0"/>
              <w:autoSpaceDN w:val="0"/>
              <w:adjustRightInd w:val="0"/>
              <w:jc w:val="center"/>
              <w:rPr>
                <w:color w:val="000000"/>
                <w:sz w:val="22"/>
                <w:szCs w:val="22"/>
              </w:rPr>
            </w:pPr>
            <w:r w:rsidRPr="00062DDA">
              <w:rPr>
                <w:color w:val="000000"/>
                <w:sz w:val="22"/>
                <w:szCs w:val="22"/>
              </w:rPr>
              <w:t>200</w:t>
            </w:r>
          </w:p>
        </w:tc>
        <w:tc>
          <w:tcPr>
            <w:tcW w:w="4962" w:type="dxa"/>
            <w:tcBorders>
              <w:top w:val="single" w:sz="6" w:space="0" w:color="auto"/>
              <w:left w:val="single" w:sz="6" w:space="0" w:color="auto"/>
              <w:bottom w:val="single" w:sz="6" w:space="0" w:color="auto"/>
              <w:right w:val="single" w:sz="6" w:space="0" w:color="auto"/>
            </w:tcBorders>
          </w:tcPr>
          <w:p w:rsidR="00C33BF6" w:rsidRPr="00C33BF6" w:rsidRDefault="00C33BF6" w:rsidP="00C33BF6">
            <w:pPr>
              <w:autoSpaceDE w:val="0"/>
              <w:autoSpaceDN w:val="0"/>
              <w:adjustRightInd w:val="0"/>
              <w:jc w:val="both"/>
              <w:rPr>
                <w:color w:val="000000"/>
              </w:rPr>
            </w:pPr>
            <w:proofErr w:type="spellStart"/>
            <w:r w:rsidRPr="00C33BF6">
              <w:rPr>
                <w:color w:val="000000"/>
              </w:rPr>
              <w:t>Mătură</w:t>
            </w:r>
            <w:proofErr w:type="spellEnd"/>
            <w:r w:rsidRPr="00C33BF6">
              <w:rPr>
                <w:color w:val="000000"/>
              </w:rPr>
              <w:t xml:space="preserve"> </w:t>
            </w:r>
            <w:proofErr w:type="spellStart"/>
            <w:r w:rsidRPr="00C33BF6">
              <w:rPr>
                <w:color w:val="000000"/>
              </w:rPr>
              <w:t>din</w:t>
            </w:r>
            <w:proofErr w:type="spellEnd"/>
            <w:r w:rsidRPr="00C33BF6">
              <w:rPr>
                <w:color w:val="000000"/>
              </w:rPr>
              <w:t xml:space="preserve"> </w:t>
            </w:r>
            <w:proofErr w:type="spellStart"/>
            <w:r w:rsidRPr="00C33BF6">
              <w:rPr>
                <w:color w:val="000000"/>
              </w:rPr>
              <w:t>plastic</w:t>
            </w:r>
            <w:proofErr w:type="spellEnd"/>
            <w:r w:rsidRPr="00C33BF6">
              <w:rPr>
                <w:color w:val="000000"/>
              </w:rPr>
              <w:t xml:space="preserve"> </w:t>
            </w:r>
            <w:proofErr w:type="spellStart"/>
            <w:r w:rsidRPr="00C33BF6">
              <w:rPr>
                <w:color w:val="000000"/>
              </w:rPr>
              <w:t>dur</w:t>
            </w:r>
            <w:proofErr w:type="spellEnd"/>
            <w:r w:rsidRPr="00C33BF6">
              <w:rPr>
                <w:color w:val="000000"/>
              </w:rPr>
              <w:t xml:space="preserve"> </w:t>
            </w:r>
            <w:proofErr w:type="spellStart"/>
            <w:r w:rsidRPr="00C33BF6">
              <w:rPr>
                <w:color w:val="000000"/>
              </w:rPr>
              <w:t>cu</w:t>
            </w:r>
            <w:proofErr w:type="spellEnd"/>
            <w:r w:rsidRPr="00C33BF6">
              <w:rPr>
                <w:color w:val="000000"/>
              </w:rPr>
              <w:t xml:space="preserve"> </w:t>
            </w:r>
            <w:proofErr w:type="spellStart"/>
            <w:r w:rsidRPr="00C33BF6">
              <w:rPr>
                <w:color w:val="000000"/>
              </w:rPr>
              <w:t>coadă</w:t>
            </w:r>
            <w:proofErr w:type="spellEnd"/>
            <w:r w:rsidRPr="00C33BF6">
              <w:rPr>
                <w:color w:val="000000"/>
              </w:rPr>
              <w:t xml:space="preserve"> </w:t>
            </w:r>
            <w:proofErr w:type="spellStart"/>
            <w:r w:rsidRPr="00C33BF6">
              <w:rPr>
                <w:color w:val="000000"/>
              </w:rPr>
              <w:t>din</w:t>
            </w:r>
            <w:proofErr w:type="spellEnd"/>
            <w:r w:rsidRPr="00C33BF6">
              <w:rPr>
                <w:color w:val="000000"/>
              </w:rPr>
              <w:t xml:space="preserve"> </w:t>
            </w:r>
            <w:proofErr w:type="spellStart"/>
            <w:r w:rsidRPr="00C33BF6">
              <w:rPr>
                <w:color w:val="000000"/>
              </w:rPr>
              <w:t>lemn</w:t>
            </w:r>
            <w:proofErr w:type="spellEnd"/>
            <w:r w:rsidRPr="00C33BF6">
              <w:rPr>
                <w:color w:val="000000"/>
              </w:rPr>
              <w:t xml:space="preserve">,   </w:t>
            </w:r>
            <w:proofErr w:type="spellStart"/>
            <w:r w:rsidRPr="00C33BF6">
              <w:rPr>
                <w:color w:val="000000"/>
              </w:rPr>
              <w:t>rezistentă</w:t>
            </w:r>
            <w:proofErr w:type="spellEnd"/>
            <w:r w:rsidRPr="00C33BF6">
              <w:rPr>
                <w:color w:val="000000"/>
              </w:rPr>
              <w:t xml:space="preserve"> </w:t>
            </w:r>
            <w:proofErr w:type="spellStart"/>
            <w:r w:rsidRPr="00C33BF6">
              <w:rPr>
                <w:color w:val="000000"/>
              </w:rPr>
              <w:t>la</w:t>
            </w:r>
            <w:proofErr w:type="spellEnd"/>
            <w:r w:rsidRPr="00C33BF6">
              <w:rPr>
                <w:color w:val="000000"/>
              </w:rPr>
              <w:t xml:space="preserve"> </w:t>
            </w:r>
            <w:proofErr w:type="spellStart"/>
            <w:r w:rsidRPr="00C33BF6">
              <w:rPr>
                <w:color w:val="000000"/>
              </w:rPr>
              <w:t>uzură</w:t>
            </w:r>
            <w:proofErr w:type="spellEnd"/>
            <w:r w:rsidRPr="00C33BF6">
              <w:rPr>
                <w:color w:val="000000"/>
              </w:rPr>
              <w:t xml:space="preserve">, </w:t>
            </w:r>
            <w:proofErr w:type="spellStart"/>
            <w:r w:rsidRPr="00C33BF6">
              <w:rPr>
                <w:color w:val="000000"/>
              </w:rPr>
              <w:t>rigidă</w:t>
            </w:r>
            <w:proofErr w:type="spellEnd"/>
            <w:r w:rsidRPr="00C33BF6">
              <w:rPr>
                <w:color w:val="000000"/>
              </w:rPr>
              <w:t xml:space="preserve">, </w:t>
            </w:r>
            <w:proofErr w:type="spellStart"/>
            <w:r w:rsidRPr="00C33BF6">
              <w:rPr>
                <w:color w:val="000000"/>
              </w:rPr>
              <w:t>lungimea</w:t>
            </w:r>
            <w:proofErr w:type="spellEnd"/>
            <w:r w:rsidRPr="00C33BF6">
              <w:rPr>
                <w:color w:val="000000"/>
              </w:rPr>
              <w:t xml:space="preserve"> </w:t>
            </w:r>
            <w:proofErr w:type="spellStart"/>
            <w:r w:rsidRPr="00C33BF6">
              <w:rPr>
                <w:color w:val="000000"/>
              </w:rPr>
              <w:t>periei</w:t>
            </w:r>
            <w:proofErr w:type="spellEnd"/>
            <w:r w:rsidRPr="00C33BF6">
              <w:rPr>
                <w:color w:val="000000"/>
              </w:rPr>
              <w:t xml:space="preserve"> 30cm-35cm, </w:t>
            </w:r>
            <w:proofErr w:type="spellStart"/>
            <w:r w:rsidRPr="00C33BF6">
              <w:rPr>
                <w:color w:val="000000"/>
              </w:rPr>
              <w:t>lungimea</w:t>
            </w:r>
            <w:proofErr w:type="spellEnd"/>
            <w:r w:rsidRPr="00C33BF6">
              <w:rPr>
                <w:color w:val="000000"/>
              </w:rPr>
              <w:t xml:space="preserve"> </w:t>
            </w:r>
            <w:proofErr w:type="spellStart"/>
            <w:r w:rsidRPr="00C33BF6">
              <w:rPr>
                <w:color w:val="000000"/>
              </w:rPr>
              <w:t>cozii</w:t>
            </w:r>
            <w:proofErr w:type="spellEnd"/>
            <w:r w:rsidRPr="00C33BF6">
              <w:rPr>
                <w:color w:val="000000"/>
              </w:rPr>
              <w:t xml:space="preserve"> 120cm-150cm.</w:t>
            </w:r>
          </w:p>
        </w:tc>
        <w:tc>
          <w:tcPr>
            <w:tcW w:w="1276" w:type="dxa"/>
            <w:vAlign w:val="center"/>
          </w:tcPr>
          <w:p w:rsidR="00C33BF6" w:rsidRPr="00062DDA" w:rsidRDefault="004D45D0" w:rsidP="00C33BF6">
            <w:pPr>
              <w:jc w:val="center"/>
              <w:rPr>
                <w:sz w:val="22"/>
                <w:szCs w:val="22"/>
                <w:lang w:val="ro-RO"/>
              </w:rPr>
            </w:pPr>
            <w:r w:rsidRPr="00062DDA">
              <w:rPr>
                <w:sz w:val="22"/>
                <w:szCs w:val="22"/>
                <w:lang w:val="ro-RO"/>
              </w:rPr>
              <w:t>9166,00</w:t>
            </w:r>
          </w:p>
        </w:tc>
      </w:tr>
      <w:tr w:rsidR="00C33BF6" w:rsidRPr="005B5529" w:rsidTr="0047195F">
        <w:trPr>
          <w:trHeight w:val="355"/>
        </w:trPr>
        <w:tc>
          <w:tcPr>
            <w:tcW w:w="567" w:type="dxa"/>
            <w:tcBorders>
              <w:top w:val="single" w:sz="4" w:space="0" w:color="auto"/>
              <w:left w:val="single" w:sz="4" w:space="0" w:color="auto"/>
              <w:right w:val="single" w:sz="4" w:space="0" w:color="auto"/>
            </w:tcBorders>
            <w:shd w:val="clear" w:color="auto" w:fill="auto"/>
            <w:vAlign w:val="center"/>
          </w:tcPr>
          <w:p w:rsidR="00C33BF6" w:rsidRPr="00EC6786" w:rsidRDefault="00C33BF6" w:rsidP="00C33BF6">
            <w:pPr>
              <w:jc w:val="center"/>
              <w:rPr>
                <w:b/>
                <w:lang w:val="en-US"/>
              </w:rPr>
            </w:pPr>
            <w:r w:rsidRPr="00EC6786">
              <w:rPr>
                <w:b/>
                <w:lang w:val="en-US"/>
              </w:rPr>
              <w:t>10</w:t>
            </w:r>
          </w:p>
        </w:tc>
        <w:tc>
          <w:tcPr>
            <w:tcW w:w="2126" w:type="dxa"/>
            <w:vAlign w:val="center"/>
          </w:tcPr>
          <w:p w:rsidR="00C33BF6" w:rsidRPr="00062DDA" w:rsidRDefault="00C33BF6" w:rsidP="00062DDA">
            <w:pPr>
              <w:autoSpaceDE w:val="0"/>
              <w:autoSpaceDN w:val="0"/>
              <w:adjustRightInd w:val="0"/>
              <w:rPr>
                <w:color w:val="000000" w:themeColor="text1"/>
                <w:sz w:val="22"/>
                <w:szCs w:val="22"/>
              </w:rPr>
            </w:pPr>
            <w:proofErr w:type="spellStart"/>
            <w:r w:rsidRPr="00062DDA">
              <w:rPr>
                <w:color w:val="000000" w:themeColor="text1"/>
                <w:sz w:val="22"/>
                <w:szCs w:val="22"/>
              </w:rPr>
              <w:t>Mătură</w:t>
            </w:r>
            <w:proofErr w:type="spellEnd"/>
            <w:r w:rsidRPr="00062DDA">
              <w:rPr>
                <w:color w:val="000000" w:themeColor="text1"/>
                <w:sz w:val="22"/>
                <w:szCs w:val="22"/>
              </w:rPr>
              <w:t xml:space="preserve"> </w:t>
            </w:r>
            <w:proofErr w:type="spellStart"/>
            <w:r w:rsidRPr="00062DDA">
              <w:rPr>
                <w:color w:val="000000" w:themeColor="text1"/>
                <w:sz w:val="22"/>
                <w:szCs w:val="22"/>
              </w:rPr>
              <w:t>de</w:t>
            </w:r>
            <w:proofErr w:type="spellEnd"/>
            <w:r w:rsidRPr="00062DDA">
              <w:rPr>
                <w:color w:val="000000" w:themeColor="text1"/>
                <w:sz w:val="22"/>
                <w:szCs w:val="22"/>
              </w:rPr>
              <w:t xml:space="preserve"> </w:t>
            </w:r>
            <w:proofErr w:type="spellStart"/>
            <w:r w:rsidRPr="00062DDA">
              <w:rPr>
                <w:color w:val="000000" w:themeColor="text1"/>
                <w:sz w:val="22"/>
                <w:szCs w:val="22"/>
              </w:rPr>
              <w:t>malai</w:t>
            </w:r>
            <w:proofErr w:type="spellEnd"/>
          </w:p>
        </w:tc>
        <w:tc>
          <w:tcPr>
            <w:tcW w:w="567" w:type="dxa"/>
            <w:tcBorders>
              <w:top w:val="single" w:sz="6" w:space="0" w:color="auto"/>
              <w:left w:val="single" w:sz="6" w:space="0" w:color="auto"/>
              <w:bottom w:val="single" w:sz="6" w:space="0" w:color="auto"/>
              <w:right w:val="single" w:sz="6" w:space="0" w:color="auto"/>
            </w:tcBorders>
            <w:vAlign w:val="center"/>
          </w:tcPr>
          <w:p w:rsidR="00C33BF6" w:rsidRPr="00062DDA" w:rsidRDefault="00C33BF6" w:rsidP="00062DDA">
            <w:pPr>
              <w:autoSpaceDE w:val="0"/>
              <w:autoSpaceDN w:val="0"/>
              <w:adjustRightInd w:val="0"/>
              <w:jc w:val="center"/>
              <w:rPr>
                <w:color w:val="000000"/>
                <w:sz w:val="22"/>
                <w:szCs w:val="22"/>
              </w:rPr>
            </w:pPr>
            <w:proofErr w:type="spellStart"/>
            <w:r w:rsidRPr="00062DDA">
              <w:rPr>
                <w:color w:val="000000"/>
                <w:sz w:val="22"/>
                <w:szCs w:val="22"/>
              </w:rPr>
              <w:t>buc</w:t>
            </w:r>
            <w:proofErr w:type="spellEnd"/>
          </w:p>
        </w:tc>
        <w:tc>
          <w:tcPr>
            <w:tcW w:w="708" w:type="dxa"/>
            <w:tcBorders>
              <w:top w:val="single" w:sz="6" w:space="0" w:color="auto"/>
              <w:left w:val="single" w:sz="6" w:space="0" w:color="auto"/>
              <w:bottom w:val="single" w:sz="6" w:space="0" w:color="auto"/>
              <w:right w:val="single" w:sz="6" w:space="0" w:color="auto"/>
            </w:tcBorders>
            <w:vAlign w:val="center"/>
          </w:tcPr>
          <w:p w:rsidR="00C33BF6" w:rsidRPr="00062DDA" w:rsidRDefault="00C33BF6" w:rsidP="00062DDA">
            <w:pPr>
              <w:autoSpaceDE w:val="0"/>
              <w:autoSpaceDN w:val="0"/>
              <w:adjustRightInd w:val="0"/>
              <w:jc w:val="center"/>
              <w:rPr>
                <w:color w:val="000000"/>
                <w:sz w:val="22"/>
                <w:szCs w:val="22"/>
              </w:rPr>
            </w:pPr>
            <w:r w:rsidRPr="00062DDA">
              <w:rPr>
                <w:color w:val="000000"/>
                <w:sz w:val="22"/>
                <w:szCs w:val="22"/>
              </w:rPr>
              <w:t>200</w:t>
            </w:r>
          </w:p>
        </w:tc>
        <w:tc>
          <w:tcPr>
            <w:tcW w:w="4962" w:type="dxa"/>
            <w:tcBorders>
              <w:top w:val="single" w:sz="6" w:space="0" w:color="auto"/>
              <w:left w:val="single" w:sz="6" w:space="0" w:color="auto"/>
              <w:bottom w:val="single" w:sz="6" w:space="0" w:color="auto"/>
              <w:right w:val="single" w:sz="6" w:space="0" w:color="auto"/>
            </w:tcBorders>
          </w:tcPr>
          <w:p w:rsidR="00C33BF6" w:rsidRPr="00C33BF6" w:rsidRDefault="00C33BF6" w:rsidP="00C33BF6">
            <w:pPr>
              <w:autoSpaceDE w:val="0"/>
              <w:autoSpaceDN w:val="0"/>
              <w:adjustRightInd w:val="0"/>
              <w:jc w:val="both"/>
              <w:rPr>
                <w:color w:val="000000"/>
              </w:rPr>
            </w:pPr>
            <w:proofErr w:type="spellStart"/>
            <w:r w:rsidRPr="00C33BF6">
              <w:rPr>
                <w:color w:val="000000"/>
              </w:rPr>
              <w:t>Mătură</w:t>
            </w:r>
            <w:proofErr w:type="spellEnd"/>
            <w:r w:rsidRPr="00C33BF6">
              <w:rPr>
                <w:color w:val="000000"/>
              </w:rPr>
              <w:t xml:space="preserve"> </w:t>
            </w:r>
            <w:proofErr w:type="spellStart"/>
            <w:r w:rsidRPr="00C33BF6">
              <w:rPr>
                <w:color w:val="000000"/>
              </w:rPr>
              <w:t>de</w:t>
            </w:r>
            <w:proofErr w:type="spellEnd"/>
            <w:r w:rsidRPr="00C33BF6">
              <w:rPr>
                <w:color w:val="000000"/>
              </w:rPr>
              <w:t xml:space="preserve"> </w:t>
            </w:r>
            <w:proofErr w:type="spellStart"/>
            <w:r w:rsidRPr="00C33BF6">
              <w:rPr>
                <w:color w:val="000000"/>
              </w:rPr>
              <w:t>mălai</w:t>
            </w:r>
            <w:proofErr w:type="spellEnd"/>
            <w:r w:rsidRPr="00C33BF6">
              <w:rPr>
                <w:color w:val="000000"/>
              </w:rPr>
              <w:t xml:space="preserve">, </w:t>
            </w:r>
            <w:proofErr w:type="spellStart"/>
            <w:r w:rsidRPr="00C33BF6">
              <w:rPr>
                <w:color w:val="000000"/>
              </w:rPr>
              <w:t>calitativă</w:t>
            </w:r>
            <w:proofErr w:type="spellEnd"/>
            <w:r w:rsidRPr="00C33BF6">
              <w:rPr>
                <w:color w:val="000000"/>
              </w:rPr>
              <w:t xml:space="preserve">, </w:t>
            </w:r>
            <w:proofErr w:type="spellStart"/>
            <w:r w:rsidRPr="00C33BF6">
              <w:rPr>
                <w:color w:val="000000"/>
              </w:rPr>
              <w:t>cusută</w:t>
            </w:r>
            <w:proofErr w:type="spellEnd"/>
            <w:r w:rsidRPr="00C33BF6">
              <w:rPr>
                <w:color w:val="000000"/>
              </w:rPr>
              <w:t xml:space="preserve"> </w:t>
            </w:r>
            <w:proofErr w:type="spellStart"/>
            <w:r w:rsidRPr="00C33BF6">
              <w:rPr>
                <w:color w:val="000000"/>
              </w:rPr>
              <w:t>în</w:t>
            </w:r>
            <w:proofErr w:type="spellEnd"/>
            <w:r w:rsidRPr="00C33BF6">
              <w:rPr>
                <w:color w:val="000000"/>
              </w:rPr>
              <w:t xml:space="preserve"> 3 </w:t>
            </w:r>
            <w:proofErr w:type="spellStart"/>
            <w:r w:rsidRPr="00C33BF6">
              <w:rPr>
                <w:color w:val="000000"/>
              </w:rPr>
              <w:t>rînduri</w:t>
            </w:r>
            <w:proofErr w:type="spellEnd"/>
            <w:r w:rsidRPr="00C33BF6">
              <w:rPr>
                <w:color w:val="000000"/>
              </w:rPr>
              <w:t xml:space="preserve">, </w:t>
            </w:r>
            <w:proofErr w:type="spellStart"/>
            <w:r w:rsidRPr="00C33BF6">
              <w:rPr>
                <w:color w:val="000000"/>
              </w:rPr>
              <w:t>înălțimea</w:t>
            </w:r>
            <w:proofErr w:type="spellEnd"/>
            <w:r w:rsidRPr="00C33BF6">
              <w:rPr>
                <w:color w:val="000000"/>
              </w:rPr>
              <w:t xml:space="preserve"> </w:t>
            </w:r>
            <w:proofErr w:type="spellStart"/>
            <w:r w:rsidRPr="00C33BF6">
              <w:rPr>
                <w:color w:val="000000"/>
              </w:rPr>
              <w:t>măturii</w:t>
            </w:r>
            <w:proofErr w:type="spellEnd"/>
            <w:r w:rsidRPr="00C33BF6">
              <w:rPr>
                <w:color w:val="000000"/>
              </w:rPr>
              <w:t xml:space="preserve"> </w:t>
            </w:r>
            <w:proofErr w:type="spellStart"/>
            <w:r w:rsidRPr="00C33BF6">
              <w:rPr>
                <w:color w:val="000000"/>
              </w:rPr>
              <w:t>de</w:t>
            </w:r>
            <w:proofErr w:type="spellEnd"/>
            <w:r w:rsidRPr="00C33BF6">
              <w:rPr>
                <w:color w:val="000000"/>
              </w:rPr>
              <w:t xml:space="preserve"> 80-85 </w:t>
            </w:r>
            <w:proofErr w:type="spellStart"/>
            <w:r w:rsidRPr="00C33BF6">
              <w:rPr>
                <w:color w:val="000000"/>
              </w:rPr>
              <w:t>cm</w:t>
            </w:r>
            <w:proofErr w:type="spellEnd"/>
            <w:r w:rsidRPr="00C33BF6">
              <w:rPr>
                <w:color w:val="000000"/>
              </w:rPr>
              <w:t xml:space="preserve"> </w:t>
            </w:r>
            <w:proofErr w:type="spellStart"/>
            <w:r w:rsidRPr="00C33BF6">
              <w:rPr>
                <w:color w:val="000000"/>
              </w:rPr>
              <w:t>și</w:t>
            </w:r>
            <w:proofErr w:type="spellEnd"/>
            <w:r w:rsidRPr="00C33BF6">
              <w:rPr>
                <w:color w:val="000000"/>
              </w:rPr>
              <w:t xml:space="preserve"> </w:t>
            </w:r>
            <w:proofErr w:type="spellStart"/>
            <w:r w:rsidRPr="00C33BF6">
              <w:rPr>
                <w:color w:val="000000"/>
              </w:rPr>
              <w:t>lățimea</w:t>
            </w:r>
            <w:proofErr w:type="spellEnd"/>
            <w:r w:rsidRPr="00C33BF6">
              <w:rPr>
                <w:color w:val="000000"/>
              </w:rPr>
              <w:t xml:space="preserve"> </w:t>
            </w:r>
            <w:proofErr w:type="spellStart"/>
            <w:r w:rsidRPr="00C33BF6">
              <w:rPr>
                <w:color w:val="000000"/>
              </w:rPr>
              <w:t>de</w:t>
            </w:r>
            <w:proofErr w:type="spellEnd"/>
            <w:r w:rsidRPr="00C33BF6">
              <w:rPr>
                <w:color w:val="000000"/>
              </w:rPr>
              <w:t xml:space="preserve"> 20-26cm, </w:t>
            </w:r>
            <w:proofErr w:type="spellStart"/>
            <w:r w:rsidRPr="00C33BF6">
              <w:rPr>
                <w:color w:val="000000"/>
              </w:rPr>
              <w:t>greutatea</w:t>
            </w:r>
            <w:proofErr w:type="spellEnd"/>
            <w:r w:rsidRPr="00C33BF6">
              <w:rPr>
                <w:color w:val="000000"/>
              </w:rPr>
              <w:t xml:space="preserve"> 450-500 g.</w:t>
            </w:r>
          </w:p>
        </w:tc>
        <w:tc>
          <w:tcPr>
            <w:tcW w:w="1276" w:type="dxa"/>
            <w:vAlign w:val="center"/>
          </w:tcPr>
          <w:p w:rsidR="00C33BF6" w:rsidRPr="00062DDA" w:rsidRDefault="004D45D0" w:rsidP="00C33BF6">
            <w:pPr>
              <w:jc w:val="center"/>
              <w:rPr>
                <w:sz w:val="22"/>
                <w:szCs w:val="22"/>
                <w:lang w:val="ro-RO"/>
              </w:rPr>
            </w:pPr>
            <w:r w:rsidRPr="00062DDA">
              <w:rPr>
                <w:sz w:val="22"/>
                <w:szCs w:val="22"/>
                <w:lang w:val="ro-RO"/>
              </w:rPr>
              <w:t>6000,00</w:t>
            </w:r>
          </w:p>
        </w:tc>
      </w:tr>
      <w:tr w:rsidR="00C33BF6" w:rsidRPr="00384635" w:rsidTr="0047195F">
        <w:trPr>
          <w:trHeight w:val="355"/>
        </w:trPr>
        <w:tc>
          <w:tcPr>
            <w:tcW w:w="567" w:type="dxa"/>
            <w:tcBorders>
              <w:top w:val="single" w:sz="4" w:space="0" w:color="auto"/>
              <w:left w:val="single" w:sz="4" w:space="0" w:color="auto"/>
              <w:right w:val="single" w:sz="4" w:space="0" w:color="auto"/>
            </w:tcBorders>
            <w:shd w:val="clear" w:color="auto" w:fill="auto"/>
            <w:vAlign w:val="center"/>
          </w:tcPr>
          <w:p w:rsidR="00C33BF6" w:rsidRPr="00EC6786" w:rsidRDefault="00C33BF6" w:rsidP="00C33BF6">
            <w:pPr>
              <w:jc w:val="center"/>
              <w:rPr>
                <w:b/>
                <w:lang w:val="en-US"/>
              </w:rPr>
            </w:pPr>
            <w:r w:rsidRPr="00EC6786">
              <w:rPr>
                <w:b/>
                <w:lang w:val="en-US"/>
              </w:rPr>
              <w:t>11</w:t>
            </w:r>
          </w:p>
        </w:tc>
        <w:tc>
          <w:tcPr>
            <w:tcW w:w="2126" w:type="dxa"/>
            <w:vAlign w:val="center"/>
          </w:tcPr>
          <w:p w:rsidR="00C33BF6" w:rsidRPr="00062DDA" w:rsidRDefault="009E51D0" w:rsidP="00062DDA">
            <w:pPr>
              <w:ind w:left="2"/>
              <w:rPr>
                <w:color w:val="000000" w:themeColor="text1"/>
                <w:sz w:val="22"/>
                <w:szCs w:val="22"/>
                <w:lang w:val="ro-RO"/>
              </w:rPr>
            </w:pPr>
            <w:r w:rsidRPr="00062DDA">
              <w:rPr>
                <w:color w:val="000000" w:themeColor="text1"/>
                <w:sz w:val="22"/>
                <w:szCs w:val="22"/>
                <w:lang w:val="en-US"/>
              </w:rPr>
              <w:t>G</w:t>
            </w:r>
            <w:r w:rsidR="00C33BF6" w:rsidRPr="00062DDA">
              <w:rPr>
                <w:color w:val="000000" w:themeColor="text1"/>
                <w:sz w:val="22"/>
                <w:szCs w:val="22"/>
                <w:lang w:val="ro-RO"/>
              </w:rPr>
              <w:t xml:space="preserve">ăleată dreptunghiulară gradată de plastic pentru dezinfectarea si sterilizarea instrumentelor in solutie </w:t>
            </w:r>
          </w:p>
          <w:p w:rsidR="00C33BF6" w:rsidRPr="00062DDA" w:rsidRDefault="00C33BF6" w:rsidP="00062DDA">
            <w:pPr>
              <w:ind w:left="2"/>
              <w:rPr>
                <w:color w:val="000000" w:themeColor="text1"/>
                <w:sz w:val="22"/>
                <w:szCs w:val="22"/>
                <w:lang w:val="ro-RO"/>
              </w:rPr>
            </w:pPr>
          </w:p>
        </w:tc>
        <w:tc>
          <w:tcPr>
            <w:tcW w:w="567" w:type="dxa"/>
            <w:tcBorders>
              <w:top w:val="single" w:sz="4" w:space="0" w:color="000000"/>
              <w:left w:val="single" w:sz="4" w:space="0" w:color="000000"/>
              <w:bottom w:val="single" w:sz="4" w:space="0" w:color="000000"/>
              <w:right w:val="single" w:sz="4" w:space="0" w:color="000000"/>
            </w:tcBorders>
            <w:vAlign w:val="center"/>
          </w:tcPr>
          <w:p w:rsidR="00C33BF6" w:rsidRPr="00062DDA" w:rsidRDefault="00C33BF6" w:rsidP="00062DDA">
            <w:pPr>
              <w:autoSpaceDE w:val="0"/>
              <w:autoSpaceDN w:val="0"/>
              <w:adjustRightInd w:val="0"/>
              <w:jc w:val="center"/>
              <w:rPr>
                <w:color w:val="000000"/>
                <w:sz w:val="22"/>
                <w:szCs w:val="22"/>
              </w:rPr>
            </w:pPr>
            <w:proofErr w:type="spellStart"/>
            <w:r w:rsidRPr="00062DDA">
              <w:rPr>
                <w:sz w:val="22"/>
                <w:szCs w:val="22"/>
              </w:rPr>
              <w:t>buc</w:t>
            </w:r>
            <w:proofErr w:type="spellEnd"/>
          </w:p>
        </w:tc>
        <w:tc>
          <w:tcPr>
            <w:tcW w:w="708" w:type="dxa"/>
            <w:tcBorders>
              <w:top w:val="single" w:sz="4" w:space="0" w:color="000000"/>
              <w:left w:val="single" w:sz="4" w:space="0" w:color="000000"/>
              <w:bottom w:val="single" w:sz="4" w:space="0" w:color="000000"/>
              <w:right w:val="single" w:sz="4" w:space="0" w:color="000000"/>
            </w:tcBorders>
            <w:vAlign w:val="center"/>
          </w:tcPr>
          <w:p w:rsidR="00C33BF6" w:rsidRPr="00062DDA" w:rsidRDefault="00C33BF6" w:rsidP="00062DDA">
            <w:pPr>
              <w:autoSpaceDE w:val="0"/>
              <w:autoSpaceDN w:val="0"/>
              <w:adjustRightInd w:val="0"/>
              <w:jc w:val="center"/>
              <w:rPr>
                <w:color w:val="000000"/>
                <w:sz w:val="22"/>
                <w:szCs w:val="22"/>
                <w:lang w:val="en-US"/>
              </w:rPr>
            </w:pPr>
            <w:r w:rsidRPr="00062DDA">
              <w:rPr>
                <w:sz w:val="22"/>
                <w:szCs w:val="22"/>
                <w:lang w:val="en-US"/>
              </w:rPr>
              <w:t>190</w:t>
            </w:r>
          </w:p>
        </w:tc>
        <w:tc>
          <w:tcPr>
            <w:tcW w:w="4962" w:type="dxa"/>
            <w:tcBorders>
              <w:top w:val="single" w:sz="6" w:space="0" w:color="auto"/>
              <w:left w:val="single" w:sz="6" w:space="0" w:color="auto"/>
              <w:bottom w:val="single" w:sz="6" w:space="0" w:color="auto"/>
              <w:right w:val="single" w:sz="6" w:space="0" w:color="auto"/>
            </w:tcBorders>
          </w:tcPr>
          <w:p w:rsidR="00C33BF6" w:rsidRPr="00C33BF6" w:rsidRDefault="00C33BF6" w:rsidP="00C33BF6">
            <w:pPr>
              <w:autoSpaceDE w:val="0"/>
              <w:autoSpaceDN w:val="0"/>
              <w:adjustRightInd w:val="0"/>
              <w:jc w:val="both"/>
              <w:rPr>
                <w:color w:val="000000"/>
                <w:lang w:val="ro-RO"/>
              </w:rPr>
            </w:pPr>
            <w:r w:rsidRPr="00C33BF6">
              <w:rPr>
                <w:color w:val="000000"/>
                <w:lang w:val="ro-RO"/>
              </w:rPr>
              <w:t xml:space="preserve">Specificații  </w:t>
            </w:r>
          </w:p>
          <w:p w:rsidR="00C33BF6" w:rsidRPr="00C33BF6" w:rsidRDefault="00F73F5B" w:rsidP="00C33BF6">
            <w:pPr>
              <w:autoSpaceDE w:val="0"/>
              <w:autoSpaceDN w:val="0"/>
              <w:adjustRightInd w:val="0"/>
              <w:jc w:val="both"/>
              <w:rPr>
                <w:color w:val="000000"/>
                <w:lang w:val="ro-RO"/>
              </w:rPr>
            </w:pPr>
            <w:r>
              <w:rPr>
                <w:color w:val="000000"/>
                <w:lang w:val="ro-RO"/>
              </w:rPr>
              <w:t>G</w:t>
            </w:r>
            <w:r w:rsidR="00C33BF6" w:rsidRPr="00C33BF6">
              <w:rPr>
                <w:color w:val="000000"/>
                <w:lang w:val="ro-RO"/>
              </w:rPr>
              <w:t>ăleată dreptunghiulară gradată albă/transparentă pentru dezinfectare si sterilizare cu capac alb/transparent</w:t>
            </w:r>
          </w:p>
          <w:p w:rsidR="00C33BF6" w:rsidRPr="00C33BF6" w:rsidRDefault="00C33BF6" w:rsidP="00C33BF6">
            <w:pPr>
              <w:autoSpaceDE w:val="0"/>
              <w:autoSpaceDN w:val="0"/>
              <w:adjustRightInd w:val="0"/>
              <w:rPr>
                <w:color w:val="000000"/>
                <w:lang w:val="ro-RO"/>
              </w:rPr>
            </w:pPr>
            <w:r w:rsidRPr="00C33BF6">
              <w:rPr>
                <w:color w:val="000000"/>
                <w:lang w:val="ro-RO"/>
              </w:rPr>
              <w:t xml:space="preserve">1.Destinația </w:t>
            </w:r>
          </w:p>
          <w:p w:rsidR="00C33BF6" w:rsidRPr="00C33BF6" w:rsidRDefault="00C33BF6" w:rsidP="00C33BF6">
            <w:pPr>
              <w:autoSpaceDE w:val="0"/>
              <w:autoSpaceDN w:val="0"/>
              <w:adjustRightInd w:val="0"/>
              <w:rPr>
                <w:color w:val="000000"/>
                <w:lang w:val="ro-RO"/>
              </w:rPr>
            </w:pPr>
            <w:r w:rsidRPr="00C33BF6">
              <w:rPr>
                <w:color w:val="000000"/>
                <w:lang w:val="ro-RO"/>
              </w:rPr>
              <w:t xml:space="preserve">  - Pentru Solutia pregatită la sterilizarea /dezinfectarea instrumentelor medicale </w:t>
            </w:r>
          </w:p>
          <w:p w:rsidR="00C33BF6" w:rsidRPr="00C33BF6" w:rsidRDefault="00C33BF6" w:rsidP="00C33BF6">
            <w:pPr>
              <w:autoSpaceDE w:val="0"/>
              <w:autoSpaceDN w:val="0"/>
              <w:adjustRightInd w:val="0"/>
              <w:rPr>
                <w:color w:val="000000"/>
                <w:lang w:val="ro-RO"/>
              </w:rPr>
            </w:pPr>
            <w:r w:rsidRPr="00C33BF6">
              <w:rPr>
                <w:color w:val="000000"/>
                <w:lang w:val="ro-RO"/>
              </w:rPr>
              <w:t xml:space="preserve">  - Pastrarea solutiei de lucru in dependență de termenul de valabilitate a acesteia</w:t>
            </w:r>
          </w:p>
          <w:p w:rsidR="00C33BF6" w:rsidRPr="00C33BF6" w:rsidRDefault="00C33BF6" w:rsidP="00C33BF6">
            <w:pPr>
              <w:autoSpaceDE w:val="0"/>
              <w:autoSpaceDN w:val="0"/>
              <w:adjustRightInd w:val="0"/>
              <w:rPr>
                <w:color w:val="000000"/>
                <w:lang w:val="ro-RO"/>
              </w:rPr>
            </w:pPr>
            <w:r w:rsidRPr="00C33BF6">
              <w:rPr>
                <w:color w:val="000000"/>
                <w:lang w:val="ro-RO"/>
              </w:rPr>
              <w:t>2. Compenența-din plastic</w:t>
            </w:r>
          </w:p>
          <w:p w:rsidR="00C33BF6" w:rsidRPr="00C33BF6" w:rsidRDefault="00C33BF6" w:rsidP="00C33BF6">
            <w:pPr>
              <w:autoSpaceDE w:val="0"/>
              <w:autoSpaceDN w:val="0"/>
              <w:adjustRightInd w:val="0"/>
              <w:rPr>
                <w:color w:val="000000"/>
                <w:lang w:val="ro-RO"/>
              </w:rPr>
            </w:pPr>
            <w:r w:rsidRPr="00C33BF6">
              <w:rPr>
                <w:color w:val="000000"/>
                <w:lang w:val="ro-RO"/>
              </w:rPr>
              <w:t xml:space="preserve">3. Volum-pentru Soluția in volum de </w:t>
            </w:r>
            <w:r w:rsidR="0096541A">
              <w:rPr>
                <w:color w:val="000000"/>
                <w:lang w:val="ro-RO"/>
              </w:rPr>
              <w:t xml:space="preserve"> min.10L max. </w:t>
            </w:r>
            <w:r w:rsidRPr="00C33BF6">
              <w:rPr>
                <w:color w:val="000000"/>
                <w:lang w:val="ro-RO"/>
              </w:rPr>
              <w:t>12L</w:t>
            </w:r>
          </w:p>
          <w:p w:rsidR="00C33BF6" w:rsidRPr="00C33BF6" w:rsidRDefault="00C33BF6" w:rsidP="00C33BF6">
            <w:pPr>
              <w:autoSpaceDE w:val="0"/>
              <w:autoSpaceDN w:val="0"/>
              <w:adjustRightInd w:val="0"/>
              <w:rPr>
                <w:color w:val="000000"/>
                <w:lang w:val="ro-RO"/>
              </w:rPr>
            </w:pPr>
            <w:r w:rsidRPr="00C33BF6">
              <w:rPr>
                <w:color w:val="000000"/>
                <w:lang w:val="ro-RO"/>
              </w:rPr>
              <w:t>4. Cu capac alb/transparent</w:t>
            </w:r>
          </w:p>
          <w:p w:rsidR="00C33BF6" w:rsidRPr="00C33BF6" w:rsidRDefault="00C33BF6" w:rsidP="00C33BF6">
            <w:pPr>
              <w:autoSpaceDE w:val="0"/>
              <w:autoSpaceDN w:val="0"/>
              <w:adjustRightInd w:val="0"/>
              <w:rPr>
                <w:color w:val="000000"/>
                <w:lang w:val="ro-RO"/>
              </w:rPr>
            </w:pPr>
            <w:r w:rsidRPr="00C33BF6">
              <w:rPr>
                <w:color w:val="000000"/>
                <w:lang w:val="ro-RO"/>
              </w:rPr>
              <w:t>5. Culoare: Albă sau Transparentă</w:t>
            </w:r>
          </w:p>
          <w:p w:rsidR="00C33BF6" w:rsidRPr="00C33BF6" w:rsidRDefault="00C33BF6" w:rsidP="00C33BF6">
            <w:pPr>
              <w:autoSpaceDE w:val="0"/>
              <w:autoSpaceDN w:val="0"/>
              <w:adjustRightInd w:val="0"/>
              <w:rPr>
                <w:color w:val="000000"/>
                <w:lang w:val="ro-RO"/>
              </w:rPr>
            </w:pPr>
            <w:r w:rsidRPr="00C33BF6">
              <w:rPr>
                <w:color w:val="000000"/>
                <w:lang w:val="ro-RO"/>
              </w:rPr>
              <w:t>6. Plastic rezistent la solutii chimice si la temperatura maximă de 50 grade</w:t>
            </w:r>
          </w:p>
          <w:p w:rsidR="00C33BF6" w:rsidRPr="00C33BF6" w:rsidRDefault="00C33BF6" w:rsidP="00C33BF6">
            <w:pPr>
              <w:autoSpaceDE w:val="0"/>
              <w:autoSpaceDN w:val="0"/>
              <w:adjustRightInd w:val="0"/>
              <w:rPr>
                <w:color w:val="000000"/>
                <w:lang w:val="ro-RO"/>
              </w:rPr>
            </w:pPr>
            <w:r w:rsidRPr="00C33BF6">
              <w:rPr>
                <w:color w:val="000000"/>
                <w:lang w:val="ro-RO"/>
              </w:rPr>
              <w:t xml:space="preserve">7. dimensiuni: </w:t>
            </w:r>
            <w:r w:rsidR="00384635">
              <w:rPr>
                <w:color w:val="000000"/>
                <w:lang w:val="ro-RO"/>
              </w:rPr>
              <w:t xml:space="preserve">min. </w:t>
            </w:r>
            <w:r w:rsidRPr="00C33BF6">
              <w:rPr>
                <w:color w:val="000000"/>
                <w:lang w:val="ro-RO"/>
              </w:rPr>
              <w:t>370×250×200 mm</w:t>
            </w:r>
          </w:p>
          <w:p w:rsidR="00C33BF6" w:rsidRPr="00C33BF6" w:rsidRDefault="00C33BF6" w:rsidP="00C33BF6">
            <w:pPr>
              <w:autoSpaceDE w:val="0"/>
              <w:autoSpaceDN w:val="0"/>
              <w:adjustRightInd w:val="0"/>
              <w:rPr>
                <w:color w:val="000000"/>
                <w:lang w:val="ro-RO"/>
              </w:rPr>
            </w:pPr>
            <w:r w:rsidRPr="00C33BF6">
              <w:rPr>
                <w:color w:val="000000"/>
                <w:lang w:val="ro-RO"/>
              </w:rPr>
              <w:t>8. mâner: metal</w:t>
            </w:r>
          </w:p>
        </w:tc>
        <w:tc>
          <w:tcPr>
            <w:tcW w:w="1276" w:type="dxa"/>
            <w:vAlign w:val="center"/>
          </w:tcPr>
          <w:p w:rsidR="00C33BF6" w:rsidRPr="00062DDA" w:rsidRDefault="004D45D0" w:rsidP="00C33BF6">
            <w:pPr>
              <w:jc w:val="center"/>
              <w:rPr>
                <w:sz w:val="22"/>
                <w:szCs w:val="22"/>
                <w:lang w:val="en-GB"/>
              </w:rPr>
            </w:pPr>
            <w:r w:rsidRPr="00062DDA">
              <w:rPr>
                <w:sz w:val="22"/>
                <w:szCs w:val="22"/>
                <w:lang w:val="en-GB"/>
              </w:rPr>
              <w:t>23750,00</w:t>
            </w:r>
          </w:p>
        </w:tc>
      </w:tr>
      <w:tr w:rsidR="00C33BF6" w:rsidRPr="00EC6786" w:rsidTr="0047195F">
        <w:trPr>
          <w:trHeight w:val="136"/>
        </w:trPr>
        <w:tc>
          <w:tcPr>
            <w:tcW w:w="8930" w:type="dxa"/>
            <w:gridSpan w:val="5"/>
            <w:tcBorders>
              <w:left w:val="single" w:sz="4" w:space="0" w:color="auto"/>
              <w:bottom w:val="single" w:sz="4" w:space="0" w:color="auto"/>
              <w:right w:val="single" w:sz="4" w:space="0" w:color="auto"/>
            </w:tcBorders>
          </w:tcPr>
          <w:p w:rsidR="00C33BF6" w:rsidRDefault="00C33BF6" w:rsidP="00C33BF6">
            <w:pPr>
              <w:jc w:val="center"/>
              <w:rPr>
                <w:color w:val="000000"/>
                <w:lang w:val="en-GB"/>
              </w:rPr>
            </w:pPr>
            <w:r w:rsidRPr="00AA16C3">
              <w:rPr>
                <w:b/>
                <w:lang w:val="ro-MD"/>
              </w:rPr>
              <w:t>Valoarea totală estimativă</w:t>
            </w:r>
            <w:r>
              <w:rPr>
                <w:b/>
                <w:lang w:val="ro-MD"/>
              </w:rPr>
              <w:t xml:space="preserve"> (fără TVA):</w:t>
            </w:r>
          </w:p>
        </w:tc>
        <w:tc>
          <w:tcPr>
            <w:tcW w:w="1276" w:type="dxa"/>
            <w:vAlign w:val="center"/>
          </w:tcPr>
          <w:p w:rsidR="00C33BF6" w:rsidRPr="00571BB6" w:rsidRDefault="006E0F69" w:rsidP="006E0F69">
            <w:pPr>
              <w:jc w:val="center"/>
              <w:rPr>
                <w:b/>
                <w:color w:val="000000"/>
                <w:sz w:val="22"/>
                <w:szCs w:val="22"/>
                <w:lang w:val="en-US" w:eastAsia="en-US"/>
              </w:rPr>
            </w:pPr>
            <w:r w:rsidRPr="00571BB6">
              <w:rPr>
                <w:b/>
                <w:sz w:val="22"/>
                <w:szCs w:val="22"/>
              </w:rPr>
              <w:t>145465</w:t>
            </w:r>
            <w:r w:rsidRPr="00571BB6">
              <w:rPr>
                <w:b/>
                <w:sz w:val="22"/>
                <w:szCs w:val="22"/>
                <w:lang w:val="en-US" w:eastAsia="en-US"/>
              </w:rPr>
              <w:t>,00</w:t>
            </w:r>
          </w:p>
        </w:tc>
      </w:tr>
    </w:tbl>
    <w:p w:rsidR="00861932" w:rsidRPr="00DD30F1" w:rsidRDefault="00861932" w:rsidP="00DD30F1">
      <w:pPr>
        <w:shd w:val="clear" w:color="auto" w:fill="FFFFFF" w:themeFill="background1"/>
        <w:tabs>
          <w:tab w:val="right" w:pos="426"/>
        </w:tabs>
        <w:spacing w:before="120" w:line="276" w:lineRule="auto"/>
        <w:rPr>
          <w:b/>
          <w:lang w:val="ro-MD"/>
        </w:rPr>
      </w:pPr>
    </w:p>
    <w:p w:rsidR="0041000F" w:rsidRPr="004225A2" w:rsidRDefault="00B072A5" w:rsidP="00BF071E">
      <w:pPr>
        <w:numPr>
          <w:ilvl w:val="0"/>
          <w:numId w:val="3"/>
        </w:numPr>
        <w:shd w:val="clear" w:color="auto" w:fill="FFFFFF" w:themeFill="background1"/>
        <w:tabs>
          <w:tab w:val="right" w:pos="426"/>
        </w:tabs>
        <w:spacing w:before="120" w:line="276" w:lineRule="auto"/>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D77B73">
        <w:rPr>
          <w:b/>
          <w:sz w:val="24"/>
          <w:szCs w:val="24"/>
          <w:lang w:val="ro-MD"/>
        </w:rPr>
        <w:t xml:space="preserve"> </w:t>
      </w:r>
    </w:p>
    <w:p w:rsidR="00602AC3" w:rsidRPr="004225A2" w:rsidRDefault="0053674B" w:rsidP="00BF071E">
      <w:pPr>
        <w:pStyle w:val="aa"/>
        <w:numPr>
          <w:ilvl w:val="0"/>
          <w:numId w:val="19"/>
        </w:numPr>
        <w:shd w:val="clear" w:color="auto" w:fill="FFFFFF" w:themeFill="background1"/>
        <w:tabs>
          <w:tab w:val="right" w:pos="426"/>
        </w:tabs>
        <w:spacing w:line="276" w:lineRule="auto"/>
        <w:contextualSpacing w:val="0"/>
        <w:rPr>
          <w:sz w:val="24"/>
          <w:szCs w:val="24"/>
          <w:lang w:val="ro-MD"/>
        </w:rPr>
      </w:pPr>
      <w:r>
        <w:rPr>
          <w:sz w:val="24"/>
          <w:szCs w:val="24"/>
          <w:lang w:val="ro-MD"/>
        </w:rPr>
        <w:t>Pentru un singur lot.</w:t>
      </w:r>
    </w:p>
    <w:p w:rsidR="001224DA" w:rsidRPr="004225A2" w:rsidRDefault="001224DA" w:rsidP="00BF071E">
      <w:pPr>
        <w:numPr>
          <w:ilvl w:val="0"/>
          <w:numId w:val="3"/>
        </w:numPr>
        <w:tabs>
          <w:tab w:val="right" w:pos="426"/>
        </w:tabs>
        <w:spacing w:before="120" w:line="276" w:lineRule="auto"/>
        <w:ind w:left="0" w:firstLine="0"/>
        <w:jc w:val="both"/>
        <w:rPr>
          <w:b/>
          <w:sz w:val="24"/>
          <w:szCs w:val="24"/>
          <w:lang w:val="ro-MD"/>
        </w:rPr>
      </w:pPr>
      <w:r w:rsidRPr="004225A2">
        <w:rPr>
          <w:b/>
          <w:sz w:val="24"/>
          <w:szCs w:val="24"/>
          <w:lang w:val="ro-MD"/>
        </w:rPr>
        <w:t xml:space="preserve">Admiterea sau interzicerea ofertelor alternative: </w:t>
      </w:r>
      <w:r w:rsidR="00A82DC0" w:rsidRPr="00385346">
        <w:rPr>
          <w:b/>
          <w:i/>
          <w:sz w:val="24"/>
          <w:szCs w:val="24"/>
          <w:u w:val="single"/>
          <w:shd w:val="clear" w:color="auto" w:fill="FFFFFF" w:themeFill="background1"/>
          <w:lang w:val="ro-MD"/>
        </w:rPr>
        <w:t>nu se admite</w:t>
      </w:r>
    </w:p>
    <w:p w:rsidR="001224DA" w:rsidRPr="00F900FD" w:rsidRDefault="00193507" w:rsidP="00380EF6">
      <w:pPr>
        <w:numPr>
          <w:ilvl w:val="0"/>
          <w:numId w:val="3"/>
        </w:numPr>
        <w:tabs>
          <w:tab w:val="left" w:pos="0"/>
          <w:tab w:val="left" w:pos="284"/>
          <w:tab w:val="left" w:pos="426"/>
        </w:tabs>
        <w:spacing w:before="120" w:line="276" w:lineRule="auto"/>
        <w:ind w:left="284" w:hanging="284"/>
        <w:jc w:val="both"/>
        <w:rPr>
          <w:b/>
          <w:sz w:val="24"/>
          <w:szCs w:val="24"/>
          <w:u w:val="single"/>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 solicitați</w:t>
      </w:r>
      <w:r w:rsidR="001224DA" w:rsidRPr="004225A2">
        <w:rPr>
          <w:b/>
          <w:sz w:val="24"/>
          <w:szCs w:val="24"/>
          <w:lang w:val="ro-MD"/>
        </w:rPr>
        <w:t>:</w:t>
      </w:r>
      <w:r w:rsidR="00385346">
        <w:rPr>
          <w:b/>
          <w:sz w:val="24"/>
          <w:szCs w:val="24"/>
          <w:lang w:val="ro-MD"/>
        </w:rPr>
        <w:t xml:space="preserve"> </w:t>
      </w:r>
      <w:r w:rsidR="006D642A" w:rsidRPr="006D642A">
        <w:rPr>
          <w:b/>
          <w:i/>
          <w:sz w:val="24"/>
          <w:szCs w:val="24"/>
          <w:u w:val="single"/>
          <w:lang w:val="ro-MD"/>
        </w:rPr>
        <w:t>în termen de 15 zile din data semnării contractului</w:t>
      </w:r>
      <w:r w:rsidR="006D642A">
        <w:rPr>
          <w:b/>
          <w:i/>
          <w:sz w:val="24"/>
          <w:szCs w:val="24"/>
          <w:u w:val="single"/>
          <w:lang w:val="ro-RO"/>
        </w:rPr>
        <w:t xml:space="preserve"> în depozitul Beneficiatului la adresa mun. Chișinău, str. </w:t>
      </w:r>
      <w:r w:rsidR="00F33460">
        <w:rPr>
          <w:b/>
          <w:i/>
          <w:sz w:val="24"/>
          <w:szCs w:val="24"/>
          <w:u w:val="single"/>
          <w:lang w:val="ro-RO"/>
        </w:rPr>
        <w:t>A. Doga, 21</w:t>
      </w:r>
      <w:bookmarkStart w:id="0" w:name="_GoBack"/>
      <w:bookmarkEnd w:id="0"/>
      <w:r w:rsidR="00380EF6" w:rsidRPr="00F900FD">
        <w:rPr>
          <w:b/>
          <w:i/>
          <w:sz w:val="24"/>
          <w:szCs w:val="24"/>
          <w:u w:val="single"/>
          <w:lang w:val="ro-RO"/>
        </w:rPr>
        <w:t>.</w:t>
      </w:r>
    </w:p>
    <w:p w:rsidR="00086B34" w:rsidRPr="004225A2" w:rsidRDefault="001224DA" w:rsidP="00BF071E">
      <w:pPr>
        <w:numPr>
          <w:ilvl w:val="0"/>
          <w:numId w:val="3"/>
        </w:numPr>
        <w:tabs>
          <w:tab w:val="right" w:pos="426"/>
        </w:tabs>
        <w:spacing w:before="120" w:line="276" w:lineRule="auto"/>
        <w:ind w:left="0" w:firstLine="0"/>
        <w:jc w:val="both"/>
        <w:rPr>
          <w:b/>
          <w:sz w:val="24"/>
          <w:szCs w:val="24"/>
          <w:lang w:val="ro-MD"/>
        </w:rPr>
      </w:pPr>
      <w:r w:rsidRPr="004225A2">
        <w:rPr>
          <w:b/>
          <w:sz w:val="24"/>
          <w:szCs w:val="24"/>
          <w:lang w:val="ro-MD"/>
        </w:rPr>
        <w:t>Termenul de valabilitate a contractului</w:t>
      </w:r>
      <w:r w:rsidRPr="00385346">
        <w:rPr>
          <w:b/>
          <w:sz w:val="24"/>
          <w:szCs w:val="24"/>
          <w:shd w:val="clear" w:color="auto" w:fill="FFFFFF" w:themeFill="background1"/>
          <w:lang w:val="ro-MD"/>
        </w:rPr>
        <w:t>:</w:t>
      </w:r>
      <w:r w:rsidR="00385346" w:rsidRPr="00385346">
        <w:rPr>
          <w:b/>
          <w:sz w:val="24"/>
          <w:szCs w:val="24"/>
          <w:shd w:val="clear" w:color="auto" w:fill="FFFFFF" w:themeFill="background1"/>
          <w:lang w:val="ro-MD"/>
        </w:rPr>
        <w:t xml:space="preserve"> </w:t>
      </w:r>
      <w:r w:rsidR="00385346" w:rsidRPr="00385346">
        <w:rPr>
          <w:b/>
          <w:i/>
          <w:sz w:val="24"/>
          <w:szCs w:val="24"/>
          <w:u w:val="single"/>
          <w:shd w:val="clear" w:color="auto" w:fill="FFFFFF" w:themeFill="background1"/>
          <w:lang w:val="ro-MD"/>
        </w:rPr>
        <w:t>3</w:t>
      </w:r>
      <w:r w:rsidR="00365309">
        <w:rPr>
          <w:b/>
          <w:i/>
          <w:sz w:val="24"/>
          <w:szCs w:val="24"/>
          <w:u w:val="single"/>
          <w:shd w:val="clear" w:color="auto" w:fill="FFFFFF" w:themeFill="background1"/>
          <w:lang w:val="ro-MD"/>
        </w:rPr>
        <w:t>1</w:t>
      </w:r>
      <w:r w:rsidR="00385346" w:rsidRPr="00385346">
        <w:rPr>
          <w:b/>
          <w:i/>
          <w:sz w:val="24"/>
          <w:szCs w:val="24"/>
          <w:u w:val="single"/>
          <w:shd w:val="clear" w:color="auto" w:fill="FFFFFF" w:themeFill="background1"/>
          <w:lang w:val="ro-MD"/>
        </w:rPr>
        <w:t>.</w:t>
      </w:r>
      <w:r w:rsidR="00365309">
        <w:rPr>
          <w:b/>
          <w:i/>
          <w:sz w:val="24"/>
          <w:szCs w:val="24"/>
          <w:u w:val="single"/>
          <w:shd w:val="clear" w:color="auto" w:fill="FFFFFF" w:themeFill="background1"/>
          <w:lang w:val="ro-MD"/>
        </w:rPr>
        <w:t>12</w:t>
      </w:r>
      <w:r w:rsidR="006D642A">
        <w:rPr>
          <w:b/>
          <w:i/>
          <w:sz w:val="24"/>
          <w:szCs w:val="24"/>
          <w:u w:val="single"/>
          <w:shd w:val="clear" w:color="auto" w:fill="FFFFFF" w:themeFill="background1"/>
          <w:lang w:val="ro-MD"/>
        </w:rPr>
        <w:t>.2022</w:t>
      </w:r>
      <w:r w:rsidR="00187B32">
        <w:rPr>
          <w:b/>
          <w:i/>
          <w:sz w:val="24"/>
          <w:szCs w:val="24"/>
          <w:u w:val="single"/>
          <w:shd w:val="clear" w:color="auto" w:fill="FFFFFF" w:themeFill="background1"/>
          <w:lang w:val="ro-MD"/>
        </w:rPr>
        <w:t>.</w:t>
      </w:r>
    </w:p>
    <w:p w:rsidR="002374CD" w:rsidRPr="006F60E5" w:rsidRDefault="004225A2" w:rsidP="006F60E5">
      <w:pPr>
        <w:numPr>
          <w:ilvl w:val="0"/>
          <w:numId w:val="3"/>
        </w:numPr>
        <w:tabs>
          <w:tab w:val="right" w:pos="426"/>
        </w:tabs>
        <w:spacing w:before="120" w:line="276" w:lineRule="auto"/>
        <w:ind w:left="360"/>
        <w:jc w:val="both"/>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a9"/>
        <w:tblW w:w="10551" w:type="dxa"/>
        <w:shd w:val="clear" w:color="auto" w:fill="FFFFFF" w:themeFill="background1"/>
        <w:tblLook w:val="04A0" w:firstRow="1" w:lastRow="0" w:firstColumn="1" w:lastColumn="0" w:noHBand="0" w:noVBand="1"/>
      </w:tblPr>
      <w:tblGrid>
        <w:gridCol w:w="577"/>
        <w:gridCol w:w="2962"/>
        <w:gridCol w:w="6095"/>
        <w:gridCol w:w="917"/>
      </w:tblGrid>
      <w:tr w:rsidR="00D77B73" w:rsidRPr="00BF071E" w:rsidTr="000A1A47">
        <w:tc>
          <w:tcPr>
            <w:tcW w:w="577" w:type="dxa"/>
            <w:shd w:val="clear" w:color="auto" w:fill="FFFFFF" w:themeFill="background1"/>
            <w:vAlign w:val="center"/>
          </w:tcPr>
          <w:p w:rsidR="00444B84" w:rsidRPr="00BF071E" w:rsidRDefault="00444B84" w:rsidP="00BF071E">
            <w:pPr>
              <w:pStyle w:val="ad"/>
              <w:jc w:val="center"/>
              <w:rPr>
                <w:b/>
                <w:lang w:val="ro-MD"/>
              </w:rPr>
            </w:pPr>
            <w:r w:rsidRPr="00BF071E">
              <w:rPr>
                <w:b/>
                <w:lang w:val="ro-MD"/>
              </w:rPr>
              <w:t>Nr. d/o</w:t>
            </w:r>
          </w:p>
        </w:tc>
        <w:tc>
          <w:tcPr>
            <w:tcW w:w="2962" w:type="dxa"/>
            <w:shd w:val="clear" w:color="auto" w:fill="FFFFFF" w:themeFill="background1"/>
            <w:vAlign w:val="center"/>
          </w:tcPr>
          <w:p w:rsidR="00444B84" w:rsidRPr="00BF071E" w:rsidRDefault="006C11CA" w:rsidP="00BF071E">
            <w:pPr>
              <w:pStyle w:val="ad"/>
              <w:jc w:val="center"/>
              <w:rPr>
                <w:b/>
                <w:lang w:val="ro-MD"/>
              </w:rPr>
            </w:pPr>
            <w:r w:rsidRPr="00BF071E">
              <w:rPr>
                <w:b/>
                <w:lang w:val="ro-MD"/>
              </w:rPr>
              <w:t>Descrierea criteriului/cerinței</w:t>
            </w:r>
          </w:p>
        </w:tc>
        <w:tc>
          <w:tcPr>
            <w:tcW w:w="6095" w:type="dxa"/>
            <w:shd w:val="clear" w:color="auto" w:fill="FFFFFF" w:themeFill="background1"/>
            <w:vAlign w:val="center"/>
          </w:tcPr>
          <w:p w:rsidR="00444B84" w:rsidRPr="00BF071E" w:rsidRDefault="00444B84" w:rsidP="00BF071E">
            <w:pPr>
              <w:pStyle w:val="ad"/>
              <w:jc w:val="center"/>
              <w:rPr>
                <w:b/>
                <w:lang w:val="ro-MD"/>
              </w:rPr>
            </w:pPr>
            <w:r w:rsidRPr="00BF071E">
              <w:rPr>
                <w:b/>
                <w:lang w:val="ro-MD"/>
              </w:rPr>
              <w:t xml:space="preserve">Mod de demonstrare a îndeplinirii </w:t>
            </w:r>
            <w:r w:rsidR="006C11CA" w:rsidRPr="00BF071E">
              <w:rPr>
                <w:b/>
                <w:lang w:val="ro-MD"/>
              </w:rPr>
              <w:t>criteriului/</w:t>
            </w:r>
            <w:r w:rsidR="007F1077" w:rsidRPr="00BF071E">
              <w:rPr>
                <w:b/>
                <w:lang w:val="ro-MD"/>
              </w:rPr>
              <w:t>cerinței</w:t>
            </w:r>
            <w:r w:rsidRPr="00BF071E">
              <w:rPr>
                <w:b/>
                <w:lang w:val="ro-MD"/>
              </w:rPr>
              <w:t>:</w:t>
            </w:r>
          </w:p>
        </w:tc>
        <w:tc>
          <w:tcPr>
            <w:tcW w:w="917" w:type="dxa"/>
            <w:shd w:val="clear" w:color="auto" w:fill="FFFFFF" w:themeFill="background1"/>
            <w:vAlign w:val="center"/>
          </w:tcPr>
          <w:p w:rsidR="00D77B73" w:rsidRDefault="00444B84" w:rsidP="00D77B73">
            <w:pPr>
              <w:pStyle w:val="ad"/>
              <w:jc w:val="center"/>
              <w:rPr>
                <w:b/>
                <w:lang w:val="ro-MD"/>
              </w:rPr>
            </w:pPr>
            <w:r w:rsidRPr="00BF071E">
              <w:rPr>
                <w:b/>
                <w:lang w:val="ro-MD"/>
              </w:rPr>
              <w:t>Obligati</w:t>
            </w:r>
          </w:p>
          <w:p w:rsidR="00444B84" w:rsidRPr="00BF071E" w:rsidRDefault="00444B84" w:rsidP="00D77B73">
            <w:pPr>
              <w:pStyle w:val="ad"/>
              <w:jc w:val="center"/>
              <w:rPr>
                <w:b/>
                <w:lang w:val="ro-MD"/>
              </w:rPr>
            </w:pPr>
            <w:r w:rsidRPr="00BF071E">
              <w:rPr>
                <w:b/>
                <w:lang w:val="ro-MD"/>
              </w:rPr>
              <w:t>vitatea</w:t>
            </w:r>
          </w:p>
        </w:tc>
      </w:tr>
      <w:tr w:rsidR="004D4BC8" w:rsidRPr="00D77B73" w:rsidTr="000A1A47">
        <w:tc>
          <w:tcPr>
            <w:tcW w:w="577" w:type="dxa"/>
            <w:shd w:val="clear" w:color="auto" w:fill="FFFFFF" w:themeFill="background1"/>
            <w:vAlign w:val="center"/>
          </w:tcPr>
          <w:p w:rsidR="004D4BC8" w:rsidRPr="004225A2" w:rsidRDefault="003618F9" w:rsidP="004D4BC8">
            <w:pPr>
              <w:pStyle w:val="ad"/>
              <w:jc w:val="center"/>
              <w:rPr>
                <w:sz w:val="24"/>
                <w:szCs w:val="24"/>
                <w:lang w:val="ro-MD"/>
              </w:rPr>
            </w:pPr>
            <w:r>
              <w:rPr>
                <w:sz w:val="24"/>
                <w:szCs w:val="24"/>
                <w:lang w:val="ro-MD"/>
              </w:rPr>
              <w:t>1</w:t>
            </w:r>
          </w:p>
        </w:tc>
        <w:tc>
          <w:tcPr>
            <w:tcW w:w="2962" w:type="dxa"/>
            <w:shd w:val="clear" w:color="auto" w:fill="FFFFFF" w:themeFill="background1"/>
            <w:vAlign w:val="center"/>
          </w:tcPr>
          <w:p w:rsidR="004D4BC8" w:rsidRPr="00814ED7" w:rsidRDefault="00814ED7" w:rsidP="00E6514E">
            <w:pPr>
              <w:rPr>
                <w:b/>
                <w:color w:val="000000"/>
                <w:sz w:val="22"/>
                <w:szCs w:val="22"/>
                <w:lang w:val="ro-RO"/>
              </w:rPr>
            </w:pPr>
            <w:r>
              <w:rPr>
                <w:b/>
                <w:color w:val="000000"/>
                <w:sz w:val="22"/>
                <w:szCs w:val="22"/>
                <w:lang w:val="ro-RO"/>
              </w:rPr>
              <w:t>E</w:t>
            </w:r>
            <w:r w:rsidR="0090076B">
              <w:rPr>
                <w:b/>
                <w:color w:val="000000"/>
                <w:sz w:val="22"/>
                <w:szCs w:val="22"/>
                <w:lang w:val="ro-RO"/>
              </w:rPr>
              <w:t>xtras din R</w:t>
            </w:r>
            <w:r w:rsidR="0095623E">
              <w:rPr>
                <w:b/>
                <w:color w:val="000000"/>
                <w:sz w:val="22"/>
                <w:szCs w:val="22"/>
                <w:lang w:val="ro-RO"/>
              </w:rPr>
              <w:t xml:space="preserve">egistrul </w:t>
            </w:r>
            <w:r w:rsidR="0090076B">
              <w:rPr>
                <w:b/>
                <w:color w:val="000000"/>
                <w:sz w:val="22"/>
                <w:szCs w:val="22"/>
                <w:lang w:val="ro-RO"/>
              </w:rPr>
              <w:t xml:space="preserve">de </w:t>
            </w:r>
            <w:r w:rsidR="00E6514E">
              <w:rPr>
                <w:b/>
                <w:color w:val="000000"/>
                <w:sz w:val="22"/>
                <w:szCs w:val="22"/>
                <w:lang w:val="ro-RO"/>
              </w:rPr>
              <w:t xml:space="preserve">stat  al </w:t>
            </w:r>
            <w:r w:rsidR="0095623E">
              <w:rPr>
                <w:b/>
                <w:color w:val="000000"/>
                <w:sz w:val="22"/>
                <w:szCs w:val="22"/>
                <w:lang w:val="ro-RO"/>
              </w:rPr>
              <w:t>persoanelor juridice</w:t>
            </w:r>
          </w:p>
        </w:tc>
        <w:tc>
          <w:tcPr>
            <w:tcW w:w="6095" w:type="dxa"/>
            <w:shd w:val="clear" w:color="auto" w:fill="FFFFFF" w:themeFill="background1"/>
            <w:vAlign w:val="center"/>
          </w:tcPr>
          <w:p w:rsidR="004D4BC8" w:rsidRPr="00D77B73" w:rsidRDefault="00814ED7" w:rsidP="004D4BC8">
            <w:pPr>
              <w:rPr>
                <w:color w:val="000000"/>
                <w:szCs w:val="21"/>
                <w:lang w:val="en-GB"/>
              </w:rPr>
            </w:pPr>
            <w:proofErr w:type="spellStart"/>
            <w:r>
              <w:rPr>
                <w:color w:val="000000"/>
                <w:szCs w:val="21"/>
                <w:lang w:val="en-GB"/>
              </w:rPr>
              <w:t>Copie</w:t>
            </w:r>
            <w:proofErr w:type="spellEnd"/>
            <w:r w:rsidR="004D4BC8" w:rsidRPr="00D77B73">
              <w:rPr>
                <w:color w:val="000000"/>
                <w:szCs w:val="21"/>
                <w:lang w:val="en-GB"/>
              </w:rPr>
              <w:t xml:space="preserve">, </w:t>
            </w:r>
            <w:proofErr w:type="spellStart"/>
            <w:r w:rsidR="004D4BC8" w:rsidRPr="00D77B73">
              <w:rPr>
                <w:color w:val="000000"/>
                <w:szCs w:val="21"/>
                <w:lang w:val="en-GB"/>
              </w:rPr>
              <w:t>confirmat</w:t>
            </w:r>
            <w:proofErr w:type="spellEnd"/>
            <w:r w:rsidR="004D4BC8" w:rsidRPr="00D77B73">
              <w:rPr>
                <w:color w:val="000000"/>
                <w:szCs w:val="21"/>
                <w:lang w:val="en-GB"/>
              </w:rPr>
              <w:t xml:space="preserve"> </w:t>
            </w:r>
            <w:proofErr w:type="spellStart"/>
            <w:r w:rsidR="004D4BC8" w:rsidRPr="00D77B73">
              <w:rPr>
                <w:color w:val="000000"/>
                <w:szCs w:val="21"/>
                <w:lang w:val="en-GB"/>
              </w:rPr>
              <w:t>prin</w:t>
            </w:r>
            <w:proofErr w:type="spellEnd"/>
            <w:r w:rsidR="004D4BC8" w:rsidRPr="00D77B73">
              <w:rPr>
                <w:color w:val="000000"/>
                <w:szCs w:val="21"/>
                <w:lang w:val="en-GB"/>
              </w:rPr>
              <w:t xml:space="preserve"> </w:t>
            </w:r>
            <w:proofErr w:type="spellStart"/>
            <w:r w:rsidR="004D4BC8" w:rsidRPr="00D77B73">
              <w:rPr>
                <w:color w:val="000000"/>
                <w:szCs w:val="21"/>
                <w:lang w:val="en-GB"/>
              </w:rPr>
              <w:t>semnătura</w:t>
            </w:r>
            <w:proofErr w:type="spellEnd"/>
            <w:r w:rsidR="004D4BC8" w:rsidRPr="00D77B73">
              <w:rPr>
                <w:color w:val="000000"/>
                <w:szCs w:val="21"/>
                <w:lang w:val="en-GB"/>
              </w:rPr>
              <w:t xml:space="preserve"> </w:t>
            </w:r>
            <w:r w:rsidR="00514794">
              <w:rPr>
                <w:color w:val="000000"/>
                <w:szCs w:val="21"/>
                <w:lang w:val="en-GB"/>
              </w:rPr>
              <w:t>electronica a</w:t>
            </w:r>
            <w:r w:rsidR="00514794" w:rsidRPr="00D77B73">
              <w:rPr>
                <w:color w:val="000000"/>
                <w:szCs w:val="21"/>
                <w:lang w:val="en-GB"/>
              </w:rPr>
              <w:t xml:space="preserve"> </w:t>
            </w:r>
            <w:proofErr w:type="spellStart"/>
            <w:r w:rsidR="00514794" w:rsidRPr="00D77B73">
              <w:rPr>
                <w:color w:val="000000"/>
                <w:szCs w:val="21"/>
                <w:lang w:val="en-GB"/>
              </w:rPr>
              <w:t>participantului</w:t>
            </w:r>
            <w:proofErr w:type="spellEnd"/>
            <w:r w:rsidR="00514794" w:rsidRPr="00D77B73">
              <w:rPr>
                <w:color w:val="000000"/>
                <w:szCs w:val="21"/>
                <w:lang w:val="en-GB"/>
              </w:rPr>
              <w:t xml:space="preserve"> </w:t>
            </w:r>
          </w:p>
        </w:tc>
        <w:tc>
          <w:tcPr>
            <w:tcW w:w="917" w:type="dxa"/>
            <w:shd w:val="clear" w:color="auto" w:fill="FFFFFF"/>
            <w:vAlign w:val="center"/>
          </w:tcPr>
          <w:p w:rsidR="004D4BC8" w:rsidRPr="00B420C9" w:rsidRDefault="004D4BC8" w:rsidP="004D4BC8">
            <w:pPr>
              <w:pStyle w:val="ad"/>
              <w:jc w:val="center"/>
              <w:rPr>
                <w:color w:val="000000"/>
                <w:sz w:val="24"/>
                <w:szCs w:val="24"/>
                <w:lang w:val="en-GB"/>
              </w:rPr>
            </w:pPr>
            <w:r>
              <w:rPr>
                <w:color w:val="000000"/>
                <w:sz w:val="24"/>
                <w:szCs w:val="24"/>
                <w:lang w:val="en-GB"/>
              </w:rPr>
              <w:t>DA</w:t>
            </w:r>
          </w:p>
        </w:tc>
      </w:tr>
      <w:tr w:rsidR="00814ED7" w:rsidRPr="00D77B73" w:rsidTr="000A1A47">
        <w:tc>
          <w:tcPr>
            <w:tcW w:w="577" w:type="dxa"/>
            <w:shd w:val="clear" w:color="auto" w:fill="FFFFFF" w:themeFill="background1"/>
            <w:vAlign w:val="center"/>
          </w:tcPr>
          <w:p w:rsidR="00814ED7" w:rsidRDefault="00814ED7" w:rsidP="00814ED7">
            <w:pPr>
              <w:pStyle w:val="ad"/>
              <w:jc w:val="center"/>
              <w:rPr>
                <w:sz w:val="24"/>
                <w:szCs w:val="24"/>
                <w:lang w:val="ro-MD"/>
              </w:rPr>
            </w:pPr>
            <w:r>
              <w:rPr>
                <w:sz w:val="24"/>
                <w:szCs w:val="24"/>
                <w:lang w:val="ro-MD"/>
              </w:rPr>
              <w:t>2</w:t>
            </w:r>
          </w:p>
        </w:tc>
        <w:tc>
          <w:tcPr>
            <w:tcW w:w="2962" w:type="dxa"/>
            <w:shd w:val="clear" w:color="auto" w:fill="FFFFFF" w:themeFill="background1"/>
            <w:vAlign w:val="center"/>
          </w:tcPr>
          <w:p w:rsidR="00814ED7" w:rsidRPr="006F7832" w:rsidRDefault="00814ED7" w:rsidP="00814ED7">
            <w:pPr>
              <w:rPr>
                <w:b/>
                <w:color w:val="000000"/>
                <w:sz w:val="22"/>
                <w:szCs w:val="22"/>
              </w:rPr>
            </w:pPr>
            <w:proofErr w:type="spellStart"/>
            <w:r w:rsidRPr="006F7832">
              <w:rPr>
                <w:b/>
                <w:color w:val="000000"/>
                <w:sz w:val="22"/>
                <w:szCs w:val="22"/>
              </w:rPr>
              <w:t>Specificația</w:t>
            </w:r>
            <w:proofErr w:type="spellEnd"/>
            <w:r w:rsidRPr="006F7832">
              <w:rPr>
                <w:b/>
                <w:color w:val="000000"/>
                <w:sz w:val="22"/>
                <w:szCs w:val="22"/>
              </w:rPr>
              <w:t xml:space="preserve"> </w:t>
            </w:r>
            <w:proofErr w:type="spellStart"/>
            <w:r w:rsidRPr="006F7832">
              <w:rPr>
                <w:b/>
                <w:color w:val="000000"/>
                <w:sz w:val="22"/>
                <w:szCs w:val="22"/>
              </w:rPr>
              <w:t>de</w:t>
            </w:r>
            <w:proofErr w:type="spellEnd"/>
            <w:r w:rsidRPr="006F7832">
              <w:rPr>
                <w:b/>
                <w:color w:val="000000"/>
                <w:sz w:val="22"/>
                <w:szCs w:val="22"/>
              </w:rPr>
              <w:t xml:space="preserve"> </w:t>
            </w:r>
            <w:proofErr w:type="spellStart"/>
            <w:r w:rsidRPr="006F7832">
              <w:rPr>
                <w:b/>
                <w:color w:val="000000"/>
                <w:sz w:val="22"/>
                <w:szCs w:val="22"/>
              </w:rPr>
              <w:t>preț</w:t>
            </w:r>
            <w:proofErr w:type="spellEnd"/>
          </w:p>
        </w:tc>
        <w:tc>
          <w:tcPr>
            <w:tcW w:w="6095" w:type="dxa"/>
            <w:shd w:val="clear" w:color="auto" w:fill="FFFFFF" w:themeFill="background1"/>
            <w:vAlign w:val="center"/>
          </w:tcPr>
          <w:p w:rsidR="00814ED7" w:rsidRPr="00D77B73" w:rsidRDefault="00814ED7" w:rsidP="00814ED7">
            <w:pPr>
              <w:rPr>
                <w:color w:val="000000"/>
                <w:szCs w:val="21"/>
                <w:lang w:val="en-GB"/>
              </w:rPr>
            </w:pPr>
            <w:r w:rsidRPr="00D77B73">
              <w:rPr>
                <w:color w:val="000000"/>
                <w:szCs w:val="21"/>
                <w:lang w:val="en-GB"/>
              </w:rPr>
              <w:t xml:space="preserve">Original, </w:t>
            </w:r>
            <w:proofErr w:type="spellStart"/>
            <w:r w:rsidRPr="00D77B73">
              <w:rPr>
                <w:color w:val="000000"/>
                <w:szCs w:val="21"/>
                <w:lang w:val="en-GB"/>
              </w:rPr>
              <w:t>confirmat</w:t>
            </w:r>
            <w:proofErr w:type="spellEnd"/>
            <w:r w:rsidRPr="00D77B73">
              <w:rPr>
                <w:color w:val="000000"/>
                <w:szCs w:val="21"/>
                <w:lang w:val="en-GB"/>
              </w:rPr>
              <w:t xml:space="preserve"> </w:t>
            </w:r>
            <w:proofErr w:type="spellStart"/>
            <w:r w:rsidRPr="00D77B73">
              <w:rPr>
                <w:color w:val="000000"/>
                <w:szCs w:val="21"/>
                <w:lang w:val="en-GB"/>
              </w:rPr>
              <w:t>prin</w:t>
            </w:r>
            <w:proofErr w:type="spellEnd"/>
            <w:r w:rsidRPr="00D77B73">
              <w:rPr>
                <w:color w:val="000000"/>
                <w:szCs w:val="21"/>
                <w:lang w:val="en-GB"/>
              </w:rPr>
              <w:t xml:space="preserve"> </w:t>
            </w:r>
            <w:proofErr w:type="spellStart"/>
            <w:r w:rsidRPr="00D77B73">
              <w:rPr>
                <w:color w:val="000000"/>
                <w:szCs w:val="21"/>
                <w:lang w:val="en-GB"/>
              </w:rPr>
              <w:t>semnătura</w:t>
            </w:r>
            <w:proofErr w:type="spellEnd"/>
            <w:r w:rsidRPr="00D77B73">
              <w:rPr>
                <w:color w:val="000000"/>
                <w:szCs w:val="21"/>
                <w:lang w:val="en-GB"/>
              </w:rPr>
              <w:t xml:space="preserve"> </w:t>
            </w:r>
            <w:r>
              <w:rPr>
                <w:color w:val="000000"/>
                <w:szCs w:val="21"/>
                <w:lang w:val="en-GB"/>
              </w:rPr>
              <w:t>electronica a</w:t>
            </w:r>
            <w:r w:rsidRPr="00D77B73">
              <w:rPr>
                <w:color w:val="000000"/>
                <w:szCs w:val="21"/>
                <w:lang w:val="en-GB"/>
              </w:rPr>
              <w:t xml:space="preserve"> </w:t>
            </w:r>
            <w:proofErr w:type="spellStart"/>
            <w:r w:rsidRPr="00D77B73">
              <w:rPr>
                <w:color w:val="000000"/>
                <w:szCs w:val="21"/>
                <w:lang w:val="en-GB"/>
              </w:rPr>
              <w:t>participantului</w:t>
            </w:r>
            <w:proofErr w:type="spellEnd"/>
            <w:r w:rsidRPr="00D77B73">
              <w:rPr>
                <w:color w:val="000000"/>
                <w:szCs w:val="21"/>
                <w:lang w:val="en-GB"/>
              </w:rPr>
              <w:t xml:space="preserve"> </w:t>
            </w:r>
          </w:p>
        </w:tc>
        <w:tc>
          <w:tcPr>
            <w:tcW w:w="917" w:type="dxa"/>
            <w:shd w:val="clear" w:color="auto" w:fill="FFFFFF"/>
            <w:vAlign w:val="center"/>
          </w:tcPr>
          <w:p w:rsidR="00814ED7" w:rsidRPr="00B420C9" w:rsidRDefault="00814ED7" w:rsidP="00814ED7">
            <w:pPr>
              <w:pStyle w:val="ad"/>
              <w:jc w:val="center"/>
              <w:rPr>
                <w:color w:val="000000"/>
                <w:sz w:val="24"/>
                <w:szCs w:val="24"/>
                <w:lang w:val="en-GB"/>
              </w:rPr>
            </w:pPr>
            <w:r>
              <w:rPr>
                <w:color w:val="000000"/>
                <w:sz w:val="24"/>
                <w:szCs w:val="24"/>
                <w:lang w:val="en-GB"/>
              </w:rPr>
              <w:t>DA</w:t>
            </w:r>
          </w:p>
        </w:tc>
      </w:tr>
      <w:tr w:rsidR="00814ED7" w:rsidRPr="00D77B73" w:rsidTr="000A1A47">
        <w:tc>
          <w:tcPr>
            <w:tcW w:w="577" w:type="dxa"/>
            <w:shd w:val="clear" w:color="auto" w:fill="FFFFFF" w:themeFill="background1"/>
            <w:vAlign w:val="center"/>
          </w:tcPr>
          <w:p w:rsidR="00814ED7" w:rsidRDefault="00814ED7" w:rsidP="00814ED7">
            <w:pPr>
              <w:pStyle w:val="ad"/>
              <w:jc w:val="center"/>
              <w:rPr>
                <w:sz w:val="24"/>
                <w:szCs w:val="24"/>
                <w:lang w:val="ro-MD"/>
              </w:rPr>
            </w:pPr>
            <w:r>
              <w:rPr>
                <w:sz w:val="24"/>
                <w:szCs w:val="24"/>
                <w:lang w:val="ro-MD"/>
              </w:rPr>
              <w:t>3</w:t>
            </w:r>
          </w:p>
        </w:tc>
        <w:tc>
          <w:tcPr>
            <w:tcW w:w="2962" w:type="dxa"/>
            <w:shd w:val="clear" w:color="auto" w:fill="FFFFFF" w:themeFill="background1"/>
            <w:vAlign w:val="center"/>
          </w:tcPr>
          <w:p w:rsidR="00814ED7" w:rsidRPr="006F7832" w:rsidRDefault="00814ED7" w:rsidP="00814ED7">
            <w:pPr>
              <w:rPr>
                <w:b/>
                <w:color w:val="000000"/>
                <w:sz w:val="22"/>
                <w:szCs w:val="22"/>
              </w:rPr>
            </w:pPr>
            <w:proofErr w:type="spellStart"/>
            <w:r w:rsidRPr="006F7832">
              <w:rPr>
                <w:b/>
                <w:color w:val="000000"/>
                <w:sz w:val="22"/>
                <w:szCs w:val="22"/>
              </w:rPr>
              <w:t>Specificaţii</w:t>
            </w:r>
            <w:proofErr w:type="spellEnd"/>
            <w:r w:rsidRPr="006F7832">
              <w:rPr>
                <w:b/>
                <w:color w:val="000000"/>
                <w:sz w:val="22"/>
                <w:szCs w:val="22"/>
              </w:rPr>
              <w:t xml:space="preserve"> </w:t>
            </w:r>
            <w:proofErr w:type="spellStart"/>
            <w:r w:rsidRPr="006F7832">
              <w:rPr>
                <w:b/>
                <w:color w:val="000000"/>
                <w:sz w:val="22"/>
                <w:szCs w:val="22"/>
              </w:rPr>
              <w:t>tehnice</w:t>
            </w:r>
            <w:proofErr w:type="spellEnd"/>
          </w:p>
        </w:tc>
        <w:tc>
          <w:tcPr>
            <w:tcW w:w="6095" w:type="dxa"/>
            <w:shd w:val="clear" w:color="auto" w:fill="FFFFFF" w:themeFill="background1"/>
            <w:vAlign w:val="center"/>
          </w:tcPr>
          <w:p w:rsidR="00814ED7" w:rsidRPr="00D77B73" w:rsidRDefault="00814ED7" w:rsidP="00814ED7">
            <w:pPr>
              <w:rPr>
                <w:color w:val="000000"/>
                <w:szCs w:val="21"/>
                <w:lang w:val="en-GB"/>
              </w:rPr>
            </w:pPr>
            <w:r w:rsidRPr="00D77B73">
              <w:rPr>
                <w:color w:val="000000"/>
                <w:szCs w:val="21"/>
                <w:lang w:val="en-GB"/>
              </w:rPr>
              <w:t xml:space="preserve">Original, </w:t>
            </w:r>
            <w:proofErr w:type="spellStart"/>
            <w:r w:rsidRPr="00D77B73">
              <w:rPr>
                <w:color w:val="000000"/>
                <w:szCs w:val="21"/>
                <w:lang w:val="en-GB"/>
              </w:rPr>
              <w:t>confirmat</w:t>
            </w:r>
            <w:proofErr w:type="spellEnd"/>
            <w:r w:rsidRPr="00D77B73">
              <w:rPr>
                <w:color w:val="000000"/>
                <w:szCs w:val="21"/>
                <w:lang w:val="en-GB"/>
              </w:rPr>
              <w:t xml:space="preserve"> </w:t>
            </w:r>
            <w:proofErr w:type="spellStart"/>
            <w:r w:rsidRPr="00D77B73">
              <w:rPr>
                <w:color w:val="000000"/>
                <w:szCs w:val="21"/>
                <w:lang w:val="en-GB"/>
              </w:rPr>
              <w:t>prin</w:t>
            </w:r>
            <w:proofErr w:type="spellEnd"/>
            <w:r w:rsidRPr="00D77B73">
              <w:rPr>
                <w:color w:val="000000"/>
                <w:szCs w:val="21"/>
                <w:lang w:val="en-GB"/>
              </w:rPr>
              <w:t xml:space="preserve"> </w:t>
            </w:r>
            <w:proofErr w:type="spellStart"/>
            <w:r w:rsidRPr="00D77B73">
              <w:rPr>
                <w:color w:val="000000"/>
                <w:szCs w:val="21"/>
                <w:lang w:val="en-GB"/>
              </w:rPr>
              <w:t>semnătura</w:t>
            </w:r>
            <w:proofErr w:type="spellEnd"/>
            <w:r w:rsidRPr="00D77B73">
              <w:rPr>
                <w:color w:val="000000"/>
                <w:szCs w:val="21"/>
                <w:lang w:val="en-GB"/>
              </w:rPr>
              <w:t xml:space="preserve"> </w:t>
            </w:r>
            <w:r>
              <w:rPr>
                <w:color w:val="000000"/>
                <w:szCs w:val="21"/>
                <w:lang w:val="en-GB"/>
              </w:rPr>
              <w:t>electronica a</w:t>
            </w:r>
            <w:r w:rsidRPr="00D77B73">
              <w:rPr>
                <w:color w:val="000000"/>
                <w:szCs w:val="21"/>
                <w:lang w:val="en-GB"/>
              </w:rPr>
              <w:t xml:space="preserve"> </w:t>
            </w:r>
            <w:proofErr w:type="spellStart"/>
            <w:r w:rsidRPr="00D77B73">
              <w:rPr>
                <w:color w:val="000000"/>
                <w:szCs w:val="21"/>
                <w:lang w:val="en-GB"/>
              </w:rPr>
              <w:t>participantului</w:t>
            </w:r>
            <w:proofErr w:type="spellEnd"/>
            <w:r w:rsidRPr="00D77B73">
              <w:rPr>
                <w:color w:val="000000"/>
                <w:szCs w:val="21"/>
                <w:lang w:val="en-GB"/>
              </w:rPr>
              <w:t xml:space="preserve"> </w:t>
            </w:r>
          </w:p>
        </w:tc>
        <w:tc>
          <w:tcPr>
            <w:tcW w:w="917" w:type="dxa"/>
            <w:shd w:val="clear" w:color="auto" w:fill="FFFFFF"/>
            <w:vAlign w:val="center"/>
          </w:tcPr>
          <w:p w:rsidR="00814ED7" w:rsidRPr="00B420C9" w:rsidRDefault="00814ED7" w:rsidP="00814ED7">
            <w:pPr>
              <w:pStyle w:val="ad"/>
              <w:jc w:val="center"/>
              <w:rPr>
                <w:color w:val="000000"/>
                <w:sz w:val="24"/>
                <w:szCs w:val="24"/>
                <w:lang w:val="en-GB"/>
              </w:rPr>
            </w:pPr>
            <w:r>
              <w:rPr>
                <w:color w:val="000000"/>
                <w:sz w:val="24"/>
                <w:szCs w:val="24"/>
                <w:lang w:val="en-GB"/>
              </w:rPr>
              <w:t>DA</w:t>
            </w:r>
          </w:p>
        </w:tc>
      </w:tr>
      <w:tr w:rsidR="00814ED7" w:rsidRPr="008B3B24" w:rsidTr="000A1A47">
        <w:tc>
          <w:tcPr>
            <w:tcW w:w="577" w:type="dxa"/>
            <w:shd w:val="clear" w:color="auto" w:fill="FFFFFF" w:themeFill="background1"/>
            <w:vAlign w:val="center"/>
          </w:tcPr>
          <w:p w:rsidR="00814ED7" w:rsidRDefault="00814ED7" w:rsidP="00814ED7">
            <w:pPr>
              <w:pStyle w:val="ad"/>
              <w:jc w:val="center"/>
              <w:rPr>
                <w:sz w:val="24"/>
                <w:szCs w:val="24"/>
                <w:lang w:val="ro-MD"/>
              </w:rPr>
            </w:pPr>
            <w:r>
              <w:rPr>
                <w:sz w:val="24"/>
                <w:szCs w:val="24"/>
                <w:lang w:val="ro-MD"/>
              </w:rPr>
              <w:t>4</w:t>
            </w:r>
          </w:p>
        </w:tc>
        <w:tc>
          <w:tcPr>
            <w:tcW w:w="2962" w:type="dxa"/>
            <w:shd w:val="clear" w:color="auto" w:fill="FFFFFF" w:themeFill="background1"/>
            <w:vAlign w:val="center"/>
          </w:tcPr>
          <w:p w:rsidR="00814ED7" w:rsidRPr="00334A85" w:rsidRDefault="00814ED7" w:rsidP="00814ED7">
            <w:pPr>
              <w:rPr>
                <w:b/>
                <w:lang w:val="en-GB"/>
              </w:rPr>
            </w:pPr>
            <w:proofErr w:type="spellStart"/>
            <w:r w:rsidRPr="00334A85">
              <w:rPr>
                <w:b/>
                <w:sz w:val="22"/>
                <w:lang w:val="en-GB"/>
              </w:rPr>
              <w:t>Prezentarea</w:t>
            </w:r>
            <w:proofErr w:type="spellEnd"/>
            <w:r w:rsidRPr="00334A85">
              <w:rPr>
                <w:b/>
                <w:sz w:val="22"/>
                <w:lang w:val="en-GB"/>
              </w:rPr>
              <w:t xml:space="preserve"> </w:t>
            </w:r>
            <w:proofErr w:type="spellStart"/>
            <w:r w:rsidRPr="00334A85">
              <w:rPr>
                <w:b/>
                <w:sz w:val="22"/>
                <w:lang w:val="en-GB"/>
              </w:rPr>
              <w:t>mostrelor</w:t>
            </w:r>
            <w:proofErr w:type="spellEnd"/>
          </w:p>
        </w:tc>
        <w:tc>
          <w:tcPr>
            <w:tcW w:w="6095" w:type="dxa"/>
            <w:shd w:val="clear" w:color="auto" w:fill="FFFFFF" w:themeFill="background1"/>
            <w:vAlign w:val="center"/>
          </w:tcPr>
          <w:p w:rsidR="00814ED7" w:rsidRPr="00334A85" w:rsidRDefault="00814ED7" w:rsidP="00814ED7">
            <w:pPr>
              <w:pStyle w:val="ad"/>
              <w:jc w:val="both"/>
              <w:rPr>
                <w:b/>
                <w:lang w:val="en-GB"/>
              </w:rPr>
            </w:pPr>
            <w:proofErr w:type="spellStart"/>
            <w:r w:rsidRPr="00334A85">
              <w:rPr>
                <w:b/>
                <w:lang w:val="en-GB"/>
              </w:rPr>
              <w:t>Operatorii</w:t>
            </w:r>
            <w:proofErr w:type="spellEnd"/>
            <w:r w:rsidRPr="00334A85">
              <w:rPr>
                <w:b/>
                <w:lang w:val="en-GB"/>
              </w:rPr>
              <w:t xml:space="preserve"> </w:t>
            </w:r>
            <w:proofErr w:type="spellStart"/>
            <w:r w:rsidRPr="00334A85">
              <w:rPr>
                <w:b/>
                <w:lang w:val="en-GB"/>
              </w:rPr>
              <w:t>economici</w:t>
            </w:r>
            <w:proofErr w:type="spellEnd"/>
            <w:r w:rsidRPr="00334A85">
              <w:rPr>
                <w:b/>
                <w:lang w:val="en-GB"/>
              </w:rPr>
              <w:t xml:space="preserve"> </w:t>
            </w:r>
            <w:proofErr w:type="spellStart"/>
            <w:r w:rsidRPr="00334A85">
              <w:rPr>
                <w:b/>
                <w:lang w:val="en-GB"/>
              </w:rPr>
              <w:t>pa</w:t>
            </w:r>
            <w:r>
              <w:rPr>
                <w:b/>
                <w:lang w:val="en-GB"/>
              </w:rPr>
              <w:t>rticipanți</w:t>
            </w:r>
            <w:proofErr w:type="spellEnd"/>
            <w:r>
              <w:rPr>
                <w:b/>
                <w:lang w:val="en-GB"/>
              </w:rPr>
              <w:t xml:space="preserve"> </w:t>
            </w:r>
            <w:proofErr w:type="spellStart"/>
            <w:r>
              <w:rPr>
                <w:b/>
                <w:lang w:val="en-GB"/>
              </w:rPr>
              <w:t>vor</w:t>
            </w:r>
            <w:proofErr w:type="spellEnd"/>
            <w:r>
              <w:rPr>
                <w:b/>
                <w:lang w:val="en-GB"/>
              </w:rPr>
              <w:t xml:space="preserve"> </w:t>
            </w:r>
            <w:proofErr w:type="spellStart"/>
            <w:r>
              <w:rPr>
                <w:b/>
                <w:lang w:val="en-GB"/>
              </w:rPr>
              <w:t>prezenta</w:t>
            </w:r>
            <w:proofErr w:type="spellEnd"/>
            <w:r>
              <w:rPr>
                <w:b/>
                <w:lang w:val="en-GB"/>
              </w:rPr>
              <w:t xml:space="preserve"> </w:t>
            </w:r>
            <w:proofErr w:type="spellStart"/>
            <w:r>
              <w:rPr>
                <w:b/>
                <w:lang w:val="en-GB"/>
              </w:rPr>
              <w:t>mostra</w:t>
            </w:r>
            <w:proofErr w:type="spellEnd"/>
            <w:r>
              <w:rPr>
                <w:b/>
                <w:lang w:val="en-GB"/>
              </w:rPr>
              <w:t xml:space="preserve"> </w:t>
            </w:r>
            <w:proofErr w:type="spellStart"/>
            <w:r>
              <w:rPr>
                <w:b/>
                <w:lang w:val="en-GB"/>
              </w:rPr>
              <w:t>produsului</w:t>
            </w:r>
            <w:proofErr w:type="spellEnd"/>
            <w:r>
              <w:rPr>
                <w:b/>
                <w:lang w:val="en-GB"/>
              </w:rPr>
              <w:t xml:space="preserve"> </w:t>
            </w:r>
            <w:proofErr w:type="spellStart"/>
            <w:r>
              <w:rPr>
                <w:b/>
                <w:lang w:val="en-GB"/>
              </w:rPr>
              <w:t>propus</w:t>
            </w:r>
            <w:proofErr w:type="spellEnd"/>
            <w:r w:rsidRPr="00334A85">
              <w:rPr>
                <w:b/>
                <w:lang w:val="en-GB"/>
              </w:rPr>
              <w:t xml:space="preserve"> </w:t>
            </w:r>
            <w:proofErr w:type="spellStart"/>
            <w:r w:rsidRPr="00334A85">
              <w:rPr>
                <w:b/>
                <w:lang w:val="en-GB"/>
              </w:rPr>
              <w:t>în</w:t>
            </w:r>
            <w:proofErr w:type="spellEnd"/>
            <w:r w:rsidRPr="00334A85">
              <w:rPr>
                <w:b/>
                <w:lang w:val="en-GB"/>
              </w:rPr>
              <w:t xml:space="preserve"> </w:t>
            </w:r>
            <w:proofErr w:type="spellStart"/>
            <w:r w:rsidRPr="00334A85">
              <w:rPr>
                <w:b/>
                <w:lang w:val="en-GB"/>
              </w:rPr>
              <w:t>termen</w:t>
            </w:r>
            <w:proofErr w:type="spellEnd"/>
            <w:r w:rsidRPr="00334A85">
              <w:rPr>
                <w:b/>
                <w:lang w:val="en-GB"/>
              </w:rPr>
              <w:t xml:space="preserve"> de 5 </w:t>
            </w:r>
            <w:proofErr w:type="spellStart"/>
            <w:r w:rsidRPr="00334A85">
              <w:rPr>
                <w:b/>
                <w:lang w:val="en-GB"/>
              </w:rPr>
              <w:t>zile</w:t>
            </w:r>
            <w:proofErr w:type="spellEnd"/>
            <w:r>
              <w:rPr>
                <w:b/>
                <w:lang w:val="en-GB"/>
              </w:rPr>
              <w:t xml:space="preserve"> </w:t>
            </w:r>
            <w:proofErr w:type="spellStart"/>
            <w:r>
              <w:rPr>
                <w:b/>
                <w:lang w:val="en-GB"/>
              </w:rPr>
              <w:t>lucrătoare</w:t>
            </w:r>
            <w:proofErr w:type="spellEnd"/>
            <w:r w:rsidRPr="00334A85">
              <w:rPr>
                <w:b/>
                <w:lang w:val="en-GB"/>
              </w:rPr>
              <w:t xml:space="preserve"> din data </w:t>
            </w:r>
            <w:proofErr w:type="spellStart"/>
            <w:r w:rsidRPr="00334A85">
              <w:rPr>
                <w:b/>
                <w:lang w:val="en-GB"/>
              </w:rPr>
              <w:t>deschiderii</w:t>
            </w:r>
            <w:proofErr w:type="spellEnd"/>
            <w:r w:rsidRPr="00334A85">
              <w:rPr>
                <w:b/>
                <w:lang w:val="en-GB"/>
              </w:rPr>
              <w:t xml:space="preserve"> </w:t>
            </w:r>
            <w:proofErr w:type="spellStart"/>
            <w:r w:rsidRPr="00334A85">
              <w:rPr>
                <w:b/>
                <w:lang w:val="en-GB"/>
              </w:rPr>
              <w:t>licitației</w:t>
            </w:r>
            <w:proofErr w:type="spellEnd"/>
            <w:r w:rsidRPr="00334A85">
              <w:rPr>
                <w:b/>
                <w:lang w:val="en-GB"/>
              </w:rPr>
              <w:t xml:space="preserve"> in SIA RSAP.</w:t>
            </w:r>
          </w:p>
        </w:tc>
        <w:tc>
          <w:tcPr>
            <w:tcW w:w="917" w:type="dxa"/>
            <w:shd w:val="clear" w:color="auto" w:fill="FFFFFF"/>
            <w:vAlign w:val="center"/>
          </w:tcPr>
          <w:p w:rsidR="00814ED7" w:rsidRDefault="00814ED7" w:rsidP="00814ED7">
            <w:pPr>
              <w:pStyle w:val="ad"/>
              <w:jc w:val="center"/>
              <w:rPr>
                <w:color w:val="000000"/>
                <w:sz w:val="24"/>
                <w:szCs w:val="24"/>
                <w:lang w:val="en-GB"/>
              </w:rPr>
            </w:pPr>
            <w:r>
              <w:rPr>
                <w:color w:val="000000"/>
                <w:sz w:val="24"/>
                <w:szCs w:val="24"/>
                <w:lang w:val="en-GB"/>
              </w:rPr>
              <w:t>DA</w:t>
            </w:r>
          </w:p>
        </w:tc>
      </w:tr>
    </w:tbl>
    <w:p w:rsidR="00654065" w:rsidRPr="00AA16C3" w:rsidRDefault="00654065" w:rsidP="00AA16C3">
      <w:pPr>
        <w:numPr>
          <w:ilvl w:val="0"/>
          <w:numId w:val="3"/>
        </w:numPr>
        <w:tabs>
          <w:tab w:val="right" w:pos="426"/>
        </w:tabs>
        <w:spacing w:before="120" w:line="276" w:lineRule="auto"/>
        <w:ind w:left="360"/>
        <w:jc w:val="both"/>
        <w:rPr>
          <w:b/>
          <w:sz w:val="24"/>
          <w:szCs w:val="24"/>
          <w:lang w:val="ro-MD"/>
        </w:rPr>
      </w:pPr>
      <w:r w:rsidRPr="00BF071E">
        <w:rPr>
          <w:b/>
          <w:sz w:val="24"/>
          <w:szCs w:val="24"/>
          <w:lang w:val="ro-MD"/>
        </w:rPr>
        <w:t>Criteriul de evaluare aplicat pentr</w:t>
      </w:r>
      <w:r w:rsidR="0074622B" w:rsidRPr="00BF071E">
        <w:rPr>
          <w:b/>
          <w:sz w:val="24"/>
          <w:szCs w:val="24"/>
          <w:lang w:val="ro-MD"/>
        </w:rPr>
        <w:t>u adjudecarea contractului</w:t>
      </w:r>
      <w:r w:rsidRPr="00BF071E">
        <w:rPr>
          <w:b/>
          <w:sz w:val="24"/>
          <w:szCs w:val="24"/>
          <w:lang w:val="ro-MD"/>
        </w:rPr>
        <w:t xml:space="preserve">: </w:t>
      </w:r>
      <w:r w:rsidR="00945399">
        <w:rPr>
          <w:b/>
          <w:i/>
          <w:sz w:val="24"/>
          <w:szCs w:val="24"/>
          <w:u w:val="single"/>
          <w:lang w:val="ro-MD"/>
        </w:rPr>
        <w:t>cel mai scăzut</w:t>
      </w:r>
      <w:r w:rsidR="00A90230" w:rsidRPr="00BF071E">
        <w:rPr>
          <w:b/>
          <w:i/>
          <w:sz w:val="24"/>
          <w:szCs w:val="24"/>
          <w:u w:val="single"/>
          <w:lang w:val="ro-MD"/>
        </w:rPr>
        <w:t xml:space="preserve"> preț fără TVA și corespunderea cerințelor solicitate</w:t>
      </w:r>
      <w:r w:rsidR="00594486">
        <w:rPr>
          <w:b/>
          <w:i/>
          <w:sz w:val="24"/>
          <w:szCs w:val="24"/>
          <w:u w:val="single"/>
          <w:lang w:val="ro-MD"/>
        </w:rPr>
        <w:t>.</w:t>
      </w:r>
    </w:p>
    <w:p w:rsidR="00297F99" w:rsidRPr="004225A2" w:rsidRDefault="00297F99" w:rsidP="00BF071E">
      <w:pPr>
        <w:numPr>
          <w:ilvl w:val="0"/>
          <w:numId w:val="3"/>
        </w:numPr>
        <w:tabs>
          <w:tab w:val="right" w:pos="426"/>
        </w:tabs>
        <w:spacing w:before="120" w:line="276" w:lineRule="auto"/>
        <w:ind w:left="0" w:firstLine="0"/>
        <w:jc w:val="both"/>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297F99" w:rsidRPr="00A90230" w:rsidRDefault="004225A2" w:rsidP="00BF071E">
      <w:pPr>
        <w:pStyle w:val="aa"/>
        <w:numPr>
          <w:ilvl w:val="0"/>
          <w:numId w:val="20"/>
        </w:numPr>
        <w:tabs>
          <w:tab w:val="right" w:pos="426"/>
        </w:tabs>
        <w:spacing w:before="120" w:line="276" w:lineRule="auto"/>
        <w:contextualSpacing w:val="0"/>
        <w:jc w:val="both"/>
        <w:rPr>
          <w:b/>
          <w:sz w:val="24"/>
          <w:szCs w:val="24"/>
          <w:lang w:val="ro-MD"/>
        </w:rPr>
      </w:pPr>
      <w:r w:rsidRPr="00A90230">
        <w:rPr>
          <w:b/>
          <w:sz w:val="24"/>
          <w:szCs w:val="24"/>
          <w:lang w:val="ro-MD"/>
        </w:rPr>
        <w:t>până</w:t>
      </w:r>
      <w:r w:rsidR="00297F99" w:rsidRPr="00A90230">
        <w:rPr>
          <w:b/>
          <w:sz w:val="24"/>
          <w:szCs w:val="24"/>
          <w:lang w:val="ro-MD"/>
        </w:rPr>
        <w:t xml:space="preserve"> la: </w:t>
      </w:r>
      <w:r w:rsidR="00A90230" w:rsidRPr="00A90230">
        <w:rPr>
          <w:b/>
          <w:i/>
          <w:sz w:val="24"/>
          <w:szCs w:val="24"/>
          <w:u w:val="single"/>
          <w:lang w:val="ro-MD"/>
        </w:rPr>
        <w:t>conform SIA RSAP</w:t>
      </w:r>
      <w:r w:rsidR="00AD7861" w:rsidRPr="00A54832">
        <w:rPr>
          <w:b/>
          <w:sz w:val="24"/>
          <w:szCs w:val="24"/>
          <w:u w:val="single"/>
          <w:lang w:val="ro-MD"/>
        </w:rPr>
        <w:t xml:space="preserve"> </w:t>
      </w:r>
      <w:r w:rsidR="00A54832" w:rsidRPr="00A54832">
        <w:rPr>
          <w:b/>
          <w:i/>
          <w:sz w:val="24"/>
          <w:szCs w:val="24"/>
          <w:u w:val="single"/>
          <w:lang w:val="ro-MD"/>
        </w:rPr>
        <w:t xml:space="preserve">/ </w:t>
      </w:r>
      <w:hyperlink r:id="rId11" w:history="1">
        <w:r w:rsidR="00A54832" w:rsidRPr="00A90230">
          <w:rPr>
            <w:rStyle w:val="ac"/>
            <w:b/>
            <w:i/>
            <w:color w:val="auto"/>
            <w:sz w:val="24"/>
            <w:szCs w:val="24"/>
            <w:lang w:val="ro-MD"/>
          </w:rPr>
          <w:t>www.e-licitatie.md</w:t>
        </w:r>
      </w:hyperlink>
      <w:r w:rsidR="00A54832" w:rsidRPr="00A90230">
        <w:rPr>
          <w:b/>
          <w:i/>
          <w:sz w:val="24"/>
          <w:szCs w:val="24"/>
          <w:u w:val="single"/>
          <w:lang w:val="ro-MD"/>
        </w:rPr>
        <w:t xml:space="preserve"> / </w:t>
      </w:r>
      <w:hyperlink r:id="rId12" w:history="1">
        <w:r w:rsidR="00A54832" w:rsidRPr="00A90230">
          <w:rPr>
            <w:rStyle w:val="ac"/>
            <w:b/>
            <w:i/>
            <w:color w:val="auto"/>
            <w:sz w:val="24"/>
            <w:szCs w:val="24"/>
            <w:lang w:val="ro-MD"/>
          </w:rPr>
          <w:t>www.mtender.gov.md</w:t>
        </w:r>
      </w:hyperlink>
    </w:p>
    <w:p w:rsidR="00654065" w:rsidRPr="00A90230" w:rsidRDefault="00297F99" w:rsidP="00BF071E">
      <w:pPr>
        <w:pStyle w:val="aa"/>
        <w:numPr>
          <w:ilvl w:val="0"/>
          <w:numId w:val="20"/>
        </w:numPr>
        <w:tabs>
          <w:tab w:val="right" w:pos="426"/>
        </w:tabs>
        <w:spacing w:before="120" w:line="276" w:lineRule="auto"/>
        <w:contextualSpacing w:val="0"/>
        <w:jc w:val="both"/>
        <w:rPr>
          <w:b/>
          <w:sz w:val="24"/>
          <w:szCs w:val="24"/>
          <w:lang w:val="ro-MD"/>
        </w:rPr>
      </w:pPr>
      <w:r w:rsidRPr="00A90230">
        <w:rPr>
          <w:b/>
          <w:sz w:val="24"/>
          <w:szCs w:val="24"/>
          <w:lang w:val="ro-MD"/>
        </w:rPr>
        <w:t xml:space="preserve">pe: </w:t>
      </w:r>
      <w:r w:rsidR="00A90230" w:rsidRPr="00A90230">
        <w:rPr>
          <w:b/>
          <w:i/>
          <w:sz w:val="24"/>
          <w:szCs w:val="24"/>
          <w:u w:val="single"/>
          <w:lang w:val="ro-MD"/>
        </w:rPr>
        <w:t>conform SIA RSAP</w:t>
      </w:r>
      <w:r w:rsidR="00A54832">
        <w:rPr>
          <w:b/>
          <w:i/>
          <w:sz w:val="24"/>
          <w:szCs w:val="24"/>
          <w:u w:val="single"/>
          <w:lang w:val="ro-MD"/>
        </w:rPr>
        <w:t xml:space="preserve"> </w:t>
      </w:r>
      <w:r w:rsidR="00A54832" w:rsidRPr="00A90230">
        <w:rPr>
          <w:b/>
          <w:i/>
          <w:sz w:val="24"/>
          <w:szCs w:val="24"/>
          <w:u w:val="single"/>
          <w:lang w:val="ro-MD"/>
        </w:rPr>
        <w:t xml:space="preserve">/ </w:t>
      </w:r>
      <w:hyperlink r:id="rId13" w:history="1">
        <w:r w:rsidR="00A54832" w:rsidRPr="00A90230">
          <w:rPr>
            <w:rStyle w:val="ac"/>
            <w:b/>
            <w:i/>
            <w:color w:val="auto"/>
            <w:sz w:val="24"/>
            <w:szCs w:val="24"/>
            <w:lang w:val="ro-MD"/>
          </w:rPr>
          <w:t>www.e-licitatie.md</w:t>
        </w:r>
      </w:hyperlink>
      <w:r w:rsidR="00A54832" w:rsidRPr="00A90230">
        <w:rPr>
          <w:b/>
          <w:i/>
          <w:sz w:val="24"/>
          <w:szCs w:val="24"/>
          <w:u w:val="single"/>
          <w:lang w:val="ro-MD"/>
        </w:rPr>
        <w:t xml:space="preserve"> / </w:t>
      </w:r>
      <w:hyperlink r:id="rId14" w:history="1">
        <w:r w:rsidR="00A54832" w:rsidRPr="00A90230">
          <w:rPr>
            <w:rStyle w:val="ac"/>
            <w:b/>
            <w:i/>
            <w:color w:val="auto"/>
            <w:sz w:val="24"/>
            <w:szCs w:val="24"/>
            <w:lang w:val="ro-MD"/>
          </w:rPr>
          <w:t>www.mtender.gov.md</w:t>
        </w:r>
      </w:hyperlink>
      <w:r w:rsidR="00AD7861" w:rsidRPr="00A90230">
        <w:rPr>
          <w:b/>
          <w:sz w:val="24"/>
          <w:szCs w:val="24"/>
          <w:lang w:val="ro-MD"/>
        </w:rPr>
        <w:t xml:space="preserve"> </w:t>
      </w:r>
    </w:p>
    <w:p w:rsidR="0096527B" w:rsidRPr="00BF071E" w:rsidRDefault="003647B8" w:rsidP="00BF071E">
      <w:pPr>
        <w:numPr>
          <w:ilvl w:val="0"/>
          <w:numId w:val="3"/>
        </w:numPr>
        <w:tabs>
          <w:tab w:val="right" w:pos="426"/>
        </w:tabs>
        <w:spacing w:before="120" w:line="276" w:lineRule="auto"/>
        <w:ind w:left="0" w:firstLine="0"/>
        <w:jc w:val="both"/>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r w:rsidRPr="00BF071E">
        <w:rPr>
          <w:b/>
          <w:i/>
          <w:sz w:val="24"/>
          <w:szCs w:val="24"/>
          <w:u w:val="single"/>
          <w:lang w:val="ro-MD"/>
        </w:rPr>
        <w:t xml:space="preserve"> prin intermediul SIA RSAP</w:t>
      </w:r>
    </w:p>
    <w:p w:rsidR="00B86AD1" w:rsidRPr="004225A2" w:rsidRDefault="00B86AD1" w:rsidP="00BF071E">
      <w:pPr>
        <w:numPr>
          <w:ilvl w:val="0"/>
          <w:numId w:val="3"/>
        </w:numPr>
        <w:tabs>
          <w:tab w:val="right" w:pos="426"/>
        </w:tabs>
        <w:spacing w:before="120" w:line="276" w:lineRule="auto"/>
        <w:ind w:left="0" w:firstLine="0"/>
        <w:jc w:val="both"/>
        <w:rPr>
          <w:b/>
          <w:sz w:val="24"/>
          <w:szCs w:val="24"/>
          <w:lang w:val="ro-MD"/>
        </w:rPr>
      </w:pPr>
      <w:r w:rsidRPr="004225A2">
        <w:rPr>
          <w:b/>
          <w:sz w:val="24"/>
          <w:szCs w:val="24"/>
          <w:lang w:val="ro-MD"/>
        </w:rPr>
        <w:t xml:space="preserve">Termenul de valabilitate a ofertelor: </w:t>
      </w:r>
      <w:r w:rsidR="00F900FD">
        <w:rPr>
          <w:b/>
          <w:i/>
          <w:sz w:val="24"/>
          <w:szCs w:val="24"/>
          <w:u w:val="single"/>
          <w:lang w:val="ro-MD"/>
        </w:rPr>
        <w:t>30</w:t>
      </w:r>
      <w:r w:rsidR="00A90230" w:rsidRPr="00A90230">
        <w:rPr>
          <w:b/>
          <w:i/>
          <w:sz w:val="24"/>
          <w:szCs w:val="24"/>
          <w:u w:val="single"/>
          <w:lang w:val="ro-MD"/>
        </w:rPr>
        <w:t xml:space="preserve"> de zile</w:t>
      </w:r>
    </w:p>
    <w:p w:rsidR="00B86AD1" w:rsidRPr="006F60E5" w:rsidRDefault="0074622B" w:rsidP="002A3BF6">
      <w:pPr>
        <w:numPr>
          <w:ilvl w:val="0"/>
          <w:numId w:val="3"/>
        </w:numPr>
        <w:tabs>
          <w:tab w:val="right" w:pos="426"/>
        </w:tabs>
        <w:spacing w:before="120" w:line="276" w:lineRule="auto"/>
        <w:ind w:left="0" w:firstLine="0"/>
        <w:jc w:val="both"/>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A90230" w:rsidRPr="00A90230">
        <w:rPr>
          <w:b/>
          <w:i/>
          <w:sz w:val="24"/>
          <w:szCs w:val="24"/>
          <w:u w:val="single"/>
          <w:shd w:val="clear" w:color="auto" w:fill="FFFFFF" w:themeFill="background1"/>
          <w:lang w:val="ro-MD"/>
        </w:rPr>
        <w:t>SIA RSAP</w:t>
      </w:r>
      <w:r w:rsidR="002A3BF6">
        <w:rPr>
          <w:b/>
          <w:sz w:val="24"/>
          <w:szCs w:val="24"/>
          <w:lang w:val="ro-MD"/>
        </w:rPr>
        <w:t xml:space="preserve">      </w:t>
      </w:r>
      <w:r w:rsidR="00B86AD1" w:rsidRPr="002A3BF6">
        <w:rPr>
          <w:b/>
          <w:i/>
          <w:sz w:val="24"/>
          <w:szCs w:val="24"/>
          <w:lang w:val="ro-MD"/>
        </w:rPr>
        <w:t xml:space="preserve">Ofertele întîrziate vor fi respinse. </w:t>
      </w:r>
    </w:p>
    <w:p w:rsidR="006F60E5" w:rsidRPr="002A3BF6" w:rsidRDefault="006F60E5" w:rsidP="006F60E5">
      <w:pPr>
        <w:tabs>
          <w:tab w:val="right" w:pos="426"/>
        </w:tabs>
        <w:spacing w:before="120" w:line="276" w:lineRule="auto"/>
        <w:jc w:val="both"/>
        <w:rPr>
          <w:b/>
          <w:sz w:val="24"/>
          <w:szCs w:val="24"/>
          <w:lang w:val="ro-MD"/>
        </w:rPr>
      </w:pPr>
    </w:p>
    <w:p w:rsidR="00B86AD1" w:rsidRPr="006953C8" w:rsidRDefault="00B86AD1" w:rsidP="00BF071E">
      <w:pPr>
        <w:numPr>
          <w:ilvl w:val="0"/>
          <w:numId w:val="3"/>
        </w:numPr>
        <w:tabs>
          <w:tab w:val="right" w:pos="426"/>
        </w:tabs>
        <w:spacing w:before="120" w:line="276" w:lineRule="auto"/>
        <w:ind w:left="450" w:hanging="450"/>
        <w:jc w:val="both"/>
        <w:rPr>
          <w:b/>
          <w:i/>
          <w:sz w:val="24"/>
          <w:szCs w:val="24"/>
          <w:lang w:val="ro-MD"/>
        </w:rPr>
      </w:pPr>
      <w:r w:rsidRPr="004225A2">
        <w:rPr>
          <w:b/>
          <w:sz w:val="24"/>
          <w:szCs w:val="24"/>
          <w:lang w:val="ro-MD"/>
        </w:rPr>
        <w:lastRenderedPageBreak/>
        <w:t xml:space="preserve">Persoanele autorizate să asiste la deschiderea ofertelor: </w:t>
      </w:r>
      <w:r w:rsidR="00AC2788" w:rsidRPr="00BF071E">
        <w:rPr>
          <w:b/>
          <w:sz w:val="24"/>
          <w:szCs w:val="24"/>
          <w:u w:val="single"/>
          <w:lang w:val="ro-MD"/>
        </w:rPr>
        <w:t>O</w:t>
      </w:r>
      <w:r w:rsidR="00207B3C" w:rsidRPr="00BF071E">
        <w:rPr>
          <w:b/>
          <w:sz w:val="24"/>
          <w:szCs w:val="24"/>
          <w:u w:val="single"/>
          <w:lang w:val="ro-MD"/>
        </w:rPr>
        <w:t xml:space="preserve">fertele </w:t>
      </w:r>
      <w:r w:rsidR="006B666B">
        <w:rPr>
          <w:b/>
          <w:sz w:val="24"/>
          <w:szCs w:val="24"/>
          <w:u w:val="single"/>
          <w:lang w:val="ro-MD"/>
        </w:rPr>
        <w:t xml:space="preserve">vor </w:t>
      </w:r>
      <w:r w:rsidR="00207B3C" w:rsidRPr="00BF071E">
        <w:rPr>
          <w:b/>
          <w:sz w:val="24"/>
          <w:szCs w:val="24"/>
          <w:u w:val="single"/>
          <w:lang w:val="ro-MD"/>
        </w:rPr>
        <w:t>f</w:t>
      </w:r>
      <w:r w:rsidR="006B666B">
        <w:rPr>
          <w:b/>
          <w:sz w:val="24"/>
          <w:szCs w:val="24"/>
          <w:u w:val="single"/>
          <w:lang w:val="ro-MD"/>
        </w:rPr>
        <w:t>i</w:t>
      </w:r>
      <w:r w:rsidR="00207B3C" w:rsidRPr="00BF071E">
        <w:rPr>
          <w:b/>
          <w:sz w:val="24"/>
          <w:szCs w:val="24"/>
          <w:u w:val="single"/>
          <w:lang w:val="ro-MD"/>
        </w:rPr>
        <w:t xml:space="preserve"> depuse prin </w:t>
      </w:r>
      <w:r w:rsidR="006B666B">
        <w:rPr>
          <w:b/>
          <w:sz w:val="24"/>
          <w:szCs w:val="24"/>
          <w:u w:val="single"/>
          <w:lang w:val="ro-MD"/>
        </w:rPr>
        <w:t xml:space="preserve">intermediul </w:t>
      </w:r>
      <w:r w:rsidR="00207B3C" w:rsidRPr="006953C8">
        <w:rPr>
          <w:b/>
          <w:i/>
          <w:sz w:val="24"/>
          <w:szCs w:val="24"/>
          <w:u w:val="single"/>
          <w:lang w:val="ro-MD"/>
        </w:rPr>
        <w:t>SIA “RSAP”</w:t>
      </w:r>
      <w:r w:rsidRPr="006953C8">
        <w:rPr>
          <w:b/>
          <w:i/>
          <w:sz w:val="24"/>
          <w:szCs w:val="24"/>
          <w:u w:val="single"/>
          <w:lang w:val="ro-MD"/>
        </w:rPr>
        <w:t>.</w:t>
      </w:r>
    </w:p>
    <w:p w:rsidR="005140ED" w:rsidRDefault="000056FD" w:rsidP="00BF071E">
      <w:pPr>
        <w:numPr>
          <w:ilvl w:val="0"/>
          <w:numId w:val="3"/>
        </w:numPr>
        <w:tabs>
          <w:tab w:val="right" w:pos="426"/>
        </w:tabs>
        <w:spacing w:before="120" w:line="276" w:lineRule="auto"/>
        <w:ind w:left="450" w:hanging="450"/>
        <w:jc w:val="both"/>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A90230" w:rsidRPr="00A90230">
        <w:rPr>
          <w:b/>
          <w:i/>
          <w:sz w:val="24"/>
          <w:szCs w:val="24"/>
          <w:u w:val="single"/>
          <w:lang w:val="ro-MD"/>
        </w:rPr>
        <w:t>Limba de stat</w:t>
      </w:r>
      <w:r w:rsidR="005140ED" w:rsidRPr="004225A2">
        <w:rPr>
          <w:b/>
          <w:sz w:val="24"/>
          <w:szCs w:val="24"/>
          <w:lang w:val="ro-MD"/>
        </w:rPr>
        <w:t xml:space="preserve"> </w:t>
      </w:r>
    </w:p>
    <w:p w:rsidR="00207B3C" w:rsidRPr="004225A2" w:rsidRDefault="00700A2F" w:rsidP="00BF071E">
      <w:pPr>
        <w:numPr>
          <w:ilvl w:val="0"/>
          <w:numId w:val="3"/>
        </w:numPr>
        <w:tabs>
          <w:tab w:val="right" w:pos="426"/>
        </w:tabs>
        <w:spacing w:before="120" w:line="276" w:lineRule="auto"/>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10547" w:type="dxa"/>
        <w:tblInd w:w="-5" w:type="dxa"/>
        <w:shd w:val="clear" w:color="auto" w:fill="FFFFFF" w:themeFill="background1"/>
        <w:tblLook w:val="04A0" w:firstRow="1" w:lastRow="0" w:firstColumn="1" w:lastColumn="0" w:noHBand="0" w:noVBand="1"/>
      </w:tblPr>
      <w:tblGrid>
        <w:gridCol w:w="6521"/>
        <w:gridCol w:w="4026"/>
      </w:tblGrid>
      <w:tr w:rsidR="00700A2F" w:rsidRPr="00062DDA" w:rsidTr="00AA16C3">
        <w:tc>
          <w:tcPr>
            <w:tcW w:w="6521" w:type="dxa"/>
            <w:shd w:val="clear" w:color="auto" w:fill="FFFFFF" w:themeFill="background1"/>
          </w:tcPr>
          <w:p w:rsidR="00700A2F" w:rsidRPr="004225A2" w:rsidRDefault="00700A2F" w:rsidP="00945781">
            <w:pPr>
              <w:tabs>
                <w:tab w:val="right" w:pos="426"/>
              </w:tabs>
              <w:rPr>
                <w:b/>
                <w:sz w:val="24"/>
                <w:szCs w:val="24"/>
                <w:lang w:val="ro-MD"/>
              </w:rPr>
            </w:pPr>
            <w:r w:rsidRPr="004225A2">
              <w:rPr>
                <w:b/>
                <w:sz w:val="24"/>
                <w:szCs w:val="24"/>
                <w:lang w:val="ro-MD"/>
              </w:rPr>
              <w:t>Denumirea instrumentului electronic</w:t>
            </w:r>
          </w:p>
        </w:tc>
        <w:tc>
          <w:tcPr>
            <w:tcW w:w="4026" w:type="dxa"/>
            <w:shd w:val="clear" w:color="auto" w:fill="FFFFFF" w:themeFill="background1"/>
            <w:vAlign w:val="center"/>
          </w:tcPr>
          <w:p w:rsidR="00700A2F" w:rsidRPr="004225A2" w:rsidRDefault="00700A2F" w:rsidP="00BF071E">
            <w:pPr>
              <w:tabs>
                <w:tab w:val="right" w:pos="426"/>
              </w:tabs>
              <w:jc w:val="center"/>
              <w:rPr>
                <w:b/>
                <w:sz w:val="24"/>
                <w:szCs w:val="24"/>
                <w:lang w:val="ro-MD"/>
              </w:rPr>
            </w:pPr>
            <w:r w:rsidRPr="004225A2">
              <w:rPr>
                <w:b/>
                <w:sz w:val="24"/>
                <w:szCs w:val="24"/>
                <w:lang w:val="ro-MD"/>
              </w:rPr>
              <w:t>Se va utiliza/accepta sau nu</w:t>
            </w:r>
          </w:p>
        </w:tc>
      </w:tr>
      <w:tr w:rsidR="00700A2F" w:rsidRPr="002E36AD" w:rsidTr="00AA16C3">
        <w:tc>
          <w:tcPr>
            <w:tcW w:w="6521" w:type="dxa"/>
            <w:shd w:val="clear" w:color="auto" w:fill="FFFFFF" w:themeFill="background1"/>
          </w:tcPr>
          <w:p w:rsidR="00700A2F" w:rsidRPr="004225A2" w:rsidRDefault="00700A2F" w:rsidP="00945781">
            <w:pPr>
              <w:tabs>
                <w:tab w:val="right" w:pos="426"/>
              </w:tabs>
              <w:rPr>
                <w:sz w:val="24"/>
                <w:szCs w:val="24"/>
                <w:lang w:val="ro-MD"/>
              </w:rPr>
            </w:pPr>
            <w:r w:rsidRPr="004225A2">
              <w:rPr>
                <w:sz w:val="24"/>
                <w:szCs w:val="24"/>
                <w:lang w:val="ro-MD"/>
              </w:rPr>
              <w:t>depunerea electronică a ofertelor sau a cererilor de participare</w:t>
            </w:r>
          </w:p>
        </w:tc>
        <w:tc>
          <w:tcPr>
            <w:tcW w:w="4026" w:type="dxa"/>
            <w:shd w:val="clear" w:color="auto" w:fill="FFFFFF" w:themeFill="background1"/>
            <w:vAlign w:val="center"/>
          </w:tcPr>
          <w:p w:rsidR="00700A2F" w:rsidRPr="004225A2" w:rsidRDefault="00A90230" w:rsidP="00BF071E">
            <w:pPr>
              <w:tabs>
                <w:tab w:val="right" w:pos="426"/>
              </w:tabs>
              <w:jc w:val="center"/>
              <w:rPr>
                <w:sz w:val="24"/>
                <w:szCs w:val="24"/>
                <w:lang w:val="ro-MD"/>
              </w:rPr>
            </w:pPr>
            <w:r>
              <w:rPr>
                <w:sz w:val="24"/>
                <w:szCs w:val="24"/>
                <w:lang w:val="ro-MD"/>
              </w:rPr>
              <w:t>Da</w:t>
            </w:r>
          </w:p>
        </w:tc>
      </w:tr>
      <w:tr w:rsidR="00700A2F" w:rsidRPr="004225A2" w:rsidTr="00AA16C3">
        <w:tc>
          <w:tcPr>
            <w:tcW w:w="6521" w:type="dxa"/>
            <w:shd w:val="clear" w:color="auto" w:fill="FFFFFF" w:themeFill="background1"/>
          </w:tcPr>
          <w:p w:rsidR="00700A2F" w:rsidRPr="004225A2" w:rsidRDefault="00700A2F" w:rsidP="00945781">
            <w:pPr>
              <w:tabs>
                <w:tab w:val="right" w:pos="426"/>
              </w:tabs>
              <w:rPr>
                <w:sz w:val="24"/>
                <w:szCs w:val="24"/>
                <w:lang w:val="ro-MD"/>
              </w:rPr>
            </w:pPr>
            <w:r w:rsidRPr="004225A2">
              <w:rPr>
                <w:sz w:val="24"/>
                <w:szCs w:val="24"/>
                <w:lang w:val="ro-MD"/>
              </w:rPr>
              <w:t>sistemul de comenzi electronice</w:t>
            </w:r>
          </w:p>
        </w:tc>
        <w:tc>
          <w:tcPr>
            <w:tcW w:w="4026" w:type="dxa"/>
            <w:shd w:val="clear" w:color="auto" w:fill="FFFFFF" w:themeFill="background1"/>
            <w:vAlign w:val="center"/>
          </w:tcPr>
          <w:p w:rsidR="00700A2F" w:rsidRPr="004225A2" w:rsidRDefault="006B666B" w:rsidP="00BF071E">
            <w:pPr>
              <w:tabs>
                <w:tab w:val="right" w:pos="426"/>
              </w:tabs>
              <w:jc w:val="center"/>
              <w:rPr>
                <w:sz w:val="24"/>
                <w:szCs w:val="24"/>
                <w:lang w:val="ro-MD"/>
              </w:rPr>
            </w:pPr>
            <w:r>
              <w:rPr>
                <w:sz w:val="24"/>
                <w:szCs w:val="24"/>
                <w:lang w:val="ro-MD"/>
              </w:rPr>
              <w:t>Da</w:t>
            </w:r>
          </w:p>
        </w:tc>
      </w:tr>
      <w:tr w:rsidR="00700A2F" w:rsidRPr="004225A2" w:rsidTr="00AA16C3">
        <w:tc>
          <w:tcPr>
            <w:tcW w:w="6521" w:type="dxa"/>
            <w:shd w:val="clear" w:color="auto" w:fill="FFFFFF" w:themeFill="background1"/>
          </w:tcPr>
          <w:p w:rsidR="00700A2F" w:rsidRPr="004225A2" w:rsidRDefault="00700A2F" w:rsidP="00945781">
            <w:pPr>
              <w:tabs>
                <w:tab w:val="right" w:pos="426"/>
              </w:tabs>
              <w:rPr>
                <w:sz w:val="24"/>
                <w:szCs w:val="24"/>
                <w:lang w:val="ro-MD"/>
              </w:rPr>
            </w:pPr>
            <w:r w:rsidRPr="004225A2">
              <w:rPr>
                <w:sz w:val="24"/>
                <w:szCs w:val="24"/>
                <w:lang w:val="ro-MD"/>
              </w:rPr>
              <w:t>facturarea electronică</w:t>
            </w:r>
          </w:p>
        </w:tc>
        <w:tc>
          <w:tcPr>
            <w:tcW w:w="4026" w:type="dxa"/>
            <w:shd w:val="clear" w:color="auto" w:fill="FFFFFF" w:themeFill="background1"/>
            <w:vAlign w:val="center"/>
          </w:tcPr>
          <w:p w:rsidR="00700A2F" w:rsidRPr="004225A2" w:rsidRDefault="00A90230" w:rsidP="00BF071E">
            <w:pPr>
              <w:tabs>
                <w:tab w:val="right" w:pos="426"/>
              </w:tabs>
              <w:jc w:val="center"/>
              <w:rPr>
                <w:sz w:val="24"/>
                <w:szCs w:val="24"/>
                <w:lang w:val="ro-MD"/>
              </w:rPr>
            </w:pPr>
            <w:r>
              <w:rPr>
                <w:sz w:val="24"/>
                <w:szCs w:val="24"/>
                <w:lang w:val="ro-MD"/>
              </w:rPr>
              <w:t>Da</w:t>
            </w:r>
          </w:p>
        </w:tc>
      </w:tr>
      <w:tr w:rsidR="00365309" w:rsidRPr="004225A2" w:rsidTr="00AA16C3">
        <w:tc>
          <w:tcPr>
            <w:tcW w:w="6521" w:type="dxa"/>
            <w:shd w:val="clear" w:color="auto" w:fill="FFFFFF" w:themeFill="background1"/>
          </w:tcPr>
          <w:p w:rsidR="00365309" w:rsidRPr="004225A2" w:rsidRDefault="00365309" w:rsidP="00365309">
            <w:pPr>
              <w:tabs>
                <w:tab w:val="right" w:pos="426"/>
              </w:tabs>
              <w:rPr>
                <w:sz w:val="24"/>
                <w:szCs w:val="24"/>
                <w:lang w:val="ro-MD"/>
              </w:rPr>
            </w:pPr>
            <w:r w:rsidRPr="004225A2">
              <w:rPr>
                <w:sz w:val="24"/>
                <w:szCs w:val="24"/>
                <w:lang w:val="ro-MD"/>
              </w:rPr>
              <w:t>plățile electronice</w:t>
            </w:r>
          </w:p>
        </w:tc>
        <w:tc>
          <w:tcPr>
            <w:tcW w:w="4026" w:type="dxa"/>
            <w:shd w:val="clear" w:color="auto" w:fill="FFFFFF" w:themeFill="background1"/>
            <w:vAlign w:val="center"/>
          </w:tcPr>
          <w:p w:rsidR="00365309" w:rsidRPr="004225A2" w:rsidRDefault="00365309" w:rsidP="00365309">
            <w:pPr>
              <w:tabs>
                <w:tab w:val="right" w:pos="426"/>
              </w:tabs>
              <w:jc w:val="center"/>
              <w:rPr>
                <w:sz w:val="24"/>
                <w:szCs w:val="24"/>
                <w:lang w:val="ro-MD"/>
              </w:rPr>
            </w:pPr>
            <w:r>
              <w:rPr>
                <w:sz w:val="24"/>
                <w:szCs w:val="24"/>
                <w:lang w:val="ro-MD"/>
              </w:rPr>
              <w:t>Da</w:t>
            </w:r>
          </w:p>
        </w:tc>
      </w:tr>
    </w:tbl>
    <w:p w:rsidR="00700A2F" w:rsidRDefault="00700A2F" w:rsidP="008876C3">
      <w:pPr>
        <w:spacing w:before="120" w:after="120"/>
        <w:rPr>
          <w:b/>
          <w:sz w:val="24"/>
          <w:szCs w:val="24"/>
          <w:lang w:val="ro-MD"/>
        </w:rPr>
      </w:pPr>
    </w:p>
    <w:p w:rsidR="00946428" w:rsidRPr="004225A2" w:rsidRDefault="00946428" w:rsidP="008876C3">
      <w:pPr>
        <w:spacing w:before="120" w:after="120"/>
        <w:rPr>
          <w:b/>
          <w:sz w:val="24"/>
          <w:szCs w:val="24"/>
          <w:lang w:val="ro-MD"/>
        </w:rPr>
      </w:pPr>
    </w:p>
    <w:p w:rsidR="00D06E18" w:rsidRPr="004225A2" w:rsidRDefault="00AA14E6" w:rsidP="008876C3">
      <w:pPr>
        <w:spacing w:before="120" w:after="120"/>
        <w:rPr>
          <w:b/>
          <w:sz w:val="24"/>
          <w:szCs w:val="24"/>
          <w:lang w:val="ro-MD"/>
        </w:rPr>
      </w:pPr>
      <w:r w:rsidRPr="004225A2">
        <w:rPr>
          <w:b/>
          <w:sz w:val="24"/>
          <w:szCs w:val="24"/>
          <w:lang w:val="ro-MD"/>
        </w:rPr>
        <w:t>C</w:t>
      </w:r>
      <w:r w:rsidR="00B864A5">
        <w:rPr>
          <w:b/>
          <w:sz w:val="24"/>
          <w:szCs w:val="24"/>
          <w:lang w:val="ro-MD"/>
        </w:rPr>
        <w:t xml:space="preserve">onducătorul grupului de lucru: </w:t>
      </w:r>
      <w:r w:rsidR="006A3D50">
        <w:rPr>
          <w:b/>
          <w:sz w:val="24"/>
          <w:szCs w:val="24"/>
          <w:lang w:val="ro-MD"/>
        </w:rPr>
        <w:t>Tatiana Scalschi</w:t>
      </w:r>
      <w:r w:rsidR="00081285" w:rsidRPr="004225A2">
        <w:rPr>
          <w:b/>
          <w:sz w:val="24"/>
          <w:szCs w:val="24"/>
          <w:lang w:val="ro-MD"/>
        </w:rPr>
        <w:t xml:space="preserve">                </w:t>
      </w:r>
    </w:p>
    <w:sectPr w:rsidR="00D06E18" w:rsidRPr="004225A2" w:rsidSect="00596A4C">
      <w:footerReference w:type="default" r:id="rId15"/>
      <w:pgSz w:w="11906" w:h="16838"/>
      <w:pgMar w:top="567" w:right="567"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5380" w:rsidRDefault="00DB5380">
      <w:r>
        <w:separator/>
      </w:r>
    </w:p>
  </w:endnote>
  <w:endnote w:type="continuationSeparator" w:id="0">
    <w:p w:rsidR="00DB5380" w:rsidRDefault="00DB53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3068" w:rsidRDefault="004065C6" w:rsidP="00B54C39">
    <w:pPr>
      <w:pStyle w:val="a4"/>
      <w:jc w:val="center"/>
    </w:pPr>
    <w:r>
      <w:fldChar w:fldCharType="begin"/>
    </w:r>
    <w:r>
      <w:instrText xml:space="preserve"> PAGE   \* MERGEFORMAT </w:instrText>
    </w:r>
    <w:r>
      <w:fldChar w:fldCharType="separate"/>
    </w:r>
    <w:r w:rsidR="00F33460">
      <w:rPr>
        <w:noProof/>
      </w:rPr>
      <w:t>3</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5380" w:rsidRDefault="00DB5380">
      <w:r>
        <w:separator/>
      </w:r>
    </w:p>
  </w:footnote>
  <w:footnote w:type="continuationSeparator" w:id="0">
    <w:p w:rsidR="00DB5380" w:rsidRDefault="00DB538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522F0AFB"/>
    <w:multiLevelType w:val="hybridMultilevel"/>
    <w:tmpl w:val="C5BA0F1C"/>
    <w:lvl w:ilvl="0" w:tplc="3418C7A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5"/>
  </w:num>
  <w:num w:numId="5">
    <w:abstractNumId w:val="12"/>
  </w:num>
  <w:num w:numId="6">
    <w:abstractNumId w:val="0"/>
  </w:num>
  <w:num w:numId="7">
    <w:abstractNumId w:val="6"/>
  </w:num>
  <w:num w:numId="8">
    <w:abstractNumId w:val="17"/>
  </w:num>
  <w:num w:numId="9">
    <w:abstractNumId w:val="1"/>
  </w:num>
  <w:num w:numId="10">
    <w:abstractNumId w:val="3"/>
  </w:num>
  <w:num w:numId="11">
    <w:abstractNumId w:val="9"/>
  </w:num>
  <w:num w:numId="12">
    <w:abstractNumId w:val="19"/>
  </w:num>
  <w:num w:numId="13">
    <w:abstractNumId w:val="16"/>
  </w:num>
  <w:num w:numId="14">
    <w:abstractNumId w:val="20"/>
  </w:num>
  <w:num w:numId="15">
    <w:abstractNumId w:val="10"/>
  </w:num>
  <w:num w:numId="16">
    <w:abstractNumId w:val="5"/>
  </w:num>
  <w:num w:numId="17">
    <w:abstractNumId w:val="2"/>
  </w:num>
  <w:num w:numId="18">
    <w:abstractNumId w:val="4"/>
  </w:num>
  <w:num w:numId="19">
    <w:abstractNumId w:val="7"/>
  </w:num>
  <w:num w:numId="20">
    <w:abstractNumId w:val="18"/>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645"/>
    <w:rsid w:val="000056FD"/>
    <w:rsid w:val="00024609"/>
    <w:rsid w:val="00024B58"/>
    <w:rsid w:val="0003068B"/>
    <w:rsid w:val="00062DDA"/>
    <w:rsid w:val="00081285"/>
    <w:rsid w:val="00082348"/>
    <w:rsid w:val="00083D32"/>
    <w:rsid w:val="00086B34"/>
    <w:rsid w:val="0009071F"/>
    <w:rsid w:val="000A1A47"/>
    <w:rsid w:val="000B2D7E"/>
    <w:rsid w:val="000B4282"/>
    <w:rsid w:val="000B4EAC"/>
    <w:rsid w:val="000C36FE"/>
    <w:rsid w:val="000D4BB6"/>
    <w:rsid w:val="000E32A6"/>
    <w:rsid w:val="000F0DC0"/>
    <w:rsid w:val="000F28C8"/>
    <w:rsid w:val="000F41CE"/>
    <w:rsid w:val="001050E0"/>
    <w:rsid w:val="00115F96"/>
    <w:rsid w:val="001224DA"/>
    <w:rsid w:val="00140F08"/>
    <w:rsid w:val="00171D26"/>
    <w:rsid w:val="001738BC"/>
    <w:rsid w:val="00187B32"/>
    <w:rsid w:val="00191219"/>
    <w:rsid w:val="00191410"/>
    <w:rsid w:val="00193032"/>
    <w:rsid w:val="00193507"/>
    <w:rsid w:val="00195A29"/>
    <w:rsid w:val="001A1B27"/>
    <w:rsid w:val="001A4DD7"/>
    <w:rsid w:val="001D4678"/>
    <w:rsid w:val="001D48E7"/>
    <w:rsid w:val="001F1D2F"/>
    <w:rsid w:val="001F244D"/>
    <w:rsid w:val="00206ED5"/>
    <w:rsid w:val="00207B3C"/>
    <w:rsid w:val="002374CD"/>
    <w:rsid w:val="002546EC"/>
    <w:rsid w:val="00282374"/>
    <w:rsid w:val="00296754"/>
    <w:rsid w:val="00297F99"/>
    <w:rsid w:val="002A074C"/>
    <w:rsid w:val="002A3BF6"/>
    <w:rsid w:val="002B407C"/>
    <w:rsid w:val="002B6BD0"/>
    <w:rsid w:val="002C1719"/>
    <w:rsid w:val="002D66C0"/>
    <w:rsid w:val="002E3312"/>
    <w:rsid w:val="002E36AD"/>
    <w:rsid w:val="002E606A"/>
    <w:rsid w:val="002F3A70"/>
    <w:rsid w:val="003116C9"/>
    <w:rsid w:val="00315A15"/>
    <w:rsid w:val="00326FCE"/>
    <w:rsid w:val="00340BA2"/>
    <w:rsid w:val="00341EA9"/>
    <w:rsid w:val="00351A5F"/>
    <w:rsid w:val="00353972"/>
    <w:rsid w:val="00353A69"/>
    <w:rsid w:val="003618F9"/>
    <w:rsid w:val="003647B8"/>
    <w:rsid w:val="00365309"/>
    <w:rsid w:val="0037452F"/>
    <w:rsid w:val="00380EF6"/>
    <w:rsid w:val="00384635"/>
    <w:rsid w:val="00385346"/>
    <w:rsid w:val="003926AA"/>
    <w:rsid w:val="003D0563"/>
    <w:rsid w:val="003D33F2"/>
    <w:rsid w:val="003E1E74"/>
    <w:rsid w:val="003F55C0"/>
    <w:rsid w:val="00403FE6"/>
    <w:rsid w:val="00405E92"/>
    <w:rsid w:val="004065C6"/>
    <w:rsid w:val="0041000F"/>
    <w:rsid w:val="0041396C"/>
    <w:rsid w:val="004219B8"/>
    <w:rsid w:val="004225A2"/>
    <w:rsid w:val="0042484E"/>
    <w:rsid w:val="00424EE1"/>
    <w:rsid w:val="0042595F"/>
    <w:rsid w:val="004274EF"/>
    <w:rsid w:val="004363F2"/>
    <w:rsid w:val="00443919"/>
    <w:rsid w:val="00444B84"/>
    <w:rsid w:val="0045517F"/>
    <w:rsid w:val="0047195F"/>
    <w:rsid w:val="00492FF9"/>
    <w:rsid w:val="004A00F0"/>
    <w:rsid w:val="004A6779"/>
    <w:rsid w:val="004C02D8"/>
    <w:rsid w:val="004C5BB0"/>
    <w:rsid w:val="004D1059"/>
    <w:rsid w:val="004D3387"/>
    <w:rsid w:val="004D45D0"/>
    <w:rsid w:val="004D4BC8"/>
    <w:rsid w:val="004E397D"/>
    <w:rsid w:val="004E61DC"/>
    <w:rsid w:val="004F42B0"/>
    <w:rsid w:val="004F532C"/>
    <w:rsid w:val="004F54D6"/>
    <w:rsid w:val="004F6142"/>
    <w:rsid w:val="00506D5A"/>
    <w:rsid w:val="005140ED"/>
    <w:rsid w:val="00514794"/>
    <w:rsid w:val="005160EE"/>
    <w:rsid w:val="0053674B"/>
    <w:rsid w:val="005421FA"/>
    <w:rsid w:val="005518F6"/>
    <w:rsid w:val="005560D1"/>
    <w:rsid w:val="00556126"/>
    <w:rsid w:val="00571BB6"/>
    <w:rsid w:val="00576541"/>
    <w:rsid w:val="00585530"/>
    <w:rsid w:val="00587303"/>
    <w:rsid w:val="00594486"/>
    <w:rsid w:val="00596A4C"/>
    <w:rsid w:val="005A26D1"/>
    <w:rsid w:val="005B0108"/>
    <w:rsid w:val="005B5529"/>
    <w:rsid w:val="005D0FC5"/>
    <w:rsid w:val="005D2F0B"/>
    <w:rsid w:val="005D41C1"/>
    <w:rsid w:val="005E051A"/>
    <w:rsid w:val="005E2215"/>
    <w:rsid w:val="005E3F53"/>
    <w:rsid w:val="005F61AE"/>
    <w:rsid w:val="00600BE7"/>
    <w:rsid w:val="00602AC3"/>
    <w:rsid w:val="00610EA1"/>
    <w:rsid w:val="00613A93"/>
    <w:rsid w:val="006214B0"/>
    <w:rsid w:val="0062221E"/>
    <w:rsid w:val="00635ADD"/>
    <w:rsid w:val="006466C0"/>
    <w:rsid w:val="00651E40"/>
    <w:rsid w:val="00653BB0"/>
    <w:rsid w:val="00654065"/>
    <w:rsid w:val="00662C7D"/>
    <w:rsid w:val="00671E34"/>
    <w:rsid w:val="006761DE"/>
    <w:rsid w:val="00680C52"/>
    <w:rsid w:val="0069001F"/>
    <w:rsid w:val="006953C8"/>
    <w:rsid w:val="006A3D50"/>
    <w:rsid w:val="006A6405"/>
    <w:rsid w:val="006A6563"/>
    <w:rsid w:val="006B666B"/>
    <w:rsid w:val="006C11CA"/>
    <w:rsid w:val="006D52C8"/>
    <w:rsid w:val="006D642A"/>
    <w:rsid w:val="006E0F69"/>
    <w:rsid w:val="006E0F9E"/>
    <w:rsid w:val="006E27F2"/>
    <w:rsid w:val="006F60E5"/>
    <w:rsid w:val="006F7832"/>
    <w:rsid w:val="00700A2F"/>
    <w:rsid w:val="007201DC"/>
    <w:rsid w:val="0072330A"/>
    <w:rsid w:val="0074622B"/>
    <w:rsid w:val="00755657"/>
    <w:rsid w:val="0076701F"/>
    <w:rsid w:val="0077167C"/>
    <w:rsid w:val="00794E2A"/>
    <w:rsid w:val="00796324"/>
    <w:rsid w:val="007B34DE"/>
    <w:rsid w:val="007B599C"/>
    <w:rsid w:val="007C6390"/>
    <w:rsid w:val="007D6D24"/>
    <w:rsid w:val="007E2BA1"/>
    <w:rsid w:val="007F1077"/>
    <w:rsid w:val="008127D8"/>
    <w:rsid w:val="00814ED7"/>
    <w:rsid w:val="00816160"/>
    <w:rsid w:val="008260CC"/>
    <w:rsid w:val="00844669"/>
    <w:rsid w:val="00860162"/>
    <w:rsid w:val="00861932"/>
    <w:rsid w:val="008876C3"/>
    <w:rsid w:val="00892BD2"/>
    <w:rsid w:val="00896961"/>
    <w:rsid w:val="008B3B24"/>
    <w:rsid w:val="008C5FFC"/>
    <w:rsid w:val="008C6BBE"/>
    <w:rsid w:val="008D5ED0"/>
    <w:rsid w:val="0090076B"/>
    <w:rsid w:val="0090083E"/>
    <w:rsid w:val="00907397"/>
    <w:rsid w:val="0092424B"/>
    <w:rsid w:val="00924808"/>
    <w:rsid w:val="00936455"/>
    <w:rsid w:val="0094440C"/>
    <w:rsid w:val="00945399"/>
    <w:rsid w:val="00946428"/>
    <w:rsid w:val="0095623E"/>
    <w:rsid w:val="00956474"/>
    <w:rsid w:val="0096527B"/>
    <w:rsid w:val="0096541A"/>
    <w:rsid w:val="00983495"/>
    <w:rsid w:val="0099104A"/>
    <w:rsid w:val="009A5EE4"/>
    <w:rsid w:val="009B7E0C"/>
    <w:rsid w:val="009C3583"/>
    <w:rsid w:val="009C54B6"/>
    <w:rsid w:val="009C7AE8"/>
    <w:rsid w:val="009D089E"/>
    <w:rsid w:val="009D5F69"/>
    <w:rsid w:val="009E244E"/>
    <w:rsid w:val="009E51D0"/>
    <w:rsid w:val="009E64C0"/>
    <w:rsid w:val="00A02472"/>
    <w:rsid w:val="00A11968"/>
    <w:rsid w:val="00A13D00"/>
    <w:rsid w:val="00A239D0"/>
    <w:rsid w:val="00A25287"/>
    <w:rsid w:val="00A25C35"/>
    <w:rsid w:val="00A327F7"/>
    <w:rsid w:val="00A3529E"/>
    <w:rsid w:val="00A50184"/>
    <w:rsid w:val="00A54832"/>
    <w:rsid w:val="00A60605"/>
    <w:rsid w:val="00A61F2B"/>
    <w:rsid w:val="00A652EA"/>
    <w:rsid w:val="00A82DC0"/>
    <w:rsid w:val="00A90230"/>
    <w:rsid w:val="00A93CC3"/>
    <w:rsid w:val="00AA14E6"/>
    <w:rsid w:val="00AA16C3"/>
    <w:rsid w:val="00AA393E"/>
    <w:rsid w:val="00AA7345"/>
    <w:rsid w:val="00AA752D"/>
    <w:rsid w:val="00AB6B5C"/>
    <w:rsid w:val="00AC2788"/>
    <w:rsid w:val="00AC408E"/>
    <w:rsid w:val="00AD2320"/>
    <w:rsid w:val="00AD7861"/>
    <w:rsid w:val="00AF44E7"/>
    <w:rsid w:val="00AF6341"/>
    <w:rsid w:val="00AF6591"/>
    <w:rsid w:val="00B072A5"/>
    <w:rsid w:val="00B07EB3"/>
    <w:rsid w:val="00B1222A"/>
    <w:rsid w:val="00B1606A"/>
    <w:rsid w:val="00B30F58"/>
    <w:rsid w:val="00B3385A"/>
    <w:rsid w:val="00B53265"/>
    <w:rsid w:val="00B65510"/>
    <w:rsid w:val="00B864A5"/>
    <w:rsid w:val="00B86AD1"/>
    <w:rsid w:val="00B96ABB"/>
    <w:rsid w:val="00BA724B"/>
    <w:rsid w:val="00BB4FE6"/>
    <w:rsid w:val="00BC0C2D"/>
    <w:rsid w:val="00BC3DE8"/>
    <w:rsid w:val="00BE2281"/>
    <w:rsid w:val="00BE24E3"/>
    <w:rsid w:val="00BF071E"/>
    <w:rsid w:val="00BF3637"/>
    <w:rsid w:val="00C03320"/>
    <w:rsid w:val="00C2163E"/>
    <w:rsid w:val="00C22322"/>
    <w:rsid w:val="00C238A0"/>
    <w:rsid w:val="00C32005"/>
    <w:rsid w:val="00C33BF6"/>
    <w:rsid w:val="00C33FF2"/>
    <w:rsid w:val="00C43896"/>
    <w:rsid w:val="00C55B3E"/>
    <w:rsid w:val="00C73EF5"/>
    <w:rsid w:val="00C91F92"/>
    <w:rsid w:val="00C962FD"/>
    <w:rsid w:val="00CB1DBF"/>
    <w:rsid w:val="00CB76C5"/>
    <w:rsid w:val="00CF7CEE"/>
    <w:rsid w:val="00D06E18"/>
    <w:rsid w:val="00D10289"/>
    <w:rsid w:val="00D13800"/>
    <w:rsid w:val="00D15050"/>
    <w:rsid w:val="00D17B85"/>
    <w:rsid w:val="00D27860"/>
    <w:rsid w:val="00D43166"/>
    <w:rsid w:val="00D528FC"/>
    <w:rsid w:val="00D53DF2"/>
    <w:rsid w:val="00D705C9"/>
    <w:rsid w:val="00D77B73"/>
    <w:rsid w:val="00D8056A"/>
    <w:rsid w:val="00D83D07"/>
    <w:rsid w:val="00D85B8C"/>
    <w:rsid w:val="00D875B3"/>
    <w:rsid w:val="00DA0C04"/>
    <w:rsid w:val="00DB0279"/>
    <w:rsid w:val="00DB2FA4"/>
    <w:rsid w:val="00DB4515"/>
    <w:rsid w:val="00DB5380"/>
    <w:rsid w:val="00DD30F1"/>
    <w:rsid w:val="00DD6A5F"/>
    <w:rsid w:val="00DE22D2"/>
    <w:rsid w:val="00DE7EE5"/>
    <w:rsid w:val="00DF4B95"/>
    <w:rsid w:val="00E0595C"/>
    <w:rsid w:val="00E07AD2"/>
    <w:rsid w:val="00E33FB2"/>
    <w:rsid w:val="00E449DA"/>
    <w:rsid w:val="00E44A8C"/>
    <w:rsid w:val="00E55E71"/>
    <w:rsid w:val="00E61DB0"/>
    <w:rsid w:val="00E6514E"/>
    <w:rsid w:val="00EA2820"/>
    <w:rsid w:val="00EA2DBB"/>
    <w:rsid w:val="00EA49CB"/>
    <w:rsid w:val="00EC03A9"/>
    <w:rsid w:val="00EC4FDF"/>
    <w:rsid w:val="00EC5820"/>
    <w:rsid w:val="00EC6786"/>
    <w:rsid w:val="00EC713B"/>
    <w:rsid w:val="00ED4D8D"/>
    <w:rsid w:val="00ED4F65"/>
    <w:rsid w:val="00ED6B62"/>
    <w:rsid w:val="00EF6766"/>
    <w:rsid w:val="00EF7226"/>
    <w:rsid w:val="00F045B3"/>
    <w:rsid w:val="00F11435"/>
    <w:rsid w:val="00F1644B"/>
    <w:rsid w:val="00F33460"/>
    <w:rsid w:val="00F33CA7"/>
    <w:rsid w:val="00F37FB9"/>
    <w:rsid w:val="00F424E8"/>
    <w:rsid w:val="00F43F61"/>
    <w:rsid w:val="00F53932"/>
    <w:rsid w:val="00F539AB"/>
    <w:rsid w:val="00F66753"/>
    <w:rsid w:val="00F73F5B"/>
    <w:rsid w:val="00F900FD"/>
    <w:rsid w:val="00FB03F8"/>
    <w:rsid w:val="00FB099F"/>
    <w:rsid w:val="00FB7697"/>
    <w:rsid w:val="00FB7BB8"/>
    <w:rsid w:val="00FD69A6"/>
    <w:rsid w:val="00FF0FD1"/>
    <w:rsid w:val="00FF26A9"/>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F9369"/>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2E36AD"/>
    <w:rPr>
      <w:color w:val="0563C1" w:themeColor="hyperlink"/>
      <w:u w:val="single"/>
    </w:rPr>
  </w:style>
  <w:style w:type="paragraph" w:styleId="ad">
    <w:name w:val="No Spacing"/>
    <w:link w:val="ae"/>
    <w:uiPriority w:val="1"/>
    <w:qFormat/>
    <w:rsid w:val="00A82DC0"/>
    <w:pPr>
      <w:spacing w:after="0" w:line="240" w:lineRule="auto"/>
    </w:pPr>
    <w:rPr>
      <w:rFonts w:ascii="Times New Roman" w:eastAsia="Times New Roman" w:hAnsi="Times New Roman" w:cs="Times New Roman"/>
      <w:sz w:val="20"/>
      <w:szCs w:val="20"/>
      <w:lang w:val="ru-RU" w:eastAsia="ru-RU"/>
    </w:rPr>
  </w:style>
  <w:style w:type="character" w:customStyle="1" w:styleId="ae">
    <w:name w:val="Без интервала Знак"/>
    <w:link w:val="ad"/>
    <w:uiPriority w:val="1"/>
    <w:rsid w:val="00613A93"/>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224414">
      <w:bodyDiv w:val="1"/>
      <w:marLeft w:val="0"/>
      <w:marRight w:val="0"/>
      <w:marTop w:val="0"/>
      <w:marBottom w:val="0"/>
      <w:divBdr>
        <w:top w:val="none" w:sz="0" w:space="0" w:color="auto"/>
        <w:left w:val="none" w:sz="0" w:space="0" w:color="auto"/>
        <w:bottom w:val="none" w:sz="0" w:space="0" w:color="auto"/>
        <w:right w:val="none" w:sz="0" w:space="0" w:color="auto"/>
      </w:divBdr>
    </w:div>
    <w:div w:id="38365321">
      <w:bodyDiv w:val="1"/>
      <w:marLeft w:val="0"/>
      <w:marRight w:val="0"/>
      <w:marTop w:val="0"/>
      <w:marBottom w:val="0"/>
      <w:divBdr>
        <w:top w:val="none" w:sz="0" w:space="0" w:color="auto"/>
        <w:left w:val="none" w:sz="0" w:space="0" w:color="auto"/>
        <w:bottom w:val="none" w:sz="0" w:space="0" w:color="auto"/>
        <w:right w:val="none" w:sz="0" w:space="0" w:color="auto"/>
      </w:divBdr>
    </w:div>
    <w:div w:id="960841400">
      <w:bodyDiv w:val="1"/>
      <w:marLeft w:val="0"/>
      <w:marRight w:val="0"/>
      <w:marTop w:val="0"/>
      <w:marBottom w:val="0"/>
      <w:divBdr>
        <w:top w:val="none" w:sz="0" w:space="0" w:color="auto"/>
        <w:left w:val="none" w:sz="0" w:space="0" w:color="auto"/>
        <w:bottom w:val="none" w:sz="0" w:space="0" w:color="auto"/>
        <w:right w:val="none" w:sz="0" w:space="0" w:color="auto"/>
      </w:divBdr>
    </w:div>
    <w:div w:id="1171262337">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namup.achizitii@ambulanta.md" TargetMode="External"/><Relationship Id="rId13" Type="http://schemas.openxmlformats.org/officeDocument/2006/relationships/hyperlink" Target="http://www.e-licitatie.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licitatie.m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http://www.e-licitatie.md"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AAD7A8-F28C-4ADE-BE45-C2B274706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981</TotalTime>
  <Pages>3</Pages>
  <Words>1053</Words>
  <Characters>6005</Characters>
  <Application>Microsoft Office Word</Application>
  <DocSecurity>0</DocSecurity>
  <Lines>50</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7044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Nina Pestereanu</cp:lastModifiedBy>
  <cp:revision>187</cp:revision>
  <cp:lastPrinted>2016-04-27T12:10:00Z</cp:lastPrinted>
  <dcterms:created xsi:type="dcterms:W3CDTF">2019-12-18T07:58:00Z</dcterms:created>
  <dcterms:modified xsi:type="dcterms:W3CDTF">2022-07-07T07:19:00Z</dcterms:modified>
</cp:coreProperties>
</file>