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5D" w:rsidRPr="008F3995" w:rsidRDefault="002A7F59" w:rsidP="00C3585C">
      <w:pPr>
        <w:spacing w:before="120"/>
        <w:jc w:val="center"/>
        <w:rPr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B41A5E" w:rsidRPr="00B6755D" w:rsidRDefault="00C3585C" w:rsidP="00B41A5E">
      <w:pPr>
        <w:jc w:val="center"/>
        <w:rPr>
          <w:b/>
          <w:bCs/>
          <w:sz w:val="24"/>
          <w:szCs w:val="24"/>
          <w:lang w:val="ro-RO"/>
        </w:rPr>
      </w:pPr>
      <w:r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7754A9">
        <w:rPr>
          <w:b/>
          <w:bCs/>
          <w:sz w:val="24"/>
          <w:szCs w:val="24"/>
          <w:lang w:val="ro-RO"/>
        </w:rPr>
        <w:t xml:space="preserve"> </w:t>
      </w:r>
      <w:r w:rsidR="00363BEB">
        <w:rPr>
          <w:b/>
          <w:bCs/>
          <w:sz w:val="24"/>
          <w:szCs w:val="24"/>
          <w:lang w:val="ro-RO"/>
        </w:rPr>
        <w:t xml:space="preserve">46 </w:t>
      </w:r>
      <w:r w:rsidR="006170F8" w:rsidRPr="006170F8">
        <w:rPr>
          <w:b/>
          <w:sz w:val="24"/>
          <w:szCs w:val="24"/>
          <w:lang w:val="ro-RO"/>
        </w:rPr>
        <w:t>Ceadîr-Lunga</w:t>
      </w:r>
    </w:p>
    <w:p w:rsidR="00C3585C" w:rsidRPr="00B6755D" w:rsidRDefault="00C3585C" w:rsidP="00B41A5E">
      <w:pPr>
        <w:jc w:val="center"/>
        <w:rPr>
          <w:b/>
          <w:bCs/>
          <w:sz w:val="24"/>
          <w:szCs w:val="24"/>
          <w:lang w:val="ro-RO"/>
        </w:rPr>
      </w:pPr>
    </w:p>
    <w:p w:rsidR="00C3585C" w:rsidRPr="008B348C" w:rsidRDefault="00B6755D" w:rsidP="00B41A5E">
      <w:pPr>
        <w:jc w:val="center"/>
        <w:rPr>
          <w:b/>
          <w:bCs/>
          <w:color w:val="FF0000"/>
          <w:sz w:val="24"/>
          <w:szCs w:val="24"/>
          <w:lang w:val="ro-RO"/>
        </w:rPr>
      </w:pPr>
      <w:r>
        <w:rPr>
          <w:color w:val="FF0000"/>
          <w:lang w:val="en-US"/>
        </w:rPr>
        <w:t xml:space="preserve"> </w:t>
      </w:r>
    </w:p>
    <w:p w:rsidR="00C3585C" w:rsidRPr="008F3995" w:rsidRDefault="00C3585C" w:rsidP="00B41A5E">
      <w:pPr>
        <w:jc w:val="center"/>
        <w:rPr>
          <w:b/>
          <w:sz w:val="24"/>
          <w:szCs w:val="24"/>
          <w:lang w:val="ro-RO"/>
        </w:rPr>
      </w:pPr>
    </w:p>
    <w:p w:rsidR="00225A59" w:rsidRPr="0016728F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16728F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7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/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16728F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10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.02.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16728F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16728F">
        <w:rPr>
          <w:color w:val="000000" w:themeColor="text1"/>
          <w:sz w:val="24"/>
          <w:szCs w:val="24"/>
          <w:lang w:val="ro-RO"/>
        </w:rPr>
        <w:t>SRL ”</w:t>
      </w:r>
      <w:r w:rsidR="0016728F" w:rsidRPr="0016728F">
        <w:rPr>
          <w:color w:val="000000" w:themeColor="text1"/>
          <w:sz w:val="24"/>
          <w:szCs w:val="24"/>
          <w:lang w:val="ro-RO"/>
        </w:rPr>
        <w:t>Gagauz-g</w:t>
      </w:r>
      <w:r w:rsidRPr="0016728F">
        <w:rPr>
          <w:color w:val="000000" w:themeColor="text1"/>
          <w:sz w:val="24"/>
          <w:szCs w:val="24"/>
          <w:lang w:val="ro-RO"/>
        </w:rPr>
        <w:t>az”</w:t>
      </w:r>
      <w:r w:rsidRPr="0016728F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16728F">
        <w:rPr>
          <w:sz w:val="24"/>
          <w:szCs w:val="24"/>
          <w:lang w:val="ro-RO"/>
        </w:rPr>
        <w:t>1003611151445</w:t>
      </w:r>
      <w:r w:rsidR="0016728F">
        <w:rPr>
          <w:sz w:val="24"/>
          <w:szCs w:val="24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16728F" w:rsidRPr="00506DAB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506DA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Republica Moldova,</w:t>
      </w:r>
      <w:r w:rsidRPr="00506DAB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16728F" w:rsidRPr="00506DAB">
        <w:rPr>
          <w:color w:val="000000" w:themeColor="text1"/>
          <w:sz w:val="24"/>
          <w:szCs w:val="24"/>
          <w:lang w:val="en-US"/>
        </w:rPr>
        <w:t>mun.Comrat</w:t>
      </w:r>
      <w:proofErr w:type="spellEnd"/>
      <w:r w:rsidR="0016728F" w:rsidRPr="00506DAB">
        <w:rPr>
          <w:color w:val="000000" w:themeColor="text1"/>
          <w:sz w:val="24"/>
          <w:szCs w:val="24"/>
          <w:lang w:val="en-US"/>
        </w:rPr>
        <w:t>, str. Lenin, 190</w:t>
      </w:r>
      <w:r w:rsidR="0016728F" w:rsidRPr="00506DAB">
        <w:rPr>
          <w:b/>
          <w:color w:val="000000" w:themeColor="text1"/>
          <w:sz w:val="24"/>
          <w:szCs w:val="24"/>
          <w:lang w:val="en-US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506DAB">
        <w:rPr>
          <w:color w:val="000000" w:themeColor="text1"/>
          <w:sz w:val="24"/>
          <w:szCs w:val="24"/>
          <w:lang w:val="ro-RO"/>
        </w:rPr>
        <w:t>+373 </w:t>
      </w:r>
      <w:r w:rsidR="0016728F" w:rsidRPr="00506DAB">
        <w:rPr>
          <w:color w:val="000000" w:themeColor="text1"/>
          <w:sz w:val="24"/>
          <w:szCs w:val="24"/>
          <w:lang w:val="ro-RO"/>
        </w:rPr>
        <w:t>298 61 083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r w:rsidR="00BF32A2">
        <w:fldChar w:fldCharType="begin"/>
      </w:r>
      <w:r w:rsidR="00BF32A2" w:rsidRPr="00652C59">
        <w:rPr>
          <w:lang w:val="en-US"/>
        </w:rPr>
        <w:instrText xml:space="preserve"> HYPERLINK "mailto:office.gagauz@moldovagaz.md" </w:instrText>
      </w:r>
      <w:r w:rsidR="00BF32A2">
        <w:fldChar w:fldCharType="separate"/>
      </w:r>
      <w:r w:rsidR="0016728F" w:rsidRPr="00506DAB">
        <w:rPr>
          <w:rStyle w:val="ad"/>
          <w:bCs/>
          <w:color w:val="000000" w:themeColor="text1"/>
          <w:sz w:val="24"/>
          <w:szCs w:val="24"/>
          <w:lang w:val="ro-RO"/>
        </w:rPr>
        <w:t>office.gagauz@moldovagaz.md</w:t>
      </w:r>
      <w:r w:rsidR="00BF32A2">
        <w:rPr>
          <w:rStyle w:val="ad"/>
          <w:bCs/>
          <w:color w:val="000000" w:themeColor="text1"/>
          <w:sz w:val="24"/>
          <w:szCs w:val="24"/>
          <w:lang w:val="ro-RO"/>
        </w:rPr>
        <w:fldChar w:fldCharType="end"/>
      </w:r>
      <w:r w:rsidRPr="00506DAB">
        <w:rPr>
          <w:color w:val="000000" w:themeColor="text1"/>
          <w:sz w:val="24"/>
          <w:szCs w:val="24"/>
          <w:lang w:val="ro-RO"/>
        </w:rPr>
        <w:t xml:space="preserve">  www.</w:t>
      </w:r>
      <w:r w:rsidR="0016728F" w:rsidRPr="00506DAB">
        <w:rPr>
          <w:color w:val="000000" w:themeColor="text1"/>
          <w:sz w:val="24"/>
          <w:szCs w:val="24"/>
          <w:lang w:val="ro-RO"/>
        </w:rPr>
        <w:t>gagauz</w:t>
      </w:r>
      <w:r w:rsidRPr="00506DAB">
        <w:rPr>
          <w:color w:val="000000" w:themeColor="text1"/>
          <w:sz w:val="24"/>
          <w:szCs w:val="24"/>
          <w:lang w:val="ro-RO"/>
        </w:rPr>
        <w:t>gaz.md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06DAB">
        <w:rPr>
          <w:color w:val="000000" w:themeColor="text1"/>
          <w:sz w:val="24"/>
          <w:szCs w:val="24"/>
          <w:lang w:val="ro-RO"/>
        </w:rPr>
        <w:t>documentaţia</w:t>
      </w:r>
      <w:r w:rsidRPr="00506DAB">
        <w:rPr>
          <w:color w:val="000000" w:themeColor="text1"/>
          <w:spacing w:val="-47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de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atribuire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este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anexată</w:t>
      </w:r>
      <w:r w:rsidRPr="00506DAB">
        <w:rPr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4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cadrul</w:t>
      </w:r>
      <w:r w:rsidRPr="00506DAB">
        <w:rPr>
          <w:color w:val="000000" w:themeColor="text1"/>
          <w:spacing w:val="-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procedurii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5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SIA</w:t>
      </w:r>
      <w:r w:rsidRPr="00506DAB">
        <w:rPr>
          <w:color w:val="000000" w:themeColor="text1"/>
          <w:spacing w:val="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RSAP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="00B41A5E" w:rsidRPr="00506DAB">
        <w:rPr>
          <w:color w:val="000000" w:themeColor="text1"/>
          <w:spacing w:val="3"/>
          <w:sz w:val="24"/>
          <w:szCs w:val="24"/>
          <w:lang w:val="ro-RO"/>
        </w:rPr>
        <w:t>(</w:t>
      </w:r>
      <w:r w:rsidRPr="00506DAB">
        <w:rPr>
          <w:color w:val="000000" w:themeColor="text1"/>
          <w:sz w:val="24"/>
          <w:szCs w:val="24"/>
          <w:lang w:val="ro-RO"/>
        </w:rPr>
        <w:t>MT</w:t>
      </w:r>
      <w:r w:rsidR="00B41A5E" w:rsidRPr="00506DAB">
        <w:rPr>
          <w:color w:val="000000" w:themeColor="text1"/>
          <w:sz w:val="24"/>
          <w:szCs w:val="24"/>
          <w:lang w:val="ro-RO"/>
        </w:rPr>
        <w:t>ender)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color w:val="000000" w:themeColor="text1"/>
          <w:sz w:val="24"/>
          <w:szCs w:val="24"/>
          <w:u w:val="single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D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16728F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Cumpărătorul invită operatorii economici </w:t>
      </w:r>
      <w:r w:rsidRPr="0080758E">
        <w:rPr>
          <w:b/>
          <w:sz w:val="24"/>
          <w:szCs w:val="24"/>
          <w:lang w:val="ro-RO"/>
        </w:rPr>
        <w:t xml:space="preserve">interesați, care îi pot satisface necesitățile, să participe la procedura de achiziție privind livrarea/prestarea/executarea următoarelor </w:t>
      </w:r>
      <w:r w:rsidRPr="00B533F1">
        <w:rPr>
          <w:b/>
          <w:sz w:val="24"/>
          <w:szCs w:val="24"/>
          <w:lang w:val="ro-RO"/>
        </w:rPr>
        <w:t>lucrări</w:t>
      </w:r>
      <w:r w:rsidRPr="0016728F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2268"/>
        <w:gridCol w:w="1417"/>
      </w:tblGrid>
      <w:tr w:rsidR="00CA00A9" w:rsidRPr="006170F8" w:rsidTr="008337F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 w:rsidR="008337F2"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16728F" w:rsidRPr="0080758E" w:rsidTr="0016728F">
        <w:trPr>
          <w:trHeight w:val="177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80758E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170F8" w:rsidRDefault="006170F8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6170F8">
              <w:rPr>
                <w:bCs/>
                <w:sz w:val="24"/>
                <w:szCs w:val="24"/>
                <w:lang w:val="ro-RO"/>
              </w:rPr>
              <w:t>Reconstrucția, modernizarea, reparația PRG (montarea regulatorului, armaturii de închidere, carcasei metalice) № 46</w:t>
            </w:r>
            <w:r w:rsidR="00363BEB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6170F8">
              <w:rPr>
                <w:bCs/>
                <w:sz w:val="24"/>
                <w:szCs w:val="24"/>
                <w:lang w:val="ro-RO"/>
              </w:rPr>
              <w:t xml:space="preserve"> </w:t>
            </w:r>
            <w:r w:rsidRPr="006170F8">
              <w:rPr>
                <w:sz w:val="24"/>
                <w:szCs w:val="24"/>
                <w:lang w:val="ro-RO"/>
              </w:rPr>
              <w:t>Ceadîr-Lunga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52C59" w:rsidRDefault="00652C5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7331F" w:rsidP="006170F8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6170F8">
              <w:rPr>
                <w:color w:val="000000" w:themeColor="text1"/>
                <w:sz w:val="24"/>
                <w:szCs w:val="24"/>
                <w:lang w:val="ro-RO"/>
              </w:rPr>
              <w:t>089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6170F8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127 370</w:t>
            </w:r>
            <w:r w:rsidR="0016728F" w:rsidRPr="0016728F">
              <w:rPr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  <w:tr w:rsidR="007905C0" w:rsidRPr="0080758E" w:rsidTr="0016728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7905C0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6170F8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127 370</w:t>
            </w:r>
            <w:r w:rsidR="0016728F"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16728F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16728F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16728F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6170F8">
        <w:rPr>
          <w:i/>
          <w:color w:val="000000" w:themeColor="text1"/>
          <w:sz w:val="24"/>
          <w:szCs w:val="24"/>
          <w:lang w:val="ro-RO"/>
        </w:rPr>
        <w:t>01.07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16728F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16728F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16728F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6170F8">
        <w:rPr>
          <w:i/>
          <w:color w:val="000000" w:themeColor="text1"/>
          <w:sz w:val="24"/>
          <w:szCs w:val="24"/>
          <w:lang w:val="ro-RO"/>
        </w:rPr>
        <w:t>20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6170F8">
        <w:rPr>
          <w:i/>
          <w:color w:val="000000" w:themeColor="text1"/>
          <w:sz w:val="24"/>
          <w:szCs w:val="24"/>
          <w:lang w:val="ro-RO"/>
        </w:rPr>
        <w:t>07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Pr="0016728F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16728F">
        <w:rPr>
          <w:i/>
          <w:color w:val="000000" w:themeColor="text1"/>
          <w:sz w:val="24"/>
          <w:szCs w:val="24"/>
          <w:lang w:val="ro-RO"/>
        </w:rPr>
        <w:t>conform</w:t>
      </w:r>
      <w:r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506DAB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Pr="0016728F" w:rsidRDefault="00165E94" w:rsidP="00761677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F210AD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>IDNO:</w:t>
            </w:r>
            <w:r w:rsidR="00165E94"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100361</w:t>
            </w:r>
            <w:r w:rsidR="0016728F" w:rsidRPr="0016728F">
              <w:rPr>
                <w:color w:val="000000" w:themeColor="text1"/>
                <w:lang w:val="ro-RO"/>
              </w:rPr>
              <w:t>1151445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F210AD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="0016728F" w:rsidRPr="0016728F">
              <w:rPr>
                <w:color w:val="000000" w:themeColor="text1"/>
                <w:lang w:val="en-US"/>
              </w:rPr>
              <w:t>MD</w:t>
            </w:r>
            <w:r w:rsidR="0016728F" w:rsidRPr="0016728F">
              <w:rPr>
                <w:color w:val="000000" w:themeColor="text1"/>
                <w:lang w:val="ro-RO"/>
              </w:rPr>
              <w:t>39</w:t>
            </w:r>
            <w:r w:rsidR="0016728F" w:rsidRPr="0016728F">
              <w:rPr>
                <w:color w:val="000000" w:themeColor="text1"/>
                <w:lang w:val="en-US"/>
              </w:rPr>
              <w:t>ML0000000022511</w:t>
            </w:r>
            <w:r w:rsidR="0016728F" w:rsidRPr="0016728F">
              <w:rPr>
                <w:color w:val="000000" w:themeColor="text1"/>
                <w:lang w:val="ro-RO"/>
              </w:rPr>
              <w:t>50697</w:t>
            </w:r>
            <w:r w:rsidRPr="0016728F">
              <w:rPr>
                <w:color w:val="000000" w:themeColor="text1"/>
                <w:lang w:val="ro-RO"/>
              </w:rPr>
              <w:t>;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BIC bancar: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</w:t>
            </w:r>
            <w:r w:rsidR="0016728F" w:rsidRPr="0016728F">
              <w:rPr>
                <w:color w:val="000000" w:themeColor="text1"/>
                <w:lang w:val="ro-RO"/>
              </w:rPr>
              <w:t>Gagauz</w:t>
            </w:r>
            <w:r w:rsidRPr="0016728F">
              <w:rPr>
                <w:color w:val="000000" w:themeColor="text1"/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52C59" w:rsidRPr="00BF78FE" w:rsidTr="006170F8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52C59" w:rsidRDefault="00652C59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52C59" w:rsidRPr="00D751C2" w:rsidRDefault="00652C59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728F" w:rsidRPr="0016728F" w:rsidRDefault="0016728F" w:rsidP="0016728F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16728F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lastRenderedPageBreak/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hyperlink r:id="rId8" w:history="1">
              <w:r w:rsidR="006B27DA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471EB" w:rsidRPr="006170F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6170F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6170F8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652C59">
        <w:rPr>
          <w:b/>
          <w:sz w:val="24"/>
          <w:szCs w:val="24"/>
          <w:lang w:val="en-US"/>
        </w:rPr>
        <w:t>contractului</w:t>
      </w:r>
      <w:proofErr w:type="spellEnd"/>
      <w:r w:rsidRPr="00652C59">
        <w:rPr>
          <w:b/>
          <w:sz w:val="24"/>
          <w:szCs w:val="24"/>
          <w:lang w:val="ro-MD"/>
        </w:rPr>
        <w:t>:</w:t>
      </w:r>
      <w:r w:rsidRPr="00652C59">
        <w:rPr>
          <w:sz w:val="24"/>
          <w:szCs w:val="24"/>
          <w:lang w:val="ro-MD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Cel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mai</w:t>
      </w:r>
      <w:proofErr w:type="spellEnd"/>
      <w:r w:rsidR="00383966" w:rsidRPr="00652C59">
        <w:rPr>
          <w:sz w:val="24"/>
          <w:szCs w:val="24"/>
          <w:lang w:val="en-US"/>
        </w:rPr>
        <w:t xml:space="preserve"> bun </w:t>
      </w:r>
      <w:proofErr w:type="spellStart"/>
      <w:r w:rsidR="00383966" w:rsidRPr="00652C59">
        <w:rPr>
          <w:sz w:val="24"/>
          <w:szCs w:val="24"/>
          <w:lang w:val="en-US"/>
        </w:rPr>
        <w:t>raport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calitate-preț</w:t>
      </w:r>
      <w:proofErr w:type="spellEnd"/>
      <w:r w:rsidR="00652C59" w:rsidRPr="00652C59">
        <w:rPr>
          <w:sz w:val="24"/>
          <w:szCs w:val="24"/>
          <w:lang w:val="en-US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proofErr w:type="spellEnd"/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6B27DA" w:rsidRPr="006B27DA">
        <w:rPr>
          <w:rFonts w:ascii="PermianSerifTypeface" w:hAnsi="PermianSerifTypeface"/>
          <w:i/>
          <w:iCs/>
          <w:noProof/>
          <w:lang w:val="en-US"/>
        </w:rPr>
        <w:t xml:space="preserve"> </w:t>
      </w:r>
      <w:hyperlink r:id="rId9" w:history="1">
        <w:r w:rsidR="00506DAB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D2F29" w:rsidRDefault="000D2F29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6B27DA" w:rsidRPr="006B27DA">
        <w:rPr>
          <w:b/>
          <w:sz w:val="24"/>
          <w:szCs w:val="24"/>
          <w:lang w:val="en-US"/>
        </w:rPr>
        <w:t xml:space="preserve">Ivan </w:t>
      </w:r>
      <w:proofErr w:type="spellStart"/>
      <w:r w:rsidR="006B27DA" w:rsidRPr="006B27DA">
        <w:rPr>
          <w:b/>
          <w:sz w:val="24"/>
          <w:szCs w:val="24"/>
          <w:lang w:val="en-US"/>
        </w:rPr>
        <w:t>Garciu</w:t>
      </w:r>
      <w:proofErr w:type="spellEnd"/>
      <w:r w:rsidR="006B27DA" w:rsidRPr="00242234">
        <w:rPr>
          <w:b/>
          <w:lang w:val="en-US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823269">
      <w:pPr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G-G-7/02-2026 din 10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r w:rsidR="006170F8"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363BEB">
        <w:rPr>
          <w:b/>
          <w:bCs/>
          <w:sz w:val="24"/>
          <w:szCs w:val="24"/>
          <w:lang w:val="ro-RO"/>
        </w:rPr>
        <w:t xml:space="preserve"> 46 </w:t>
      </w:r>
      <w:r w:rsidR="006170F8" w:rsidRPr="006170F8">
        <w:rPr>
          <w:b/>
          <w:sz w:val="24"/>
          <w:szCs w:val="24"/>
          <w:lang w:val="ro-RO"/>
        </w:rPr>
        <w:t>Ceadîr-Lunga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82326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823269" w:rsidRPr="00823269">
        <w:rPr>
          <w:color w:val="000000" w:themeColor="text1"/>
          <w:sz w:val="24"/>
          <w:szCs w:val="24"/>
          <w:lang w:val="ro-RO"/>
        </w:rPr>
        <w:t xml:space="preserve"> </w:t>
      </w:r>
      <w:r w:rsidR="006170F8"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6170F8">
        <w:rPr>
          <w:b/>
          <w:bCs/>
          <w:sz w:val="24"/>
          <w:szCs w:val="24"/>
          <w:lang w:val="ro-RO"/>
        </w:rPr>
        <w:t xml:space="preserve"> 46 </w:t>
      </w:r>
      <w:r w:rsidR="006170F8" w:rsidRPr="006170F8">
        <w:rPr>
          <w:b/>
          <w:sz w:val="24"/>
          <w:szCs w:val="24"/>
          <w:lang w:val="ro-RO"/>
        </w:rPr>
        <w:t>Ceadîr-Lunga</w:t>
      </w:r>
      <w:r w:rsidR="00823269" w:rsidRPr="00823269">
        <w:rPr>
          <w:b/>
          <w:color w:val="000000" w:themeColor="text1"/>
          <w:sz w:val="24"/>
          <w:szCs w:val="24"/>
          <w:lang w:val="en-US"/>
        </w:rPr>
        <w:t>,</w:t>
      </w:r>
      <w:r w:rsidR="00823269"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proofErr w:type="gram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</w:t>
      </w:r>
      <w:proofErr w:type="gramEnd"/>
      <w:r>
        <w:rPr>
          <w:sz w:val="24"/>
          <w:szCs w:val="24"/>
          <w:lang w:val="en-US"/>
        </w:rPr>
        <w:t>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170F8" w:rsidRPr="00B6755D" w:rsidRDefault="009559EC" w:rsidP="006170F8">
      <w:pPr>
        <w:jc w:val="center"/>
        <w:rPr>
          <w:b/>
          <w:bCs/>
          <w:sz w:val="24"/>
          <w:szCs w:val="24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170F8"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363BEB">
        <w:rPr>
          <w:b/>
          <w:bCs/>
          <w:sz w:val="24"/>
          <w:szCs w:val="24"/>
          <w:lang w:val="ro-RO"/>
        </w:rPr>
        <w:t xml:space="preserve"> 46 </w:t>
      </w:r>
      <w:r w:rsidR="006170F8" w:rsidRPr="006170F8">
        <w:rPr>
          <w:b/>
          <w:sz w:val="24"/>
          <w:szCs w:val="24"/>
          <w:lang w:val="ro-RO"/>
        </w:rPr>
        <w:t>Ceadîr-Lunga</w:t>
      </w:r>
    </w:p>
    <w:p w:rsidR="00506DAB" w:rsidRPr="006170F8" w:rsidRDefault="00506DAB" w:rsidP="009559EC">
      <w:pPr>
        <w:jc w:val="both"/>
        <w:rPr>
          <w:b/>
          <w:bCs/>
          <w:sz w:val="24"/>
          <w:szCs w:val="24"/>
          <w:lang w:val="ro-RO"/>
        </w:rPr>
      </w:pP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7/02-2026 din 10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6170F8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506DAB" w:rsidRDefault="006170F8" w:rsidP="0067146A">
            <w:pPr>
              <w:rPr>
                <w:color w:val="FF0000"/>
                <w:sz w:val="24"/>
                <w:szCs w:val="24"/>
                <w:lang w:val="ro-MD"/>
              </w:rPr>
            </w:pPr>
            <w:r w:rsidRPr="006170F8">
              <w:rPr>
                <w:bCs/>
                <w:sz w:val="24"/>
                <w:szCs w:val="24"/>
                <w:lang w:val="ro-RO"/>
              </w:rPr>
              <w:t xml:space="preserve">Reconstrucția, modernizarea, reparația PRG (montarea regulatorului, armaturii de închidere, carcasei metalice) № 46 </w:t>
            </w:r>
            <w:r w:rsidRPr="006170F8">
              <w:rPr>
                <w:sz w:val="24"/>
                <w:szCs w:val="24"/>
                <w:lang w:val="ro-RO"/>
              </w:rPr>
              <w:t>Ceadîr-Lunga</w:t>
            </w:r>
            <w:r w:rsidRPr="00506DAB">
              <w:rPr>
                <w:color w:val="FF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0D2F29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0476A">
              <w:rPr>
                <w:color w:val="000000" w:themeColor="text1"/>
                <w:sz w:val="24"/>
                <w:szCs w:val="24"/>
                <w:lang w:val="ro-RO"/>
              </w:rPr>
              <w:t>0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="000D2F29">
              <w:rPr>
                <w:color w:val="000000" w:themeColor="text1"/>
                <w:sz w:val="24"/>
                <w:szCs w:val="24"/>
                <w:lang w:val="ro-RO"/>
              </w:rPr>
              <w:t>089</w:t>
            </w:r>
            <w:bookmarkStart w:id="1" w:name="_GoBack"/>
            <w:bookmarkEnd w:id="1"/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G-G-</w:t>
      </w:r>
      <w:r w:rsidR="006170F8">
        <w:rPr>
          <w:b/>
          <w:bCs/>
          <w:color w:val="000000" w:themeColor="text1"/>
          <w:sz w:val="24"/>
          <w:szCs w:val="24"/>
          <w:lang w:val="ro-RO"/>
        </w:rPr>
        <w:t>7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/02-2026</w:t>
      </w:r>
      <w:r w:rsidR="00823269" w:rsidRPr="00823269">
        <w:rPr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6170F8" w:rsidRPr="00053873">
        <w:rPr>
          <w:rFonts w:eastAsia="Calibri"/>
          <w:b/>
          <w:noProof/>
          <w:color w:val="000000" w:themeColor="text1"/>
          <w:sz w:val="24"/>
          <w:szCs w:val="24"/>
          <w:lang w:val="ro-RO"/>
        </w:rPr>
        <w:t>10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6170F8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6170F8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6170F8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6170F8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17C" w:rsidRDefault="008B517C">
      <w:r>
        <w:separator/>
      </w:r>
    </w:p>
  </w:endnote>
  <w:endnote w:type="continuationSeparator" w:id="0">
    <w:p w:rsidR="008B517C" w:rsidRDefault="008B5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0F8" w:rsidRDefault="006170F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2F29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17C" w:rsidRDefault="008B517C">
      <w:r>
        <w:separator/>
      </w:r>
    </w:p>
  </w:footnote>
  <w:footnote w:type="continuationSeparator" w:id="0">
    <w:p w:rsidR="008B517C" w:rsidRDefault="008B5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53873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2F29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20A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6728F"/>
    <w:rsid w:val="00172A11"/>
    <w:rsid w:val="0017331F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1BC1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476A"/>
    <w:rsid w:val="00305BE2"/>
    <w:rsid w:val="003076BC"/>
    <w:rsid w:val="003078AB"/>
    <w:rsid w:val="00311E97"/>
    <w:rsid w:val="0031324C"/>
    <w:rsid w:val="003169EA"/>
    <w:rsid w:val="00327073"/>
    <w:rsid w:val="003317A6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BEB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966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1D0B"/>
    <w:rsid w:val="00503713"/>
    <w:rsid w:val="00506D5A"/>
    <w:rsid w:val="00506DAB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170F8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2C59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7D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754A9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3269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348C"/>
    <w:rsid w:val="008B517C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DE3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43D1A"/>
    <w:rsid w:val="00B529F6"/>
    <w:rsid w:val="00B53265"/>
    <w:rsid w:val="00B533F1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6755D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3A63"/>
    <w:rsid w:val="00BD4B32"/>
    <w:rsid w:val="00BE17DC"/>
    <w:rsid w:val="00BE193A"/>
    <w:rsid w:val="00BE2BD9"/>
    <w:rsid w:val="00BE2FF9"/>
    <w:rsid w:val="00BE3E43"/>
    <w:rsid w:val="00BE4698"/>
    <w:rsid w:val="00BF32A2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585C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92D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44C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D7C6A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191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835D1-8715-4EDB-956C-73F895CE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17</Pages>
  <Words>3807</Words>
  <Characters>21703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2025-04-29T11:14:00Z</cp:lastPrinted>
  <dcterms:created xsi:type="dcterms:W3CDTF">2026-01-29T09:04:00Z</dcterms:created>
  <dcterms:modified xsi:type="dcterms:W3CDTF">2026-02-09T10:02:00Z</dcterms:modified>
</cp:coreProperties>
</file>