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7F8C5" w14:textId="77777777" w:rsidR="00C273F2" w:rsidRPr="00702685" w:rsidRDefault="00C273F2" w:rsidP="00C273F2">
      <w:pPr>
        <w:pStyle w:val="a4"/>
        <w:jc w:val="center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bookmarkStart w:id="0" w:name="_Hlk95809588"/>
      <w:r w:rsidRPr="00702685">
        <w:rPr>
          <w:rFonts w:ascii="Times New Roman" w:hAnsi="Times New Roman"/>
          <w:b/>
          <w:bCs/>
          <w:sz w:val="24"/>
          <w:szCs w:val="24"/>
          <w:lang w:val="en-US" w:eastAsia="ro-RO"/>
        </w:rPr>
        <w:t>Formular de deviz nr. 6</w:t>
      </w:r>
    </w:p>
    <w:p w14:paraId="179F66D9" w14:textId="77777777" w:rsidR="00C273F2" w:rsidRPr="00702685" w:rsidRDefault="00C273F2" w:rsidP="00C273F2">
      <w:pPr>
        <w:pStyle w:val="a4"/>
        <w:ind w:left="-709"/>
        <w:jc w:val="both"/>
        <w:rPr>
          <w:rFonts w:ascii="Times New Roman" w:hAnsi="Times New Roman"/>
          <w:sz w:val="20"/>
          <w:szCs w:val="20"/>
          <w:lang w:val="en-US" w:eastAsia="ro-RO"/>
        </w:rPr>
      </w:pPr>
      <w:r w:rsidRPr="00702685">
        <w:rPr>
          <w:rFonts w:ascii="Times New Roman" w:hAnsi="Times New Roman"/>
          <w:sz w:val="20"/>
          <w:szCs w:val="20"/>
          <w:lang w:val="en-US" w:eastAsia="ro-RO"/>
        </w:rPr>
        <w:t>Volumul l</w:t>
      </w:r>
      <w:r w:rsidRPr="00702685">
        <w:rPr>
          <w:rFonts w:ascii="Times New Roman" w:eastAsia="Times New Roman" w:hAnsi="Times New Roman"/>
          <w:sz w:val="20"/>
          <w:szCs w:val="20"/>
          <w:lang w:val="en-US" w:eastAsia="ru-RU"/>
        </w:rPr>
        <w:t xml:space="preserve">ucrărilor de pregătire pentru diagnosticare. Diagnostica preîncălzitorului de presiune înaltă </w:t>
      </w:r>
      <w:r w:rsidRPr="00702685">
        <w:rPr>
          <w:rFonts w:ascii="Times New Roman" w:eastAsia="Times New Roman" w:hAnsi="Times New Roman"/>
          <w:sz w:val="20"/>
          <w:szCs w:val="20"/>
          <w:lang w:eastAsia="ru-RU"/>
        </w:rPr>
        <w:t>ПВД</w:t>
      </w:r>
      <w:r w:rsidRPr="00702685">
        <w:rPr>
          <w:rFonts w:ascii="Times New Roman" w:eastAsia="Times New Roman" w:hAnsi="Times New Roman"/>
          <w:sz w:val="20"/>
          <w:szCs w:val="20"/>
          <w:lang w:val="en-US" w:eastAsia="ru-RU"/>
        </w:rPr>
        <w:t>-7 (Nr. de înregistrare 5059) a blocului energetic nr.1</w:t>
      </w:r>
      <w:bookmarkEnd w:id="0"/>
    </w:p>
    <w:tbl>
      <w:tblPr>
        <w:tblStyle w:val="a6"/>
        <w:tblW w:w="10221" w:type="dxa"/>
        <w:tblInd w:w="-714" w:type="dxa"/>
        <w:tblLook w:val="04A0" w:firstRow="1" w:lastRow="0" w:firstColumn="1" w:lastColumn="0" w:noHBand="0" w:noVBand="1"/>
      </w:tblPr>
      <w:tblGrid>
        <w:gridCol w:w="479"/>
        <w:gridCol w:w="1464"/>
        <w:gridCol w:w="6137"/>
        <w:gridCol w:w="1114"/>
        <w:gridCol w:w="1027"/>
      </w:tblGrid>
      <w:tr w:rsidR="00C273F2" w:rsidRPr="00702685" w14:paraId="33884F45" w14:textId="77777777" w:rsidTr="0017252A">
        <w:trPr>
          <w:tblHeader/>
        </w:trPr>
        <w:tc>
          <w:tcPr>
            <w:tcW w:w="479" w:type="dxa"/>
            <w:shd w:val="clear" w:color="auto" w:fill="D9D9D9" w:themeFill="background1" w:themeFillShade="D9"/>
            <w:vAlign w:val="center"/>
          </w:tcPr>
          <w:p w14:paraId="59395F08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bookmarkStart w:id="1" w:name="_Hlk95809579"/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1464" w:type="dxa"/>
            <w:shd w:val="clear" w:color="auto" w:fill="D9D9D9" w:themeFill="background1" w:themeFillShade="D9"/>
            <w:vAlign w:val="center"/>
          </w:tcPr>
          <w:p w14:paraId="08FFABB2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Simbol, norme, cod resurse</w:t>
            </w:r>
          </w:p>
        </w:tc>
        <w:tc>
          <w:tcPr>
            <w:tcW w:w="6137" w:type="dxa"/>
            <w:shd w:val="clear" w:color="auto" w:fill="D9D9D9" w:themeFill="background1" w:themeFillShade="D9"/>
            <w:vAlign w:val="center"/>
          </w:tcPr>
          <w:p w14:paraId="536A93D2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Denumirea lucrării</w:t>
            </w:r>
          </w:p>
        </w:tc>
        <w:tc>
          <w:tcPr>
            <w:tcW w:w="1114" w:type="dxa"/>
            <w:shd w:val="clear" w:color="auto" w:fill="D9D9D9" w:themeFill="background1" w:themeFillShade="D9"/>
            <w:vAlign w:val="center"/>
          </w:tcPr>
          <w:p w14:paraId="3AB5B60F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027" w:type="dxa"/>
            <w:shd w:val="clear" w:color="auto" w:fill="D9D9D9" w:themeFill="background1" w:themeFillShade="D9"/>
            <w:vAlign w:val="center"/>
          </w:tcPr>
          <w:p w14:paraId="68161DF6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Cantitatea</w:t>
            </w:r>
          </w:p>
        </w:tc>
      </w:tr>
      <w:tr w:rsidR="00C273F2" w:rsidRPr="00702685" w14:paraId="690A3B82" w14:textId="77777777" w:rsidTr="0017252A">
        <w:tc>
          <w:tcPr>
            <w:tcW w:w="10221" w:type="dxa"/>
            <w:gridSpan w:val="5"/>
            <w:shd w:val="clear" w:color="auto" w:fill="auto"/>
            <w:vAlign w:val="center"/>
          </w:tcPr>
          <w:p w14:paraId="0F55C8EF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Examinare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vizual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>ă ș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i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de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m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>ă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sur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>ă</w:t>
            </w: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 xml:space="preserve">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(Визуально-измерительный контроль)</w:t>
            </w:r>
          </w:p>
        </w:tc>
      </w:tr>
      <w:bookmarkEnd w:id="1"/>
      <w:tr w:rsidR="00C273F2" w:rsidRPr="00702685" w14:paraId="06AE7797" w14:textId="77777777" w:rsidTr="0017252A">
        <w:tc>
          <w:tcPr>
            <w:tcW w:w="479" w:type="dxa"/>
          </w:tcPr>
          <w:p w14:paraId="4899DD64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51CF262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12F6DA4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0101020101</w:t>
            </w:r>
          </w:p>
          <w:p w14:paraId="23203C7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0101020102</w:t>
            </w:r>
          </w:p>
        </w:tc>
        <w:tc>
          <w:tcPr>
            <w:tcW w:w="6137" w:type="dxa"/>
          </w:tcPr>
          <w:p w14:paraId="26BC924D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Control vizual și stabilirea mărimilor geometrice a cordoanelor de sudură a carcasei și fundului:</w:t>
            </w:r>
          </w:p>
          <w:p w14:paraId="2B454B1F" w14:textId="77777777" w:rsidR="00C273F2" w:rsidRPr="00702685" w:rsidRDefault="00C273F2" w:rsidP="0017252A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4 cordoane inelare Ø1700 mm (21,35 m.l.);</w:t>
            </w:r>
          </w:p>
          <w:p w14:paraId="1C5FB21D" w14:textId="77777777" w:rsidR="00C273F2" w:rsidRPr="00702685" w:rsidRDefault="00C273F2" w:rsidP="0017252A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1 cordon longitudinal H=6068 mm (6,07 m.l.)</w:t>
            </w:r>
          </w:p>
          <w:p w14:paraId="1E40D1D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(Визуальный осмотр и определение геометрических размеров сварных швов корпуса и днища:</w:t>
            </w:r>
          </w:p>
          <w:p w14:paraId="37BDD2C8" w14:textId="77777777" w:rsidR="00C273F2" w:rsidRPr="00702685" w:rsidRDefault="00C273F2" w:rsidP="0017252A">
            <w:pPr>
              <w:pStyle w:val="a4"/>
              <w:ind w:left="348"/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- 4 колцевых шва Ø1700 мм;</w:t>
            </w:r>
          </w:p>
          <w:p w14:paraId="084C21AB" w14:textId="77777777" w:rsidR="00C273F2" w:rsidRPr="00702685" w:rsidRDefault="00C273F2" w:rsidP="0017252A">
            <w:pPr>
              <w:pStyle w:val="a4"/>
              <w:ind w:left="348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- 1 продольный шов В=6068 мм)</w:t>
            </w:r>
          </w:p>
        </w:tc>
        <w:tc>
          <w:tcPr>
            <w:tcW w:w="1114" w:type="dxa"/>
          </w:tcPr>
          <w:p w14:paraId="6BB45CE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m.l.</w:t>
            </w:r>
          </w:p>
          <w:p w14:paraId="015C3A0C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(м.п.)</w:t>
            </w:r>
          </w:p>
        </w:tc>
        <w:tc>
          <w:tcPr>
            <w:tcW w:w="1027" w:type="dxa"/>
          </w:tcPr>
          <w:p w14:paraId="4A2BA039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27,42</w:t>
            </w:r>
          </w:p>
        </w:tc>
      </w:tr>
      <w:tr w:rsidR="00C273F2" w:rsidRPr="00702685" w14:paraId="184B9197" w14:textId="77777777" w:rsidTr="0017252A">
        <w:tc>
          <w:tcPr>
            <w:tcW w:w="479" w:type="dxa"/>
          </w:tcPr>
          <w:p w14:paraId="6E2E825E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094C37E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4C0A489A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0101020101</w:t>
            </w:r>
          </w:p>
        </w:tc>
        <w:tc>
          <w:tcPr>
            <w:tcW w:w="6137" w:type="dxa"/>
          </w:tcPr>
          <w:p w14:paraId="41901D0D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Control vizual și stabilirea mărimilor geometrice a cordonului de sudură de colț a ștuțului Dn159 mm.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(Визуальный осмотр и определение геометрических размеров углового шва штуцера Ду159 мм)</w:t>
            </w:r>
          </w:p>
        </w:tc>
        <w:tc>
          <w:tcPr>
            <w:tcW w:w="1114" w:type="dxa"/>
          </w:tcPr>
          <w:p w14:paraId="50B7652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m.l.</w:t>
            </w:r>
          </w:p>
          <w:p w14:paraId="26B02C1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(м.п.)</w:t>
            </w:r>
          </w:p>
        </w:tc>
        <w:tc>
          <w:tcPr>
            <w:tcW w:w="1027" w:type="dxa"/>
          </w:tcPr>
          <w:p w14:paraId="4F98143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0,5</w:t>
            </w:r>
          </w:p>
        </w:tc>
      </w:tr>
      <w:tr w:rsidR="00C273F2" w:rsidRPr="00702685" w14:paraId="2220F33B" w14:textId="77777777" w:rsidTr="0017252A">
        <w:tc>
          <w:tcPr>
            <w:tcW w:w="479" w:type="dxa"/>
          </w:tcPr>
          <w:p w14:paraId="261D1603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44E247D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37EB837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0101020101</w:t>
            </w:r>
          </w:p>
        </w:tc>
        <w:tc>
          <w:tcPr>
            <w:tcW w:w="6137" w:type="dxa"/>
          </w:tcPr>
          <w:p w14:paraId="611E2239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Control vizual al știfturilor M60 și piulițelor capac (44×500=22000).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(Визуальный осмотр шпилек М60 и колпачковых гаек)</w:t>
            </w:r>
          </w:p>
        </w:tc>
        <w:tc>
          <w:tcPr>
            <w:tcW w:w="1114" w:type="dxa"/>
          </w:tcPr>
          <w:p w14:paraId="5C13C9EF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m.l.</w:t>
            </w:r>
          </w:p>
          <w:p w14:paraId="7E36BEDF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(м.п.)</w:t>
            </w:r>
          </w:p>
        </w:tc>
        <w:tc>
          <w:tcPr>
            <w:tcW w:w="1027" w:type="dxa"/>
          </w:tcPr>
          <w:p w14:paraId="1545642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22</w:t>
            </w:r>
          </w:p>
        </w:tc>
      </w:tr>
      <w:tr w:rsidR="00C273F2" w:rsidRPr="00702685" w14:paraId="15B85049" w14:textId="77777777" w:rsidTr="0017252A">
        <w:tc>
          <w:tcPr>
            <w:tcW w:w="10221" w:type="dxa"/>
            <w:gridSpan w:val="5"/>
          </w:tcPr>
          <w:p w14:paraId="651FF2F3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 xml:space="preserve">Examinare cu ultrasunete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(Ультразвуковой контроль)</w:t>
            </w:r>
          </w:p>
        </w:tc>
      </w:tr>
      <w:tr w:rsidR="00C273F2" w:rsidRPr="00702685" w14:paraId="4B288D64" w14:textId="77777777" w:rsidTr="0017252A">
        <w:tc>
          <w:tcPr>
            <w:tcW w:w="479" w:type="dxa"/>
          </w:tcPr>
          <w:p w14:paraId="5AECCB99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494B869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71766EA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0103030101</w:t>
            </w:r>
          </w:p>
        </w:tc>
        <w:tc>
          <w:tcPr>
            <w:tcW w:w="6137" w:type="dxa"/>
          </w:tcPr>
          <w:p w14:paraId="677FA77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Control ultrasonic a cordoanelor de sudură a carcasei și fundului:</w:t>
            </w:r>
          </w:p>
          <w:p w14:paraId="2747DC31" w14:textId="77777777" w:rsidR="00C273F2" w:rsidRPr="00702685" w:rsidRDefault="00C273F2" w:rsidP="0017252A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4 cordoane inelare Ø1700 mm (21,35 m.l.);</w:t>
            </w:r>
          </w:p>
          <w:p w14:paraId="0AD70F7B" w14:textId="77777777" w:rsidR="00C273F2" w:rsidRPr="00702685" w:rsidRDefault="00C273F2" w:rsidP="0017252A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1 cordon longitudinal H=6068 mm (6,07 m.l.)</w:t>
            </w:r>
          </w:p>
          <w:p w14:paraId="7779A6B1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(Ультразвуковой контроль сварных швов корпуса и днища:</w:t>
            </w:r>
          </w:p>
          <w:p w14:paraId="10FCB94F" w14:textId="77777777" w:rsidR="00C273F2" w:rsidRPr="00702685" w:rsidRDefault="00C273F2" w:rsidP="0017252A">
            <w:pPr>
              <w:pStyle w:val="a4"/>
              <w:ind w:left="348"/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- 4 колцевых шва Ø1700 мм;</w:t>
            </w:r>
          </w:p>
          <w:p w14:paraId="4A5DB97B" w14:textId="77777777" w:rsidR="00C273F2" w:rsidRPr="00702685" w:rsidRDefault="00C273F2" w:rsidP="0017252A">
            <w:pPr>
              <w:pStyle w:val="a4"/>
              <w:ind w:left="348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- 1 продольный шов В=6068 мм)</w:t>
            </w:r>
          </w:p>
        </w:tc>
        <w:tc>
          <w:tcPr>
            <w:tcW w:w="1114" w:type="dxa"/>
          </w:tcPr>
          <w:p w14:paraId="08A17CDA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363F7084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</w:tcPr>
          <w:p w14:paraId="3ACC5012" w14:textId="00D63FEC" w:rsidR="00C273F2" w:rsidRPr="005D25B4" w:rsidRDefault="005D25B4" w:rsidP="0017252A">
            <w:pPr>
              <w:pStyle w:val="a4"/>
              <w:rPr>
                <w:rFonts w:ascii="Times New Roman" w:hAnsi="Times New Roman"/>
                <w:sz w:val="20"/>
                <w:szCs w:val="20"/>
                <w:highlight w:val="yellow"/>
                <w:lang w:val="ro-MD" w:eastAsia="ro-RO"/>
              </w:rPr>
            </w:pPr>
            <w:r w:rsidRPr="005D25B4">
              <w:rPr>
                <w:rFonts w:ascii="Times New Roman" w:hAnsi="Times New Roman"/>
                <w:sz w:val="20"/>
                <w:szCs w:val="20"/>
                <w:highlight w:val="yellow"/>
                <w:lang w:val="ro-MD" w:eastAsia="ro-RO"/>
              </w:rPr>
              <w:t>55,2</w:t>
            </w:r>
          </w:p>
        </w:tc>
      </w:tr>
      <w:tr w:rsidR="00C273F2" w:rsidRPr="00702685" w14:paraId="41591AA9" w14:textId="77777777" w:rsidTr="0017252A">
        <w:tc>
          <w:tcPr>
            <w:tcW w:w="479" w:type="dxa"/>
          </w:tcPr>
          <w:p w14:paraId="6DC520C6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3E8737E7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64786904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0103030101</w:t>
            </w:r>
          </w:p>
        </w:tc>
        <w:tc>
          <w:tcPr>
            <w:tcW w:w="6137" w:type="dxa"/>
          </w:tcPr>
          <w:p w14:paraId="7A619EF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Control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ultrasonic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a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 ș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tifturilor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M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60 (</w:t>
            </w: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44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 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buc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.)</w:t>
            </w: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, controlul din 2 părți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(Ультразвуковой контроль шпилек 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60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 xml:space="preserve">44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шт.), котроль с 2-х сторон)</w:t>
            </w:r>
          </w:p>
        </w:tc>
        <w:tc>
          <w:tcPr>
            <w:tcW w:w="1114" w:type="dxa"/>
          </w:tcPr>
          <w:p w14:paraId="0E1C1B69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67544F1A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</w:tcPr>
          <w:p w14:paraId="286B8EFC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2,5</w:t>
            </w:r>
          </w:p>
        </w:tc>
      </w:tr>
      <w:tr w:rsidR="00C273F2" w:rsidRPr="00702685" w14:paraId="3D2A648E" w14:textId="77777777" w:rsidTr="0017252A">
        <w:tc>
          <w:tcPr>
            <w:tcW w:w="479" w:type="dxa"/>
          </w:tcPr>
          <w:p w14:paraId="12609951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1EE67CB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0B4A31A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0102010103</w:t>
            </w:r>
          </w:p>
        </w:tc>
        <w:tc>
          <w:tcPr>
            <w:tcW w:w="6137" w:type="dxa"/>
          </w:tcPr>
          <w:p w14:paraId="385E77C1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Măsurarea grosimii metalului fundului, 16 puncte aliatorii de măsurare.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Измерение толщины металла днища, 16 точек по всему периметру)</w:t>
            </w:r>
          </w:p>
        </w:tc>
        <w:tc>
          <w:tcPr>
            <w:tcW w:w="1114" w:type="dxa"/>
          </w:tcPr>
          <w:p w14:paraId="1B24FC89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100 puncte</w:t>
            </w:r>
          </w:p>
          <w:p w14:paraId="74F8C9F1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00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точек)</w:t>
            </w:r>
          </w:p>
        </w:tc>
        <w:tc>
          <w:tcPr>
            <w:tcW w:w="1027" w:type="dxa"/>
          </w:tcPr>
          <w:p w14:paraId="076808E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0,16</w:t>
            </w:r>
          </w:p>
        </w:tc>
      </w:tr>
      <w:tr w:rsidR="00C273F2" w:rsidRPr="00702685" w14:paraId="097470B3" w14:textId="77777777" w:rsidTr="0017252A">
        <w:tc>
          <w:tcPr>
            <w:tcW w:w="479" w:type="dxa"/>
          </w:tcPr>
          <w:p w14:paraId="1E605EE0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72246F3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7ACAB75D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0102010103</w:t>
            </w:r>
          </w:p>
        </w:tc>
        <w:tc>
          <w:tcPr>
            <w:tcW w:w="6137" w:type="dxa"/>
          </w:tcPr>
          <w:p w14:paraId="4DE961B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Măsurarea grosimii metalului carcasei, câte 10 puncte de măsurare la fiecare virolă (3×10=30).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Измерение толщины металла корпуса, по 10 точек измерения на каждом обечайке)</w:t>
            </w:r>
          </w:p>
        </w:tc>
        <w:tc>
          <w:tcPr>
            <w:tcW w:w="1114" w:type="dxa"/>
          </w:tcPr>
          <w:p w14:paraId="0D55CDB2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100 puncte</w:t>
            </w:r>
          </w:p>
          <w:p w14:paraId="2FC0EBF3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00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точек)</w:t>
            </w:r>
          </w:p>
        </w:tc>
        <w:tc>
          <w:tcPr>
            <w:tcW w:w="1027" w:type="dxa"/>
          </w:tcPr>
          <w:p w14:paraId="17288B4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0,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3</w:t>
            </w:r>
          </w:p>
        </w:tc>
      </w:tr>
      <w:tr w:rsidR="00C273F2" w:rsidRPr="00702685" w14:paraId="1991CB25" w14:textId="77777777" w:rsidTr="0017252A">
        <w:tc>
          <w:tcPr>
            <w:tcW w:w="479" w:type="dxa"/>
          </w:tcPr>
          <w:p w14:paraId="53143C32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4A563AB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691704D9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0102010101</w:t>
            </w:r>
          </w:p>
        </w:tc>
        <w:tc>
          <w:tcPr>
            <w:tcW w:w="6137" w:type="dxa"/>
          </w:tcPr>
          <w:p w14:paraId="3321E38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Măsurarea grosimii fascicolului de țevi Dn32×4 mm, (250 mm de la colectorul de distribuție) câte 4 puncte la fiecare țeavă (36+172+24)×4=928.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Измерение толщины трубной системы Ду32×4 мм, (250 мм от раздаточного коллектора) по 4 точки измерения на каждой трубе)</w:t>
            </w:r>
          </w:p>
        </w:tc>
        <w:tc>
          <w:tcPr>
            <w:tcW w:w="1114" w:type="dxa"/>
          </w:tcPr>
          <w:p w14:paraId="3622A50F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100 puncte</w:t>
            </w:r>
          </w:p>
          <w:p w14:paraId="6A230351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00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точек)</w:t>
            </w:r>
          </w:p>
        </w:tc>
        <w:tc>
          <w:tcPr>
            <w:tcW w:w="1027" w:type="dxa"/>
          </w:tcPr>
          <w:p w14:paraId="5C43369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9</w:t>
            </w: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,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28</w:t>
            </w:r>
          </w:p>
        </w:tc>
      </w:tr>
      <w:tr w:rsidR="00C273F2" w:rsidRPr="00702685" w14:paraId="6C0F6BB1" w14:textId="77777777" w:rsidTr="0017252A">
        <w:tc>
          <w:tcPr>
            <w:tcW w:w="479" w:type="dxa"/>
          </w:tcPr>
          <w:p w14:paraId="092B1C31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55E53DC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5680853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0102010101</w:t>
            </w:r>
          </w:p>
        </w:tc>
        <w:tc>
          <w:tcPr>
            <w:tcW w:w="6137" w:type="dxa"/>
          </w:tcPr>
          <w:p w14:paraId="1B835B1C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Măsurarea grosimii colectoarelor, câte 8 puncte la fiecare colector (8×4=32).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Измерение толщины коллекторов, по 8 точек измерения на каждый коллектор)</w:t>
            </w:r>
          </w:p>
        </w:tc>
        <w:tc>
          <w:tcPr>
            <w:tcW w:w="1114" w:type="dxa"/>
          </w:tcPr>
          <w:p w14:paraId="194B09A1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100 puncte</w:t>
            </w:r>
          </w:p>
          <w:p w14:paraId="6EBD31C3" w14:textId="77777777" w:rsidR="00C273F2" w:rsidRPr="00702685" w:rsidRDefault="00C273F2" w:rsidP="0017252A">
            <w:pPr>
              <w:pStyle w:val="a4"/>
              <w:ind w:left="-70" w:right="-15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00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точек)</w:t>
            </w:r>
          </w:p>
        </w:tc>
        <w:tc>
          <w:tcPr>
            <w:tcW w:w="1027" w:type="dxa"/>
          </w:tcPr>
          <w:p w14:paraId="6B2B029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0,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32</w:t>
            </w:r>
          </w:p>
        </w:tc>
      </w:tr>
      <w:tr w:rsidR="00C273F2" w:rsidRPr="00702685" w14:paraId="6060D253" w14:textId="77777777" w:rsidTr="0017252A">
        <w:tc>
          <w:tcPr>
            <w:tcW w:w="10221" w:type="dxa"/>
            <w:gridSpan w:val="5"/>
          </w:tcPr>
          <w:p w14:paraId="26A3437D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 xml:space="preserve">Examinare cu lichide penetrante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</w:rPr>
              <w:t>Контроль проникающими веществами)</w:t>
            </w:r>
          </w:p>
        </w:tc>
      </w:tr>
      <w:tr w:rsidR="00C273F2" w:rsidRPr="00702685" w14:paraId="112641B9" w14:textId="77777777" w:rsidTr="0017252A">
        <w:tc>
          <w:tcPr>
            <w:tcW w:w="479" w:type="dxa"/>
          </w:tcPr>
          <w:p w14:paraId="7D7191AA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08EE2CF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343F72C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0106020101</w:t>
            </w:r>
          </w:p>
        </w:tc>
        <w:tc>
          <w:tcPr>
            <w:tcW w:w="6137" w:type="dxa"/>
          </w:tcPr>
          <w:p w14:paraId="0122B92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Defectoscopia capilară a cordonului de sudură de colț a flanșei sudată de carcasă, nu mai puțin de 800 mm.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(Капиллярная дефектоскопия углового сварного шва приварки фланца к корпусу, но не менее 800 мм окружности шва)</w:t>
            </w:r>
          </w:p>
        </w:tc>
        <w:tc>
          <w:tcPr>
            <w:tcW w:w="1114" w:type="dxa"/>
          </w:tcPr>
          <w:p w14:paraId="2C25A88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3BBEB54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vertAlign w:val="superscript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1E3C7A2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0,8</w:t>
            </w:r>
          </w:p>
        </w:tc>
      </w:tr>
      <w:tr w:rsidR="00C273F2" w:rsidRPr="00702685" w14:paraId="00B45FEB" w14:textId="77777777" w:rsidTr="0017252A">
        <w:tc>
          <w:tcPr>
            <w:tcW w:w="479" w:type="dxa"/>
          </w:tcPr>
          <w:p w14:paraId="03B401BF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2BB39DF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24BF81D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0106020101</w:t>
            </w:r>
          </w:p>
        </w:tc>
        <w:tc>
          <w:tcPr>
            <w:tcW w:w="6137" w:type="dxa"/>
          </w:tcPr>
          <w:p w14:paraId="61E5EE8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Defectoscopia capilară a cordonului de colț a ștuțului Dn159 mm sudat de fund.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(Капиллярная дефектоскопия углового сварного шва приварки штуцера Ду159 мм к днищю корпусу)</w:t>
            </w:r>
          </w:p>
        </w:tc>
        <w:tc>
          <w:tcPr>
            <w:tcW w:w="1114" w:type="dxa"/>
          </w:tcPr>
          <w:p w14:paraId="4CFC7274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0BBFBBF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559999F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0,5</w:t>
            </w:r>
          </w:p>
        </w:tc>
      </w:tr>
      <w:tr w:rsidR="00C273F2" w:rsidRPr="00702685" w14:paraId="184374A0" w14:textId="77777777" w:rsidTr="0017252A">
        <w:tc>
          <w:tcPr>
            <w:tcW w:w="479" w:type="dxa"/>
          </w:tcPr>
          <w:p w14:paraId="22D05CEA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2E894CBC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6451917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0106020101</w:t>
            </w:r>
          </w:p>
        </w:tc>
        <w:tc>
          <w:tcPr>
            <w:tcW w:w="6137" w:type="dxa"/>
          </w:tcPr>
          <w:p w14:paraId="2846572A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Defectoscopia capilară a carcasei, sectoare de control 200×200 mm pentru fiecare virolă (2×2×3=12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en-US" w:eastAsia="ro-RO"/>
              </w:rPr>
              <w:t>2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(Капиллярная дефектоскопия корпуса, участки контроля 200×200 мм на каждом обечайке)</w:t>
            </w:r>
          </w:p>
        </w:tc>
        <w:tc>
          <w:tcPr>
            <w:tcW w:w="1114" w:type="dxa"/>
          </w:tcPr>
          <w:p w14:paraId="2D8AA8A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3B74993C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03275DB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1,2</w:t>
            </w:r>
          </w:p>
        </w:tc>
      </w:tr>
      <w:tr w:rsidR="00C273F2" w:rsidRPr="00702685" w14:paraId="396D0EF8" w14:textId="77777777" w:rsidTr="0017252A">
        <w:tc>
          <w:tcPr>
            <w:tcW w:w="479" w:type="dxa"/>
          </w:tcPr>
          <w:p w14:paraId="6EDDDF9D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50D8716F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1A84A2A4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0106020101</w:t>
            </w:r>
          </w:p>
        </w:tc>
        <w:tc>
          <w:tcPr>
            <w:tcW w:w="6137" w:type="dxa"/>
          </w:tcPr>
          <w:p w14:paraId="6D6035F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Defectoscopia capilară a fundului, 2 sectoare de control 200×200 mm (2×2×2=8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en-US" w:eastAsia="ro-RO"/>
              </w:rPr>
              <w:t>2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(Капиллярная дефектоскопия днища, 2 участка контроля 200×200 мм)</w:t>
            </w:r>
          </w:p>
        </w:tc>
        <w:tc>
          <w:tcPr>
            <w:tcW w:w="1114" w:type="dxa"/>
          </w:tcPr>
          <w:p w14:paraId="1F02E3A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4CE53E6F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11991952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0,8</w:t>
            </w:r>
          </w:p>
        </w:tc>
      </w:tr>
      <w:tr w:rsidR="00C273F2" w:rsidRPr="00702685" w14:paraId="78B92215" w14:textId="77777777" w:rsidTr="0017252A">
        <w:tc>
          <w:tcPr>
            <w:tcW w:w="479" w:type="dxa"/>
          </w:tcPr>
          <w:p w14:paraId="27E41211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7395E51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5881EE01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0106020101</w:t>
            </w:r>
          </w:p>
        </w:tc>
        <w:tc>
          <w:tcPr>
            <w:tcW w:w="6137" w:type="dxa"/>
          </w:tcPr>
          <w:p w14:paraId="0B948FF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>Defectoscopia capilară a colectoarelor, sectoare de control 100×100 mm pentru fiecare colector (1×1×4=4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en-US" w:eastAsia="ro-RO"/>
              </w:rPr>
              <w:t>2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(Капиллярная дефектоскопия коллекторов, участки контроля 100×100 мм на каждый коллектор)</w:t>
            </w:r>
          </w:p>
        </w:tc>
        <w:tc>
          <w:tcPr>
            <w:tcW w:w="1114" w:type="dxa"/>
          </w:tcPr>
          <w:p w14:paraId="5D644E1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6C140A1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57D3F05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0,4</w:t>
            </w:r>
          </w:p>
        </w:tc>
      </w:tr>
      <w:tr w:rsidR="00C273F2" w:rsidRPr="00D441F4" w14:paraId="2A43089C" w14:textId="77777777" w:rsidTr="0017252A">
        <w:tc>
          <w:tcPr>
            <w:tcW w:w="10221" w:type="dxa"/>
            <w:gridSpan w:val="5"/>
          </w:tcPr>
          <w:p w14:paraId="715D7AF5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 xml:space="preserve">Încercări de duritate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en-US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Испытания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en-US" w:eastAsia="ro-RO"/>
              </w:rPr>
              <w:t xml:space="preserve">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твердости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en-US" w:eastAsia="ro-RO"/>
              </w:rPr>
              <w:t>)</w:t>
            </w:r>
          </w:p>
        </w:tc>
      </w:tr>
      <w:tr w:rsidR="00C273F2" w:rsidRPr="00702685" w14:paraId="427AECDE" w14:textId="77777777" w:rsidTr="0017252A">
        <w:tc>
          <w:tcPr>
            <w:tcW w:w="479" w:type="dxa"/>
          </w:tcPr>
          <w:p w14:paraId="68AE0908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1464" w:type="dxa"/>
          </w:tcPr>
          <w:p w14:paraId="779D793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6F40B9E7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0202010201</w:t>
            </w:r>
          </w:p>
        </w:tc>
        <w:tc>
          <w:tcPr>
            <w:tcW w:w="6137" w:type="dxa"/>
          </w:tcPr>
          <w:p w14:paraId="2128BB4C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Stabilirea durității metalului carcasei, 10 măsurări pentru fiecare virolă (3×10=30) în zonele de măsurare a grosimii.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(Определение твердости металла корпуса, 10 измерений на каждой обечайке в зонах измерения толщины)</w:t>
            </w:r>
          </w:p>
        </w:tc>
        <w:tc>
          <w:tcPr>
            <w:tcW w:w="1114" w:type="dxa"/>
          </w:tcPr>
          <w:p w14:paraId="32A6072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 încercare</w:t>
            </w:r>
          </w:p>
          <w:p w14:paraId="266C89DB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 анализ)</w:t>
            </w:r>
          </w:p>
        </w:tc>
        <w:tc>
          <w:tcPr>
            <w:tcW w:w="1027" w:type="dxa"/>
          </w:tcPr>
          <w:p w14:paraId="2CF15C9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30</w:t>
            </w:r>
          </w:p>
        </w:tc>
      </w:tr>
      <w:tr w:rsidR="00C273F2" w:rsidRPr="00702685" w14:paraId="5068B05F" w14:textId="77777777" w:rsidTr="0017252A">
        <w:tc>
          <w:tcPr>
            <w:tcW w:w="479" w:type="dxa"/>
          </w:tcPr>
          <w:p w14:paraId="00DDE7D4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5C13681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6F8C028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0202010201</w:t>
            </w:r>
          </w:p>
        </w:tc>
        <w:tc>
          <w:tcPr>
            <w:tcW w:w="6137" w:type="dxa"/>
          </w:tcPr>
          <w:p w14:paraId="694AF799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Stabilirea durității metalului colectoarelor, câte 8 măsurări la fiecare colector în zonele de măsurare a grosimii (8×4=32).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(Определение твердости металла коллекторов, по 8 измерений на каждый коллектор в зонах измерения толщины)</w:t>
            </w:r>
          </w:p>
        </w:tc>
        <w:tc>
          <w:tcPr>
            <w:tcW w:w="1114" w:type="dxa"/>
          </w:tcPr>
          <w:p w14:paraId="7C0985B7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 încercare</w:t>
            </w:r>
          </w:p>
          <w:p w14:paraId="145BB53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 анализ)</w:t>
            </w:r>
          </w:p>
        </w:tc>
        <w:tc>
          <w:tcPr>
            <w:tcW w:w="1027" w:type="dxa"/>
          </w:tcPr>
          <w:p w14:paraId="1D43E30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32</w:t>
            </w:r>
          </w:p>
        </w:tc>
      </w:tr>
      <w:tr w:rsidR="00C273F2" w:rsidRPr="00702685" w14:paraId="6C8CEDC2" w14:textId="77777777" w:rsidTr="0017252A">
        <w:tc>
          <w:tcPr>
            <w:tcW w:w="479" w:type="dxa"/>
          </w:tcPr>
          <w:p w14:paraId="5B4314E3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37852347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09A73A55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0202010301</w:t>
            </w:r>
          </w:p>
        </w:tc>
        <w:tc>
          <w:tcPr>
            <w:tcW w:w="6137" w:type="dxa"/>
          </w:tcPr>
          <w:p w14:paraId="6F7572B1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Stabilirea durității metalului știfturilor M60, câte 2 măsurări pentru fiecare știft (2×44=88).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(Определение твердости металла шпилек М60, по 2 измерения на каждой шпилке)</w:t>
            </w:r>
          </w:p>
        </w:tc>
        <w:tc>
          <w:tcPr>
            <w:tcW w:w="1114" w:type="dxa"/>
          </w:tcPr>
          <w:p w14:paraId="07BDE9C3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 încercare</w:t>
            </w:r>
          </w:p>
          <w:p w14:paraId="1BBDA240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 анализ)</w:t>
            </w:r>
          </w:p>
        </w:tc>
        <w:tc>
          <w:tcPr>
            <w:tcW w:w="1027" w:type="dxa"/>
          </w:tcPr>
          <w:p w14:paraId="550644DE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88</w:t>
            </w:r>
          </w:p>
        </w:tc>
      </w:tr>
      <w:tr w:rsidR="00C273F2" w:rsidRPr="00702685" w14:paraId="502DAA5E" w14:textId="77777777" w:rsidTr="0017252A">
        <w:tc>
          <w:tcPr>
            <w:tcW w:w="10221" w:type="dxa"/>
            <w:gridSpan w:val="5"/>
          </w:tcPr>
          <w:p w14:paraId="758A2801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  <w:t xml:space="preserve">Control dimensional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(Измерительный контроль)</w:t>
            </w:r>
          </w:p>
        </w:tc>
      </w:tr>
      <w:tr w:rsidR="00C273F2" w:rsidRPr="00702685" w14:paraId="1264E46C" w14:textId="77777777" w:rsidTr="0017252A">
        <w:tc>
          <w:tcPr>
            <w:tcW w:w="479" w:type="dxa"/>
          </w:tcPr>
          <w:p w14:paraId="02EDC9AB" w14:textId="77777777" w:rsidR="00C273F2" w:rsidRPr="00702685" w:rsidRDefault="00C273F2" w:rsidP="0017252A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775E5FB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№4, 1995г.</w:t>
            </w:r>
          </w:p>
          <w:p w14:paraId="7A8ACAF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0102020301</w:t>
            </w:r>
          </w:p>
        </w:tc>
        <w:tc>
          <w:tcPr>
            <w:tcW w:w="6137" w:type="dxa"/>
          </w:tcPr>
          <w:p w14:paraId="3999749F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Măsurarea ovalității carcasei în 4 secțiuni, câte 3 măsurări la fiecare secțiune (3×4=12).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(Измерение овальности корпуса в 4-х сечениях, по 3 измерения в каждой сечении)</w:t>
            </w:r>
          </w:p>
        </w:tc>
        <w:tc>
          <w:tcPr>
            <w:tcW w:w="1114" w:type="dxa"/>
          </w:tcPr>
          <w:p w14:paraId="4F1BBA39" w14:textId="77777777" w:rsidR="00C273F2" w:rsidRPr="00702685" w:rsidRDefault="00C273F2" w:rsidP="0017252A">
            <w:pPr>
              <w:pStyle w:val="a4"/>
              <w:ind w:left="-65" w:right="-15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 măsurare</w:t>
            </w:r>
          </w:p>
          <w:p w14:paraId="75C3FAF7" w14:textId="77777777" w:rsidR="00C273F2" w:rsidRPr="00702685" w:rsidRDefault="00C273F2" w:rsidP="0017252A">
            <w:pPr>
              <w:pStyle w:val="a4"/>
              <w:ind w:left="-65" w:right="-15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18"/>
                <w:szCs w:val="18"/>
                <w:lang w:eastAsia="ro-RO"/>
              </w:rPr>
              <w:t>(1 измерение)</w:t>
            </w:r>
          </w:p>
        </w:tc>
        <w:tc>
          <w:tcPr>
            <w:tcW w:w="1027" w:type="dxa"/>
          </w:tcPr>
          <w:p w14:paraId="7A7FC2E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12</w:t>
            </w:r>
          </w:p>
        </w:tc>
      </w:tr>
      <w:tr w:rsidR="00C273F2" w:rsidRPr="00702685" w14:paraId="0D222A31" w14:textId="77777777" w:rsidTr="0017252A">
        <w:tc>
          <w:tcPr>
            <w:tcW w:w="10221" w:type="dxa"/>
            <w:gridSpan w:val="5"/>
          </w:tcPr>
          <w:p w14:paraId="439BC83E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en-US" w:eastAsia="ro-RO"/>
              </w:rPr>
              <w:t>Lucrări de pregătire pentru control și întocmirea raportului</w:t>
            </w:r>
          </w:p>
          <w:p w14:paraId="4A5DD787" w14:textId="77777777" w:rsidR="00C273F2" w:rsidRPr="00702685" w:rsidRDefault="00C273F2" w:rsidP="0017252A">
            <w:pPr>
              <w:pStyle w:val="a4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Подготовительные работы к контролю и составление отчета)</w:t>
            </w:r>
          </w:p>
        </w:tc>
      </w:tr>
      <w:tr w:rsidR="00D441F4" w:rsidRPr="00702685" w14:paraId="254356CE" w14:textId="77777777" w:rsidTr="0017252A">
        <w:tc>
          <w:tcPr>
            <w:tcW w:w="479" w:type="dxa"/>
          </w:tcPr>
          <w:p w14:paraId="4B8BF501" w14:textId="77777777" w:rsidR="00D441F4" w:rsidRPr="00702685" w:rsidRDefault="00D441F4" w:rsidP="00D441F4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558D58A8" w14:textId="77777777" w:rsidR="00D441F4" w:rsidRPr="003744DF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3744DF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1/98, 1995г.</w:t>
            </w:r>
          </w:p>
          <w:p w14:paraId="534303F9" w14:textId="2A8F0265" w:rsidR="00D441F4" w:rsidRPr="00702685" w:rsidRDefault="00D441F4" w:rsidP="00D441F4">
            <w:pPr>
              <w:pStyle w:val="a4"/>
              <w:ind w:right="-130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MD" w:eastAsia="ro-RO"/>
              </w:rPr>
              <w:t>0102070101</w:t>
            </w:r>
          </w:p>
        </w:tc>
        <w:tc>
          <w:tcPr>
            <w:tcW w:w="6137" w:type="dxa"/>
          </w:tcPr>
          <w:p w14:paraId="4CFC54C7" w14:textId="4B5B9C9B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val="ro-MD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MD" w:eastAsia="ro-RO"/>
              </w:rPr>
              <w:t xml:space="preserve">Montarea și demontarea schelelor până la 10 m. </w:t>
            </w:r>
            <w:r w:rsidRPr="003744DF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(</w:t>
            </w:r>
            <w:r w:rsidRPr="003744DF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Устройства и разборка лесов высотой до 10м)</w:t>
            </w:r>
          </w:p>
        </w:tc>
        <w:tc>
          <w:tcPr>
            <w:tcW w:w="1114" w:type="dxa"/>
          </w:tcPr>
          <w:p w14:paraId="1493BDD4" w14:textId="77777777" w:rsidR="00D441F4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 m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074D30A9" w14:textId="02E6277D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744DF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 м</w:t>
            </w:r>
            <w:r w:rsidRPr="003744DF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3744DF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3750791E" w14:textId="5285A619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val="ro-MD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eastAsia="ro-RO"/>
              </w:rPr>
              <w:t>3,5</w:t>
            </w:r>
          </w:p>
        </w:tc>
      </w:tr>
      <w:tr w:rsidR="00D441F4" w:rsidRPr="00702685" w14:paraId="195B5B93" w14:textId="77777777" w:rsidTr="0017252A">
        <w:tc>
          <w:tcPr>
            <w:tcW w:w="479" w:type="dxa"/>
          </w:tcPr>
          <w:p w14:paraId="72B94C99" w14:textId="77777777" w:rsidR="00D441F4" w:rsidRPr="00702685" w:rsidRDefault="00D441F4" w:rsidP="00D441F4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49BC8FA1" w14:textId="77777777" w:rsidR="00D441F4" w:rsidRPr="00702685" w:rsidRDefault="00D441F4" w:rsidP="00D441F4">
            <w:pPr>
              <w:pStyle w:val="a4"/>
              <w:ind w:right="-130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№2</w:t>
            </w: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6-06-19 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ч.2</w:t>
            </w:r>
          </w:p>
          <w:p w14:paraId="61DEEBAD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0202010501</w:t>
            </w:r>
          </w:p>
        </w:tc>
        <w:tc>
          <w:tcPr>
            <w:tcW w:w="6137" w:type="dxa"/>
          </w:tcPr>
          <w:p w14:paraId="40044408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 xml:space="preserve">Debranșarea conductelor, demontarea conectorului, îndepărtarea carcasei. Examinare și defectarea. Instalarea carcasei, asamblarea conectorului, încercări hidraulice.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 xml:space="preserve">(Отсоединения трубопроводов, разборка разъема, снятие корпуса.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Осмотр, дефектация. Установка корпуса, сборка разъема, гидравлические испытания)</w:t>
            </w:r>
          </w:p>
        </w:tc>
        <w:tc>
          <w:tcPr>
            <w:tcW w:w="1114" w:type="dxa"/>
          </w:tcPr>
          <w:p w14:paraId="7EB2CE3B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 buc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.</w:t>
            </w:r>
          </w:p>
          <w:p w14:paraId="2C9E99C8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 шт.)</w:t>
            </w:r>
          </w:p>
        </w:tc>
        <w:tc>
          <w:tcPr>
            <w:tcW w:w="1027" w:type="dxa"/>
            <w:shd w:val="clear" w:color="auto" w:fill="auto"/>
          </w:tcPr>
          <w:p w14:paraId="5B7E5A4E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1</w:t>
            </w:r>
          </w:p>
        </w:tc>
      </w:tr>
      <w:tr w:rsidR="00D441F4" w:rsidRPr="00702685" w14:paraId="19E2B205" w14:textId="77777777" w:rsidTr="0017252A">
        <w:tc>
          <w:tcPr>
            <w:tcW w:w="479" w:type="dxa"/>
          </w:tcPr>
          <w:p w14:paraId="60D4C5D5" w14:textId="77777777" w:rsidR="00D441F4" w:rsidRPr="00702685" w:rsidRDefault="00D441F4" w:rsidP="00D441F4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5DB65564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1/98, 1995г.</w:t>
            </w:r>
          </w:p>
          <w:p w14:paraId="36F6D570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1501010101</w:t>
            </w:r>
          </w:p>
        </w:tc>
        <w:tc>
          <w:tcPr>
            <w:tcW w:w="6137" w:type="dxa"/>
          </w:tcPr>
          <w:p w14:paraId="36670A0C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Pregătirea pentru controlul nedistructiv/distructiv prin prelucrarea mecanică a suprafețelor metalice.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(Зачистка металлических поверхностей для контроля металла)</w:t>
            </w:r>
          </w:p>
        </w:tc>
        <w:tc>
          <w:tcPr>
            <w:tcW w:w="1114" w:type="dxa"/>
          </w:tcPr>
          <w:p w14:paraId="29F93877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>0</w:t>
            </w: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dm</w:t>
            </w:r>
            <w:r w:rsidRPr="00702685">
              <w:rPr>
                <w:rFonts w:ascii="Times New Roman" w:hAnsi="Times New Roman"/>
                <w:sz w:val="20"/>
                <w:szCs w:val="20"/>
                <w:vertAlign w:val="superscript"/>
                <w:lang w:val="ro-RO" w:eastAsia="ro-RO"/>
              </w:rPr>
              <w:t>2</w:t>
            </w:r>
          </w:p>
          <w:p w14:paraId="58F7F95B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0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 дм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o-RO"/>
              </w:rPr>
              <w:t>2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1027" w:type="dxa"/>
            <w:shd w:val="clear" w:color="auto" w:fill="auto"/>
          </w:tcPr>
          <w:p w14:paraId="3C2606E1" w14:textId="594215D2" w:rsidR="00D441F4" w:rsidRPr="001E1AFC" w:rsidRDefault="001E1AFC" w:rsidP="00D441F4">
            <w:pPr>
              <w:pStyle w:val="a4"/>
              <w:rPr>
                <w:rFonts w:ascii="Times New Roman" w:hAnsi="Times New Roman"/>
                <w:sz w:val="20"/>
                <w:szCs w:val="20"/>
                <w:highlight w:val="yellow"/>
                <w:lang w:eastAsia="ro-RO"/>
              </w:rPr>
            </w:pPr>
            <w:r w:rsidRPr="001E1AFC">
              <w:rPr>
                <w:rFonts w:ascii="Times New Roman" w:hAnsi="Times New Roman"/>
                <w:sz w:val="20"/>
                <w:szCs w:val="20"/>
                <w:highlight w:val="yellow"/>
                <w:lang w:val="ro-MD" w:eastAsia="ro-RO"/>
              </w:rPr>
              <w:t>5,27</w:t>
            </w:r>
          </w:p>
        </w:tc>
      </w:tr>
      <w:tr w:rsidR="00D441F4" w:rsidRPr="00702685" w14:paraId="5E028E68" w14:textId="77777777" w:rsidTr="0017252A">
        <w:tc>
          <w:tcPr>
            <w:tcW w:w="479" w:type="dxa"/>
          </w:tcPr>
          <w:p w14:paraId="28D419D9" w14:textId="77777777" w:rsidR="00D441F4" w:rsidRPr="00702685" w:rsidRDefault="00D441F4" w:rsidP="00D441F4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64" w:type="dxa"/>
          </w:tcPr>
          <w:p w14:paraId="6BF05DDD" w14:textId="77777777" w:rsidR="00D441F4" w:rsidRPr="00702685" w:rsidRDefault="00D441F4" w:rsidP="00D441F4">
            <w:pPr>
              <w:pStyle w:val="a4"/>
              <w:ind w:right="-130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Прейскурант ОРГРЭС том 4 п.12.5.11.05</w:t>
            </w:r>
          </w:p>
          <w:p w14:paraId="7F4DE4C9" w14:textId="77777777" w:rsidR="00D441F4" w:rsidRPr="00702685" w:rsidRDefault="00D441F4" w:rsidP="00D441F4">
            <w:pPr>
              <w:pStyle w:val="a4"/>
              <w:ind w:right="-130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3 группа</w:t>
            </w:r>
          </w:p>
        </w:tc>
        <w:tc>
          <w:tcPr>
            <w:tcW w:w="6137" w:type="dxa"/>
          </w:tcPr>
          <w:p w14:paraId="6A4EFCCF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Elaborarea raportului tehnic în rezultatul controlului nedistructiv/distructiv.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(Составление технического отчета по резуль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 xml:space="preserve">татам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/>
              </w:rPr>
              <w:t>неразрущаюшего/ разрущаюшего контроля)</w:t>
            </w:r>
          </w:p>
        </w:tc>
        <w:tc>
          <w:tcPr>
            <w:tcW w:w="1114" w:type="dxa"/>
          </w:tcPr>
          <w:p w14:paraId="734592E6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 raport</w:t>
            </w:r>
          </w:p>
          <w:p w14:paraId="4F216B81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(1 отчет)</w:t>
            </w:r>
          </w:p>
        </w:tc>
        <w:tc>
          <w:tcPr>
            <w:tcW w:w="1027" w:type="dxa"/>
          </w:tcPr>
          <w:p w14:paraId="502607B5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eastAsia="ro-RO"/>
              </w:rPr>
              <w:t>1</w:t>
            </w:r>
          </w:p>
        </w:tc>
      </w:tr>
      <w:tr w:rsidR="00D441F4" w:rsidRPr="00702685" w14:paraId="55230FE5" w14:textId="77777777" w:rsidTr="0017252A">
        <w:tc>
          <w:tcPr>
            <w:tcW w:w="10221" w:type="dxa"/>
            <w:gridSpan w:val="5"/>
          </w:tcPr>
          <w:p w14:paraId="231E1BF3" w14:textId="77777777" w:rsidR="00D441F4" w:rsidRPr="00702685" w:rsidRDefault="00D441F4" w:rsidP="00D441F4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702685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MD" w:eastAsia="ro-RO"/>
              </w:rPr>
              <w:t>Materiale</w:t>
            </w:r>
            <w:r w:rsidRPr="00702685">
              <w:rPr>
                <w:rFonts w:ascii="Times New Roman" w:hAnsi="Times New Roman"/>
                <w:sz w:val="20"/>
                <w:szCs w:val="20"/>
                <w:lang w:val="ro-MD" w:eastAsia="ro-RO"/>
              </w:rPr>
              <w:t xml:space="preserve">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Материалы)</w:t>
            </w:r>
          </w:p>
        </w:tc>
      </w:tr>
      <w:tr w:rsidR="00D441F4" w:rsidRPr="00702685" w14:paraId="25E2168A" w14:textId="77777777" w:rsidTr="0017252A">
        <w:tc>
          <w:tcPr>
            <w:tcW w:w="479" w:type="dxa"/>
          </w:tcPr>
          <w:p w14:paraId="3D259D22" w14:textId="77777777" w:rsidR="00D441F4" w:rsidRPr="00702685" w:rsidRDefault="00D441F4" w:rsidP="00D441F4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/>
                <w:sz w:val="20"/>
                <w:szCs w:val="20"/>
                <w:lang w:val="ro-MD" w:eastAsia="ro-RO"/>
              </w:rPr>
            </w:pPr>
          </w:p>
        </w:tc>
        <w:tc>
          <w:tcPr>
            <w:tcW w:w="1464" w:type="dxa"/>
          </w:tcPr>
          <w:p w14:paraId="6709EC21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137" w:type="dxa"/>
          </w:tcPr>
          <w:p w14:paraId="02B49279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i/>
                <w:iCs/>
                <w:sz w:val="20"/>
                <w:szCs w:val="20"/>
                <w:lang w:val="ro-MD" w:eastAsia="ro-RO"/>
              </w:rPr>
            </w:pPr>
            <w:r w:rsidRPr="00702685">
              <w:rPr>
                <w:rFonts w:ascii="Times New Roman" w:hAnsi="Times New Roman"/>
                <w:sz w:val="20"/>
                <w:szCs w:val="20"/>
                <w:lang w:val="en-US" w:eastAsia="ro-RO"/>
              </w:rPr>
              <w:t xml:space="preserve">Materialele executorului. 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val="en-US" w:eastAsia="ro-RO"/>
              </w:rPr>
              <w:t>(</w:t>
            </w:r>
            <w:r w:rsidRPr="00702685">
              <w:rPr>
                <w:rFonts w:ascii="Times New Roman" w:hAnsi="Times New Roman"/>
                <w:i/>
                <w:iCs/>
                <w:sz w:val="20"/>
                <w:szCs w:val="20"/>
                <w:lang w:eastAsia="ro-RO"/>
              </w:rPr>
              <w:t>Материалы исполнителя)</w:t>
            </w:r>
          </w:p>
        </w:tc>
        <w:tc>
          <w:tcPr>
            <w:tcW w:w="1114" w:type="dxa"/>
          </w:tcPr>
          <w:p w14:paraId="6463CF52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27" w:type="dxa"/>
          </w:tcPr>
          <w:p w14:paraId="641572CD" w14:textId="77777777" w:rsidR="00D441F4" w:rsidRPr="00702685" w:rsidRDefault="00D441F4" w:rsidP="00D441F4">
            <w:pPr>
              <w:pStyle w:val="a4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</w:tr>
    </w:tbl>
    <w:p w14:paraId="4BF71310" w14:textId="4D1EB402" w:rsidR="00B52D7D" w:rsidRDefault="00B52D7D" w:rsidP="00C273F2"/>
    <w:p w14:paraId="2DEC86E5" w14:textId="65FFD4AF" w:rsidR="00C273F2" w:rsidRDefault="00C273F2" w:rsidP="00C273F2"/>
    <w:p w14:paraId="228F2115" w14:textId="67F4DE7F" w:rsidR="00C273F2" w:rsidRDefault="00C273F2" w:rsidP="00C273F2"/>
    <w:tbl>
      <w:tblPr>
        <w:tblStyle w:val="a6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0"/>
        <w:gridCol w:w="2523"/>
        <w:gridCol w:w="2126"/>
      </w:tblGrid>
      <w:tr w:rsidR="00C273F2" w:rsidRPr="00702685" w14:paraId="76594585" w14:textId="77777777" w:rsidTr="0017252A">
        <w:trPr>
          <w:trHeight w:val="417"/>
        </w:trPr>
        <w:tc>
          <w:tcPr>
            <w:tcW w:w="4140" w:type="dxa"/>
          </w:tcPr>
          <w:p w14:paraId="3B15EAD4" w14:textId="77777777" w:rsidR="00C273F2" w:rsidRPr="00702685" w:rsidRDefault="00C273F2" w:rsidP="0017252A">
            <w:pPr>
              <w:pStyle w:val="a4"/>
              <w:ind w:left="-75" w:right="-112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268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Șef Secție Cazane și Turbine generare nr.1 </w:t>
            </w:r>
          </w:p>
        </w:tc>
        <w:tc>
          <w:tcPr>
            <w:tcW w:w="2523" w:type="dxa"/>
          </w:tcPr>
          <w:p w14:paraId="52DE98D6" w14:textId="77777777" w:rsidR="00C273F2" w:rsidRPr="00702685" w:rsidRDefault="00C273F2" w:rsidP="0017252A">
            <w:pPr>
              <w:pStyle w:val="a4"/>
              <w:ind w:left="175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14:paraId="409A3112" w14:textId="77777777" w:rsidR="00C273F2" w:rsidRPr="00702685" w:rsidRDefault="00C273F2" w:rsidP="0017252A">
            <w:pPr>
              <w:pStyle w:val="a4"/>
              <w:ind w:left="-102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Ababii Sergiu</w:t>
            </w:r>
          </w:p>
        </w:tc>
      </w:tr>
      <w:tr w:rsidR="00C273F2" w:rsidRPr="00702685" w14:paraId="38A3C6FF" w14:textId="77777777" w:rsidTr="0017252A">
        <w:trPr>
          <w:trHeight w:val="423"/>
        </w:trPr>
        <w:tc>
          <w:tcPr>
            <w:tcW w:w="4140" w:type="dxa"/>
          </w:tcPr>
          <w:p w14:paraId="59CCF22E" w14:textId="77777777" w:rsidR="00C273F2" w:rsidRPr="00702685" w:rsidRDefault="00C273F2" w:rsidP="0017252A">
            <w:pPr>
              <w:pStyle w:val="a4"/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Şef Serviciu Metrologie</w:t>
            </w:r>
          </w:p>
        </w:tc>
        <w:tc>
          <w:tcPr>
            <w:tcW w:w="2523" w:type="dxa"/>
          </w:tcPr>
          <w:p w14:paraId="2673BA16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B69CA2" w14:textId="77777777" w:rsidR="00C273F2" w:rsidRPr="00702685" w:rsidRDefault="00C273F2" w:rsidP="0017252A">
            <w:pPr>
              <w:pStyle w:val="a4"/>
              <w:ind w:left="-102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Popescu Victoria</w:t>
            </w:r>
          </w:p>
        </w:tc>
      </w:tr>
      <w:tr w:rsidR="00C273F2" w:rsidRPr="00702685" w14:paraId="544C9207" w14:textId="77777777" w:rsidTr="0017252A">
        <w:trPr>
          <w:trHeight w:val="429"/>
        </w:trPr>
        <w:tc>
          <w:tcPr>
            <w:tcW w:w="4140" w:type="dxa"/>
          </w:tcPr>
          <w:p w14:paraId="7E15FDCC" w14:textId="77777777" w:rsidR="00C273F2" w:rsidRPr="00702685" w:rsidRDefault="00C273F2" w:rsidP="0017252A">
            <w:pPr>
              <w:pStyle w:val="a4"/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Conducător grup reparații SST</w:t>
            </w:r>
          </w:p>
        </w:tc>
        <w:tc>
          <w:tcPr>
            <w:tcW w:w="2523" w:type="dxa"/>
          </w:tcPr>
          <w:p w14:paraId="2CB68128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85B3B8" w14:textId="77777777" w:rsidR="00C273F2" w:rsidRPr="00702685" w:rsidRDefault="00C273F2" w:rsidP="0017252A">
            <w:pPr>
              <w:pStyle w:val="a4"/>
              <w:ind w:left="-102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Cartaleanu Stanislav</w:t>
            </w:r>
          </w:p>
        </w:tc>
      </w:tr>
      <w:tr w:rsidR="00C273F2" w:rsidRPr="00702685" w14:paraId="671EE203" w14:textId="77777777" w:rsidTr="0017252A">
        <w:tc>
          <w:tcPr>
            <w:tcW w:w="4140" w:type="dxa"/>
          </w:tcPr>
          <w:p w14:paraId="188AFDDF" w14:textId="77777777" w:rsidR="00C273F2" w:rsidRPr="00702685" w:rsidRDefault="00C273F2" w:rsidP="0017252A">
            <w:pPr>
              <w:pStyle w:val="a4"/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Şef LCM</w:t>
            </w:r>
          </w:p>
        </w:tc>
        <w:tc>
          <w:tcPr>
            <w:tcW w:w="2523" w:type="dxa"/>
          </w:tcPr>
          <w:p w14:paraId="273A19FF" w14:textId="77777777" w:rsidR="00C273F2" w:rsidRPr="00702685" w:rsidRDefault="00C273F2" w:rsidP="001725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041823" w14:textId="77777777" w:rsidR="00C273F2" w:rsidRPr="00702685" w:rsidRDefault="00C273F2" w:rsidP="0017252A">
            <w:pPr>
              <w:pStyle w:val="a4"/>
              <w:ind w:left="-102"/>
              <w:rPr>
                <w:rFonts w:ascii="Times New Roman" w:hAnsi="Times New Roman"/>
                <w:sz w:val="24"/>
                <w:szCs w:val="24"/>
              </w:rPr>
            </w:pPr>
            <w:r w:rsidRPr="00702685">
              <w:rPr>
                <w:rFonts w:ascii="Times New Roman" w:hAnsi="Times New Roman"/>
                <w:sz w:val="24"/>
                <w:szCs w:val="24"/>
              </w:rPr>
              <w:t>Begleţ Dmitri</w:t>
            </w:r>
          </w:p>
        </w:tc>
      </w:tr>
    </w:tbl>
    <w:p w14:paraId="38088CFF" w14:textId="77777777" w:rsidR="00C273F2" w:rsidRPr="00C273F2" w:rsidRDefault="00C273F2" w:rsidP="00C273F2"/>
    <w:sectPr w:rsidR="00C273F2" w:rsidRPr="00C273F2" w:rsidSect="000A2279">
      <w:footerReference w:type="default" r:id="rId11"/>
      <w:pgSz w:w="11906" w:h="16838"/>
      <w:pgMar w:top="567" w:right="707" w:bottom="56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2C682" w14:textId="77777777" w:rsidR="00456510" w:rsidRDefault="00456510" w:rsidP="00655B95">
      <w:pPr>
        <w:spacing w:line="240" w:lineRule="auto"/>
      </w:pPr>
      <w:r>
        <w:separator/>
      </w:r>
    </w:p>
  </w:endnote>
  <w:endnote w:type="continuationSeparator" w:id="0">
    <w:p w14:paraId="5E884C2E" w14:textId="77777777" w:rsidR="00456510" w:rsidRDefault="00456510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3579"/>
      <w:docPartObj>
        <w:docPartGallery w:val="Page Numbers (Bottom of Page)"/>
        <w:docPartUnique/>
      </w:docPartObj>
    </w:sdtPr>
    <w:sdtEndPr/>
    <w:sdtContent>
      <w:p w14:paraId="777BF323" w14:textId="474AEC82" w:rsidR="00831961" w:rsidRPr="0057440D" w:rsidRDefault="00831961" w:rsidP="00B52D7D">
        <w:pPr>
          <w:pStyle w:val="ab"/>
          <w:jc w:val="right"/>
          <w:rPr>
            <w:lang w:val="ro-RO"/>
          </w:rPr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  <w:r>
          <w:rPr>
            <w:lang w:val="ro-RO"/>
          </w:rPr>
          <w:t>/</w:t>
        </w:r>
        <w:r w:rsidR="00C273F2">
          <w:rPr>
            <w:lang w:val="ro-RO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A0F95" w14:textId="77777777" w:rsidR="00456510" w:rsidRDefault="00456510" w:rsidP="00655B95">
      <w:pPr>
        <w:spacing w:line="240" w:lineRule="auto"/>
      </w:pPr>
      <w:r>
        <w:separator/>
      </w:r>
    </w:p>
  </w:footnote>
  <w:footnote w:type="continuationSeparator" w:id="0">
    <w:p w14:paraId="5EC3421A" w14:textId="77777777" w:rsidR="00456510" w:rsidRDefault="00456510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497"/>
    <w:multiLevelType w:val="hybridMultilevel"/>
    <w:tmpl w:val="C48011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6A67D1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D72083"/>
    <w:multiLevelType w:val="hybridMultilevel"/>
    <w:tmpl w:val="CD8E5FCC"/>
    <w:lvl w:ilvl="0" w:tplc="785A7D7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90490"/>
    <w:multiLevelType w:val="hybridMultilevel"/>
    <w:tmpl w:val="F440D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C7348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0082E"/>
    <w:multiLevelType w:val="hybridMultilevel"/>
    <w:tmpl w:val="18B662D8"/>
    <w:lvl w:ilvl="0" w:tplc="3AF421C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E7782"/>
    <w:multiLevelType w:val="multilevel"/>
    <w:tmpl w:val="488811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7" w15:restartNumberingAfterBreak="0">
    <w:nsid w:val="1B58397A"/>
    <w:multiLevelType w:val="hybridMultilevel"/>
    <w:tmpl w:val="14066C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F455326"/>
    <w:multiLevelType w:val="hybridMultilevel"/>
    <w:tmpl w:val="20CC8E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D34455"/>
    <w:multiLevelType w:val="hybridMultilevel"/>
    <w:tmpl w:val="655E5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52E18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E82ACE"/>
    <w:multiLevelType w:val="multilevel"/>
    <w:tmpl w:val="02E8F9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2" w15:restartNumberingAfterBreak="0">
    <w:nsid w:val="2F8A733B"/>
    <w:multiLevelType w:val="hybridMultilevel"/>
    <w:tmpl w:val="020E1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75B1F"/>
    <w:multiLevelType w:val="hybridMultilevel"/>
    <w:tmpl w:val="E7E0F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02629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46251"/>
    <w:multiLevelType w:val="hybridMultilevel"/>
    <w:tmpl w:val="AB927EC0"/>
    <w:lvl w:ilvl="0" w:tplc="1960C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8738F"/>
    <w:multiLevelType w:val="hybridMultilevel"/>
    <w:tmpl w:val="0CD0F262"/>
    <w:lvl w:ilvl="0" w:tplc="76783B9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A2C34"/>
    <w:multiLevelType w:val="hybridMultilevel"/>
    <w:tmpl w:val="23E43C32"/>
    <w:lvl w:ilvl="0" w:tplc="CE5E893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47D30"/>
    <w:multiLevelType w:val="hybridMultilevel"/>
    <w:tmpl w:val="C97AE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D50ED"/>
    <w:multiLevelType w:val="hybridMultilevel"/>
    <w:tmpl w:val="7DBAED38"/>
    <w:lvl w:ilvl="0" w:tplc="02EA0A0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0524C"/>
    <w:multiLevelType w:val="hybridMultilevel"/>
    <w:tmpl w:val="8BD4EE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4590769F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995307E"/>
    <w:multiLevelType w:val="hybridMultilevel"/>
    <w:tmpl w:val="BB2C1B90"/>
    <w:lvl w:ilvl="0" w:tplc="80B4053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736B2"/>
    <w:multiLevelType w:val="hybridMultilevel"/>
    <w:tmpl w:val="ECFE5EE2"/>
    <w:lvl w:ilvl="0" w:tplc="6060A80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827DFD"/>
    <w:multiLevelType w:val="hybridMultilevel"/>
    <w:tmpl w:val="5386BE0E"/>
    <w:lvl w:ilvl="0" w:tplc="6CAC7A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3A730A"/>
    <w:multiLevelType w:val="hybridMultilevel"/>
    <w:tmpl w:val="4928007A"/>
    <w:lvl w:ilvl="0" w:tplc="C5B66A6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323C1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20097E"/>
    <w:multiLevelType w:val="hybridMultilevel"/>
    <w:tmpl w:val="C8B2D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6B5AAD"/>
    <w:multiLevelType w:val="multilevel"/>
    <w:tmpl w:val="FF668A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16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C17B9D"/>
    <w:multiLevelType w:val="hybridMultilevel"/>
    <w:tmpl w:val="F1840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30D70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AC0F8A"/>
    <w:multiLevelType w:val="multilevel"/>
    <w:tmpl w:val="EB584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sz w:val="20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CA95D5B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AA7C5F"/>
    <w:multiLevelType w:val="hybridMultilevel"/>
    <w:tmpl w:val="18E69D2E"/>
    <w:lvl w:ilvl="0" w:tplc="A5866E6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B5032E"/>
    <w:multiLevelType w:val="hybridMultilevel"/>
    <w:tmpl w:val="732CC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D27B43"/>
    <w:multiLevelType w:val="hybridMultilevel"/>
    <w:tmpl w:val="0AA4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37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37"/>
  </w:num>
  <w:num w:numId="2">
    <w:abstractNumId w:val="28"/>
  </w:num>
  <w:num w:numId="3">
    <w:abstractNumId w:val="21"/>
  </w:num>
  <w:num w:numId="4">
    <w:abstractNumId w:val="4"/>
  </w:num>
  <w:num w:numId="5">
    <w:abstractNumId w:val="15"/>
  </w:num>
  <w:num w:numId="6">
    <w:abstractNumId w:val="36"/>
  </w:num>
  <w:num w:numId="7">
    <w:abstractNumId w:val="7"/>
  </w:num>
  <w:num w:numId="8">
    <w:abstractNumId w:val="26"/>
  </w:num>
  <w:num w:numId="9">
    <w:abstractNumId w:val="30"/>
  </w:num>
  <w:num w:numId="10">
    <w:abstractNumId w:val="10"/>
  </w:num>
  <w:num w:numId="11">
    <w:abstractNumId w:val="1"/>
  </w:num>
  <w:num w:numId="12">
    <w:abstractNumId w:val="32"/>
  </w:num>
  <w:num w:numId="13">
    <w:abstractNumId w:val="14"/>
  </w:num>
  <w:num w:numId="14">
    <w:abstractNumId w:val="8"/>
  </w:num>
  <w:num w:numId="15">
    <w:abstractNumId w:val="31"/>
  </w:num>
  <w:num w:numId="16">
    <w:abstractNumId w:val="35"/>
  </w:num>
  <w:num w:numId="17">
    <w:abstractNumId w:val="3"/>
  </w:num>
  <w:num w:numId="18">
    <w:abstractNumId w:val="13"/>
  </w:num>
  <w:num w:numId="19">
    <w:abstractNumId w:val="20"/>
  </w:num>
  <w:num w:numId="20">
    <w:abstractNumId w:val="29"/>
  </w:num>
  <w:num w:numId="21">
    <w:abstractNumId w:val="0"/>
  </w:num>
  <w:num w:numId="22">
    <w:abstractNumId w:val="6"/>
  </w:num>
  <w:num w:numId="23">
    <w:abstractNumId w:val="11"/>
  </w:num>
  <w:num w:numId="24">
    <w:abstractNumId w:val="19"/>
  </w:num>
  <w:num w:numId="25">
    <w:abstractNumId w:val="18"/>
  </w:num>
  <w:num w:numId="26">
    <w:abstractNumId w:val="34"/>
  </w:num>
  <w:num w:numId="27">
    <w:abstractNumId w:val="12"/>
  </w:num>
  <w:num w:numId="28">
    <w:abstractNumId w:val="9"/>
  </w:num>
  <w:num w:numId="29">
    <w:abstractNumId w:val="27"/>
  </w:num>
  <w:num w:numId="30">
    <w:abstractNumId w:val="17"/>
  </w:num>
  <w:num w:numId="31">
    <w:abstractNumId w:val="5"/>
  </w:num>
  <w:num w:numId="32">
    <w:abstractNumId w:val="2"/>
  </w:num>
  <w:num w:numId="33">
    <w:abstractNumId w:val="22"/>
  </w:num>
  <w:num w:numId="34">
    <w:abstractNumId w:val="23"/>
  </w:num>
  <w:num w:numId="35">
    <w:abstractNumId w:val="25"/>
  </w:num>
  <w:num w:numId="36">
    <w:abstractNumId w:val="16"/>
  </w:num>
  <w:num w:numId="37">
    <w:abstractNumId w:val="24"/>
  </w:num>
  <w:num w:numId="38">
    <w:abstractNumId w:val="3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1678D"/>
    <w:rsid w:val="00025819"/>
    <w:rsid w:val="00026BEC"/>
    <w:rsid w:val="00030601"/>
    <w:rsid w:val="00040715"/>
    <w:rsid w:val="000500CF"/>
    <w:rsid w:val="00052053"/>
    <w:rsid w:val="0005607C"/>
    <w:rsid w:val="0005692D"/>
    <w:rsid w:val="00060F96"/>
    <w:rsid w:val="000616A4"/>
    <w:rsid w:val="00072A2F"/>
    <w:rsid w:val="00083EE3"/>
    <w:rsid w:val="000A0A8A"/>
    <w:rsid w:val="000A179F"/>
    <w:rsid w:val="000A2279"/>
    <w:rsid w:val="000A4819"/>
    <w:rsid w:val="000A7020"/>
    <w:rsid w:val="000A70A3"/>
    <w:rsid w:val="000B4EA9"/>
    <w:rsid w:val="000C0532"/>
    <w:rsid w:val="000C298B"/>
    <w:rsid w:val="000C2FF2"/>
    <w:rsid w:val="000C32C2"/>
    <w:rsid w:val="000C3F7B"/>
    <w:rsid w:val="000C5BCF"/>
    <w:rsid w:val="000D0250"/>
    <w:rsid w:val="000D1AA0"/>
    <w:rsid w:val="000D32E0"/>
    <w:rsid w:val="000E2536"/>
    <w:rsid w:val="000E312E"/>
    <w:rsid w:val="000E6D1F"/>
    <w:rsid w:val="000F359A"/>
    <w:rsid w:val="000F5EA9"/>
    <w:rsid w:val="000F6969"/>
    <w:rsid w:val="00100F1A"/>
    <w:rsid w:val="001077F9"/>
    <w:rsid w:val="00112A5E"/>
    <w:rsid w:val="001162A7"/>
    <w:rsid w:val="001210F4"/>
    <w:rsid w:val="001249D0"/>
    <w:rsid w:val="00124DD4"/>
    <w:rsid w:val="00125D5E"/>
    <w:rsid w:val="0012769F"/>
    <w:rsid w:val="00132DFA"/>
    <w:rsid w:val="00136E8E"/>
    <w:rsid w:val="0013700E"/>
    <w:rsid w:val="0014474C"/>
    <w:rsid w:val="0015018D"/>
    <w:rsid w:val="00154355"/>
    <w:rsid w:val="001659D1"/>
    <w:rsid w:val="00172462"/>
    <w:rsid w:val="00176523"/>
    <w:rsid w:val="00185FFB"/>
    <w:rsid w:val="001909B2"/>
    <w:rsid w:val="00192E9F"/>
    <w:rsid w:val="001A0F52"/>
    <w:rsid w:val="001A4586"/>
    <w:rsid w:val="001B1F93"/>
    <w:rsid w:val="001B676D"/>
    <w:rsid w:val="001B6884"/>
    <w:rsid w:val="001B7A6A"/>
    <w:rsid w:val="001C0254"/>
    <w:rsid w:val="001C2A84"/>
    <w:rsid w:val="001C728E"/>
    <w:rsid w:val="001D00BE"/>
    <w:rsid w:val="001D0CE3"/>
    <w:rsid w:val="001D4436"/>
    <w:rsid w:val="001D6E32"/>
    <w:rsid w:val="001E1AFC"/>
    <w:rsid w:val="001E7F17"/>
    <w:rsid w:val="001F7C29"/>
    <w:rsid w:val="00206FE3"/>
    <w:rsid w:val="00212157"/>
    <w:rsid w:val="0021412C"/>
    <w:rsid w:val="00216C09"/>
    <w:rsid w:val="002218BC"/>
    <w:rsid w:val="00222B46"/>
    <w:rsid w:val="00222B6D"/>
    <w:rsid w:val="00225E09"/>
    <w:rsid w:val="00227C98"/>
    <w:rsid w:val="0023642A"/>
    <w:rsid w:val="00250F19"/>
    <w:rsid w:val="00252832"/>
    <w:rsid w:val="00263BF3"/>
    <w:rsid w:val="002654CE"/>
    <w:rsid w:val="002666A2"/>
    <w:rsid w:val="0028156F"/>
    <w:rsid w:val="00281D5F"/>
    <w:rsid w:val="00285D60"/>
    <w:rsid w:val="002905A7"/>
    <w:rsid w:val="00295AFA"/>
    <w:rsid w:val="002B0434"/>
    <w:rsid w:val="002B0618"/>
    <w:rsid w:val="002B32C7"/>
    <w:rsid w:val="002B4551"/>
    <w:rsid w:val="002B5611"/>
    <w:rsid w:val="002B5C8F"/>
    <w:rsid w:val="002C50EC"/>
    <w:rsid w:val="002E172E"/>
    <w:rsid w:val="002E3F84"/>
    <w:rsid w:val="002E507C"/>
    <w:rsid w:val="00301CCF"/>
    <w:rsid w:val="00305D49"/>
    <w:rsid w:val="0031714C"/>
    <w:rsid w:val="003178AD"/>
    <w:rsid w:val="00322375"/>
    <w:rsid w:val="003246D8"/>
    <w:rsid w:val="00326EEB"/>
    <w:rsid w:val="00330D77"/>
    <w:rsid w:val="00334F8B"/>
    <w:rsid w:val="00346741"/>
    <w:rsid w:val="00346CFD"/>
    <w:rsid w:val="0035089D"/>
    <w:rsid w:val="00352D31"/>
    <w:rsid w:val="003556F8"/>
    <w:rsid w:val="003663B5"/>
    <w:rsid w:val="00376010"/>
    <w:rsid w:val="00381428"/>
    <w:rsid w:val="00384BC2"/>
    <w:rsid w:val="00385A6A"/>
    <w:rsid w:val="003935E8"/>
    <w:rsid w:val="00396971"/>
    <w:rsid w:val="00397F6B"/>
    <w:rsid w:val="003A3E4A"/>
    <w:rsid w:val="003A503A"/>
    <w:rsid w:val="003A5C78"/>
    <w:rsid w:val="003B3A91"/>
    <w:rsid w:val="003B401A"/>
    <w:rsid w:val="003B4CF6"/>
    <w:rsid w:val="003B62A6"/>
    <w:rsid w:val="003C2A2A"/>
    <w:rsid w:val="003C5721"/>
    <w:rsid w:val="003C7D8F"/>
    <w:rsid w:val="003D3D98"/>
    <w:rsid w:val="003D5ADD"/>
    <w:rsid w:val="003D77CC"/>
    <w:rsid w:val="003E029C"/>
    <w:rsid w:val="003E6971"/>
    <w:rsid w:val="003F6DBA"/>
    <w:rsid w:val="004007A0"/>
    <w:rsid w:val="004026D8"/>
    <w:rsid w:val="00404E92"/>
    <w:rsid w:val="00405B87"/>
    <w:rsid w:val="00421F12"/>
    <w:rsid w:val="00424726"/>
    <w:rsid w:val="00432533"/>
    <w:rsid w:val="0043565F"/>
    <w:rsid w:val="00435C85"/>
    <w:rsid w:val="00436D91"/>
    <w:rsid w:val="0044457A"/>
    <w:rsid w:val="00444BFA"/>
    <w:rsid w:val="00445318"/>
    <w:rsid w:val="00447BE6"/>
    <w:rsid w:val="004508DF"/>
    <w:rsid w:val="004546AE"/>
    <w:rsid w:val="00456510"/>
    <w:rsid w:val="00460027"/>
    <w:rsid w:val="00461DBE"/>
    <w:rsid w:val="004626D6"/>
    <w:rsid w:val="004627F9"/>
    <w:rsid w:val="004633EC"/>
    <w:rsid w:val="00465300"/>
    <w:rsid w:val="00465A4A"/>
    <w:rsid w:val="00465F26"/>
    <w:rsid w:val="0047491F"/>
    <w:rsid w:val="00487EA1"/>
    <w:rsid w:val="0049154E"/>
    <w:rsid w:val="004A5B42"/>
    <w:rsid w:val="004A7F8A"/>
    <w:rsid w:val="004B1B98"/>
    <w:rsid w:val="004B5289"/>
    <w:rsid w:val="004B6F5F"/>
    <w:rsid w:val="004C676D"/>
    <w:rsid w:val="004D7858"/>
    <w:rsid w:val="004E15BD"/>
    <w:rsid w:val="004E6B75"/>
    <w:rsid w:val="004F199B"/>
    <w:rsid w:val="004F6F93"/>
    <w:rsid w:val="00503BC0"/>
    <w:rsid w:val="00514205"/>
    <w:rsid w:val="0052406D"/>
    <w:rsid w:val="0052666C"/>
    <w:rsid w:val="00534526"/>
    <w:rsid w:val="00536E8A"/>
    <w:rsid w:val="005370C3"/>
    <w:rsid w:val="005424B4"/>
    <w:rsid w:val="00543731"/>
    <w:rsid w:val="0054591A"/>
    <w:rsid w:val="0055056D"/>
    <w:rsid w:val="005517B3"/>
    <w:rsid w:val="00561753"/>
    <w:rsid w:val="00562621"/>
    <w:rsid w:val="00562A1F"/>
    <w:rsid w:val="00563022"/>
    <w:rsid w:val="0057189F"/>
    <w:rsid w:val="00573B66"/>
    <w:rsid w:val="0057440D"/>
    <w:rsid w:val="00574C39"/>
    <w:rsid w:val="00577D28"/>
    <w:rsid w:val="00580FD2"/>
    <w:rsid w:val="00582076"/>
    <w:rsid w:val="005835D6"/>
    <w:rsid w:val="00583E48"/>
    <w:rsid w:val="00590E3A"/>
    <w:rsid w:val="00593189"/>
    <w:rsid w:val="00594346"/>
    <w:rsid w:val="005A35AA"/>
    <w:rsid w:val="005A5A86"/>
    <w:rsid w:val="005A6C84"/>
    <w:rsid w:val="005B07DC"/>
    <w:rsid w:val="005C38C6"/>
    <w:rsid w:val="005C5C07"/>
    <w:rsid w:val="005D25B4"/>
    <w:rsid w:val="005E1527"/>
    <w:rsid w:val="005E354A"/>
    <w:rsid w:val="005F5C94"/>
    <w:rsid w:val="005F6DB7"/>
    <w:rsid w:val="006000AB"/>
    <w:rsid w:val="00604B62"/>
    <w:rsid w:val="00606BBC"/>
    <w:rsid w:val="00606E48"/>
    <w:rsid w:val="00620D16"/>
    <w:rsid w:val="00622A4E"/>
    <w:rsid w:val="006240F7"/>
    <w:rsid w:val="00624A00"/>
    <w:rsid w:val="00637CD0"/>
    <w:rsid w:val="00641BC9"/>
    <w:rsid w:val="00642A87"/>
    <w:rsid w:val="006460D7"/>
    <w:rsid w:val="00651A5F"/>
    <w:rsid w:val="006530B5"/>
    <w:rsid w:val="00655B95"/>
    <w:rsid w:val="006611D9"/>
    <w:rsid w:val="006632FB"/>
    <w:rsid w:val="00664B14"/>
    <w:rsid w:val="00664BBF"/>
    <w:rsid w:val="00666794"/>
    <w:rsid w:val="006707B3"/>
    <w:rsid w:val="0067642A"/>
    <w:rsid w:val="00677FD4"/>
    <w:rsid w:val="00680097"/>
    <w:rsid w:val="0068047F"/>
    <w:rsid w:val="006804CD"/>
    <w:rsid w:val="0068235F"/>
    <w:rsid w:val="00684B6C"/>
    <w:rsid w:val="00696284"/>
    <w:rsid w:val="006971C0"/>
    <w:rsid w:val="006A1910"/>
    <w:rsid w:val="006A2EDA"/>
    <w:rsid w:val="006A4091"/>
    <w:rsid w:val="006A76D7"/>
    <w:rsid w:val="006A7856"/>
    <w:rsid w:val="006B0700"/>
    <w:rsid w:val="006B36DF"/>
    <w:rsid w:val="006B4E26"/>
    <w:rsid w:val="006C2FB7"/>
    <w:rsid w:val="006C4438"/>
    <w:rsid w:val="006D5699"/>
    <w:rsid w:val="006E1AD0"/>
    <w:rsid w:val="006E523D"/>
    <w:rsid w:val="006E53CD"/>
    <w:rsid w:val="006F5C1D"/>
    <w:rsid w:val="00702685"/>
    <w:rsid w:val="00707392"/>
    <w:rsid w:val="00711DEA"/>
    <w:rsid w:val="0071381F"/>
    <w:rsid w:val="00714EFA"/>
    <w:rsid w:val="00723FC7"/>
    <w:rsid w:val="00732DBD"/>
    <w:rsid w:val="0073465F"/>
    <w:rsid w:val="00736B81"/>
    <w:rsid w:val="007376B6"/>
    <w:rsid w:val="00746557"/>
    <w:rsid w:val="00754A3C"/>
    <w:rsid w:val="00756485"/>
    <w:rsid w:val="00763683"/>
    <w:rsid w:val="00766771"/>
    <w:rsid w:val="00771A72"/>
    <w:rsid w:val="00771D49"/>
    <w:rsid w:val="00776350"/>
    <w:rsid w:val="00787DE2"/>
    <w:rsid w:val="007906A5"/>
    <w:rsid w:val="00790A95"/>
    <w:rsid w:val="007923EC"/>
    <w:rsid w:val="00794250"/>
    <w:rsid w:val="007942BA"/>
    <w:rsid w:val="007B59E3"/>
    <w:rsid w:val="007B6C47"/>
    <w:rsid w:val="007D0129"/>
    <w:rsid w:val="007D5583"/>
    <w:rsid w:val="007D5F39"/>
    <w:rsid w:val="007E76BC"/>
    <w:rsid w:val="007F4ADF"/>
    <w:rsid w:val="007F6B10"/>
    <w:rsid w:val="00804AB1"/>
    <w:rsid w:val="00804FBD"/>
    <w:rsid w:val="0082074A"/>
    <w:rsid w:val="00825BEE"/>
    <w:rsid w:val="00831961"/>
    <w:rsid w:val="00831D8F"/>
    <w:rsid w:val="0083335D"/>
    <w:rsid w:val="00834524"/>
    <w:rsid w:val="008471F9"/>
    <w:rsid w:val="008513EA"/>
    <w:rsid w:val="00853015"/>
    <w:rsid w:val="008637CC"/>
    <w:rsid w:val="00865831"/>
    <w:rsid w:val="0086734A"/>
    <w:rsid w:val="00874D80"/>
    <w:rsid w:val="00884B04"/>
    <w:rsid w:val="00886E0F"/>
    <w:rsid w:val="00894A0C"/>
    <w:rsid w:val="00897AA6"/>
    <w:rsid w:val="008A044B"/>
    <w:rsid w:val="008A2F11"/>
    <w:rsid w:val="008A3FDC"/>
    <w:rsid w:val="008A6B42"/>
    <w:rsid w:val="008B2A05"/>
    <w:rsid w:val="008D5851"/>
    <w:rsid w:val="008D764A"/>
    <w:rsid w:val="008E3CE2"/>
    <w:rsid w:val="008E46EA"/>
    <w:rsid w:val="008F0F7D"/>
    <w:rsid w:val="008F3304"/>
    <w:rsid w:val="008F588B"/>
    <w:rsid w:val="00901EE5"/>
    <w:rsid w:val="00916BA5"/>
    <w:rsid w:val="00922822"/>
    <w:rsid w:val="00922C2D"/>
    <w:rsid w:val="00932681"/>
    <w:rsid w:val="00935940"/>
    <w:rsid w:val="009362D4"/>
    <w:rsid w:val="00936376"/>
    <w:rsid w:val="00941F28"/>
    <w:rsid w:val="00944860"/>
    <w:rsid w:val="009479BD"/>
    <w:rsid w:val="00955967"/>
    <w:rsid w:val="00960874"/>
    <w:rsid w:val="00967629"/>
    <w:rsid w:val="00970C1F"/>
    <w:rsid w:val="00975710"/>
    <w:rsid w:val="0098135B"/>
    <w:rsid w:val="009855EC"/>
    <w:rsid w:val="00985DFD"/>
    <w:rsid w:val="009914F6"/>
    <w:rsid w:val="0099269C"/>
    <w:rsid w:val="009979C6"/>
    <w:rsid w:val="009A5EB2"/>
    <w:rsid w:val="009A5F5B"/>
    <w:rsid w:val="009B14CD"/>
    <w:rsid w:val="009B525D"/>
    <w:rsid w:val="009B6CA7"/>
    <w:rsid w:val="009B7574"/>
    <w:rsid w:val="009B7A64"/>
    <w:rsid w:val="009C7C92"/>
    <w:rsid w:val="009D3585"/>
    <w:rsid w:val="009D528B"/>
    <w:rsid w:val="009D5C7F"/>
    <w:rsid w:val="009D7B5C"/>
    <w:rsid w:val="009E2291"/>
    <w:rsid w:val="009E2B21"/>
    <w:rsid w:val="009E34D5"/>
    <w:rsid w:val="009E3B15"/>
    <w:rsid w:val="009E4611"/>
    <w:rsid w:val="009F39F9"/>
    <w:rsid w:val="009F4698"/>
    <w:rsid w:val="009F6197"/>
    <w:rsid w:val="00A0143A"/>
    <w:rsid w:val="00A06E5F"/>
    <w:rsid w:val="00A14B34"/>
    <w:rsid w:val="00A16565"/>
    <w:rsid w:val="00A20EA5"/>
    <w:rsid w:val="00A22489"/>
    <w:rsid w:val="00A22DD5"/>
    <w:rsid w:val="00A22E43"/>
    <w:rsid w:val="00A2744C"/>
    <w:rsid w:val="00A46527"/>
    <w:rsid w:val="00A507E9"/>
    <w:rsid w:val="00A510EB"/>
    <w:rsid w:val="00A513F0"/>
    <w:rsid w:val="00A55DD1"/>
    <w:rsid w:val="00A63D83"/>
    <w:rsid w:val="00A66F25"/>
    <w:rsid w:val="00A735F0"/>
    <w:rsid w:val="00A73686"/>
    <w:rsid w:val="00A90BFC"/>
    <w:rsid w:val="00AA54A8"/>
    <w:rsid w:val="00AA68F9"/>
    <w:rsid w:val="00AA7932"/>
    <w:rsid w:val="00AB6E6C"/>
    <w:rsid w:val="00AB7DA2"/>
    <w:rsid w:val="00AD2188"/>
    <w:rsid w:val="00AF33A5"/>
    <w:rsid w:val="00AF7D67"/>
    <w:rsid w:val="00B00DEA"/>
    <w:rsid w:val="00B0330D"/>
    <w:rsid w:val="00B045FA"/>
    <w:rsid w:val="00B06728"/>
    <w:rsid w:val="00B07D5A"/>
    <w:rsid w:val="00B12081"/>
    <w:rsid w:val="00B15B8A"/>
    <w:rsid w:val="00B24BAE"/>
    <w:rsid w:val="00B260E8"/>
    <w:rsid w:val="00B30D60"/>
    <w:rsid w:val="00B30E6A"/>
    <w:rsid w:val="00B37A79"/>
    <w:rsid w:val="00B40669"/>
    <w:rsid w:val="00B41350"/>
    <w:rsid w:val="00B52D7D"/>
    <w:rsid w:val="00B55D0C"/>
    <w:rsid w:val="00B72953"/>
    <w:rsid w:val="00B84177"/>
    <w:rsid w:val="00B866A5"/>
    <w:rsid w:val="00B8775A"/>
    <w:rsid w:val="00B936DC"/>
    <w:rsid w:val="00B97E6C"/>
    <w:rsid w:val="00BA6E55"/>
    <w:rsid w:val="00BB75FA"/>
    <w:rsid w:val="00BC2279"/>
    <w:rsid w:val="00BC3E86"/>
    <w:rsid w:val="00BC7E1B"/>
    <w:rsid w:val="00BD242F"/>
    <w:rsid w:val="00BD4A61"/>
    <w:rsid w:val="00BD7E3D"/>
    <w:rsid w:val="00BE4FE5"/>
    <w:rsid w:val="00BF359E"/>
    <w:rsid w:val="00BF697E"/>
    <w:rsid w:val="00C02266"/>
    <w:rsid w:val="00C04397"/>
    <w:rsid w:val="00C10D6C"/>
    <w:rsid w:val="00C112DF"/>
    <w:rsid w:val="00C15B90"/>
    <w:rsid w:val="00C25AB0"/>
    <w:rsid w:val="00C26491"/>
    <w:rsid w:val="00C273F2"/>
    <w:rsid w:val="00C4278E"/>
    <w:rsid w:val="00C60FD9"/>
    <w:rsid w:val="00C67EE5"/>
    <w:rsid w:val="00C72283"/>
    <w:rsid w:val="00C72385"/>
    <w:rsid w:val="00C821E1"/>
    <w:rsid w:val="00C82B5D"/>
    <w:rsid w:val="00C83355"/>
    <w:rsid w:val="00C859BE"/>
    <w:rsid w:val="00C91BD1"/>
    <w:rsid w:val="00C926CD"/>
    <w:rsid w:val="00C97EB4"/>
    <w:rsid w:val="00CA1B13"/>
    <w:rsid w:val="00CA701E"/>
    <w:rsid w:val="00CA784B"/>
    <w:rsid w:val="00CB450A"/>
    <w:rsid w:val="00CB562D"/>
    <w:rsid w:val="00CB6E86"/>
    <w:rsid w:val="00CD21EF"/>
    <w:rsid w:val="00CE1075"/>
    <w:rsid w:val="00D0474B"/>
    <w:rsid w:val="00D15F65"/>
    <w:rsid w:val="00D23F2F"/>
    <w:rsid w:val="00D24F4D"/>
    <w:rsid w:val="00D27FD9"/>
    <w:rsid w:val="00D33F74"/>
    <w:rsid w:val="00D360CA"/>
    <w:rsid w:val="00D37751"/>
    <w:rsid w:val="00D41FB7"/>
    <w:rsid w:val="00D441F4"/>
    <w:rsid w:val="00D55DDC"/>
    <w:rsid w:val="00D64D9C"/>
    <w:rsid w:val="00D666B1"/>
    <w:rsid w:val="00D6767F"/>
    <w:rsid w:val="00D810A0"/>
    <w:rsid w:val="00D82614"/>
    <w:rsid w:val="00D841F9"/>
    <w:rsid w:val="00D84EA0"/>
    <w:rsid w:val="00D85403"/>
    <w:rsid w:val="00D93823"/>
    <w:rsid w:val="00D95E8F"/>
    <w:rsid w:val="00DA1437"/>
    <w:rsid w:val="00DA171D"/>
    <w:rsid w:val="00DB2EC0"/>
    <w:rsid w:val="00DB4308"/>
    <w:rsid w:val="00DC7E65"/>
    <w:rsid w:val="00DD213A"/>
    <w:rsid w:val="00DD37E4"/>
    <w:rsid w:val="00DE1CCC"/>
    <w:rsid w:val="00DE217B"/>
    <w:rsid w:val="00DE31EE"/>
    <w:rsid w:val="00DF3FAE"/>
    <w:rsid w:val="00DF4D91"/>
    <w:rsid w:val="00DF699A"/>
    <w:rsid w:val="00E02317"/>
    <w:rsid w:val="00E16CCE"/>
    <w:rsid w:val="00E33840"/>
    <w:rsid w:val="00E34F8F"/>
    <w:rsid w:val="00E37D33"/>
    <w:rsid w:val="00E41B49"/>
    <w:rsid w:val="00E44BBB"/>
    <w:rsid w:val="00E55239"/>
    <w:rsid w:val="00E574EE"/>
    <w:rsid w:val="00E577D0"/>
    <w:rsid w:val="00E6028A"/>
    <w:rsid w:val="00E70809"/>
    <w:rsid w:val="00E72038"/>
    <w:rsid w:val="00E73214"/>
    <w:rsid w:val="00E8192B"/>
    <w:rsid w:val="00E81F6D"/>
    <w:rsid w:val="00E822F8"/>
    <w:rsid w:val="00E82936"/>
    <w:rsid w:val="00E82AA2"/>
    <w:rsid w:val="00E83EF7"/>
    <w:rsid w:val="00E84E61"/>
    <w:rsid w:val="00E933D9"/>
    <w:rsid w:val="00EA43EA"/>
    <w:rsid w:val="00EB16C5"/>
    <w:rsid w:val="00EB3245"/>
    <w:rsid w:val="00EB3FED"/>
    <w:rsid w:val="00EB68AC"/>
    <w:rsid w:val="00EC58B6"/>
    <w:rsid w:val="00EC6C54"/>
    <w:rsid w:val="00EC706B"/>
    <w:rsid w:val="00ED4123"/>
    <w:rsid w:val="00EE5C99"/>
    <w:rsid w:val="00F07A55"/>
    <w:rsid w:val="00F24EEE"/>
    <w:rsid w:val="00F267A5"/>
    <w:rsid w:val="00F31312"/>
    <w:rsid w:val="00F31CD3"/>
    <w:rsid w:val="00F37D74"/>
    <w:rsid w:val="00F44CDC"/>
    <w:rsid w:val="00F47A3C"/>
    <w:rsid w:val="00F56B15"/>
    <w:rsid w:val="00F64658"/>
    <w:rsid w:val="00F64E8A"/>
    <w:rsid w:val="00F73E16"/>
    <w:rsid w:val="00F74241"/>
    <w:rsid w:val="00F7674A"/>
    <w:rsid w:val="00F818F8"/>
    <w:rsid w:val="00F8333E"/>
    <w:rsid w:val="00F925AB"/>
    <w:rsid w:val="00F979FD"/>
    <w:rsid w:val="00FA1A9C"/>
    <w:rsid w:val="00FA30CE"/>
    <w:rsid w:val="00FA4891"/>
    <w:rsid w:val="00FA67F9"/>
    <w:rsid w:val="00FB606D"/>
    <w:rsid w:val="00FB6693"/>
    <w:rsid w:val="00FB6C84"/>
    <w:rsid w:val="00FC24D2"/>
    <w:rsid w:val="00FF022D"/>
    <w:rsid w:val="00FF1A82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basedOn w:val="a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6">
    <w:name w:val="Table Grid"/>
    <w:basedOn w:val="a1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55B95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9628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4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Beglet Dmitri</cp:lastModifiedBy>
  <cp:revision>7</cp:revision>
  <cp:lastPrinted>2022-03-07T09:09:00Z</cp:lastPrinted>
  <dcterms:created xsi:type="dcterms:W3CDTF">2022-02-18T11:41:00Z</dcterms:created>
  <dcterms:modified xsi:type="dcterms:W3CDTF">2022-03-07T09:09:00Z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