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1558ED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1.5. Termenul de garanţie 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643295DC" w14:textId="12F2B59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3.3. Beneficiarul transferă Centrului mijloacele financiare în decurs de </w:t>
      </w:r>
      <w:r w:rsidR="007A1098" w:rsidRPr="00036BA2">
        <w:rPr>
          <w:rFonts w:eastAsia="PMingLiU"/>
          <w:sz w:val="24"/>
          <w:szCs w:val="24"/>
          <w:lang w:val="ro-MD" w:eastAsia="zh-CN"/>
        </w:rPr>
        <w:t xml:space="preserve">15 </w:t>
      </w:r>
      <w:r w:rsidRPr="00036BA2">
        <w:rPr>
          <w:rFonts w:eastAsia="PMingLiU"/>
          <w:sz w:val="24"/>
          <w:szCs w:val="24"/>
          <w:lang w:val="ro-MD" w:eastAsia="zh-CN"/>
        </w:rPr>
        <w:t xml:space="preserve">zile de la </w:t>
      </w:r>
      <w:r w:rsidR="0000242B" w:rsidRPr="00036BA2">
        <w:rPr>
          <w:rFonts w:eastAsia="PMingLiU"/>
          <w:sz w:val="24"/>
          <w:szCs w:val="24"/>
          <w:lang w:val="ro-MD" w:eastAsia="zh-CN"/>
        </w:rPr>
        <w:t>data</w:t>
      </w:r>
      <w:r w:rsidRPr="00036BA2">
        <w:rPr>
          <w:rFonts w:eastAsia="PMingLiU"/>
          <w:sz w:val="24"/>
          <w:szCs w:val="24"/>
          <w:lang w:val="ro-MD" w:eastAsia="zh-CN"/>
        </w:rPr>
        <w:t xml:space="preserve"> semnării </w:t>
      </w:r>
      <w:r w:rsidR="0000242B" w:rsidRPr="00036BA2">
        <w:rPr>
          <w:rFonts w:eastAsia="PMingLiU"/>
          <w:sz w:val="24"/>
          <w:szCs w:val="24"/>
          <w:lang w:val="ro-MD" w:eastAsia="zh-CN"/>
        </w:rPr>
        <w:t xml:space="preserve">actului de predare primire a bunurilor și a </w:t>
      </w:r>
      <w:r w:rsidRPr="00036BA2">
        <w:rPr>
          <w:rFonts w:eastAsia="PMingLiU"/>
          <w:sz w:val="24"/>
          <w:szCs w:val="24"/>
          <w:lang w:val="ro-MD" w:eastAsia="zh-CN"/>
        </w:rPr>
        <w:t>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4"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4"/>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5"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7" w:name="_Hlk139896179"/>
      <w:bookmarkEnd w:id="6"/>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8" w:name="_Hlk139896087"/>
      <w:bookmarkEnd w:id="7"/>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8"/>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9"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9"/>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0"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1" w:name="_Hlk109563791"/>
      <w:r w:rsidRPr="00036BA2">
        <w:rPr>
          <w:rFonts w:eastAsia="PMingLiU"/>
          <w:sz w:val="24"/>
          <w:szCs w:val="24"/>
          <w:lang w:val="ro-MD" w:eastAsia="zh-CN"/>
        </w:rPr>
        <w:t>Contractul poate fi rezolvit în mod unilateral</w:t>
      </w:r>
      <w:bookmarkEnd w:id="11"/>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0"/>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2" w:name="_Hlk139896389"/>
      <w:r w:rsidRPr="00036BA2">
        <w:rPr>
          <w:rFonts w:eastAsia="PMingLiU"/>
          <w:sz w:val="24"/>
          <w:szCs w:val="24"/>
          <w:lang w:val="ro-MD" w:eastAsia="zh-CN"/>
        </w:rPr>
        <w:t xml:space="preserve">10.3. </w:t>
      </w:r>
      <w:bookmarkStart w:id="13"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3"/>
    </w:p>
    <w:p w14:paraId="49B2830F" w14:textId="6C5BC723" w:rsidR="0095221E" w:rsidRPr="00036BA2" w:rsidRDefault="0095221E" w:rsidP="00271D0C">
      <w:pPr>
        <w:tabs>
          <w:tab w:val="left" w:pos="1134"/>
        </w:tabs>
        <w:rPr>
          <w:rFonts w:eastAsia="PMingLiU"/>
          <w:sz w:val="24"/>
          <w:szCs w:val="24"/>
          <w:lang w:val="ro-MD" w:eastAsia="zh-CN"/>
        </w:rPr>
      </w:pPr>
      <w:bookmarkStart w:id="14" w:name="_Hlk139896586"/>
      <w:bookmarkEnd w:id="12"/>
      <w:r w:rsidRPr="00036BA2">
        <w:rPr>
          <w:rFonts w:eastAsia="PMingLiU"/>
          <w:sz w:val="24"/>
          <w:szCs w:val="24"/>
          <w:lang w:val="ro-MD" w:eastAsia="zh-CN"/>
        </w:rPr>
        <w:t xml:space="preserve">10.4. </w:t>
      </w:r>
      <w:bookmarkStart w:id="15"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6" w:name="_Hlk139896833"/>
      <w:bookmarkEnd w:id="14"/>
      <w:bookmarkEnd w:id="15"/>
      <w:r w:rsidRPr="00036BA2">
        <w:rPr>
          <w:rFonts w:eastAsia="PMingLiU"/>
          <w:sz w:val="24"/>
          <w:szCs w:val="24"/>
          <w:lang w:val="ro-MD" w:eastAsia="zh-CN"/>
        </w:rPr>
        <w:t xml:space="preserve">10.5. Pentru transferul </w:t>
      </w:r>
      <w:bookmarkStart w:id="17"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18" w:name="_Hlk139896927"/>
      <w:bookmarkEnd w:id="16"/>
      <w:bookmarkEnd w:id="17"/>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18"/>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226C0F85"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ontract se consideră încheiat la data semnării și intră în vigoare la data înregistrării de către Centru, fiind valabil</w:t>
      </w:r>
      <w:r w:rsidR="004E7B1F">
        <w:rPr>
          <w:sz w:val="24"/>
          <w:szCs w:val="24"/>
          <w:lang w:val="ro-MD"/>
        </w:rPr>
        <w:t xml:space="preserve"> 31.12.2025</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6D04A2F6" w14:textId="77777777" w:rsidR="00996D0C" w:rsidRPr="00036BA2" w:rsidRDefault="00996D0C" w:rsidP="00D71449">
      <w:pPr>
        <w:pStyle w:val="ab"/>
        <w:ind w:firstLine="0"/>
        <w:rPr>
          <w:rFonts w:eastAsia="PMingLiU"/>
          <w:bCs/>
          <w:iCs/>
          <w:color w:val="FF0000"/>
          <w:sz w:val="24"/>
          <w:szCs w:val="24"/>
          <w:lang w:val="ro-MD" w:eastAsia="zh-CN"/>
        </w:rPr>
      </w:pPr>
      <w:bookmarkStart w:id="19" w:name="_GoBack"/>
      <w:bookmarkEnd w:id="19"/>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lastRenderedPageBreak/>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9" w:history="1">
              <w:r w:rsidRPr="00036BA2">
                <w:rPr>
                  <w:rStyle w:val="af3"/>
                  <w:b/>
                  <w:bCs/>
                  <w:sz w:val="24"/>
                  <w:szCs w:val="24"/>
                  <w:lang w:val="ro-MD"/>
                </w:rPr>
                <w:t>dispozitive@capcs.gov.md</w:t>
              </w:r>
            </w:hyperlink>
          </w:p>
          <w:p w14:paraId="28F7AD21" w14:textId="41CDE43B" w:rsidR="00727CE8" w:rsidRPr="00036BA2" w:rsidRDefault="0081315D" w:rsidP="00727CE8">
            <w:pPr>
              <w:ind w:firstLine="0"/>
              <w:jc w:val="center"/>
              <w:rPr>
                <w:color w:val="FF0000"/>
                <w:sz w:val="24"/>
                <w:szCs w:val="24"/>
                <w:lang w:val="ro-MD"/>
              </w:rPr>
            </w:pPr>
            <w:hyperlink r:id="rId10" w:history="1">
              <w:r w:rsidR="00727CE8" w:rsidRPr="00036BA2">
                <w:rPr>
                  <w:rStyle w:val="af3"/>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36BA2"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36BA2" w:rsidRDefault="00727CE8" w:rsidP="00727CE8">
            <w:pPr>
              <w:ind w:firstLine="0"/>
              <w:jc w:val="center"/>
              <w:rPr>
                <w:rFonts w:eastAsia="Calibri"/>
                <w:b/>
                <w:sz w:val="24"/>
                <w:szCs w:val="24"/>
                <w:lang w:val="ro-MD"/>
              </w:rPr>
            </w:pPr>
          </w:p>
          <w:p w14:paraId="7F7C2C3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36BA2" w:rsidRDefault="00727CE8"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727CE8" w:rsidRPr="00036BA2"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10</w:t>
            </w:r>
          </w:p>
        </w:tc>
      </w:tr>
      <w:tr w:rsidR="00727CE8" w:rsidRPr="00036BA2"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36BA2" w:rsidRDefault="00727CE8" w:rsidP="00727CE8">
            <w:pPr>
              <w:ind w:firstLine="0"/>
              <w:jc w:val="left"/>
              <w:rPr>
                <w:rFonts w:eastAsia="Calibri"/>
                <w:sz w:val="24"/>
                <w:szCs w:val="24"/>
                <w:lang w:val="ro-MD"/>
              </w:rPr>
            </w:pPr>
          </w:p>
        </w:tc>
      </w:tr>
      <w:tr w:rsidR="00727CE8" w:rsidRPr="00036BA2"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36BA2" w:rsidRDefault="00727CE8"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36BA2" w:rsidRDefault="00727CE8" w:rsidP="00727CE8">
            <w:pPr>
              <w:ind w:firstLine="0"/>
              <w:jc w:val="left"/>
              <w:rPr>
                <w:rFonts w:eastAsia="Calibri"/>
                <w:sz w:val="24"/>
                <w:szCs w:val="24"/>
                <w:lang w:val="ro-MD"/>
              </w:rPr>
            </w:pPr>
          </w:p>
        </w:tc>
      </w:tr>
      <w:tr w:rsidR="00727CE8" w:rsidRPr="00036BA2"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36BA2" w:rsidRDefault="00727CE8"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36BA2" w:rsidRDefault="00727CE8" w:rsidP="00727CE8">
            <w:pPr>
              <w:ind w:firstLine="0"/>
              <w:jc w:val="left"/>
              <w:rPr>
                <w:rFonts w:eastAsia="Calibri"/>
                <w:sz w:val="24"/>
                <w:szCs w:val="24"/>
                <w:lang w:val="ro-MD"/>
              </w:rPr>
            </w:pPr>
          </w:p>
        </w:tc>
      </w:tr>
      <w:tr w:rsidR="00727CE8" w:rsidRPr="00036BA2"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36BA2" w:rsidRDefault="00727CE8" w:rsidP="00727CE8">
            <w:pPr>
              <w:ind w:firstLine="0"/>
              <w:jc w:val="left"/>
              <w:rPr>
                <w:rFonts w:eastAsia="Calibri"/>
                <w:sz w:val="24"/>
                <w:szCs w:val="24"/>
                <w:lang w:val="ro-MD"/>
              </w:rPr>
            </w:pPr>
          </w:p>
        </w:tc>
      </w:tr>
      <w:tr w:rsidR="00727CE8" w:rsidRPr="00036BA2"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36BA2" w:rsidRDefault="00727CE8"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36BA2" w:rsidRDefault="00727CE8" w:rsidP="00727CE8">
            <w:pPr>
              <w:ind w:firstLine="0"/>
              <w:jc w:val="left"/>
              <w:rPr>
                <w:rFonts w:eastAsia="Calibri"/>
                <w:sz w:val="24"/>
                <w:szCs w:val="24"/>
                <w:lang w:val="ro-MD"/>
              </w:rPr>
            </w:pPr>
          </w:p>
        </w:tc>
      </w:tr>
      <w:tr w:rsidR="00727CE8" w:rsidRPr="00036BA2"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36BA2"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36BA2" w:rsidRDefault="00727CE8" w:rsidP="00727CE8">
            <w:pPr>
              <w:ind w:firstLine="0"/>
              <w:jc w:val="left"/>
              <w:rPr>
                <w:rFonts w:eastAsia="Calibri"/>
                <w:sz w:val="24"/>
                <w:szCs w:val="24"/>
                <w:lang w:val="ro-MD"/>
              </w:rPr>
            </w:pPr>
          </w:p>
        </w:tc>
      </w:tr>
      <w:tr w:rsidR="00727CE8" w:rsidRPr="00036BA2"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36BA2" w:rsidRDefault="00727CE8"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0" w:name="_Hlk77771126"/>
      <w:r w:rsidRPr="00036BA2">
        <w:rPr>
          <w:b/>
          <w:bCs/>
          <w:sz w:val="28"/>
          <w:szCs w:val="28"/>
          <w:lang w:val="ro-MD"/>
        </w:rPr>
        <w:t>GARANŢIA DE BUNĂ EXECUŢIE</w:t>
      </w:r>
      <w:bookmarkEnd w:id="20"/>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77777777"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[valabilă 8 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1"/>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1" w:name="_Toc449692100"/>
      <w:bookmarkStart w:id="22" w:name="_Toc449633145"/>
      <w:bookmarkStart w:id="23"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1"/>
      <w:bookmarkEnd w:id="22"/>
      <w:bookmarkEnd w:id="23"/>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4E7B1F"/>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315D"/>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E675A-D84B-424A-9B09-2C70C225B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3164</Words>
  <Characters>23641</Characters>
  <Application>Microsoft Office Word</Application>
  <DocSecurity>0</DocSecurity>
  <Lines>197</Lines>
  <Paragraphs>53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18</cp:revision>
  <cp:lastPrinted>2024-02-26T12:03:00Z</cp:lastPrinted>
  <dcterms:created xsi:type="dcterms:W3CDTF">2024-02-28T13:21:00Z</dcterms:created>
  <dcterms:modified xsi:type="dcterms:W3CDTF">2024-11-12T10:01:00Z</dcterms:modified>
</cp:coreProperties>
</file>