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4DD74B" w14:textId="3248BF83" w:rsidR="000522B8" w:rsidRPr="00C37D5D" w:rsidRDefault="000522B8" w:rsidP="0009612B">
      <w:pPr>
        <w:pStyle w:val="Heading1"/>
        <w:rPr>
          <w:rFonts w:ascii="Times New Roman" w:hAnsi="Times New Roman" w:cs="Times New Roman"/>
          <w:sz w:val="28"/>
          <w:szCs w:val="28"/>
          <w:lang w:val="ro-RO"/>
        </w:rPr>
      </w:pPr>
      <w:r w:rsidRPr="00C37D5D">
        <w:rPr>
          <w:rFonts w:ascii="Times New Roman" w:hAnsi="Times New Roman" w:cs="Times New Roman"/>
          <w:sz w:val="28"/>
          <w:szCs w:val="28"/>
          <w:lang w:val="ro-RO"/>
        </w:rPr>
        <w:t>Aprobat</w:t>
      </w:r>
    </w:p>
    <w:p w14:paraId="7A5567BB" w14:textId="1320BCF5" w:rsidR="000522B8" w:rsidRPr="001F4AA6" w:rsidRDefault="000522B8" w:rsidP="000522B8">
      <w:pPr>
        <w:jc w:val="right"/>
        <w:rPr>
          <w:rFonts w:ascii="Times New Roman" w:hAnsi="Times New Roman" w:cs="Times New Roman"/>
          <w:lang w:val="ro-RO"/>
        </w:rPr>
      </w:pPr>
      <w:r w:rsidRPr="001F4AA6">
        <w:rPr>
          <w:rFonts w:ascii="Times New Roman" w:hAnsi="Times New Roman" w:cs="Times New Roman"/>
          <w:lang w:val="ro-RO"/>
        </w:rPr>
        <w:t>Director IMSP IMC</w:t>
      </w:r>
    </w:p>
    <w:p w14:paraId="4767E62C" w14:textId="6FA53761" w:rsidR="000522B8" w:rsidRPr="001F4AA6" w:rsidRDefault="000522B8" w:rsidP="000522B8">
      <w:pPr>
        <w:jc w:val="right"/>
        <w:rPr>
          <w:rFonts w:ascii="Times New Roman" w:hAnsi="Times New Roman" w:cs="Times New Roman"/>
          <w:lang w:val="ro-RO"/>
        </w:rPr>
      </w:pPr>
      <w:r w:rsidRPr="001F4AA6">
        <w:rPr>
          <w:rFonts w:ascii="Times New Roman" w:hAnsi="Times New Roman" w:cs="Times New Roman"/>
          <w:lang w:val="ro-RO"/>
        </w:rPr>
        <w:t>Sergiu Gladun</w:t>
      </w:r>
    </w:p>
    <w:p w14:paraId="34AE0179" w14:textId="77777777" w:rsidR="000522B8" w:rsidRPr="001F4AA6" w:rsidRDefault="000522B8" w:rsidP="000522B8">
      <w:pPr>
        <w:jc w:val="right"/>
        <w:rPr>
          <w:rFonts w:ascii="Times New Roman" w:hAnsi="Times New Roman" w:cs="Times New Roman"/>
          <w:lang w:val="ro-RO"/>
        </w:rPr>
      </w:pPr>
    </w:p>
    <w:p w14:paraId="1F4CCFD4" w14:textId="1B29D1EC" w:rsidR="000522B8" w:rsidRPr="001F4AA6" w:rsidRDefault="00FB56EB" w:rsidP="00FB56EB">
      <w:pPr>
        <w:rPr>
          <w:rFonts w:ascii="Times New Roman" w:hAnsi="Times New Roman" w:cs="Times New Roman"/>
          <w:b/>
          <w:sz w:val="28"/>
          <w:szCs w:val="28"/>
          <w:lang w:val="ro-RO"/>
        </w:rPr>
      </w:pPr>
      <w:r w:rsidRPr="001F4AA6">
        <w:rPr>
          <w:rFonts w:ascii="Times New Roman" w:hAnsi="Times New Roman" w:cs="Times New Roman"/>
          <w:sz w:val="24"/>
          <w:szCs w:val="24"/>
          <w:lang w:val="ro-RO"/>
        </w:rPr>
        <w:t xml:space="preserve">                                       </w:t>
      </w:r>
      <w:r w:rsidR="000522B8" w:rsidRPr="001F4AA6">
        <w:rPr>
          <w:rFonts w:ascii="Times New Roman" w:hAnsi="Times New Roman" w:cs="Times New Roman"/>
          <w:b/>
          <w:sz w:val="28"/>
          <w:szCs w:val="28"/>
          <w:lang w:val="ro-RO"/>
        </w:rPr>
        <w:t>CAIET DE SARCINI</w:t>
      </w:r>
      <w:r w:rsidRPr="001F4AA6">
        <w:rPr>
          <w:rFonts w:ascii="Times New Roman" w:hAnsi="Times New Roman" w:cs="Times New Roman"/>
          <w:b/>
          <w:sz w:val="28"/>
          <w:szCs w:val="28"/>
          <w:lang w:val="ro-RO"/>
        </w:rPr>
        <w:t xml:space="preserve"> PENTRU PROIECTARE</w:t>
      </w:r>
    </w:p>
    <w:p w14:paraId="5336360C" w14:textId="77777777" w:rsidR="00FB56EB" w:rsidRPr="001F4AA6" w:rsidRDefault="00FB56EB" w:rsidP="00FB56EB">
      <w:pPr>
        <w:rPr>
          <w:rFonts w:ascii="Times New Roman" w:hAnsi="Times New Roman" w:cs="Times New Roman"/>
          <w:b/>
          <w:sz w:val="28"/>
          <w:szCs w:val="28"/>
          <w:lang w:val="ro-RO"/>
        </w:rPr>
      </w:pPr>
    </w:p>
    <w:p w14:paraId="51EC7D82" w14:textId="43BCA68D" w:rsidR="00FB56EB" w:rsidRPr="001F4AA6" w:rsidRDefault="00FB56EB" w:rsidP="00FB56EB">
      <w:pPr>
        <w:rPr>
          <w:rFonts w:ascii="Times New Roman" w:hAnsi="Times New Roman" w:cs="Times New Roman"/>
          <w:i/>
          <w:sz w:val="24"/>
          <w:szCs w:val="24"/>
        </w:rPr>
      </w:pPr>
      <w:r w:rsidRPr="001F4AA6">
        <w:rPr>
          <w:rFonts w:ascii="Times New Roman" w:hAnsi="Times New Roman" w:cs="Times New Roman"/>
          <w:b/>
          <w:sz w:val="28"/>
          <w:szCs w:val="28"/>
        </w:rPr>
        <w:t>Autoritatea contractantă:</w:t>
      </w:r>
      <w:r w:rsidRPr="001F4AA6">
        <w:rPr>
          <w:rFonts w:ascii="Times New Roman" w:hAnsi="Times New Roman" w:cs="Times New Roman"/>
          <w:sz w:val="24"/>
          <w:szCs w:val="24"/>
        </w:rPr>
        <w:t xml:space="preserve"> Instituția Medico-Sanitară Publică Institutul Mamei și Copilului</w:t>
      </w:r>
    </w:p>
    <w:p w14:paraId="61C45D26" w14:textId="77777777" w:rsidR="00FB56EB" w:rsidRPr="001F4AA6" w:rsidRDefault="00FB56EB" w:rsidP="00FB56EB">
      <w:pPr>
        <w:rPr>
          <w:rFonts w:ascii="Times New Roman" w:hAnsi="Times New Roman" w:cs="Times New Roman"/>
          <w:sz w:val="28"/>
          <w:szCs w:val="28"/>
        </w:rPr>
      </w:pPr>
    </w:p>
    <w:p w14:paraId="07CF92C6" w14:textId="6CEC54CF" w:rsidR="0009612B" w:rsidRPr="001F4AA6" w:rsidRDefault="00FB56EB" w:rsidP="001F4AA6">
      <w:pPr>
        <w:jc w:val="both"/>
        <w:rPr>
          <w:rFonts w:ascii="Times New Roman" w:hAnsi="Times New Roman" w:cs="Times New Roman"/>
          <w:spacing w:val="-5"/>
          <w:sz w:val="24"/>
          <w:szCs w:val="24"/>
        </w:rPr>
      </w:pPr>
      <w:r w:rsidRPr="001F4AA6">
        <w:rPr>
          <w:rFonts w:ascii="Times New Roman" w:hAnsi="Times New Roman" w:cs="Times New Roman"/>
          <w:b/>
          <w:spacing w:val="-2"/>
          <w:sz w:val="28"/>
          <w:szCs w:val="28"/>
        </w:rPr>
        <w:t>Obiectul:</w:t>
      </w:r>
      <w:r w:rsidRPr="001F4AA6">
        <w:rPr>
          <w:rFonts w:ascii="Times New Roman" w:hAnsi="Times New Roman" w:cs="Times New Roman"/>
          <w:spacing w:val="-2"/>
          <w:sz w:val="24"/>
          <w:szCs w:val="24"/>
        </w:rPr>
        <w:t xml:space="preserve"> </w:t>
      </w:r>
      <w:r w:rsidR="0009612B" w:rsidRPr="001F4AA6">
        <w:rPr>
          <w:rFonts w:ascii="Times New Roman" w:hAnsi="Times New Roman" w:cs="Times New Roman"/>
          <w:spacing w:val="-5"/>
          <w:sz w:val="24"/>
          <w:szCs w:val="24"/>
        </w:rPr>
        <w:t xml:space="preserve"> </w:t>
      </w:r>
      <w:r w:rsidR="003A6898" w:rsidRPr="003A6898">
        <w:rPr>
          <w:rFonts w:ascii="Times New Roman" w:hAnsi="Times New Roman" w:cs="Times New Roman"/>
          <w:b/>
          <w:bCs/>
          <w:sz w:val="24"/>
          <w:szCs w:val="24"/>
        </w:rPr>
        <w:t>Servicii de proiectare a Secției de Reanimare Chirurgicală, Departamentul ATI, din cadrul IMSP Institutul Mamei și Copilului</w:t>
      </w:r>
    </w:p>
    <w:p w14:paraId="45365F22" w14:textId="77777777" w:rsidR="00FB56EB" w:rsidRPr="001F4AA6" w:rsidRDefault="00FB56EB" w:rsidP="00FB56EB">
      <w:pPr>
        <w:rPr>
          <w:rFonts w:ascii="Times New Roman" w:hAnsi="Times New Roman" w:cs="Times New Roman"/>
          <w:b/>
          <w:sz w:val="24"/>
          <w:szCs w:val="24"/>
        </w:rPr>
      </w:pPr>
    </w:p>
    <w:p w14:paraId="345E8E7C" w14:textId="5882C20C" w:rsidR="00BC767F" w:rsidRPr="001F4AA6" w:rsidRDefault="004805F3" w:rsidP="00FB56EB">
      <w:pPr>
        <w:rPr>
          <w:rFonts w:ascii="Times New Roman" w:hAnsi="Times New Roman" w:cs="Times New Roman"/>
          <w:b/>
          <w:color w:val="000000"/>
          <w:sz w:val="28"/>
          <w:szCs w:val="28"/>
          <w:lang w:val="ro-RO"/>
        </w:rPr>
      </w:pPr>
      <w:r w:rsidRPr="001F4AA6">
        <w:rPr>
          <w:rFonts w:ascii="Times New Roman" w:hAnsi="Times New Roman" w:cs="Times New Roman"/>
          <w:b/>
          <w:color w:val="000000"/>
          <w:sz w:val="28"/>
          <w:szCs w:val="28"/>
          <w:lang w:val="ro-RO"/>
        </w:rPr>
        <w:t xml:space="preserve">1. </w:t>
      </w:r>
      <w:r w:rsidR="00FB56EB" w:rsidRPr="001F4AA6">
        <w:rPr>
          <w:rFonts w:ascii="Times New Roman" w:hAnsi="Times New Roman" w:cs="Times New Roman"/>
          <w:b/>
          <w:color w:val="000000"/>
          <w:sz w:val="28"/>
          <w:szCs w:val="28"/>
          <w:lang w:val="ro-RO"/>
        </w:rPr>
        <w:t>Î</w:t>
      </w:r>
      <w:r w:rsidRPr="001F4AA6">
        <w:rPr>
          <w:rFonts w:ascii="Times New Roman" w:hAnsi="Times New Roman" w:cs="Times New Roman"/>
          <w:b/>
          <w:color w:val="000000"/>
          <w:sz w:val="28"/>
          <w:szCs w:val="28"/>
          <w:lang w:val="ro-RO"/>
        </w:rPr>
        <w:t>ntroducere</w:t>
      </w:r>
    </w:p>
    <w:p w14:paraId="2A8CF18E" w14:textId="77777777" w:rsidR="00BC767F" w:rsidRPr="001F4AA6" w:rsidRDefault="004805F3" w:rsidP="00FB56EB">
      <w:pPr>
        <w:rPr>
          <w:rFonts w:ascii="Times New Roman" w:hAnsi="Times New Roman" w:cs="Times New Roman"/>
          <w:i/>
          <w:sz w:val="24"/>
          <w:szCs w:val="24"/>
          <w:lang w:val="ro-RO"/>
        </w:rPr>
      </w:pPr>
      <w:r w:rsidRPr="001F4AA6">
        <w:rPr>
          <w:rFonts w:ascii="Times New Roman" w:hAnsi="Times New Roman" w:cs="Times New Roman"/>
          <w:i/>
          <w:sz w:val="24"/>
          <w:szCs w:val="24"/>
          <w:lang w:val="ro-RO"/>
        </w:rPr>
        <w:t xml:space="preserve">Scopul Proiectului: </w:t>
      </w:r>
    </w:p>
    <w:p w14:paraId="7C1BAB80" w14:textId="77777777" w:rsidR="00BC767F" w:rsidRPr="001F4AA6" w:rsidRDefault="004805F3" w:rsidP="00FB56EB">
      <w:pPr>
        <w:rPr>
          <w:rFonts w:ascii="Times New Roman" w:hAnsi="Times New Roman" w:cs="Times New Roman"/>
          <w:i/>
          <w:sz w:val="24"/>
          <w:szCs w:val="24"/>
          <w:lang w:val="ro-RO"/>
        </w:rPr>
      </w:pPr>
      <w:r w:rsidRPr="001F4AA6">
        <w:rPr>
          <w:rFonts w:ascii="Times New Roman" w:hAnsi="Times New Roman" w:cs="Times New Roman"/>
          <w:i/>
          <w:sz w:val="24"/>
          <w:szCs w:val="24"/>
          <w:lang w:val="ro-RO"/>
        </w:rPr>
        <w:t xml:space="preserve">Context: </w:t>
      </w:r>
    </w:p>
    <w:p w14:paraId="4C8F4250" w14:textId="1514B48F" w:rsidR="00BC767F" w:rsidRPr="001F4AA6" w:rsidRDefault="0009612B" w:rsidP="00FB56EB">
      <w:pPr>
        <w:rPr>
          <w:rFonts w:ascii="Times New Roman" w:hAnsi="Times New Roman" w:cs="Times New Roman"/>
          <w:sz w:val="24"/>
          <w:szCs w:val="24"/>
          <w:lang w:val="ro-RO"/>
        </w:rPr>
      </w:pPr>
      <w:r w:rsidRPr="001F4AA6">
        <w:rPr>
          <w:rFonts w:ascii="Times New Roman" w:hAnsi="Times New Roman" w:cs="Times New Roman"/>
          <w:sz w:val="24"/>
          <w:szCs w:val="24"/>
          <w:lang w:val="ro-RO"/>
        </w:rPr>
        <w:t>Obiectul</w:t>
      </w:r>
      <w:r w:rsidR="00E93CBE" w:rsidRPr="001F4AA6">
        <w:rPr>
          <w:rFonts w:ascii="Times New Roman" w:hAnsi="Times New Roman" w:cs="Times New Roman"/>
          <w:sz w:val="24"/>
          <w:szCs w:val="24"/>
          <w:lang w:val="ro-RO"/>
        </w:rPr>
        <w:t xml:space="preserve"> </w:t>
      </w:r>
      <w:r w:rsidRPr="001F4AA6">
        <w:rPr>
          <w:rFonts w:ascii="Times New Roman" w:hAnsi="Times New Roman" w:cs="Times New Roman"/>
          <w:sz w:val="24"/>
          <w:szCs w:val="24"/>
          <w:lang w:val="ro-RO"/>
        </w:rPr>
        <w:t>de lucru cu suprafata de 1800m2</w:t>
      </w:r>
      <w:r w:rsidR="004805F3" w:rsidRPr="001F4AA6">
        <w:rPr>
          <w:rFonts w:ascii="Times New Roman" w:hAnsi="Times New Roman" w:cs="Times New Roman"/>
          <w:sz w:val="24"/>
          <w:szCs w:val="24"/>
          <w:lang w:val="ro-RO"/>
        </w:rPr>
        <w:t xml:space="preserve"> se află la etajul unu (cota 3.000) a aripei </w:t>
      </w:r>
      <w:r w:rsidRPr="001F4AA6">
        <w:rPr>
          <w:rFonts w:ascii="Times New Roman" w:hAnsi="Times New Roman" w:cs="Times New Roman"/>
          <w:sz w:val="24"/>
          <w:szCs w:val="24"/>
          <w:lang w:val="ro-RO"/>
        </w:rPr>
        <w:t>stinga</w:t>
      </w:r>
      <w:r w:rsidR="004805F3" w:rsidRPr="001F4AA6">
        <w:rPr>
          <w:rFonts w:ascii="Times New Roman" w:hAnsi="Times New Roman" w:cs="Times New Roman"/>
          <w:sz w:val="24"/>
          <w:szCs w:val="24"/>
          <w:lang w:val="ro-RO"/>
        </w:rPr>
        <w:t xml:space="preserve"> a blocului cu numărul de nivele S+P+</w:t>
      </w:r>
      <w:r w:rsidRPr="001F4AA6">
        <w:rPr>
          <w:rFonts w:ascii="Times New Roman" w:hAnsi="Times New Roman" w:cs="Times New Roman"/>
          <w:sz w:val="24"/>
          <w:szCs w:val="24"/>
          <w:lang w:val="ro-RO"/>
        </w:rPr>
        <w:t>2</w:t>
      </w:r>
      <w:r w:rsidR="004805F3" w:rsidRPr="001F4AA6">
        <w:rPr>
          <w:rFonts w:ascii="Times New Roman" w:hAnsi="Times New Roman" w:cs="Times New Roman"/>
          <w:sz w:val="24"/>
          <w:szCs w:val="24"/>
          <w:lang w:val="ro-RO"/>
        </w:rPr>
        <w:t>E. Acoperișul existent este de tip terasă.</w:t>
      </w:r>
    </w:p>
    <w:p w14:paraId="2EEFD7CC" w14:textId="77777777" w:rsidR="00BC767F" w:rsidRPr="00253D6A" w:rsidRDefault="004805F3">
      <w:pPr>
        <w:pStyle w:val="Heading3"/>
        <w:keepNext w:val="0"/>
        <w:keepLines w:val="0"/>
        <w:rPr>
          <w:lang w:val="ro-RO"/>
        </w:rPr>
      </w:pPr>
      <w:bookmarkStart w:id="0" w:name="_yetnpcc6lb9v" w:colFirst="0" w:colLast="0"/>
      <w:bookmarkEnd w:id="0"/>
      <w:r w:rsidRPr="00253D6A">
        <w:rPr>
          <w:noProof/>
          <w:lang w:val="ru-RU"/>
        </w:rPr>
        <w:drawing>
          <wp:inline distT="114300" distB="114300" distL="114300" distR="114300" wp14:anchorId="76D013A6" wp14:editId="17DCBD6F">
            <wp:extent cx="6398143" cy="5095059"/>
            <wp:effectExtent l="0" t="0" r="3175"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6">
                      <a:extLst>
                        <a:ext uri="{28A0092B-C50C-407E-A947-70E740481C1C}">
                          <a14:useLocalDpi xmlns:a14="http://schemas.microsoft.com/office/drawing/2010/main" val="0"/>
                        </a:ext>
                      </a:extLst>
                    </a:blip>
                    <a:stretch>
                      <a:fillRect/>
                    </a:stretch>
                  </pic:blipFill>
                  <pic:spPr>
                    <a:xfrm>
                      <a:off x="0" y="0"/>
                      <a:ext cx="6398143" cy="5095059"/>
                    </a:xfrm>
                    <a:prstGeom prst="rect">
                      <a:avLst/>
                    </a:prstGeom>
                    <a:ln/>
                  </pic:spPr>
                </pic:pic>
              </a:graphicData>
            </a:graphic>
          </wp:inline>
        </w:drawing>
      </w:r>
      <w:r w:rsidRPr="00253D6A">
        <w:rPr>
          <w:lang w:val="ro-RO"/>
        </w:rPr>
        <w:br w:type="page"/>
      </w:r>
    </w:p>
    <w:p w14:paraId="423673B1" w14:textId="4CD18B13" w:rsidR="00BC767F" w:rsidRPr="001F4AA6" w:rsidRDefault="004805F3" w:rsidP="00FB56EB">
      <w:pPr>
        <w:rPr>
          <w:rFonts w:ascii="Times New Roman" w:hAnsi="Times New Roman" w:cs="Times New Roman"/>
          <w:b/>
          <w:sz w:val="28"/>
          <w:szCs w:val="28"/>
          <w:lang w:val="ro-RO"/>
        </w:rPr>
      </w:pPr>
      <w:bookmarkStart w:id="1" w:name="_l4432la9kkp4" w:colFirst="0" w:colLast="0"/>
      <w:bookmarkEnd w:id="1"/>
      <w:r w:rsidRPr="00FB56EB">
        <w:rPr>
          <w:b/>
          <w:sz w:val="28"/>
          <w:szCs w:val="28"/>
          <w:lang w:val="ro-RO"/>
        </w:rPr>
        <w:lastRenderedPageBreak/>
        <w:t xml:space="preserve">2. </w:t>
      </w:r>
      <w:r w:rsidRPr="001F4AA6">
        <w:rPr>
          <w:rFonts w:ascii="Times New Roman" w:hAnsi="Times New Roman" w:cs="Times New Roman"/>
          <w:b/>
          <w:sz w:val="28"/>
          <w:szCs w:val="28"/>
          <w:lang w:val="ro-RO"/>
        </w:rPr>
        <w:t>Situația existentă</w:t>
      </w:r>
    </w:p>
    <w:p w14:paraId="3E012B30" w14:textId="2E6E02DF" w:rsidR="00BC767F" w:rsidRPr="001F4AA6" w:rsidRDefault="004805F3" w:rsidP="001F4AA6">
      <w:pPr>
        <w:spacing w:before="240" w:after="240"/>
        <w:ind w:firstLine="720"/>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 xml:space="preserve">În secția de Reanimare </w:t>
      </w:r>
      <w:r w:rsidR="00E93CBE" w:rsidRPr="001F4AA6">
        <w:rPr>
          <w:rFonts w:ascii="Times New Roman" w:hAnsi="Times New Roman" w:cs="Times New Roman"/>
          <w:sz w:val="24"/>
          <w:szCs w:val="24"/>
          <w:lang w:val="ro-RO"/>
        </w:rPr>
        <w:t>Chirurgicala</w:t>
      </w:r>
      <w:r w:rsidRPr="001F4AA6">
        <w:rPr>
          <w:rFonts w:ascii="Times New Roman" w:hAnsi="Times New Roman" w:cs="Times New Roman"/>
          <w:sz w:val="24"/>
          <w:szCs w:val="24"/>
          <w:lang w:val="ro-RO"/>
        </w:rPr>
        <w:t xml:space="preserve"> au fost realizate, de-a lungul anilor, diverse reparații cosmetice. Compartimentarea interioară a rămas, în mare parte, neschimbată, cu excepția blocurilor sanitare, care, deși păstrează aceeași amplasare, au fost reamenajate la interior.</w:t>
      </w:r>
    </w:p>
    <w:p w14:paraId="4DE29AC4" w14:textId="77777777" w:rsidR="00BC767F" w:rsidRPr="001F4AA6" w:rsidRDefault="004805F3" w:rsidP="001F4AA6">
      <w:pPr>
        <w:spacing w:before="240" w:after="240"/>
        <w:ind w:firstLine="720"/>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Ferestrele existente sunt din PVC cu o singură cameră, necorespunzătoare din punct de vedere al eficienței energetice și instalate fără respectarea tehnologiei și a normativelor în vigoare. Ușile din PVC prezintă, de asemenea, neconformități – dimensiunile de deschidere, atât pe lățime, cât și pe înălțime, sunt insuficiente în majoritatea cazurilor.</w:t>
      </w:r>
    </w:p>
    <w:p w14:paraId="0958323D" w14:textId="77777777" w:rsidR="00BC767F" w:rsidRPr="001F4AA6" w:rsidRDefault="004805F3" w:rsidP="001F4AA6">
      <w:pPr>
        <w:spacing w:before="240" w:after="240"/>
        <w:ind w:firstLine="720"/>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Sistemul de ventilație lipsește în majoritatea spațiilor, iar acolo unde există – în special în grupurile sanitare – funcționarea este deficitară. Canalele de ventilație originale, amplasate pe coridorul secției, nu mai sunt funcționale, fiind în prezent obturate și ascunse de plafonul suspendat din gips-carton.</w:t>
      </w:r>
    </w:p>
    <w:p w14:paraId="178C0A41" w14:textId="77777777" w:rsidR="00BC767F" w:rsidRPr="001F4AA6" w:rsidRDefault="004805F3" w:rsidP="001F4AA6">
      <w:pPr>
        <w:spacing w:before="240" w:after="240"/>
        <w:ind w:firstLine="720"/>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Hidroizolația acoperișului tip terasă, situat deasupra secției, este într-o stare avansată de degradare, prezentând infiltrații de apă și necesitând înlocuire completă.</w:t>
      </w:r>
    </w:p>
    <w:p w14:paraId="72722D03" w14:textId="6B80A621" w:rsidR="00BC767F" w:rsidRPr="001F4AA6" w:rsidRDefault="004805F3" w:rsidP="001F4AA6">
      <w:pPr>
        <w:spacing w:before="240" w:after="240"/>
        <w:ind w:firstLine="720"/>
        <w:jc w:val="both"/>
        <w:rPr>
          <w:rFonts w:ascii="Times New Roman" w:hAnsi="Times New Roman" w:cs="Times New Roman"/>
          <w:lang w:val="en-US"/>
        </w:rPr>
      </w:pPr>
      <w:r w:rsidRPr="001F4AA6">
        <w:rPr>
          <w:rFonts w:ascii="Times New Roman" w:hAnsi="Times New Roman" w:cs="Times New Roman"/>
          <w:sz w:val="24"/>
          <w:szCs w:val="24"/>
          <w:lang w:val="ro-RO"/>
        </w:rPr>
        <w:t xml:space="preserve">Încălzirea este de tip centralizat, iar punctul termic de distribuție se află pe teritoriul instituției. </w:t>
      </w:r>
      <w:r w:rsidRPr="001F4AA6">
        <w:rPr>
          <w:rFonts w:ascii="Times New Roman" w:hAnsi="Times New Roman" w:cs="Times New Roman"/>
          <w:sz w:val="24"/>
          <w:szCs w:val="24"/>
          <w:lang w:val="ro-RO"/>
        </w:rPr>
        <w:br/>
      </w:r>
      <w:r w:rsidRPr="001F4AA6">
        <w:rPr>
          <w:rFonts w:ascii="Times New Roman" w:hAnsi="Times New Roman" w:cs="Times New Roman"/>
          <w:lang w:val="ro-RO"/>
        </w:rPr>
        <w:t xml:space="preserve"> </w:t>
      </w:r>
    </w:p>
    <w:p w14:paraId="25D1A31B" w14:textId="77777777" w:rsidR="00BC767F" w:rsidRPr="001F4AA6" w:rsidRDefault="004805F3" w:rsidP="00FB56EB">
      <w:pPr>
        <w:rPr>
          <w:rFonts w:ascii="Times New Roman" w:hAnsi="Times New Roman" w:cs="Times New Roman"/>
          <w:b/>
          <w:sz w:val="28"/>
          <w:szCs w:val="28"/>
          <w:lang w:val="ro-RO"/>
        </w:rPr>
      </w:pPr>
      <w:bookmarkStart w:id="2" w:name="_dp3sme4cd0ui" w:colFirst="0" w:colLast="0"/>
      <w:bookmarkStart w:id="3" w:name="_3fttobsmdw01" w:colFirst="0" w:colLast="0"/>
      <w:bookmarkEnd w:id="2"/>
      <w:bookmarkEnd w:id="3"/>
      <w:r w:rsidRPr="001F4AA6">
        <w:rPr>
          <w:rFonts w:ascii="Times New Roman" w:hAnsi="Times New Roman" w:cs="Times New Roman"/>
          <w:b/>
          <w:sz w:val="28"/>
          <w:szCs w:val="28"/>
          <w:lang w:val="ro-RO"/>
        </w:rPr>
        <w:t>3. Descriere serviciilor solicitate.</w:t>
      </w:r>
    </w:p>
    <w:p w14:paraId="766AF934" w14:textId="6EFA89ED" w:rsidR="00BC767F" w:rsidRPr="001F4AA6" w:rsidRDefault="004805F3">
      <w:pPr>
        <w:ind w:firstLine="720"/>
        <w:rPr>
          <w:rFonts w:ascii="Times New Roman" w:hAnsi="Times New Roman" w:cs="Times New Roman"/>
          <w:sz w:val="24"/>
          <w:szCs w:val="24"/>
          <w:lang w:val="ro-RO"/>
        </w:rPr>
      </w:pPr>
      <w:r w:rsidRPr="001F4AA6">
        <w:rPr>
          <w:rFonts w:ascii="Times New Roman" w:hAnsi="Times New Roman" w:cs="Times New Roman"/>
          <w:sz w:val="24"/>
          <w:szCs w:val="24"/>
          <w:lang w:val="ro-RO"/>
        </w:rPr>
        <w:t xml:space="preserve">Se solicită elaborarea unui proiect de </w:t>
      </w:r>
      <w:r w:rsidR="00FB56EB" w:rsidRPr="001F4AA6">
        <w:rPr>
          <w:rFonts w:ascii="Times New Roman" w:hAnsi="Times New Roman" w:cs="Times New Roman"/>
          <w:sz w:val="24"/>
          <w:szCs w:val="24"/>
          <w:lang w:val="ro-RO"/>
        </w:rPr>
        <w:t>modernizare cu replanificare interioară</w:t>
      </w:r>
      <w:r w:rsidR="00005D9F" w:rsidRPr="001F4AA6">
        <w:rPr>
          <w:rFonts w:ascii="Times New Roman" w:hAnsi="Times New Roman" w:cs="Times New Roman"/>
          <w:sz w:val="24"/>
          <w:szCs w:val="24"/>
          <w:lang w:val="ro-RO"/>
        </w:rPr>
        <w:t xml:space="preserve"> </w:t>
      </w:r>
      <w:r w:rsidRPr="001F4AA6">
        <w:rPr>
          <w:rFonts w:ascii="Times New Roman" w:hAnsi="Times New Roman" w:cs="Times New Roman"/>
          <w:sz w:val="24"/>
          <w:szCs w:val="24"/>
          <w:lang w:val="ro-RO"/>
        </w:rPr>
        <w:t xml:space="preserve">pentru secția de Reanimare </w:t>
      </w:r>
      <w:r w:rsidR="00E93CBE" w:rsidRPr="001F4AA6">
        <w:rPr>
          <w:rFonts w:ascii="Times New Roman" w:hAnsi="Times New Roman" w:cs="Times New Roman"/>
          <w:sz w:val="24"/>
          <w:szCs w:val="24"/>
          <w:lang w:val="ro-RO"/>
        </w:rPr>
        <w:t>Chirurgicala</w:t>
      </w:r>
      <w:r w:rsidRPr="001F4AA6">
        <w:rPr>
          <w:rFonts w:ascii="Times New Roman" w:hAnsi="Times New Roman" w:cs="Times New Roman"/>
          <w:sz w:val="24"/>
          <w:szCs w:val="24"/>
          <w:lang w:val="ro-RO"/>
        </w:rPr>
        <w:t>, inclusiv întocmirea documentației de deviz, în conformitate cu cerințele fazei Proiect de Execuție. Proiectul va include:</w:t>
      </w:r>
    </w:p>
    <w:p w14:paraId="00E73B27" w14:textId="77777777" w:rsidR="00BC767F" w:rsidRPr="001F4AA6" w:rsidRDefault="004805F3">
      <w:pPr>
        <w:numPr>
          <w:ilvl w:val="0"/>
          <w:numId w:val="1"/>
        </w:numPr>
        <w:spacing w:before="240"/>
        <w:rPr>
          <w:rFonts w:ascii="Times New Roman" w:hAnsi="Times New Roman" w:cs="Times New Roman"/>
          <w:sz w:val="24"/>
          <w:szCs w:val="24"/>
          <w:lang w:val="ro-RO"/>
        </w:rPr>
      </w:pPr>
      <w:r w:rsidRPr="001F4AA6">
        <w:rPr>
          <w:rFonts w:ascii="Times New Roman" w:hAnsi="Times New Roman" w:cs="Times New Roman"/>
          <w:b/>
          <w:sz w:val="24"/>
          <w:szCs w:val="24"/>
          <w:lang w:val="ro-RO"/>
        </w:rPr>
        <w:t>Reconfigurarea funcțională a spațiilor interioare,</w:t>
      </w:r>
      <w:r w:rsidRPr="001F4AA6">
        <w:rPr>
          <w:rFonts w:ascii="Times New Roman" w:hAnsi="Times New Roman" w:cs="Times New Roman"/>
          <w:sz w:val="24"/>
          <w:szCs w:val="24"/>
          <w:lang w:val="ro-RO"/>
        </w:rPr>
        <w:t xml:space="preserve"> cu elaborarea tehnologiei medicale specifice, în colaborare cu șeful de secție;</w:t>
      </w:r>
      <w:r w:rsidRPr="001F4AA6">
        <w:rPr>
          <w:rFonts w:ascii="Times New Roman" w:hAnsi="Times New Roman" w:cs="Times New Roman"/>
          <w:sz w:val="24"/>
          <w:szCs w:val="24"/>
          <w:lang w:val="ro-RO"/>
        </w:rPr>
        <w:br/>
      </w:r>
    </w:p>
    <w:p w14:paraId="41D4F300" w14:textId="77777777" w:rsidR="00BC767F" w:rsidRPr="001F4AA6" w:rsidRDefault="004805F3">
      <w:pPr>
        <w:numPr>
          <w:ilvl w:val="0"/>
          <w:numId w:val="1"/>
        </w:numPr>
        <w:rPr>
          <w:rFonts w:ascii="Times New Roman" w:hAnsi="Times New Roman" w:cs="Times New Roman"/>
          <w:sz w:val="24"/>
          <w:szCs w:val="24"/>
          <w:lang w:val="ro-RO"/>
        </w:rPr>
      </w:pPr>
      <w:r w:rsidRPr="001F4AA6">
        <w:rPr>
          <w:rFonts w:ascii="Times New Roman" w:hAnsi="Times New Roman" w:cs="Times New Roman"/>
          <w:b/>
          <w:sz w:val="24"/>
          <w:szCs w:val="24"/>
          <w:lang w:val="ro-RO"/>
        </w:rPr>
        <w:t>Repararea și reabilitarea straturilor de izolație ale acoperișului (hidro și termo)</w:t>
      </w:r>
      <w:r w:rsidRPr="001F4AA6">
        <w:rPr>
          <w:rFonts w:ascii="Times New Roman" w:hAnsi="Times New Roman" w:cs="Times New Roman"/>
          <w:sz w:val="24"/>
          <w:szCs w:val="24"/>
          <w:lang w:val="ro-RO"/>
        </w:rPr>
        <w:t xml:space="preserve"> tip terasă, Numai zona acoperișului amplasată deasupra secției;</w:t>
      </w:r>
      <w:r w:rsidRPr="001F4AA6">
        <w:rPr>
          <w:rFonts w:ascii="Times New Roman" w:hAnsi="Times New Roman" w:cs="Times New Roman"/>
          <w:sz w:val="24"/>
          <w:szCs w:val="24"/>
          <w:lang w:val="ro-RO"/>
        </w:rPr>
        <w:br/>
      </w:r>
    </w:p>
    <w:p w14:paraId="217B2ACF" w14:textId="77777777" w:rsidR="00BC767F" w:rsidRPr="001F4AA6" w:rsidRDefault="004805F3">
      <w:pPr>
        <w:numPr>
          <w:ilvl w:val="0"/>
          <w:numId w:val="1"/>
        </w:numPr>
        <w:rPr>
          <w:rFonts w:ascii="Times New Roman" w:hAnsi="Times New Roman" w:cs="Times New Roman"/>
          <w:sz w:val="24"/>
          <w:szCs w:val="24"/>
          <w:lang w:val="ro-RO"/>
        </w:rPr>
      </w:pPr>
      <w:r w:rsidRPr="001F4AA6">
        <w:rPr>
          <w:rFonts w:ascii="Times New Roman" w:hAnsi="Times New Roman" w:cs="Times New Roman"/>
          <w:b/>
          <w:sz w:val="24"/>
          <w:szCs w:val="24"/>
          <w:lang w:val="ro-RO"/>
        </w:rPr>
        <w:t>Înlocuirea completă a tuturor rețelelor inginerești interioare</w:t>
      </w:r>
      <w:r w:rsidRPr="001F4AA6">
        <w:rPr>
          <w:rFonts w:ascii="Times New Roman" w:hAnsi="Times New Roman" w:cs="Times New Roman"/>
          <w:sz w:val="24"/>
          <w:szCs w:val="24"/>
          <w:lang w:val="ro-RO"/>
        </w:rPr>
        <w:t xml:space="preserve"> (sanitare, electrice, IVC, semnalizare la incendiu etc.);</w:t>
      </w:r>
      <w:r w:rsidRPr="001F4AA6">
        <w:rPr>
          <w:rFonts w:ascii="Times New Roman" w:hAnsi="Times New Roman" w:cs="Times New Roman"/>
          <w:sz w:val="24"/>
          <w:szCs w:val="24"/>
          <w:lang w:val="ro-RO"/>
        </w:rPr>
        <w:br/>
      </w:r>
    </w:p>
    <w:p w14:paraId="0D26040B" w14:textId="77777777" w:rsidR="00BC767F" w:rsidRPr="001F4AA6" w:rsidRDefault="004805F3">
      <w:pPr>
        <w:numPr>
          <w:ilvl w:val="0"/>
          <w:numId w:val="1"/>
        </w:numPr>
        <w:rPr>
          <w:rFonts w:ascii="Times New Roman" w:hAnsi="Times New Roman" w:cs="Times New Roman"/>
          <w:sz w:val="24"/>
          <w:szCs w:val="24"/>
          <w:lang w:val="ro-RO"/>
        </w:rPr>
      </w:pPr>
      <w:r w:rsidRPr="001F4AA6">
        <w:rPr>
          <w:rFonts w:ascii="Times New Roman" w:hAnsi="Times New Roman" w:cs="Times New Roman"/>
          <w:b/>
          <w:sz w:val="24"/>
          <w:szCs w:val="24"/>
          <w:lang w:val="ro-RO"/>
        </w:rPr>
        <w:t>Demontarea rețelelor de ventilație existente</w:t>
      </w:r>
      <w:r w:rsidRPr="001F4AA6">
        <w:rPr>
          <w:rFonts w:ascii="Times New Roman" w:hAnsi="Times New Roman" w:cs="Times New Roman"/>
          <w:sz w:val="24"/>
          <w:szCs w:val="24"/>
          <w:lang w:val="ro-RO"/>
        </w:rPr>
        <w:t xml:space="preserve">, amplasate la nivelul plafonului coridoarelor, și înlocuirea acestora cu un </w:t>
      </w:r>
      <w:r w:rsidRPr="001F4AA6">
        <w:rPr>
          <w:rFonts w:ascii="Times New Roman" w:hAnsi="Times New Roman" w:cs="Times New Roman"/>
          <w:b/>
          <w:sz w:val="24"/>
          <w:szCs w:val="24"/>
          <w:lang w:val="ro-RO"/>
        </w:rPr>
        <w:t>sistem nou de ventilație și climatizare</w:t>
      </w:r>
      <w:r w:rsidRPr="001F4AA6">
        <w:rPr>
          <w:rFonts w:ascii="Times New Roman" w:hAnsi="Times New Roman" w:cs="Times New Roman"/>
          <w:sz w:val="24"/>
          <w:szCs w:val="24"/>
          <w:lang w:val="ro-RO"/>
        </w:rPr>
        <w:t xml:space="preserve">, prevăzut cu </w:t>
      </w:r>
      <w:r w:rsidRPr="001F4AA6">
        <w:rPr>
          <w:rFonts w:ascii="Times New Roman" w:hAnsi="Times New Roman" w:cs="Times New Roman"/>
          <w:b/>
          <w:sz w:val="24"/>
          <w:szCs w:val="24"/>
          <w:lang w:val="ro-RO"/>
        </w:rPr>
        <w:t>recuperare de căldură și filtre de aer conforme standardelor medicale</w:t>
      </w:r>
      <w:r w:rsidRPr="001F4AA6">
        <w:rPr>
          <w:rFonts w:ascii="Times New Roman" w:hAnsi="Times New Roman" w:cs="Times New Roman"/>
          <w:sz w:val="24"/>
          <w:szCs w:val="24"/>
          <w:lang w:val="ro-RO"/>
        </w:rPr>
        <w:t>;</w:t>
      </w:r>
      <w:r w:rsidRPr="001F4AA6">
        <w:rPr>
          <w:rFonts w:ascii="Times New Roman" w:hAnsi="Times New Roman" w:cs="Times New Roman"/>
          <w:sz w:val="24"/>
          <w:szCs w:val="24"/>
          <w:lang w:val="ro-RO"/>
        </w:rPr>
        <w:br/>
      </w:r>
    </w:p>
    <w:p w14:paraId="0675E05C" w14:textId="77777777" w:rsidR="00BC767F" w:rsidRPr="001F4AA6" w:rsidRDefault="004805F3">
      <w:pPr>
        <w:numPr>
          <w:ilvl w:val="0"/>
          <w:numId w:val="1"/>
        </w:numPr>
        <w:spacing w:after="240"/>
        <w:rPr>
          <w:rFonts w:ascii="Times New Roman" w:hAnsi="Times New Roman" w:cs="Times New Roman"/>
          <w:sz w:val="24"/>
          <w:szCs w:val="24"/>
          <w:lang w:val="ro-RO"/>
        </w:rPr>
      </w:pPr>
      <w:r w:rsidRPr="001F4AA6">
        <w:rPr>
          <w:rFonts w:ascii="Times New Roman" w:hAnsi="Times New Roman" w:cs="Times New Roman"/>
          <w:b/>
          <w:sz w:val="24"/>
          <w:szCs w:val="24"/>
          <w:lang w:val="ro-RO"/>
        </w:rPr>
        <w:t>Proiectarea rețelelor inginerești exterioare nu este prevăzută</w:t>
      </w:r>
      <w:r w:rsidRPr="001F4AA6">
        <w:rPr>
          <w:rFonts w:ascii="Times New Roman" w:hAnsi="Times New Roman" w:cs="Times New Roman"/>
          <w:sz w:val="24"/>
          <w:szCs w:val="24"/>
          <w:lang w:val="ro-RO"/>
        </w:rPr>
        <w:t xml:space="preserve">, cu excepția celor aferente acoperișului: </w:t>
      </w:r>
      <w:r w:rsidRPr="001F4AA6">
        <w:rPr>
          <w:rFonts w:ascii="Times New Roman" w:hAnsi="Times New Roman" w:cs="Times New Roman"/>
          <w:b/>
          <w:sz w:val="24"/>
          <w:szCs w:val="24"/>
          <w:lang w:val="ro-RO"/>
        </w:rPr>
        <w:t>evacuarea apelor pluviale</w:t>
      </w:r>
      <w:r w:rsidRPr="001F4AA6">
        <w:rPr>
          <w:rFonts w:ascii="Times New Roman" w:hAnsi="Times New Roman" w:cs="Times New Roman"/>
          <w:sz w:val="24"/>
          <w:szCs w:val="24"/>
          <w:lang w:val="ro-RO"/>
        </w:rPr>
        <w:t xml:space="preserve"> și </w:t>
      </w:r>
      <w:r w:rsidRPr="001F4AA6">
        <w:rPr>
          <w:rFonts w:ascii="Times New Roman" w:hAnsi="Times New Roman" w:cs="Times New Roman"/>
          <w:b/>
          <w:sz w:val="24"/>
          <w:szCs w:val="24"/>
          <w:lang w:val="ro-RO"/>
        </w:rPr>
        <w:t>sistemul de protecție împotriva trăsnetului (paratrăsnet)</w:t>
      </w:r>
      <w:r w:rsidRPr="001F4AA6">
        <w:rPr>
          <w:rFonts w:ascii="Times New Roman" w:hAnsi="Times New Roman" w:cs="Times New Roman"/>
          <w:sz w:val="24"/>
          <w:szCs w:val="24"/>
          <w:lang w:val="ro-RO"/>
        </w:rPr>
        <w:t>.</w:t>
      </w:r>
      <w:r w:rsidRPr="001F4AA6">
        <w:rPr>
          <w:rFonts w:ascii="Times New Roman" w:hAnsi="Times New Roman" w:cs="Times New Roman"/>
          <w:sz w:val="24"/>
          <w:szCs w:val="24"/>
          <w:lang w:val="ro-RO"/>
        </w:rPr>
        <w:br/>
      </w:r>
    </w:p>
    <w:p w14:paraId="732CCC09" w14:textId="1A9A09F3" w:rsidR="00BC767F" w:rsidRPr="001F4AA6" w:rsidRDefault="004805F3">
      <w:pPr>
        <w:spacing w:before="240" w:after="240"/>
        <w:rPr>
          <w:rFonts w:ascii="Times New Roman" w:hAnsi="Times New Roman" w:cs="Times New Roman"/>
          <w:sz w:val="24"/>
          <w:szCs w:val="24"/>
          <w:lang w:val="ro-RO"/>
        </w:rPr>
      </w:pPr>
      <w:r w:rsidRPr="001F4AA6">
        <w:rPr>
          <w:rFonts w:ascii="Times New Roman" w:hAnsi="Times New Roman" w:cs="Times New Roman"/>
          <w:b/>
          <w:sz w:val="24"/>
          <w:szCs w:val="24"/>
          <w:lang w:val="ro-RO"/>
        </w:rPr>
        <w:t>Documentația</w:t>
      </w:r>
      <w:r w:rsidR="00005D9F" w:rsidRPr="001F4AA6">
        <w:rPr>
          <w:rFonts w:ascii="Times New Roman" w:hAnsi="Times New Roman" w:cs="Times New Roman"/>
          <w:b/>
          <w:sz w:val="24"/>
          <w:szCs w:val="24"/>
          <w:lang w:val="ro-RO"/>
        </w:rPr>
        <w:t xml:space="preserve"> </w:t>
      </w:r>
      <w:r w:rsidRPr="001F4AA6">
        <w:rPr>
          <w:rFonts w:ascii="Times New Roman" w:hAnsi="Times New Roman" w:cs="Times New Roman"/>
          <w:b/>
          <w:sz w:val="24"/>
          <w:szCs w:val="24"/>
          <w:lang w:val="ro-RO"/>
        </w:rPr>
        <w:t>de proiect va fi elaborată în conformitate cu prevederile NCM A.07.02-2012</w:t>
      </w:r>
      <w:r w:rsidRPr="001F4AA6">
        <w:rPr>
          <w:rFonts w:ascii="Times New Roman" w:hAnsi="Times New Roman" w:cs="Times New Roman"/>
          <w:sz w:val="24"/>
          <w:szCs w:val="24"/>
          <w:lang w:val="ro-RO"/>
        </w:rPr>
        <w:t xml:space="preserve"> și va respecta toate reglementările tehnice și sanitare în vigoare aplicabile spațiilor medicale.</w:t>
      </w:r>
    </w:p>
    <w:p w14:paraId="0569F484" w14:textId="77777777" w:rsidR="001F4AA6" w:rsidRDefault="00005D9F" w:rsidP="007F4074">
      <w:pPr>
        <w:rPr>
          <w:rFonts w:ascii="Times New Roman" w:hAnsi="Times New Roman" w:cs="Times New Roman"/>
          <w:b/>
          <w:lang w:val="ro-RO"/>
        </w:rPr>
      </w:pPr>
      <w:r w:rsidRPr="001F4AA6">
        <w:rPr>
          <w:rFonts w:ascii="Times New Roman" w:hAnsi="Times New Roman" w:cs="Times New Roman"/>
          <w:b/>
          <w:lang w:val="ro-RO"/>
        </w:rPr>
        <w:t xml:space="preserve">       </w:t>
      </w:r>
      <w:bookmarkStart w:id="4" w:name="_birpo2zfyaj3" w:colFirst="0" w:colLast="0"/>
      <w:bookmarkEnd w:id="4"/>
    </w:p>
    <w:p w14:paraId="4E7D8540" w14:textId="77777777" w:rsidR="001F4AA6" w:rsidRDefault="001F4AA6" w:rsidP="007F4074">
      <w:pPr>
        <w:rPr>
          <w:rFonts w:ascii="Times New Roman" w:hAnsi="Times New Roman" w:cs="Times New Roman"/>
          <w:b/>
          <w:lang w:val="ro-RO"/>
        </w:rPr>
      </w:pPr>
    </w:p>
    <w:p w14:paraId="50CF5A97" w14:textId="77777777" w:rsidR="001F4AA6" w:rsidRDefault="001F4AA6" w:rsidP="007F4074">
      <w:pPr>
        <w:rPr>
          <w:rFonts w:ascii="Times New Roman" w:hAnsi="Times New Roman" w:cs="Times New Roman"/>
          <w:b/>
          <w:lang w:val="ro-RO"/>
        </w:rPr>
      </w:pPr>
    </w:p>
    <w:p w14:paraId="44DABA23" w14:textId="406DD69F" w:rsidR="00BC767F" w:rsidRPr="001F4AA6" w:rsidRDefault="004805F3" w:rsidP="007F4074">
      <w:pPr>
        <w:rPr>
          <w:rFonts w:ascii="Times New Roman" w:hAnsi="Times New Roman" w:cs="Times New Roman"/>
          <w:b/>
          <w:sz w:val="28"/>
          <w:szCs w:val="28"/>
          <w:lang w:val="ro-RO"/>
        </w:rPr>
      </w:pPr>
      <w:r w:rsidRPr="001F4AA6">
        <w:rPr>
          <w:rFonts w:ascii="Times New Roman" w:hAnsi="Times New Roman" w:cs="Times New Roman"/>
          <w:b/>
          <w:sz w:val="28"/>
          <w:szCs w:val="28"/>
          <w:lang w:val="ro-RO"/>
        </w:rPr>
        <w:lastRenderedPageBreak/>
        <w:t>Compartimente solicitate:</w:t>
      </w:r>
    </w:p>
    <w:p w14:paraId="16239E58" w14:textId="77777777" w:rsidR="00BC767F" w:rsidRPr="001F4AA6" w:rsidRDefault="004805F3">
      <w:pPr>
        <w:pStyle w:val="Heading3"/>
        <w:numPr>
          <w:ilvl w:val="0"/>
          <w:numId w:val="2"/>
        </w:numPr>
        <w:rPr>
          <w:rFonts w:ascii="Times New Roman" w:hAnsi="Times New Roman" w:cs="Times New Roman"/>
          <w:sz w:val="24"/>
          <w:szCs w:val="24"/>
          <w:lang w:val="ro-RO"/>
        </w:rPr>
      </w:pPr>
      <w:bookmarkStart w:id="5" w:name="_jwev3jlatwo" w:colFirst="0" w:colLast="0"/>
      <w:bookmarkEnd w:id="5"/>
      <w:r w:rsidRPr="001F4AA6">
        <w:rPr>
          <w:rFonts w:ascii="Times New Roman" w:hAnsi="Times New Roman" w:cs="Times New Roman"/>
          <w:sz w:val="24"/>
          <w:szCs w:val="24"/>
          <w:lang w:val="ro-RO"/>
        </w:rPr>
        <w:t xml:space="preserve">Memoriu explicativ </w:t>
      </w:r>
    </w:p>
    <w:p w14:paraId="6F7E5056" w14:textId="77777777" w:rsidR="00BC767F" w:rsidRPr="001F4AA6" w:rsidRDefault="004805F3">
      <w:pPr>
        <w:ind w:left="1440"/>
        <w:rPr>
          <w:rFonts w:ascii="Times New Roman" w:hAnsi="Times New Roman" w:cs="Times New Roman"/>
          <w:sz w:val="24"/>
          <w:szCs w:val="24"/>
          <w:lang w:val="ro-RO"/>
        </w:rPr>
      </w:pPr>
      <w:r w:rsidRPr="001F4AA6">
        <w:rPr>
          <w:rFonts w:ascii="Times New Roman" w:hAnsi="Times New Roman" w:cs="Times New Roman"/>
          <w:sz w:val="24"/>
          <w:szCs w:val="24"/>
          <w:lang w:val="ro-RO"/>
        </w:rPr>
        <w:t>Descrierea narativă a soluțiilor tehnologice proiectate, unități ale principalelor echipamente, mobilier și materiale, specificații privind modul în care a fost estimată capacitatea sistemelor/utilităților tehnice inginerești etc.</w:t>
      </w:r>
    </w:p>
    <w:p w14:paraId="5BDCE030" w14:textId="77777777" w:rsidR="00BC767F" w:rsidRPr="001F4AA6" w:rsidRDefault="004805F3">
      <w:pPr>
        <w:pStyle w:val="Heading3"/>
        <w:numPr>
          <w:ilvl w:val="0"/>
          <w:numId w:val="2"/>
        </w:numPr>
        <w:spacing w:before="200" w:after="0"/>
        <w:rPr>
          <w:rFonts w:ascii="Times New Roman" w:hAnsi="Times New Roman" w:cs="Times New Roman"/>
          <w:sz w:val="24"/>
          <w:szCs w:val="24"/>
          <w:lang w:val="ro-RO"/>
        </w:rPr>
      </w:pPr>
      <w:bookmarkStart w:id="6" w:name="_typ1pv1gqfjw" w:colFirst="0" w:colLast="0"/>
      <w:bookmarkEnd w:id="6"/>
      <w:r w:rsidRPr="001F4AA6">
        <w:rPr>
          <w:rFonts w:ascii="Times New Roman" w:hAnsi="Times New Roman" w:cs="Times New Roman"/>
          <w:sz w:val="24"/>
          <w:szCs w:val="24"/>
          <w:lang w:val="ro-RO"/>
        </w:rPr>
        <w:t xml:space="preserve">Soluții Arhitecturale </w:t>
      </w:r>
      <w:r w:rsidRPr="001F4AA6">
        <w:rPr>
          <w:rFonts w:ascii="Times New Roman" w:hAnsi="Times New Roman" w:cs="Times New Roman"/>
          <w:b w:val="0"/>
          <w:sz w:val="24"/>
          <w:szCs w:val="24"/>
          <w:lang w:val="ro-RO"/>
        </w:rPr>
        <w:t>care va conține următoarele compartimente:</w:t>
      </w:r>
    </w:p>
    <w:p w14:paraId="43916F79" w14:textId="77777777" w:rsidR="00BC767F" w:rsidRPr="001F4AA6" w:rsidRDefault="004805F3">
      <w:pPr>
        <w:numPr>
          <w:ilvl w:val="0"/>
          <w:numId w:val="5"/>
        </w:numPr>
        <w:spacing w:before="200"/>
        <w:ind w:hanging="360"/>
        <w:rPr>
          <w:rFonts w:ascii="Times New Roman" w:hAnsi="Times New Roman" w:cs="Times New Roman"/>
          <w:sz w:val="24"/>
          <w:szCs w:val="24"/>
          <w:lang w:val="ro-RO"/>
        </w:rPr>
      </w:pPr>
      <w:r w:rsidRPr="001F4AA6">
        <w:rPr>
          <w:rFonts w:ascii="Times New Roman" w:hAnsi="Times New Roman" w:cs="Times New Roman"/>
          <w:b/>
          <w:sz w:val="24"/>
          <w:szCs w:val="24"/>
          <w:lang w:val="ro-RO"/>
        </w:rPr>
        <w:t>Studiu de Releveu</w:t>
      </w:r>
      <w:r w:rsidRPr="001F4AA6">
        <w:rPr>
          <w:rFonts w:ascii="Times New Roman" w:hAnsi="Times New Roman" w:cs="Times New Roman"/>
          <w:sz w:val="24"/>
          <w:szCs w:val="24"/>
          <w:lang w:val="ro-RO"/>
        </w:rPr>
        <w:t xml:space="preserve"> - Ieșire la obiect, luarea dimensiunilor, fotofixări, identificarea problemelor și propunerea soluționării lor. Elaborarea proiectului existent.</w:t>
      </w:r>
    </w:p>
    <w:p w14:paraId="3D6E4D39" w14:textId="77777777" w:rsidR="00BC767F" w:rsidRPr="001F4AA6" w:rsidRDefault="004805F3">
      <w:pPr>
        <w:numPr>
          <w:ilvl w:val="0"/>
          <w:numId w:val="5"/>
        </w:numPr>
        <w:ind w:hanging="360"/>
        <w:rPr>
          <w:rFonts w:ascii="Times New Roman" w:hAnsi="Times New Roman" w:cs="Times New Roman"/>
          <w:sz w:val="24"/>
          <w:szCs w:val="24"/>
          <w:lang w:val="ro-RO"/>
        </w:rPr>
      </w:pPr>
      <w:r w:rsidRPr="001F4AA6">
        <w:rPr>
          <w:rFonts w:ascii="Times New Roman" w:hAnsi="Times New Roman" w:cs="Times New Roman"/>
          <w:b/>
          <w:sz w:val="24"/>
          <w:szCs w:val="24"/>
          <w:lang w:val="ro-RO"/>
        </w:rPr>
        <w:t>Proiect Tehnologic</w:t>
      </w:r>
      <w:r w:rsidRPr="001F4AA6">
        <w:rPr>
          <w:rFonts w:ascii="Times New Roman" w:hAnsi="Times New Roman" w:cs="Times New Roman"/>
          <w:sz w:val="24"/>
          <w:szCs w:val="24"/>
          <w:lang w:val="ro-RO"/>
        </w:rPr>
        <w:t xml:space="preserve"> - Elaborarea planului proiect, cu divizarea interioară modificată conform solicitării beneficiarului și în conformitate cu legislația și normativele în vigoare din RM.</w:t>
      </w:r>
    </w:p>
    <w:p w14:paraId="4B955C7F" w14:textId="77777777" w:rsidR="00BC767F" w:rsidRPr="001F4AA6" w:rsidRDefault="004805F3">
      <w:pPr>
        <w:numPr>
          <w:ilvl w:val="0"/>
          <w:numId w:val="5"/>
        </w:numPr>
        <w:ind w:hanging="360"/>
        <w:rPr>
          <w:rFonts w:ascii="Times New Roman" w:hAnsi="Times New Roman" w:cs="Times New Roman"/>
          <w:sz w:val="24"/>
          <w:szCs w:val="24"/>
          <w:lang w:val="ro-RO"/>
        </w:rPr>
      </w:pPr>
      <w:r w:rsidRPr="001F4AA6">
        <w:rPr>
          <w:rFonts w:ascii="Times New Roman" w:hAnsi="Times New Roman" w:cs="Times New Roman"/>
          <w:b/>
          <w:sz w:val="24"/>
          <w:szCs w:val="24"/>
          <w:lang w:val="ro-RO"/>
        </w:rPr>
        <w:t>Demontări</w:t>
      </w:r>
      <w:r w:rsidRPr="001F4AA6">
        <w:rPr>
          <w:rFonts w:ascii="Times New Roman" w:hAnsi="Times New Roman" w:cs="Times New Roman"/>
          <w:sz w:val="24"/>
          <w:szCs w:val="24"/>
          <w:lang w:val="ro-RO"/>
        </w:rPr>
        <w:t xml:space="preserve"> - Care va conține minim Plan parter; Plan acoperiș, Secțiuni. După necesitate - fragmente detalii și desfășurate, cu indicarea grafică a construcțiilor spre demontare (pereți, tavane, pardoseli, tâmplării) și a rețelelor inginerești precum canalele de ventilare existente. Scopul principal al desenelor este indicare și identificarea volumelor și cantităților construcțiilor demontate -  acestea se vor indica în borderouri sau liste cu cantități.</w:t>
      </w:r>
    </w:p>
    <w:p w14:paraId="3C0A5758" w14:textId="77777777" w:rsidR="00BC767F" w:rsidRPr="001F4AA6" w:rsidRDefault="004805F3">
      <w:pPr>
        <w:numPr>
          <w:ilvl w:val="0"/>
          <w:numId w:val="5"/>
        </w:numPr>
        <w:ind w:hanging="360"/>
        <w:rPr>
          <w:rFonts w:ascii="Times New Roman" w:hAnsi="Times New Roman" w:cs="Times New Roman"/>
          <w:sz w:val="24"/>
          <w:szCs w:val="24"/>
          <w:lang w:val="ro-RO"/>
        </w:rPr>
      </w:pPr>
      <w:r w:rsidRPr="001F4AA6">
        <w:rPr>
          <w:rFonts w:ascii="Times New Roman" w:hAnsi="Times New Roman" w:cs="Times New Roman"/>
          <w:b/>
          <w:sz w:val="24"/>
          <w:szCs w:val="24"/>
          <w:lang w:val="ro-RO"/>
        </w:rPr>
        <w:t>Montări</w:t>
      </w:r>
      <w:r w:rsidRPr="001F4AA6">
        <w:rPr>
          <w:rFonts w:ascii="Times New Roman" w:hAnsi="Times New Roman" w:cs="Times New Roman"/>
          <w:sz w:val="24"/>
          <w:szCs w:val="24"/>
          <w:lang w:val="ro-RO"/>
        </w:rPr>
        <w:t xml:space="preserve"> -  Plan zidărie nouă, Plan amplasare mobilier, Secțiuni; Detalii, Fragmente, Desfășurate pentru pereți după necesitate. Tabele cu volumele de consum și explicații. Golurile pentru uși, deschiderea, înălțimea tavanelor și alte accese de făcut luând în considerente gabaritele echipamentului medical mobil și persoanele cu mobilitate limitată. </w:t>
      </w:r>
    </w:p>
    <w:p w14:paraId="73C59153" w14:textId="77777777" w:rsidR="00BC767F" w:rsidRPr="001F4AA6" w:rsidRDefault="004805F3">
      <w:pPr>
        <w:ind w:left="720" w:firstLine="720"/>
        <w:rPr>
          <w:rFonts w:ascii="Times New Roman" w:hAnsi="Times New Roman" w:cs="Times New Roman"/>
          <w:sz w:val="24"/>
          <w:szCs w:val="24"/>
          <w:lang w:val="ro-RO"/>
        </w:rPr>
      </w:pPr>
      <w:r w:rsidRPr="001F4AA6">
        <w:rPr>
          <w:rFonts w:ascii="Times New Roman" w:hAnsi="Times New Roman" w:cs="Times New Roman"/>
          <w:b/>
          <w:sz w:val="24"/>
          <w:szCs w:val="24"/>
          <w:lang w:val="ro-RO"/>
        </w:rPr>
        <w:t>Note:</w:t>
      </w:r>
      <w:r w:rsidRPr="001F4AA6">
        <w:rPr>
          <w:rFonts w:ascii="Times New Roman" w:hAnsi="Times New Roman" w:cs="Times New Roman"/>
          <w:sz w:val="24"/>
          <w:szCs w:val="24"/>
          <w:lang w:val="ro-RO"/>
        </w:rPr>
        <w:t xml:space="preserve"> </w:t>
      </w:r>
    </w:p>
    <w:p w14:paraId="7D650C7E" w14:textId="77777777" w:rsidR="00BC767F" w:rsidRPr="00253D6A" w:rsidRDefault="004805F3">
      <w:pPr>
        <w:numPr>
          <w:ilvl w:val="0"/>
          <w:numId w:val="4"/>
        </w:numPr>
        <w:rPr>
          <w:lang w:val="ro-RO"/>
        </w:rPr>
      </w:pPr>
      <w:r w:rsidRPr="001F4AA6">
        <w:rPr>
          <w:rFonts w:ascii="Times New Roman" w:hAnsi="Times New Roman" w:cs="Times New Roman"/>
          <w:sz w:val="24"/>
          <w:szCs w:val="24"/>
          <w:lang w:val="ro-RO"/>
        </w:rPr>
        <w:t xml:space="preserve">Pentru </w:t>
      </w:r>
      <w:r w:rsidRPr="001F4AA6">
        <w:rPr>
          <w:rFonts w:ascii="Times New Roman" w:hAnsi="Times New Roman" w:cs="Times New Roman"/>
          <w:b/>
          <w:sz w:val="24"/>
          <w:szCs w:val="24"/>
          <w:lang w:val="ro-RO"/>
        </w:rPr>
        <w:t xml:space="preserve">ferestre - </w:t>
      </w:r>
      <w:r w:rsidRPr="001F4AA6">
        <w:rPr>
          <w:rFonts w:ascii="Times New Roman" w:hAnsi="Times New Roman" w:cs="Times New Roman"/>
          <w:sz w:val="24"/>
          <w:szCs w:val="24"/>
          <w:lang w:val="ro-RO"/>
        </w:rPr>
        <w:t>coeficientul de transfer termic</w:t>
      </w:r>
      <w:r w:rsidRPr="001F4AA6">
        <w:rPr>
          <w:rFonts w:ascii="Times New Roman" w:eastAsia="Arial Unicode MS" w:hAnsi="Times New Roman" w:cs="Times New Roman"/>
          <w:b/>
          <w:sz w:val="24"/>
          <w:szCs w:val="24"/>
          <w:lang w:val="ro-RO"/>
        </w:rPr>
        <w:t xml:space="preserve"> U ≤ 1,1 W/m²K. </w:t>
      </w:r>
      <w:r w:rsidRPr="001F4AA6">
        <w:rPr>
          <w:rFonts w:ascii="Times New Roman" w:hAnsi="Times New Roman" w:cs="Times New Roman"/>
          <w:sz w:val="24"/>
          <w:szCs w:val="24"/>
          <w:lang w:val="ro-RO"/>
        </w:rPr>
        <w:t>Ferestrele vor fi din profil PVC cu 5 camere și geamuri din trei sticle cu două camere. Se vor da detalii și soluții de montare cu accent pe eficiența energetică, eliminarea punților termice.  Golurile pentru ferestre se vor îndrepta înainte de montarea profilelor de geam. Vezi exemplul de mai jos:</w:t>
      </w:r>
      <w:r w:rsidRPr="00253D6A">
        <w:rPr>
          <w:noProof/>
          <w:lang w:val="ru-RU"/>
        </w:rPr>
        <w:drawing>
          <wp:inline distT="114300" distB="114300" distL="114300" distR="114300" wp14:anchorId="3C7DECAF" wp14:editId="232CA84B">
            <wp:extent cx="3571013" cy="2803412"/>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571013" cy="2803412"/>
                    </a:xfrm>
                    <a:prstGeom prst="rect">
                      <a:avLst/>
                    </a:prstGeom>
                    <a:ln/>
                  </pic:spPr>
                </pic:pic>
              </a:graphicData>
            </a:graphic>
          </wp:inline>
        </w:drawing>
      </w:r>
    </w:p>
    <w:p w14:paraId="289D3AFB" w14:textId="77777777" w:rsidR="00BC767F" w:rsidRPr="001F4AA6" w:rsidRDefault="004805F3">
      <w:pPr>
        <w:numPr>
          <w:ilvl w:val="0"/>
          <w:numId w:val="4"/>
        </w:numPr>
        <w:spacing w:before="200"/>
        <w:rPr>
          <w:rFonts w:ascii="Times New Roman" w:hAnsi="Times New Roman" w:cs="Times New Roman"/>
          <w:sz w:val="24"/>
          <w:szCs w:val="24"/>
          <w:lang w:val="ro-RO"/>
        </w:rPr>
      </w:pPr>
      <w:r w:rsidRPr="001F4AA6">
        <w:rPr>
          <w:rFonts w:ascii="Times New Roman" w:hAnsi="Times New Roman" w:cs="Times New Roman"/>
          <w:sz w:val="24"/>
          <w:szCs w:val="24"/>
          <w:lang w:val="ro-RO"/>
        </w:rPr>
        <w:t xml:space="preserve">Finisări: </w:t>
      </w:r>
      <w:r w:rsidRPr="001F4AA6">
        <w:rPr>
          <w:rFonts w:ascii="Times New Roman" w:hAnsi="Times New Roman" w:cs="Times New Roman"/>
          <w:sz w:val="24"/>
          <w:szCs w:val="24"/>
          <w:lang w:val="ro-RO"/>
        </w:rPr>
        <w:br/>
        <w:t xml:space="preserve">- Pardoseli din </w:t>
      </w:r>
      <w:r w:rsidRPr="001F4AA6">
        <w:rPr>
          <w:rFonts w:ascii="Times New Roman" w:hAnsi="Times New Roman" w:cs="Times New Roman"/>
          <w:b/>
          <w:sz w:val="24"/>
          <w:szCs w:val="24"/>
          <w:lang w:val="ro-RO"/>
        </w:rPr>
        <w:t>PVC omogen</w:t>
      </w:r>
      <w:r w:rsidRPr="001F4AA6">
        <w:rPr>
          <w:rFonts w:ascii="Times New Roman" w:hAnsi="Times New Roman" w:cs="Times New Roman"/>
          <w:sz w:val="24"/>
          <w:szCs w:val="24"/>
          <w:lang w:val="ro-RO"/>
        </w:rPr>
        <w:t xml:space="preserve"> (de uz medical / spitalicesc).</w:t>
      </w:r>
      <w:r w:rsidRPr="001F4AA6">
        <w:rPr>
          <w:rFonts w:ascii="Times New Roman" w:hAnsi="Times New Roman" w:cs="Times New Roman"/>
          <w:sz w:val="24"/>
          <w:szCs w:val="24"/>
          <w:lang w:val="ro-RO"/>
        </w:rPr>
        <w:br/>
        <w:t>- Pereții finisați cu vopsele lavabile antimicrobiene (antibacteriene / antifungice) rezistente la soluții de dezinfectare.</w:t>
      </w:r>
    </w:p>
    <w:p w14:paraId="32EC76BE" w14:textId="03FCBB8B" w:rsidR="00BC767F" w:rsidRPr="001F4AA6" w:rsidRDefault="004805F3">
      <w:pPr>
        <w:spacing w:before="200"/>
        <w:ind w:left="2160"/>
        <w:rPr>
          <w:rFonts w:ascii="Times New Roman" w:hAnsi="Times New Roman" w:cs="Times New Roman"/>
          <w:lang w:val="ro-RO"/>
        </w:rPr>
      </w:pPr>
      <w:r w:rsidRPr="001F4AA6">
        <w:rPr>
          <w:rFonts w:ascii="Times New Roman" w:hAnsi="Times New Roman" w:cs="Times New Roman"/>
          <w:sz w:val="24"/>
          <w:szCs w:val="24"/>
          <w:lang w:val="ro-RO"/>
        </w:rPr>
        <w:lastRenderedPageBreak/>
        <w:t>În specificația pentru materialele de finisare de specificat și soluțiile cromatice (coordonate cu beneficiarul).</w:t>
      </w:r>
      <w:r w:rsidRPr="001F4AA6">
        <w:rPr>
          <w:rFonts w:ascii="Times New Roman" w:hAnsi="Times New Roman" w:cs="Times New Roman"/>
          <w:lang w:val="ro-RO"/>
        </w:rPr>
        <w:t xml:space="preserve"> </w:t>
      </w:r>
      <w:r w:rsidRPr="001F4AA6">
        <w:rPr>
          <w:rFonts w:ascii="Times New Roman" w:hAnsi="Times New Roman" w:cs="Times New Roman"/>
          <w:lang w:val="ro-RO"/>
        </w:rPr>
        <w:br/>
      </w:r>
      <w:bookmarkStart w:id="7" w:name="_xpzve8nl48bs" w:colFirst="0" w:colLast="0"/>
      <w:bookmarkEnd w:id="7"/>
    </w:p>
    <w:p w14:paraId="34941C68" w14:textId="5B163D68" w:rsidR="00BC767F" w:rsidRPr="001F4AA6" w:rsidRDefault="004805F3">
      <w:pPr>
        <w:pStyle w:val="Heading3"/>
        <w:numPr>
          <w:ilvl w:val="0"/>
          <w:numId w:val="2"/>
        </w:numPr>
        <w:rPr>
          <w:rFonts w:ascii="Times New Roman" w:hAnsi="Times New Roman" w:cs="Times New Roman"/>
          <w:sz w:val="24"/>
          <w:szCs w:val="24"/>
          <w:lang w:val="ro-RO"/>
        </w:rPr>
      </w:pPr>
      <w:r w:rsidRPr="001F4AA6">
        <w:rPr>
          <w:rFonts w:ascii="Times New Roman" w:hAnsi="Times New Roman" w:cs="Times New Roman"/>
          <w:sz w:val="24"/>
          <w:szCs w:val="24"/>
          <w:lang w:val="ro-RO"/>
        </w:rPr>
        <w:t>PG și Organizarea Lucrărilor de Cons</w:t>
      </w:r>
      <w:r w:rsidR="001C6534" w:rsidRPr="001F4AA6">
        <w:rPr>
          <w:rFonts w:ascii="Times New Roman" w:hAnsi="Times New Roman" w:cs="Times New Roman"/>
          <w:sz w:val="24"/>
          <w:szCs w:val="24"/>
          <w:lang w:val="ro-RO"/>
        </w:rPr>
        <w:t>t</w:t>
      </w:r>
      <w:r w:rsidRPr="001F4AA6">
        <w:rPr>
          <w:rFonts w:ascii="Times New Roman" w:hAnsi="Times New Roman" w:cs="Times New Roman"/>
          <w:sz w:val="24"/>
          <w:szCs w:val="24"/>
          <w:lang w:val="ro-RO"/>
        </w:rPr>
        <w:t xml:space="preserve">rucții </w:t>
      </w:r>
      <w:r w:rsidRPr="001F4AA6">
        <w:rPr>
          <w:rFonts w:ascii="Times New Roman" w:hAnsi="Times New Roman" w:cs="Times New Roman"/>
          <w:b w:val="0"/>
          <w:sz w:val="24"/>
          <w:szCs w:val="24"/>
          <w:lang w:val="ro-RO"/>
        </w:rPr>
        <w:t>cu elaborare graficului calendaristic de executare a lucrărilor de construcție.</w:t>
      </w:r>
    </w:p>
    <w:p w14:paraId="330E273E" w14:textId="7D8A65C6" w:rsidR="00BC767F" w:rsidRPr="001F4AA6" w:rsidRDefault="004805F3" w:rsidP="007F4074">
      <w:pPr>
        <w:pStyle w:val="Heading3"/>
        <w:numPr>
          <w:ilvl w:val="0"/>
          <w:numId w:val="2"/>
        </w:numPr>
        <w:spacing w:before="240" w:after="240"/>
        <w:ind w:left="720"/>
        <w:rPr>
          <w:rFonts w:ascii="Times New Roman" w:hAnsi="Times New Roman" w:cs="Times New Roman"/>
          <w:b w:val="0"/>
          <w:sz w:val="24"/>
          <w:szCs w:val="24"/>
          <w:lang w:val="ro-RO"/>
        </w:rPr>
      </w:pPr>
      <w:bookmarkStart w:id="8" w:name="_2051oazap7qa" w:colFirst="0" w:colLast="0"/>
      <w:bookmarkEnd w:id="8"/>
      <w:r w:rsidRPr="001F4AA6">
        <w:rPr>
          <w:rFonts w:ascii="Times New Roman" w:hAnsi="Times New Roman" w:cs="Times New Roman"/>
          <w:sz w:val="24"/>
          <w:szCs w:val="24"/>
          <w:lang w:val="ro-RO"/>
        </w:rPr>
        <w:t>Soluții Constructive (CM/CBA)</w:t>
      </w:r>
      <w:bookmarkStart w:id="9" w:name="_ki5bipc6r7ik" w:colFirst="0" w:colLast="0"/>
      <w:bookmarkEnd w:id="9"/>
      <w:r w:rsidR="007F4074" w:rsidRPr="001F4AA6">
        <w:rPr>
          <w:rFonts w:ascii="Times New Roman" w:hAnsi="Times New Roman" w:cs="Times New Roman"/>
          <w:sz w:val="24"/>
          <w:szCs w:val="24"/>
          <w:lang w:val="ro-RO"/>
        </w:rPr>
        <w:t xml:space="preserve"> </w:t>
      </w:r>
      <w:r w:rsidRPr="001F4AA6">
        <w:rPr>
          <w:rFonts w:ascii="Times New Roman" w:hAnsi="Times New Roman" w:cs="Times New Roman"/>
          <w:b w:val="0"/>
          <w:sz w:val="24"/>
          <w:szCs w:val="24"/>
          <w:lang w:val="ro-RO"/>
        </w:rPr>
        <w:t>Se vor da soluții pentru consolidarea golurilor în planșee și pereți după necesitate.</w:t>
      </w:r>
    </w:p>
    <w:p w14:paraId="41045090" w14:textId="77777777" w:rsidR="00BC767F" w:rsidRPr="001F4AA6" w:rsidRDefault="004805F3">
      <w:pPr>
        <w:pStyle w:val="Heading3"/>
        <w:numPr>
          <w:ilvl w:val="0"/>
          <w:numId w:val="2"/>
        </w:numPr>
        <w:spacing w:before="240" w:after="240"/>
        <w:rPr>
          <w:rFonts w:ascii="Times New Roman" w:hAnsi="Times New Roman" w:cs="Times New Roman"/>
          <w:sz w:val="24"/>
          <w:szCs w:val="24"/>
          <w:lang w:val="ro-RO"/>
        </w:rPr>
      </w:pPr>
      <w:bookmarkStart w:id="10" w:name="_naa41mk9g7nh" w:colFirst="0" w:colLast="0"/>
      <w:bookmarkEnd w:id="10"/>
      <w:r w:rsidRPr="001F4AA6">
        <w:rPr>
          <w:rFonts w:ascii="Times New Roman" w:hAnsi="Times New Roman" w:cs="Times New Roman"/>
          <w:sz w:val="24"/>
          <w:szCs w:val="24"/>
          <w:lang w:val="ro-RO"/>
        </w:rPr>
        <w:t xml:space="preserve">Încălzire Ventilare Condiționare (IVC) </w:t>
      </w:r>
    </w:p>
    <w:p w14:paraId="438E96FA" w14:textId="77777777" w:rsidR="00496DF7" w:rsidRPr="001F4AA6" w:rsidRDefault="00A51C8B" w:rsidP="00A51C8B">
      <w:pPr>
        <w:spacing w:before="240" w:after="240"/>
        <w:ind w:left="720" w:firstLine="720"/>
        <w:rPr>
          <w:rFonts w:ascii="Times New Roman" w:hAnsi="Times New Roman" w:cs="Times New Roman"/>
          <w:sz w:val="24"/>
          <w:szCs w:val="24"/>
          <w:lang w:val="ro-RO"/>
        </w:rPr>
      </w:pPr>
      <w:r w:rsidRPr="001F4AA6">
        <w:rPr>
          <w:rFonts w:ascii="Times New Roman" w:hAnsi="Times New Roman" w:cs="Times New Roman"/>
          <w:sz w:val="24"/>
          <w:szCs w:val="24"/>
          <w:lang w:val="ro-RO"/>
        </w:rPr>
        <w:t>Calitatea aerului, temperatura, umeditatea trebuie sa corespunda normativelor in viguarea si sarcinei tehnologice</w:t>
      </w:r>
    </w:p>
    <w:p w14:paraId="5D937263" w14:textId="1DFE65A8" w:rsidR="00BC767F" w:rsidRPr="001F4AA6" w:rsidRDefault="00A51C8B" w:rsidP="00A51C8B">
      <w:pPr>
        <w:spacing w:before="240" w:after="240"/>
        <w:ind w:left="720" w:firstLine="720"/>
        <w:rPr>
          <w:rFonts w:ascii="Times New Roman" w:hAnsi="Times New Roman" w:cs="Times New Roman"/>
          <w:sz w:val="24"/>
          <w:szCs w:val="24"/>
          <w:lang w:val="ro-RO"/>
        </w:rPr>
      </w:pPr>
      <w:r w:rsidRPr="001F4AA6">
        <w:rPr>
          <w:rFonts w:ascii="Times New Roman" w:hAnsi="Times New Roman" w:cs="Times New Roman"/>
          <w:sz w:val="24"/>
          <w:szCs w:val="24"/>
          <w:lang w:val="ro-RO"/>
        </w:rPr>
        <w:t xml:space="preserve"> СНиП 2.04.05-91 "Отопление, вентиляция и кондиционирование”</w:t>
      </w:r>
    </w:p>
    <w:p w14:paraId="2E43F7F7" w14:textId="35AAD94B" w:rsidR="00496DF7" w:rsidRPr="001F4AA6" w:rsidRDefault="00496DF7" w:rsidP="00A51C8B">
      <w:pPr>
        <w:spacing w:before="240" w:after="240"/>
        <w:ind w:left="720" w:firstLine="720"/>
        <w:rPr>
          <w:rFonts w:ascii="Times New Roman" w:hAnsi="Times New Roman" w:cs="Times New Roman"/>
          <w:sz w:val="24"/>
          <w:szCs w:val="24"/>
          <w:lang w:val="ro-RO"/>
        </w:rPr>
      </w:pPr>
      <w:r w:rsidRPr="001F4AA6">
        <w:rPr>
          <w:rFonts w:ascii="Times New Roman" w:hAnsi="Times New Roman" w:cs="Times New Roman"/>
          <w:sz w:val="24"/>
          <w:szCs w:val="24"/>
          <w:lang w:val="ro-RO"/>
        </w:rPr>
        <w:t>HG 663 din 23.07.2010</w:t>
      </w:r>
      <w:r w:rsidR="00377120" w:rsidRPr="001F4AA6">
        <w:rPr>
          <w:rFonts w:ascii="Times New Roman" w:hAnsi="Times New Roman" w:cs="Times New Roman"/>
          <w:sz w:val="24"/>
          <w:szCs w:val="24"/>
          <w:lang w:val="ro-RO"/>
        </w:rPr>
        <w:t xml:space="preserve"> privind conditiile de igiena pentru institutiile medico-sanitare</w:t>
      </w:r>
    </w:p>
    <w:p w14:paraId="7C982424" w14:textId="77777777" w:rsidR="00BC767F" w:rsidRPr="001F4AA6" w:rsidRDefault="004805F3">
      <w:pPr>
        <w:pStyle w:val="Heading3"/>
        <w:numPr>
          <w:ilvl w:val="0"/>
          <w:numId w:val="2"/>
        </w:numPr>
        <w:spacing w:before="240" w:after="240"/>
        <w:rPr>
          <w:rFonts w:ascii="Times New Roman" w:hAnsi="Times New Roman" w:cs="Times New Roman"/>
          <w:sz w:val="24"/>
          <w:szCs w:val="24"/>
          <w:lang w:val="ro-RO"/>
        </w:rPr>
      </w:pPr>
      <w:bookmarkStart w:id="11" w:name="_94qv1p4gm2o6" w:colFirst="0" w:colLast="0"/>
      <w:bookmarkEnd w:id="11"/>
      <w:r w:rsidRPr="001F4AA6">
        <w:rPr>
          <w:rFonts w:ascii="Times New Roman" w:hAnsi="Times New Roman" w:cs="Times New Roman"/>
          <w:sz w:val="24"/>
          <w:szCs w:val="24"/>
          <w:lang w:val="ro-RO"/>
        </w:rPr>
        <w:t xml:space="preserve">Rețele Electrice REI, EEF, IEI </w:t>
      </w:r>
    </w:p>
    <w:p w14:paraId="73AF73A8" w14:textId="77777777" w:rsidR="00BC767F" w:rsidRPr="001F4AA6" w:rsidRDefault="004805F3">
      <w:pPr>
        <w:spacing w:before="240" w:after="240"/>
        <w:ind w:left="1440"/>
        <w:rPr>
          <w:rFonts w:ascii="Times New Roman" w:hAnsi="Times New Roman" w:cs="Times New Roman"/>
          <w:sz w:val="24"/>
          <w:szCs w:val="24"/>
          <w:lang w:val="ro-RO"/>
        </w:rPr>
      </w:pPr>
      <w:r w:rsidRPr="001F4AA6">
        <w:rPr>
          <w:rFonts w:ascii="Times New Roman" w:hAnsi="Times New Roman" w:cs="Times New Roman"/>
          <w:sz w:val="24"/>
          <w:szCs w:val="24"/>
          <w:lang w:val="ro-RO"/>
        </w:rPr>
        <w:t>Elaborarea soluțiilor în vederea trasării rețelelor electrice noi (cablaj, prize, dulapuri electrice). Iluminatul interior tip LED. De asemeni pentru plan acoperiș se va elabora protecția pentru Paratrăsnet și degivrare burlanele pentru scurgerea apelor pluviale.</w:t>
      </w:r>
    </w:p>
    <w:p w14:paraId="2CF4FA87" w14:textId="4A643368" w:rsidR="00BC767F" w:rsidRPr="001F4AA6" w:rsidRDefault="004805F3">
      <w:pPr>
        <w:pStyle w:val="Heading3"/>
        <w:numPr>
          <w:ilvl w:val="0"/>
          <w:numId w:val="2"/>
        </w:numPr>
        <w:spacing w:before="240" w:after="240"/>
        <w:rPr>
          <w:rFonts w:ascii="Times New Roman" w:hAnsi="Times New Roman" w:cs="Times New Roman"/>
          <w:sz w:val="24"/>
          <w:szCs w:val="24"/>
          <w:lang w:val="ro-RO"/>
        </w:rPr>
      </w:pPr>
      <w:bookmarkStart w:id="12" w:name="_pha0p4h1dwtp" w:colFirst="0" w:colLast="0"/>
      <w:bookmarkEnd w:id="12"/>
      <w:r w:rsidRPr="001F4AA6">
        <w:rPr>
          <w:rFonts w:ascii="Times New Roman" w:hAnsi="Times New Roman" w:cs="Times New Roman"/>
          <w:sz w:val="24"/>
          <w:szCs w:val="24"/>
          <w:lang w:val="ro-RO"/>
        </w:rPr>
        <w:t xml:space="preserve">Rețele de Apă și Canalizare RAC </w:t>
      </w:r>
    </w:p>
    <w:p w14:paraId="4D3BE8AE" w14:textId="77777777" w:rsidR="00BC767F" w:rsidRPr="001F4AA6" w:rsidRDefault="004805F3">
      <w:pPr>
        <w:spacing w:before="240" w:after="240"/>
        <w:ind w:left="1440"/>
        <w:rPr>
          <w:rFonts w:ascii="Times New Roman" w:hAnsi="Times New Roman" w:cs="Times New Roman"/>
          <w:sz w:val="24"/>
          <w:szCs w:val="24"/>
          <w:lang w:val="ro-RO"/>
        </w:rPr>
      </w:pPr>
      <w:r w:rsidRPr="001F4AA6">
        <w:rPr>
          <w:rFonts w:ascii="Times New Roman" w:hAnsi="Times New Roman" w:cs="Times New Roman"/>
          <w:sz w:val="24"/>
          <w:szCs w:val="24"/>
          <w:lang w:val="ro-RO"/>
        </w:rPr>
        <w:t>Elaborarea soluțiilor în vederea trasării rețelelor de apă și canalizare pe interior, instalarea lavoarelor și GTS urilor. Țevile de canalizare existente se vor înlocui după necesitate. De prevăzut canalizare pentru condensul din sistemele de ventilare și condiționare.</w:t>
      </w:r>
    </w:p>
    <w:p w14:paraId="0E5A3AAC" w14:textId="6C031D82" w:rsidR="00BC767F" w:rsidRPr="001F4AA6" w:rsidRDefault="004805F3">
      <w:pPr>
        <w:pStyle w:val="Heading3"/>
        <w:numPr>
          <w:ilvl w:val="0"/>
          <w:numId w:val="2"/>
        </w:numPr>
        <w:spacing w:before="240" w:after="240"/>
        <w:rPr>
          <w:rFonts w:ascii="Times New Roman" w:hAnsi="Times New Roman" w:cs="Times New Roman"/>
          <w:sz w:val="24"/>
          <w:szCs w:val="24"/>
          <w:lang w:val="ro-RO"/>
        </w:rPr>
      </w:pPr>
      <w:bookmarkStart w:id="13" w:name="_njd8zeah9djq" w:colFirst="0" w:colLast="0"/>
      <w:bookmarkEnd w:id="13"/>
      <w:r w:rsidRPr="001F4AA6">
        <w:rPr>
          <w:rFonts w:ascii="Times New Roman" w:hAnsi="Times New Roman" w:cs="Times New Roman"/>
          <w:sz w:val="24"/>
          <w:szCs w:val="24"/>
          <w:lang w:val="ro-RO"/>
        </w:rPr>
        <w:t>Semnalizarea de Incendiu, Telefonie și Interne</w:t>
      </w:r>
      <w:r w:rsidR="00073AC6" w:rsidRPr="001F4AA6">
        <w:rPr>
          <w:rFonts w:ascii="Times New Roman" w:hAnsi="Times New Roman" w:cs="Times New Roman"/>
          <w:sz w:val="24"/>
          <w:szCs w:val="24"/>
          <w:lang w:val="ro-RO"/>
        </w:rPr>
        <w:t>t</w:t>
      </w:r>
      <w:r w:rsidRPr="001F4AA6">
        <w:rPr>
          <w:rFonts w:ascii="Times New Roman" w:hAnsi="Times New Roman" w:cs="Times New Roman"/>
          <w:sz w:val="24"/>
          <w:szCs w:val="24"/>
          <w:lang w:val="ro-RO"/>
        </w:rPr>
        <w:t>, TS, SPA</w:t>
      </w:r>
    </w:p>
    <w:p w14:paraId="36899BB2" w14:textId="77777777" w:rsidR="00BC767F" w:rsidRPr="001F4AA6" w:rsidRDefault="004805F3" w:rsidP="001C6534">
      <w:pPr>
        <w:ind w:left="1440"/>
        <w:jc w:val="both"/>
        <w:rPr>
          <w:rFonts w:ascii="Times New Roman" w:hAnsi="Times New Roman" w:cs="Times New Roman"/>
          <w:lang w:val="ro-RO"/>
        </w:rPr>
      </w:pPr>
      <w:r w:rsidRPr="001F4AA6">
        <w:rPr>
          <w:rFonts w:ascii="Times New Roman" w:hAnsi="Times New Roman" w:cs="Times New Roman"/>
          <w:lang w:val="ro-RO"/>
        </w:rPr>
        <w:t>Secția va fi echipată cu un sistem de supraveghere video pentru monitorizarea pacienților. Postul de monitorizare va include monitoare și echipamente informatice dedicate. Ușile de acces în secție vor fi prevăzute cu sisteme de control al accesului. De asemenea, se va proiecta un sistem de semnalizare la incendiu, precum și soluții pentru indicarea căilor de evacuare, acestea fiind iluminate în caz de urgență.</w:t>
      </w:r>
    </w:p>
    <w:p w14:paraId="5826D2E1" w14:textId="77777777" w:rsidR="00BC767F" w:rsidRPr="001F4AA6" w:rsidRDefault="004805F3">
      <w:pPr>
        <w:pStyle w:val="Heading3"/>
        <w:numPr>
          <w:ilvl w:val="0"/>
          <w:numId w:val="2"/>
        </w:numPr>
        <w:rPr>
          <w:rFonts w:ascii="Times New Roman" w:hAnsi="Times New Roman" w:cs="Times New Roman"/>
          <w:sz w:val="24"/>
          <w:szCs w:val="24"/>
          <w:lang w:val="ro-RO"/>
        </w:rPr>
      </w:pPr>
      <w:bookmarkStart w:id="14" w:name="_crthn8cn9p9m" w:colFirst="0" w:colLast="0"/>
      <w:bookmarkEnd w:id="14"/>
      <w:r w:rsidRPr="001F4AA6">
        <w:rPr>
          <w:rFonts w:ascii="Times New Roman" w:hAnsi="Times New Roman" w:cs="Times New Roman"/>
          <w:sz w:val="24"/>
          <w:szCs w:val="24"/>
          <w:lang w:val="ro-RO"/>
        </w:rPr>
        <w:t>Deviz de cheltuieli pentru toate compartimentele.</w:t>
      </w:r>
    </w:p>
    <w:p w14:paraId="6474EC0F" w14:textId="77777777" w:rsidR="00BC767F" w:rsidRPr="001F4AA6" w:rsidRDefault="004805F3">
      <w:pPr>
        <w:ind w:left="1440"/>
        <w:rPr>
          <w:rFonts w:ascii="Times New Roman" w:hAnsi="Times New Roman" w:cs="Times New Roman"/>
          <w:lang w:val="ro-RO"/>
        </w:rPr>
      </w:pPr>
      <w:r w:rsidRPr="001F4AA6">
        <w:rPr>
          <w:rFonts w:ascii="Times New Roman" w:hAnsi="Times New Roman" w:cs="Times New Roman"/>
          <w:lang w:val="ro-RO"/>
        </w:rPr>
        <w:t>Toate compartimentele (F1, F3, F5, F7)</w:t>
      </w:r>
    </w:p>
    <w:p w14:paraId="63960222" w14:textId="77777777" w:rsidR="000F6506" w:rsidRPr="001F4AA6" w:rsidRDefault="004805F3">
      <w:pPr>
        <w:pStyle w:val="Heading3"/>
        <w:numPr>
          <w:ilvl w:val="0"/>
          <w:numId w:val="2"/>
        </w:numPr>
        <w:spacing w:before="200" w:after="0"/>
        <w:rPr>
          <w:rFonts w:ascii="Times New Roman" w:hAnsi="Times New Roman" w:cs="Times New Roman"/>
          <w:sz w:val="24"/>
          <w:szCs w:val="24"/>
          <w:lang w:val="ro-RO"/>
        </w:rPr>
      </w:pPr>
      <w:bookmarkStart w:id="15" w:name="_qkfhygj98i8w" w:colFirst="0" w:colLast="0"/>
      <w:bookmarkEnd w:id="15"/>
      <w:r w:rsidRPr="001F4AA6">
        <w:rPr>
          <w:rFonts w:ascii="Times New Roman" w:hAnsi="Times New Roman" w:cs="Times New Roman"/>
          <w:sz w:val="24"/>
          <w:szCs w:val="24"/>
          <w:lang w:val="ro-RO"/>
        </w:rPr>
        <w:t>Raportul unic de verificare.</w:t>
      </w:r>
    </w:p>
    <w:p w14:paraId="6C25D8C0" w14:textId="77777777" w:rsidR="007F4074" w:rsidRPr="001F4AA6" w:rsidRDefault="007F4074" w:rsidP="007F4074">
      <w:pPr>
        <w:rPr>
          <w:rFonts w:ascii="Times New Roman" w:hAnsi="Times New Roman" w:cs="Times New Roman"/>
          <w:lang w:val="ro-RO"/>
        </w:rPr>
      </w:pPr>
    </w:p>
    <w:p w14:paraId="7B9055BD" w14:textId="77777777" w:rsidR="00E93CBE" w:rsidRPr="001F4AA6" w:rsidRDefault="00E93CBE" w:rsidP="007F4074">
      <w:pPr>
        <w:rPr>
          <w:rFonts w:ascii="Times New Roman" w:hAnsi="Times New Roman" w:cs="Times New Roman"/>
          <w:lang w:val="ro-RO"/>
        </w:rPr>
      </w:pPr>
    </w:p>
    <w:p w14:paraId="60D1C917" w14:textId="2A08B993" w:rsidR="000F0579" w:rsidRPr="001F4AA6" w:rsidRDefault="0028633F" w:rsidP="000F0579">
      <w:pPr>
        <w:rPr>
          <w:rFonts w:ascii="Times New Roman" w:hAnsi="Times New Roman" w:cs="Times New Roman"/>
          <w:b/>
          <w:color w:val="000000" w:themeColor="text1"/>
          <w:sz w:val="28"/>
          <w:szCs w:val="28"/>
          <w:lang w:val="ro-RO"/>
        </w:rPr>
      </w:pPr>
      <w:r w:rsidRPr="001F4AA6">
        <w:rPr>
          <w:rFonts w:ascii="Times New Roman" w:hAnsi="Times New Roman" w:cs="Times New Roman"/>
          <w:b/>
          <w:color w:val="000000" w:themeColor="text1"/>
          <w:sz w:val="28"/>
          <w:szCs w:val="28"/>
          <w:lang w:val="ro-RO"/>
        </w:rPr>
        <w:t xml:space="preserve">4. Cerințe </w:t>
      </w:r>
      <w:r w:rsidR="00B02815" w:rsidRPr="001F4AA6">
        <w:rPr>
          <w:rFonts w:ascii="Times New Roman" w:hAnsi="Times New Roman" w:cs="Times New Roman"/>
          <w:b/>
          <w:color w:val="000000" w:themeColor="text1"/>
          <w:sz w:val="28"/>
          <w:szCs w:val="28"/>
          <w:lang w:val="ro-RO"/>
        </w:rPr>
        <w:t>de calificare</w:t>
      </w:r>
    </w:p>
    <w:p w14:paraId="518AB320" w14:textId="483C8935" w:rsidR="00B02815" w:rsidRPr="001F4AA6" w:rsidRDefault="009B34B7" w:rsidP="001F4AA6">
      <w:pPr>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4.1.</w:t>
      </w:r>
      <w:r w:rsidR="001F4AA6" w:rsidRPr="001F4AA6">
        <w:rPr>
          <w:rFonts w:ascii="Times New Roman" w:hAnsi="Times New Roman" w:cs="Times New Roman"/>
          <w:sz w:val="24"/>
          <w:szCs w:val="24"/>
          <w:lang w:val="ro-RO"/>
        </w:rPr>
        <w:t xml:space="preserve"> </w:t>
      </w:r>
      <w:r w:rsidR="00B02815" w:rsidRPr="001F4AA6">
        <w:rPr>
          <w:rFonts w:ascii="Times New Roman" w:hAnsi="Times New Roman" w:cs="Times New Roman"/>
          <w:sz w:val="24"/>
          <w:szCs w:val="24"/>
          <w:lang w:val="ro-RO"/>
        </w:rPr>
        <w:t xml:space="preserve">Experiență generală a companiei de proiectare </w:t>
      </w:r>
      <w:r w:rsidR="00696268" w:rsidRPr="001F4AA6">
        <w:rPr>
          <w:rFonts w:ascii="Times New Roman" w:hAnsi="Times New Roman" w:cs="Times New Roman"/>
          <w:sz w:val="24"/>
          <w:szCs w:val="24"/>
          <w:lang w:val="ro-RO"/>
        </w:rPr>
        <w:t xml:space="preserve">- </w:t>
      </w:r>
      <w:r w:rsidR="00696268" w:rsidRPr="001F4AA6">
        <w:rPr>
          <w:rFonts w:ascii="Times New Roman" w:hAnsi="Times New Roman" w:cs="Times New Roman"/>
          <w:color w:val="000000" w:themeColor="text1"/>
          <w:sz w:val="24"/>
          <w:szCs w:val="24"/>
          <w:lang w:val="ro-RO"/>
        </w:rPr>
        <w:t xml:space="preserve">Experiența în domeniul proiectărilor pentru construcții - minim </w:t>
      </w:r>
      <w:r w:rsidR="001F4AA6">
        <w:rPr>
          <w:rFonts w:ascii="Times New Roman" w:hAnsi="Times New Roman" w:cs="Times New Roman"/>
          <w:color w:val="000000" w:themeColor="text1"/>
          <w:sz w:val="24"/>
          <w:szCs w:val="24"/>
          <w:lang w:val="ro-RO"/>
        </w:rPr>
        <w:t xml:space="preserve">5 </w:t>
      </w:r>
      <w:r w:rsidR="00696268" w:rsidRPr="001F4AA6">
        <w:rPr>
          <w:rFonts w:ascii="Times New Roman" w:hAnsi="Times New Roman" w:cs="Times New Roman"/>
          <w:color w:val="000000" w:themeColor="text1"/>
          <w:sz w:val="24"/>
          <w:szCs w:val="24"/>
          <w:lang w:val="ro-RO"/>
        </w:rPr>
        <w:t>ani.</w:t>
      </w:r>
    </w:p>
    <w:p w14:paraId="0B493DEB" w14:textId="1250165C" w:rsidR="00B02815" w:rsidRPr="001F4AA6" w:rsidRDefault="00696268" w:rsidP="001F4AA6">
      <w:pPr>
        <w:jc w:val="both"/>
        <w:rPr>
          <w:rFonts w:ascii="Times New Roman" w:hAnsi="Times New Roman" w:cs="Times New Roman"/>
          <w:sz w:val="24"/>
          <w:szCs w:val="24"/>
          <w:lang w:val="ro-RO"/>
        </w:rPr>
      </w:pPr>
      <w:r w:rsidRPr="001F4AA6">
        <w:rPr>
          <w:rFonts w:ascii="Times New Roman" w:hAnsi="Times New Roman" w:cs="Times New Roman"/>
          <w:sz w:val="24"/>
          <w:szCs w:val="24"/>
          <w:lang w:val="ro-RO"/>
        </w:rPr>
        <w:t>4.2</w:t>
      </w:r>
      <w:r w:rsidR="00B02815" w:rsidRPr="001F4AA6">
        <w:rPr>
          <w:rFonts w:ascii="Times New Roman" w:hAnsi="Times New Roman" w:cs="Times New Roman"/>
          <w:sz w:val="24"/>
          <w:szCs w:val="24"/>
          <w:lang w:val="ro-RO"/>
        </w:rPr>
        <w:t>.</w:t>
      </w:r>
      <w:r w:rsidR="001F4AA6" w:rsidRPr="001F4AA6">
        <w:rPr>
          <w:rFonts w:ascii="Times New Roman" w:hAnsi="Times New Roman" w:cs="Times New Roman"/>
          <w:sz w:val="24"/>
          <w:szCs w:val="24"/>
          <w:lang w:val="ro-RO"/>
        </w:rPr>
        <w:t xml:space="preserve"> </w:t>
      </w:r>
      <w:r w:rsidR="00B02815" w:rsidRPr="001F4AA6">
        <w:rPr>
          <w:rFonts w:ascii="Times New Roman" w:hAnsi="Times New Roman" w:cs="Times New Roman"/>
          <w:sz w:val="24"/>
          <w:szCs w:val="24"/>
          <w:lang w:val="ro-RO"/>
        </w:rPr>
        <w:t xml:space="preserve">Cunoașterea tendințelor moderne de proiectare a spațiilor </w:t>
      </w:r>
      <w:r w:rsidRPr="001F4AA6">
        <w:rPr>
          <w:rFonts w:ascii="Times New Roman" w:hAnsi="Times New Roman" w:cs="Times New Roman"/>
          <w:sz w:val="24"/>
          <w:szCs w:val="24"/>
          <w:lang w:val="ro-RO"/>
        </w:rPr>
        <w:t>medicale</w:t>
      </w:r>
      <w:r w:rsidR="00B02815" w:rsidRPr="001F4AA6">
        <w:rPr>
          <w:rFonts w:ascii="Times New Roman" w:hAnsi="Times New Roman" w:cs="Times New Roman"/>
          <w:sz w:val="24"/>
          <w:szCs w:val="24"/>
          <w:lang w:val="ro-RO"/>
        </w:rPr>
        <w:t xml:space="preserve"> sau a proiectelor internaționale similare din Europa, alte țări</w:t>
      </w:r>
      <w:r w:rsidR="00D14739" w:rsidRPr="001F4AA6">
        <w:rPr>
          <w:rFonts w:ascii="Times New Roman" w:hAnsi="Times New Roman" w:cs="Times New Roman"/>
          <w:sz w:val="24"/>
          <w:szCs w:val="24"/>
          <w:lang w:val="ro-RO"/>
        </w:rPr>
        <w:t>.</w:t>
      </w:r>
      <w:r w:rsidR="00B02815" w:rsidRPr="001F4AA6">
        <w:rPr>
          <w:rFonts w:ascii="Times New Roman" w:hAnsi="Times New Roman" w:cs="Times New Roman"/>
          <w:sz w:val="24"/>
          <w:szCs w:val="24"/>
          <w:lang w:val="ro-RO"/>
        </w:rPr>
        <w:t xml:space="preserve"> </w:t>
      </w:r>
    </w:p>
    <w:p w14:paraId="3959268F" w14:textId="5568932A" w:rsidR="00B02815" w:rsidRPr="001F4AA6" w:rsidRDefault="00696268" w:rsidP="001F4AA6">
      <w:pPr>
        <w:jc w:val="both"/>
        <w:rPr>
          <w:rFonts w:ascii="Times New Roman" w:hAnsi="Times New Roman" w:cs="Times New Roman"/>
          <w:color w:val="000000" w:themeColor="text1"/>
          <w:sz w:val="24"/>
          <w:szCs w:val="24"/>
          <w:lang w:val="ro-RO"/>
        </w:rPr>
      </w:pPr>
      <w:r w:rsidRPr="001F4AA6">
        <w:rPr>
          <w:rFonts w:ascii="Times New Roman" w:hAnsi="Times New Roman" w:cs="Times New Roman"/>
          <w:sz w:val="24"/>
          <w:szCs w:val="24"/>
          <w:lang w:val="ro-RO"/>
        </w:rPr>
        <w:t>4.3.</w:t>
      </w:r>
      <w:r w:rsidR="00B02815" w:rsidRPr="001F4AA6">
        <w:rPr>
          <w:rFonts w:ascii="Times New Roman" w:hAnsi="Times New Roman" w:cs="Times New Roman"/>
          <w:sz w:val="24"/>
          <w:szCs w:val="24"/>
          <w:lang w:val="ro-RO"/>
        </w:rPr>
        <w:t xml:space="preserve"> Experiență Specifică </w:t>
      </w:r>
      <w:r w:rsidRPr="001F4AA6">
        <w:rPr>
          <w:rFonts w:ascii="Times New Roman" w:hAnsi="Times New Roman" w:cs="Times New Roman"/>
          <w:sz w:val="24"/>
          <w:szCs w:val="24"/>
          <w:lang w:val="ro-RO"/>
        </w:rPr>
        <w:t xml:space="preserve">- </w:t>
      </w:r>
      <w:r w:rsidR="00B02815" w:rsidRPr="001F4AA6">
        <w:rPr>
          <w:rFonts w:ascii="Times New Roman" w:hAnsi="Times New Roman" w:cs="Times New Roman"/>
          <w:sz w:val="24"/>
          <w:szCs w:val="24"/>
          <w:lang w:val="ro-RO"/>
        </w:rPr>
        <w:t xml:space="preserve">Contracte de valoare și complexitate similară pentru instituțiile </w:t>
      </w:r>
      <w:r w:rsidRPr="001F4AA6">
        <w:rPr>
          <w:rFonts w:ascii="Times New Roman" w:hAnsi="Times New Roman" w:cs="Times New Roman"/>
          <w:sz w:val="24"/>
          <w:szCs w:val="24"/>
          <w:lang w:val="ro-RO"/>
        </w:rPr>
        <w:t xml:space="preserve">medicale </w:t>
      </w:r>
      <w:r w:rsidR="00B02815" w:rsidRPr="001F4AA6">
        <w:rPr>
          <w:rFonts w:ascii="Times New Roman" w:hAnsi="Times New Roman" w:cs="Times New Roman"/>
          <w:sz w:val="24"/>
          <w:szCs w:val="24"/>
          <w:lang w:val="ro-RO"/>
        </w:rPr>
        <w:t>cu documentele de finalizare corespunzătoare (documente confirmative, poze, linkuri etc.)</w:t>
      </w:r>
      <w:r w:rsidR="00D14739" w:rsidRPr="001F4AA6">
        <w:rPr>
          <w:rFonts w:ascii="Times New Roman" w:hAnsi="Times New Roman" w:cs="Times New Roman"/>
          <w:sz w:val="24"/>
          <w:szCs w:val="24"/>
          <w:lang w:val="ro-RO"/>
        </w:rPr>
        <w:t>.</w:t>
      </w:r>
    </w:p>
    <w:p w14:paraId="16C5ED08" w14:textId="77777777" w:rsidR="0028633F" w:rsidRPr="001F4AA6" w:rsidRDefault="0028633F" w:rsidP="000F0579">
      <w:pPr>
        <w:rPr>
          <w:rFonts w:ascii="Times New Roman" w:hAnsi="Times New Roman" w:cs="Times New Roman"/>
          <w:b/>
          <w:color w:val="000000" w:themeColor="text1"/>
          <w:sz w:val="24"/>
          <w:szCs w:val="24"/>
          <w:lang w:val="ro-RO"/>
        </w:rPr>
      </w:pPr>
    </w:p>
    <w:p w14:paraId="1836E943" w14:textId="1C218EBB" w:rsidR="00B02815" w:rsidRPr="001F4AA6" w:rsidRDefault="00696268" w:rsidP="000F0579">
      <w:pPr>
        <w:rPr>
          <w:rFonts w:ascii="Times New Roman" w:hAnsi="Times New Roman" w:cs="Times New Roman"/>
          <w:b/>
          <w:spacing w:val="-2"/>
          <w:sz w:val="20"/>
          <w:lang w:val="ro-RO"/>
        </w:rPr>
      </w:pPr>
      <w:r w:rsidRPr="001F4AA6">
        <w:rPr>
          <w:rFonts w:ascii="Times New Roman" w:hAnsi="Times New Roman" w:cs="Times New Roman"/>
          <w:b/>
          <w:bCs/>
          <w:sz w:val="23"/>
          <w:szCs w:val="23"/>
          <w:lang w:val="ro-RO"/>
        </w:rPr>
        <w:t>Cerințe de calificare a experților:</w:t>
      </w:r>
    </w:p>
    <w:p w14:paraId="191775AB" w14:textId="77777777" w:rsidR="00B02815" w:rsidRPr="001F4AA6" w:rsidRDefault="00B02815" w:rsidP="000F0579">
      <w:pPr>
        <w:rPr>
          <w:rFonts w:ascii="Times New Roman" w:hAnsi="Times New Roman" w:cs="Times New Roman"/>
          <w:b/>
          <w:spacing w:val="-2"/>
          <w:sz w:val="20"/>
          <w:lang w:val="ro-RO"/>
        </w:rPr>
      </w:pPr>
    </w:p>
    <w:p w14:paraId="19CC8F5D" w14:textId="14D0EBF9" w:rsidR="0028633F" w:rsidRPr="001F4AA6" w:rsidRDefault="0028633F" w:rsidP="0028633F">
      <w:pPr>
        <w:rPr>
          <w:rFonts w:ascii="Times New Roman" w:hAnsi="Times New Roman" w:cs="Times New Roman"/>
          <w:sz w:val="24"/>
          <w:szCs w:val="24"/>
          <w:lang w:val="ro-RO"/>
        </w:rPr>
      </w:pPr>
      <w:r w:rsidRPr="001F4AA6">
        <w:rPr>
          <w:rFonts w:ascii="Times New Roman" w:hAnsi="Times New Roman" w:cs="Times New Roman"/>
          <w:sz w:val="24"/>
          <w:szCs w:val="24"/>
          <w:lang w:val="ro-RO"/>
        </w:rPr>
        <w:t>Întreprinderea ofertantă va prezenta structura</w:t>
      </w:r>
      <w:r w:rsidRPr="001F4AA6">
        <w:rPr>
          <w:rFonts w:ascii="Times New Roman" w:hAnsi="Times New Roman" w:cs="Times New Roman"/>
          <w:spacing w:val="-12"/>
          <w:sz w:val="24"/>
          <w:szCs w:val="24"/>
          <w:lang w:val="ro-RO"/>
        </w:rPr>
        <w:t xml:space="preserve"> </w:t>
      </w:r>
      <w:r w:rsidRPr="001F4AA6">
        <w:rPr>
          <w:rFonts w:ascii="Times New Roman" w:hAnsi="Times New Roman" w:cs="Times New Roman"/>
          <w:sz w:val="24"/>
          <w:szCs w:val="24"/>
          <w:lang w:val="ro-RO"/>
        </w:rPr>
        <w:t>organizatorică</w:t>
      </w:r>
      <w:r w:rsidRPr="001F4AA6">
        <w:rPr>
          <w:rFonts w:ascii="Times New Roman" w:hAnsi="Times New Roman" w:cs="Times New Roman"/>
          <w:spacing w:val="-12"/>
          <w:sz w:val="24"/>
          <w:szCs w:val="24"/>
          <w:lang w:val="ro-RO"/>
        </w:rPr>
        <w:t xml:space="preserve"> </w:t>
      </w:r>
      <w:r w:rsidRPr="001F4AA6">
        <w:rPr>
          <w:rFonts w:ascii="Times New Roman" w:hAnsi="Times New Roman" w:cs="Times New Roman"/>
          <w:sz w:val="24"/>
          <w:szCs w:val="24"/>
          <w:lang w:val="ro-RO"/>
        </w:rPr>
        <w:t>propusă</w:t>
      </w:r>
      <w:r w:rsidRPr="001F4AA6">
        <w:rPr>
          <w:rFonts w:ascii="Times New Roman" w:hAnsi="Times New Roman" w:cs="Times New Roman"/>
          <w:spacing w:val="-12"/>
          <w:sz w:val="24"/>
          <w:szCs w:val="24"/>
          <w:lang w:val="ro-RO"/>
        </w:rPr>
        <w:t xml:space="preserve"> </w:t>
      </w:r>
      <w:r w:rsidRPr="001F4AA6">
        <w:rPr>
          <w:rFonts w:ascii="Times New Roman" w:hAnsi="Times New Roman" w:cs="Times New Roman"/>
          <w:sz w:val="24"/>
          <w:szCs w:val="24"/>
          <w:lang w:val="ro-RO"/>
        </w:rPr>
        <w:t>pentru echipa de proiectare (organigrama şi descrierea rolurilor):</w:t>
      </w:r>
    </w:p>
    <w:p w14:paraId="636F941E" w14:textId="77777777" w:rsidR="0028633F" w:rsidRPr="001F4AA6" w:rsidRDefault="0028633F" w:rsidP="0028633F">
      <w:pPr>
        <w:pStyle w:val="ListParagraph"/>
        <w:numPr>
          <w:ilvl w:val="0"/>
          <w:numId w:val="7"/>
        </w:numPr>
        <w:rPr>
          <w:rFonts w:ascii="Times New Roman" w:hAnsi="Times New Roman" w:cs="Times New Roman"/>
          <w:sz w:val="24"/>
          <w:szCs w:val="24"/>
          <w:lang w:val="ro-RO"/>
        </w:rPr>
      </w:pPr>
      <w:r w:rsidRPr="001F4AA6">
        <w:rPr>
          <w:rFonts w:ascii="Times New Roman" w:hAnsi="Times New Roman" w:cs="Times New Roman"/>
          <w:sz w:val="24"/>
          <w:szCs w:val="24"/>
          <w:lang w:val="ro-RO"/>
        </w:rPr>
        <w:t>Manager</w:t>
      </w:r>
      <w:r w:rsidRPr="001F4AA6">
        <w:rPr>
          <w:rFonts w:ascii="Times New Roman" w:hAnsi="Times New Roman" w:cs="Times New Roman"/>
          <w:spacing w:val="-6"/>
          <w:sz w:val="24"/>
          <w:szCs w:val="24"/>
          <w:lang w:val="ro-RO"/>
        </w:rPr>
        <w:t xml:space="preserve"> </w:t>
      </w:r>
      <w:r w:rsidRPr="001F4AA6">
        <w:rPr>
          <w:rFonts w:ascii="Times New Roman" w:hAnsi="Times New Roman" w:cs="Times New Roman"/>
          <w:sz w:val="24"/>
          <w:szCs w:val="24"/>
          <w:lang w:val="ro-RO"/>
        </w:rPr>
        <w:t>de</w:t>
      </w:r>
      <w:r w:rsidRPr="001F4AA6">
        <w:rPr>
          <w:rFonts w:ascii="Times New Roman" w:hAnsi="Times New Roman" w:cs="Times New Roman"/>
          <w:spacing w:val="-2"/>
          <w:sz w:val="24"/>
          <w:szCs w:val="24"/>
          <w:lang w:val="ro-RO"/>
        </w:rPr>
        <w:t xml:space="preserve"> proiect</w:t>
      </w:r>
    </w:p>
    <w:p w14:paraId="4A923071" w14:textId="77777777" w:rsidR="0028633F" w:rsidRPr="001F4AA6" w:rsidRDefault="0028633F" w:rsidP="0028633F">
      <w:pPr>
        <w:pStyle w:val="ListParagraph"/>
        <w:numPr>
          <w:ilvl w:val="0"/>
          <w:numId w:val="7"/>
        </w:numPr>
        <w:rPr>
          <w:rFonts w:ascii="Times New Roman" w:hAnsi="Times New Roman" w:cs="Times New Roman"/>
          <w:sz w:val="24"/>
          <w:szCs w:val="24"/>
          <w:lang w:val="ro-RO"/>
        </w:rPr>
      </w:pPr>
      <w:r w:rsidRPr="001F4AA6">
        <w:rPr>
          <w:rFonts w:ascii="Times New Roman" w:hAnsi="Times New Roman" w:cs="Times New Roman"/>
          <w:sz w:val="24"/>
          <w:szCs w:val="24"/>
          <w:lang w:val="ro-RO"/>
        </w:rPr>
        <w:t>Arhitect-şef</w:t>
      </w:r>
      <w:r w:rsidRPr="001F4AA6">
        <w:rPr>
          <w:rFonts w:ascii="Times New Roman" w:hAnsi="Times New Roman" w:cs="Times New Roman"/>
          <w:spacing w:val="-11"/>
          <w:sz w:val="24"/>
          <w:szCs w:val="24"/>
          <w:lang w:val="ro-RO"/>
        </w:rPr>
        <w:t xml:space="preserve"> </w:t>
      </w:r>
      <w:r w:rsidRPr="001F4AA6">
        <w:rPr>
          <w:rFonts w:ascii="Times New Roman" w:hAnsi="Times New Roman" w:cs="Times New Roman"/>
          <w:spacing w:val="-2"/>
          <w:sz w:val="24"/>
          <w:szCs w:val="24"/>
          <w:lang w:val="ro-RO"/>
        </w:rPr>
        <w:t>proiect</w:t>
      </w:r>
    </w:p>
    <w:p w14:paraId="65594E51" w14:textId="77777777" w:rsidR="0028633F" w:rsidRPr="001F4AA6" w:rsidRDefault="0028633F" w:rsidP="0028633F">
      <w:pPr>
        <w:pStyle w:val="ListParagraph"/>
        <w:numPr>
          <w:ilvl w:val="0"/>
          <w:numId w:val="7"/>
        </w:numPr>
        <w:rPr>
          <w:rFonts w:ascii="Times New Roman" w:hAnsi="Times New Roman" w:cs="Times New Roman"/>
          <w:sz w:val="24"/>
          <w:szCs w:val="24"/>
          <w:lang w:val="ro-RO"/>
        </w:rPr>
      </w:pPr>
      <w:r w:rsidRPr="001F4AA6">
        <w:rPr>
          <w:rFonts w:ascii="Times New Roman" w:hAnsi="Times New Roman" w:cs="Times New Roman"/>
          <w:sz w:val="24"/>
          <w:szCs w:val="24"/>
          <w:lang w:val="ro-RO"/>
        </w:rPr>
        <w:t>Inginer-şef</w:t>
      </w:r>
      <w:r w:rsidRPr="001F4AA6">
        <w:rPr>
          <w:rFonts w:ascii="Times New Roman" w:hAnsi="Times New Roman" w:cs="Times New Roman"/>
          <w:spacing w:val="-6"/>
          <w:sz w:val="24"/>
          <w:szCs w:val="24"/>
          <w:lang w:val="ro-RO"/>
        </w:rPr>
        <w:t xml:space="preserve"> </w:t>
      </w:r>
      <w:r w:rsidRPr="001F4AA6">
        <w:rPr>
          <w:rFonts w:ascii="Times New Roman" w:hAnsi="Times New Roman" w:cs="Times New Roman"/>
          <w:spacing w:val="-2"/>
          <w:sz w:val="24"/>
          <w:szCs w:val="24"/>
          <w:lang w:val="ro-RO"/>
        </w:rPr>
        <w:t>proiect</w:t>
      </w:r>
    </w:p>
    <w:p w14:paraId="2E1E6F84" w14:textId="77777777" w:rsidR="0028633F" w:rsidRPr="001F4AA6" w:rsidRDefault="0028633F" w:rsidP="0028633F">
      <w:pPr>
        <w:pStyle w:val="ListParagraph"/>
        <w:numPr>
          <w:ilvl w:val="0"/>
          <w:numId w:val="8"/>
        </w:numPr>
        <w:rPr>
          <w:rFonts w:ascii="Times New Roman" w:hAnsi="Times New Roman" w:cs="Times New Roman"/>
          <w:sz w:val="24"/>
          <w:szCs w:val="24"/>
          <w:lang w:val="ro-RO"/>
        </w:rPr>
      </w:pPr>
      <w:r w:rsidRPr="001F4AA6">
        <w:rPr>
          <w:rFonts w:ascii="Times New Roman" w:hAnsi="Times New Roman" w:cs="Times New Roman"/>
          <w:sz w:val="24"/>
          <w:szCs w:val="24"/>
          <w:lang w:val="ro-RO"/>
        </w:rPr>
        <w:t>Specialistii atestați pentru fiecare compartiment</w:t>
      </w:r>
      <w:r w:rsidRPr="001F4AA6">
        <w:rPr>
          <w:rFonts w:ascii="Times New Roman" w:hAnsi="Times New Roman" w:cs="Times New Roman"/>
          <w:spacing w:val="-8"/>
          <w:sz w:val="24"/>
          <w:szCs w:val="24"/>
          <w:lang w:val="ro-RO"/>
        </w:rPr>
        <w:t xml:space="preserve"> </w:t>
      </w:r>
      <w:r w:rsidRPr="001F4AA6">
        <w:rPr>
          <w:rFonts w:ascii="Times New Roman" w:hAnsi="Times New Roman" w:cs="Times New Roman"/>
          <w:sz w:val="24"/>
          <w:szCs w:val="24"/>
          <w:lang w:val="ro-RO"/>
        </w:rPr>
        <w:t>al</w:t>
      </w:r>
      <w:r w:rsidRPr="001F4AA6">
        <w:rPr>
          <w:rFonts w:ascii="Times New Roman" w:hAnsi="Times New Roman" w:cs="Times New Roman"/>
          <w:spacing w:val="-12"/>
          <w:sz w:val="24"/>
          <w:szCs w:val="24"/>
          <w:lang w:val="ro-RO"/>
        </w:rPr>
        <w:t xml:space="preserve"> </w:t>
      </w:r>
      <w:r w:rsidRPr="001F4AA6">
        <w:rPr>
          <w:rFonts w:ascii="Times New Roman" w:hAnsi="Times New Roman" w:cs="Times New Roman"/>
          <w:sz w:val="24"/>
          <w:szCs w:val="24"/>
          <w:lang w:val="ro-RO"/>
        </w:rPr>
        <w:t>documentației</w:t>
      </w:r>
      <w:r w:rsidRPr="001F4AA6">
        <w:rPr>
          <w:rFonts w:ascii="Times New Roman" w:hAnsi="Times New Roman" w:cs="Times New Roman"/>
          <w:spacing w:val="-12"/>
          <w:sz w:val="24"/>
          <w:szCs w:val="24"/>
          <w:lang w:val="ro-RO"/>
        </w:rPr>
        <w:t xml:space="preserve"> </w:t>
      </w:r>
      <w:r w:rsidRPr="001F4AA6">
        <w:rPr>
          <w:rFonts w:ascii="Times New Roman" w:hAnsi="Times New Roman" w:cs="Times New Roman"/>
          <w:sz w:val="24"/>
          <w:szCs w:val="24"/>
          <w:lang w:val="ro-RO"/>
        </w:rPr>
        <w:t>de</w:t>
      </w:r>
      <w:r w:rsidRPr="001F4AA6">
        <w:rPr>
          <w:rFonts w:ascii="Times New Roman" w:hAnsi="Times New Roman" w:cs="Times New Roman"/>
          <w:spacing w:val="-8"/>
          <w:sz w:val="24"/>
          <w:szCs w:val="24"/>
          <w:lang w:val="ro-RO"/>
        </w:rPr>
        <w:t xml:space="preserve"> </w:t>
      </w:r>
      <w:r w:rsidRPr="001F4AA6">
        <w:rPr>
          <w:rFonts w:ascii="Times New Roman" w:hAnsi="Times New Roman" w:cs="Times New Roman"/>
          <w:sz w:val="24"/>
          <w:szCs w:val="24"/>
          <w:lang w:val="ro-RO"/>
        </w:rPr>
        <w:t>proiect</w:t>
      </w:r>
    </w:p>
    <w:p w14:paraId="60A8D89E" w14:textId="4975C1B5" w:rsidR="0028633F" w:rsidRPr="001F4AA6" w:rsidRDefault="00B02815" w:rsidP="0028633F">
      <w:pPr>
        <w:rPr>
          <w:rFonts w:ascii="Times New Roman" w:hAnsi="Times New Roman" w:cs="Times New Roman"/>
          <w:sz w:val="24"/>
          <w:szCs w:val="24"/>
          <w:lang w:val="ro-RO"/>
        </w:rPr>
      </w:pPr>
      <w:r w:rsidRPr="001F4AA6">
        <w:rPr>
          <w:rFonts w:ascii="Times New Roman" w:hAnsi="Times New Roman" w:cs="Times New Roman"/>
          <w:sz w:val="24"/>
          <w:szCs w:val="24"/>
          <w:lang w:val="ro-RO"/>
        </w:rPr>
        <w:t xml:space="preserve"> </w:t>
      </w:r>
      <w:r w:rsidR="0028633F" w:rsidRPr="001F4AA6">
        <w:rPr>
          <w:rFonts w:ascii="Times New Roman" w:hAnsi="Times New Roman" w:cs="Times New Roman"/>
          <w:sz w:val="24"/>
          <w:szCs w:val="24"/>
          <w:lang w:val="ro-RO"/>
        </w:rPr>
        <w:t>Lista specialiştilor nu este limitativ</w:t>
      </w:r>
      <w:r w:rsidR="00D14739" w:rsidRPr="001F4AA6">
        <w:rPr>
          <w:rFonts w:ascii="Times New Roman" w:hAnsi="Times New Roman" w:cs="Times New Roman"/>
          <w:sz w:val="24"/>
          <w:szCs w:val="24"/>
          <w:lang w:val="ro-RO"/>
        </w:rPr>
        <w:t>ă</w:t>
      </w:r>
      <w:r w:rsidR="0028633F" w:rsidRPr="001F4AA6">
        <w:rPr>
          <w:rFonts w:ascii="Times New Roman" w:hAnsi="Times New Roman" w:cs="Times New Roman"/>
          <w:sz w:val="24"/>
          <w:szCs w:val="24"/>
          <w:lang w:val="ro-RO"/>
        </w:rPr>
        <w:t>, ofertantul</w:t>
      </w:r>
      <w:r w:rsidR="0028633F" w:rsidRPr="001F4AA6">
        <w:rPr>
          <w:rFonts w:ascii="Times New Roman" w:hAnsi="Times New Roman" w:cs="Times New Roman"/>
          <w:spacing w:val="-2"/>
          <w:sz w:val="24"/>
          <w:szCs w:val="24"/>
          <w:lang w:val="ro-RO"/>
        </w:rPr>
        <w:t xml:space="preserve"> </w:t>
      </w:r>
      <w:r w:rsidR="0028633F" w:rsidRPr="001F4AA6">
        <w:rPr>
          <w:rFonts w:ascii="Times New Roman" w:hAnsi="Times New Roman" w:cs="Times New Roman"/>
          <w:sz w:val="24"/>
          <w:szCs w:val="24"/>
          <w:lang w:val="ro-RO"/>
        </w:rPr>
        <w:t>fiind</w:t>
      </w:r>
      <w:r w:rsidR="0028633F" w:rsidRPr="001F4AA6">
        <w:rPr>
          <w:rFonts w:ascii="Times New Roman" w:hAnsi="Times New Roman" w:cs="Times New Roman"/>
          <w:spacing w:val="-4"/>
          <w:sz w:val="24"/>
          <w:szCs w:val="24"/>
          <w:lang w:val="ro-RO"/>
        </w:rPr>
        <w:t xml:space="preserve"> </w:t>
      </w:r>
      <w:r w:rsidR="0028633F" w:rsidRPr="001F4AA6">
        <w:rPr>
          <w:rFonts w:ascii="Times New Roman" w:hAnsi="Times New Roman" w:cs="Times New Roman"/>
          <w:sz w:val="24"/>
          <w:szCs w:val="24"/>
          <w:lang w:val="ro-RO"/>
        </w:rPr>
        <w:t>liber s</w:t>
      </w:r>
      <w:r w:rsidR="00D14739" w:rsidRPr="001F4AA6">
        <w:rPr>
          <w:rFonts w:ascii="Times New Roman" w:hAnsi="Times New Roman" w:cs="Times New Roman"/>
          <w:sz w:val="24"/>
          <w:szCs w:val="24"/>
          <w:lang w:val="ro-RO"/>
        </w:rPr>
        <w:t>ă</w:t>
      </w:r>
      <w:r w:rsidR="00F97B89">
        <w:rPr>
          <w:rFonts w:ascii="Times New Roman" w:hAnsi="Times New Roman" w:cs="Times New Roman"/>
          <w:sz w:val="24"/>
          <w:szCs w:val="24"/>
          <w:lang w:val="ro-RO"/>
        </w:rPr>
        <w:t xml:space="preserve"> </w:t>
      </w:r>
      <w:r w:rsidR="0028633F" w:rsidRPr="001F4AA6">
        <w:rPr>
          <w:rFonts w:ascii="Times New Roman" w:hAnsi="Times New Roman" w:cs="Times New Roman"/>
          <w:sz w:val="24"/>
          <w:szCs w:val="24"/>
          <w:lang w:val="ro-RO"/>
        </w:rPr>
        <w:t>adauge</w:t>
      </w:r>
      <w:r w:rsidR="0028633F" w:rsidRPr="001F4AA6">
        <w:rPr>
          <w:rFonts w:ascii="Times New Roman" w:hAnsi="Times New Roman" w:cs="Times New Roman"/>
          <w:spacing w:val="-2"/>
          <w:sz w:val="24"/>
          <w:szCs w:val="24"/>
          <w:lang w:val="ro-RO"/>
        </w:rPr>
        <w:t xml:space="preserve"> </w:t>
      </w:r>
      <w:r w:rsidR="0028633F" w:rsidRPr="001F4AA6">
        <w:rPr>
          <w:rFonts w:ascii="Times New Roman" w:hAnsi="Times New Roman" w:cs="Times New Roman"/>
          <w:sz w:val="24"/>
          <w:szCs w:val="24"/>
          <w:lang w:val="ro-RO"/>
        </w:rPr>
        <w:t>specialiștii</w:t>
      </w:r>
      <w:r w:rsidR="0028633F" w:rsidRPr="001F4AA6">
        <w:rPr>
          <w:rFonts w:ascii="Times New Roman" w:hAnsi="Times New Roman" w:cs="Times New Roman"/>
          <w:spacing w:val="-2"/>
          <w:sz w:val="24"/>
          <w:szCs w:val="24"/>
          <w:lang w:val="ro-RO"/>
        </w:rPr>
        <w:t xml:space="preserve"> </w:t>
      </w:r>
      <w:r w:rsidR="0028633F" w:rsidRPr="001F4AA6">
        <w:rPr>
          <w:rFonts w:ascii="Times New Roman" w:hAnsi="Times New Roman" w:cs="Times New Roman"/>
          <w:sz w:val="24"/>
          <w:szCs w:val="24"/>
          <w:lang w:val="ro-RO"/>
        </w:rPr>
        <w:t>pe care</w:t>
      </w:r>
      <w:r w:rsidR="0028633F" w:rsidRPr="001F4AA6">
        <w:rPr>
          <w:rFonts w:ascii="Times New Roman" w:hAnsi="Times New Roman" w:cs="Times New Roman"/>
          <w:spacing w:val="-7"/>
          <w:sz w:val="24"/>
          <w:szCs w:val="24"/>
          <w:lang w:val="ro-RO"/>
        </w:rPr>
        <w:t xml:space="preserve"> </w:t>
      </w:r>
      <w:r w:rsidR="0028633F" w:rsidRPr="001F4AA6">
        <w:rPr>
          <w:rFonts w:ascii="Times New Roman" w:hAnsi="Times New Roman" w:cs="Times New Roman"/>
          <w:sz w:val="24"/>
          <w:szCs w:val="24"/>
          <w:lang w:val="ro-RO"/>
        </w:rPr>
        <w:t>îi</w:t>
      </w:r>
      <w:r w:rsidR="0028633F" w:rsidRPr="001F4AA6">
        <w:rPr>
          <w:rFonts w:ascii="Times New Roman" w:hAnsi="Times New Roman" w:cs="Times New Roman"/>
          <w:spacing w:val="-12"/>
          <w:sz w:val="24"/>
          <w:szCs w:val="24"/>
          <w:lang w:val="ro-RO"/>
        </w:rPr>
        <w:t xml:space="preserve"> </w:t>
      </w:r>
      <w:r w:rsidR="0028633F" w:rsidRPr="001F4AA6">
        <w:rPr>
          <w:rFonts w:ascii="Times New Roman" w:hAnsi="Times New Roman" w:cs="Times New Roman"/>
          <w:sz w:val="24"/>
          <w:szCs w:val="24"/>
          <w:lang w:val="ro-RO"/>
        </w:rPr>
        <w:t>consideră</w:t>
      </w:r>
      <w:r w:rsidR="0028633F" w:rsidRPr="001F4AA6">
        <w:rPr>
          <w:rFonts w:ascii="Times New Roman" w:hAnsi="Times New Roman" w:cs="Times New Roman"/>
          <w:spacing w:val="-5"/>
          <w:sz w:val="24"/>
          <w:szCs w:val="24"/>
          <w:lang w:val="ro-RO"/>
        </w:rPr>
        <w:t xml:space="preserve"> </w:t>
      </w:r>
      <w:r w:rsidR="0028633F" w:rsidRPr="001F4AA6">
        <w:rPr>
          <w:rFonts w:ascii="Times New Roman" w:hAnsi="Times New Roman" w:cs="Times New Roman"/>
          <w:sz w:val="24"/>
          <w:szCs w:val="24"/>
          <w:lang w:val="ro-RO"/>
        </w:rPr>
        <w:t>necesari</w:t>
      </w:r>
      <w:r w:rsidR="0028633F" w:rsidRPr="001F4AA6">
        <w:rPr>
          <w:rFonts w:ascii="Times New Roman" w:hAnsi="Times New Roman" w:cs="Times New Roman"/>
          <w:spacing w:val="-7"/>
          <w:sz w:val="24"/>
          <w:szCs w:val="24"/>
          <w:lang w:val="ro-RO"/>
        </w:rPr>
        <w:t xml:space="preserve"> </w:t>
      </w:r>
      <w:r w:rsidR="0028633F" w:rsidRPr="001F4AA6">
        <w:rPr>
          <w:rFonts w:ascii="Times New Roman" w:hAnsi="Times New Roman" w:cs="Times New Roman"/>
          <w:sz w:val="24"/>
          <w:szCs w:val="24"/>
          <w:lang w:val="ro-RO"/>
        </w:rPr>
        <w:t>pentru</w:t>
      </w:r>
      <w:r w:rsidR="0028633F" w:rsidRPr="001F4AA6">
        <w:rPr>
          <w:rFonts w:ascii="Times New Roman" w:hAnsi="Times New Roman" w:cs="Times New Roman"/>
          <w:spacing w:val="-9"/>
          <w:sz w:val="24"/>
          <w:szCs w:val="24"/>
          <w:lang w:val="ro-RO"/>
        </w:rPr>
        <w:t xml:space="preserve"> </w:t>
      </w:r>
      <w:r w:rsidR="0028633F" w:rsidRPr="001F4AA6">
        <w:rPr>
          <w:rFonts w:ascii="Times New Roman" w:hAnsi="Times New Roman" w:cs="Times New Roman"/>
          <w:sz w:val="24"/>
          <w:szCs w:val="24"/>
          <w:lang w:val="ro-RO"/>
        </w:rPr>
        <w:t>îndeplinirea optim</w:t>
      </w:r>
      <w:r w:rsidR="00D14739" w:rsidRPr="001F4AA6">
        <w:rPr>
          <w:rFonts w:ascii="Times New Roman" w:hAnsi="Times New Roman" w:cs="Times New Roman"/>
          <w:sz w:val="24"/>
          <w:szCs w:val="24"/>
          <w:lang w:val="ro-RO"/>
        </w:rPr>
        <w:t>ă</w:t>
      </w:r>
      <w:r w:rsidR="0028633F" w:rsidRPr="001F4AA6">
        <w:rPr>
          <w:rFonts w:ascii="Times New Roman" w:hAnsi="Times New Roman" w:cs="Times New Roman"/>
          <w:sz w:val="24"/>
          <w:szCs w:val="24"/>
          <w:lang w:val="ro-RO"/>
        </w:rPr>
        <w:t xml:space="preserve"> a prevederilor caietului de sarcini.</w:t>
      </w:r>
    </w:p>
    <w:p w14:paraId="1A401860" w14:textId="565F2BEB" w:rsidR="0028633F" w:rsidRPr="001F4AA6" w:rsidRDefault="0028633F" w:rsidP="0028633F">
      <w:pPr>
        <w:rPr>
          <w:rFonts w:ascii="Times New Roman" w:hAnsi="Times New Roman" w:cs="Times New Roman"/>
          <w:sz w:val="24"/>
          <w:szCs w:val="24"/>
          <w:lang w:val="ro-RO"/>
        </w:rPr>
      </w:pPr>
      <w:r w:rsidRPr="001F4AA6">
        <w:rPr>
          <w:rFonts w:ascii="Times New Roman" w:hAnsi="Times New Roman" w:cs="Times New Roman"/>
          <w:sz w:val="24"/>
          <w:szCs w:val="24"/>
          <w:lang w:val="ro-RO"/>
        </w:rPr>
        <w:t>Selecta</w:t>
      </w:r>
      <w:r w:rsidR="00D14739" w:rsidRPr="001F4AA6">
        <w:rPr>
          <w:rFonts w:ascii="Times New Roman" w:hAnsi="Times New Roman" w:cs="Times New Roman"/>
          <w:sz w:val="24"/>
          <w:szCs w:val="24"/>
          <w:lang w:val="ro-RO"/>
        </w:rPr>
        <w:t>rea</w:t>
      </w:r>
      <w:r w:rsidRPr="001F4AA6">
        <w:rPr>
          <w:rFonts w:ascii="Times New Roman" w:hAnsi="Times New Roman" w:cs="Times New Roman"/>
          <w:sz w:val="24"/>
          <w:szCs w:val="24"/>
          <w:lang w:val="ro-RO"/>
        </w:rPr>
        <w:t xml:space="preserve"> specialiştilor</w:t>
      </w:r>
      <w:r w:rsidRPr="001F4AA6">
        <w:rPr>
          <w:rFonts w:ascii="Times New Roman" w:hAnsi="Times New Roman" w:cs="Times New Roman"/>
          <w:spacing w:val="-3"/>
          <w:sz w:val="24"/>
          <w:szCs w:val="24"/>
          <w:lang w:val="ro-RO"/>
        </w:rPr>
        <w:t xml:space="preserve"> </w:t>
      </w:r>
      <w:r w:rsidRPr="001F4AA6">
        <w:rPr>
          <w:rFonts w:ascii="Times New Roman" w:hAnsi="Times New Roman" w:cs="Times New Roman"/>
          <w:sz w:val="24"/>
          <w:szCs w:val="24"/>
          <w:lang w:val="ro-RO"/>
        </w:rPr>
        <w:t>trebuie să</w:t>
      </w:r>
      <w:r w:rsidRPr="001F4AA6">
        <w:rPr>
          <w:rFonts w:ascii="Times New Roman" w:hAnsi="Times New Roman" w:cs="Times New Roman"/>
          <w:spacing w:val="-2"/>
          <w:sz w:val="24"/>
          <w:szCs w:val="24"/>
          <w:lang w:val="ro-RO"/>
        </w:rPr>
        <w:t xml:space="preserve"> </w:t>
      </w:r>
      <w:r w:rsidRPr="001F4AA6">
        <w:rPr>
          <w:rFonts w:ascii="Times New Roman" w:hAnsi="Times New Roman" w:cs="Times New Roman"/>
          <w:sz w:val="24"/>
          <w:szCs w:val="24"/>
          <w:lang w:val="ro-RO"/>
        </w:rPr>
        <w:t>fie bazate pe criterii</w:t>
      </w:r>
      <w:r w:rsidRPr="001F4AA6">
        <w:rPr>
          <w:rFonts w:ascii="Times New Roman" w:hAnsi="Times New Roman" w:cs="Times New Roman"/>
          <w:spacing w:val="-10"/>
          <w:sz w:val="24"/>
          <w:szCs w:val="24"/>
          <w:lang w:val="ro-RO"/>
        </w:rPr>
        <w:t xml:space="preserve"> </w:t>
      </w:r>
      <w:r w:rsidRPr="001F4AA6">
        <w:rPr>
          <w:rFonts w:ascii="Times New Roman" w:hAnsi="Times New Roman" w:cs="Times New Roman"/>
          <w:sz w:val="24"/>
          <w:szCs w:val="24"/>
          <w:lang w:val="ro-RO"/>
        </w:rPr>
        <w:t>de</w:t>
      </w:r>
      <w:r w:rsidRPr="001F4AA6">
        <w:rPr>
          <w:rFonts w:ascii="Times New Roman" w:hAnsi="Times New Roman" w:cs="Times New Roman"/>
          <w:spacing w:val="-10"/>
          <w:sz w:val="24"/>
          <w:szCs w:val="24"/>
          <w:lang w:val="ro-RO"/>
        </w:rPr>
        <w:t xml:space="preserve"> </w:t>
      </w:r>
      <w:r w:rsidRPr="001F4AA6">
        <w:rPr>
          <w:rFonts w:ascii="Times New Roman" w:hAnsi="Times New Roman" w:cs="Times New Roman"/>
          <w:sz w:val="24"/>
          <w:szCs w:val="24"/>
          <w:lang w:val="ro-RO"/>
        </w:rPr>
        <w:t>calificările</w:t>
      </w:r>
      <w:r w:rsidRPr="001F4AA6">
        <w:rPr>
          <w:rFonts w:ascii="Times New Roman" w:hAnsi="Times New Roman" w:cs="Times New Roman"/>
          <w:spacing w:val="-10"/>
          <w:sz w:val="24"/>
          <w:szCs w:val="24"/>
          <w:lang w:val="ro-RO"/>
        </w:rPr>
        <w:t xml:space="preserve"> </w:t>
      </w:r>
      <w:r w:rsidRPr="001F4AA6">
        <w:rPr>
          <w:rFonts w:ascii="Times New Roman" w:hAnsi="Times New Roman" w:cs="Times New Roman"/>
          <w:sz w:val="24"/>
          <w:szCs w:val="24"/>
          <w:lang w:val="ro-RO"/>
        </w:rPr>
        <w:t>profesionale (cu</w:t>
      </w:r>
      <w:r w:rsidRPr="001F4AA6">
        <w:rPr>
          <w:rFonts w:ascii="Times New Roman" w:hAnsi="Times New Roman" w:cs="Times New Roman"/>
          <w:spacing w:val="-8"/>
          <w:sz w:val="24"/>
          <w:szCs w:val="24"/>
          <w:lang w:val="ro-RO"/>
        </w:rPr>
        <w:t xml:space="preserve"> </w:t>
      </w:r>
      <w:r w:rsidRPr="001F4AA6">
        <w:rPr>
          <w:rFonts w:ascii="Times New Roman" w:hAnsi="Times New Roman" w:cs="Times New Roman"/>
          <w:sz w:val="24"/>
          <w:szCs w:val="24"/>
          <w:lang w:val="ro-RO"/>
        </w:rPr>
        <w:t>anexarea listei de proiecte similare</w:t>
      </w:r>
      <w:r w:rsidRPr="001F4AA6">
        <w:rPr>
          <w:rFonts w:ascii="Times New Roman" w:hAnsi="Times New Roman" w:cs="Times New Roman"/>
          <w:spacing w:val="-7"/>
          <w:sz w:val="24"/>
          <w:szCs w:val="24"/>
          <w:lang w:val="ro-RO"/>
        </w:rPr>
        <w:t xml:space="preserve"> </w:t>
      </w:r>
      <w:r w:rsidRPr="001F4AA6">
        <w:rPr>
          <w:rFonts w:ascii="Times New Roman" w:hAnsi="Times New Roman" w:cs="Times New Roman"/>
          <w:sz w:val="24"/>
          <w:szCs w:val="24"/>
          <w:lang w:val="ro-RO"/>
        </w:rPr>
        <w:t>îndeplinite)</w:t>
      </w:r>
      <w:r w:rsidRPr="001F4AA6">
        <w:rPr>
          <w:rFonts w:ascii="Times New Roman" w:hAnsi="Times New Roman" w:cs="Times New Roman"/>
          <w:spacing w:val="-10"/>
          <w:sz w:val="24"/>
          <w:szCs w:val="24"/>
          <w:lang w:val="ro-RO"/>
        </w:rPr>
        <w:t xml:space="preserve"> </w:t>
      </w:r>
      <w:r w:rsidRPr="001F4AA6">
        <w:rPr>
          <w:rFonts w:ascii="Times New Roman" w:hAnsi="Times New Roman" w:cs="Times New Roman"/>
          <w:sz w:val="24"/>
          <w:szCs w:val="24"/>
          <w:lang w:val="ro-RO"/>
        </w:rPr>
        <w:t>şi</w:t>
      </w:r>
      <w:r w:rsidRPr="001F4AA6">
        <w:rPr>
          <w:rFonts w:ascii="Times New Roman" w:hAnsi="Times New Roman" w:cs="Times New Roman"/>
          <w:spacing w:val="-8"/>
          <w:sz w:val="24"/>
          <w:szCs w:val="24"/>
          <w:lang w:val="ro-RO"/>
        </w:rPr>
        <w:t xml:space="preserve"> </w:t>
      </w:r>
      <w:r w:rsidRPr="001F4AA6">
        <w:rPr>
          <w:rFonts w:ascii="Times New Roman" w:hAnsi="Times New Roman" w:cs="Times New Roman"/>
          <w:sz w:val="24"/>
          <w:szCs w:val="24"/>
          <w:lang w:val="ro-RO"/>
        </w:rPr>
        <w:t>experienţă de muncă.</w:t>
      </w:r>
    </w:p>
    <w:p w14:paraId="2DEDE08F" w14:textId="1C24C737" w:rsidR="0028633F" w:rsidRPr="001F4AA6" w:rsidRDefault="0028633F" w:rsidP="0028633F">
      <w:pPr>
        <w:rPr>
          <w:rFonts w:ascii="Times New Roman" w:hAnsi="Times New Roman" w:cs="Times New Roman"/>
          <w:color w:val="000000" w:themeColor="text1"/>
          <w:sz w:val="24"/>
          <w:szCs w:val="24"/>
          <w:lang w:val="ro-RO"/>
        </w:rPr>
      </w:pPr>
      <w:r w:rsidRPr="001F4AA6">
        <w:rPr>
          <w:rFonts w:ascii="Times New Roman" w:hAnsi="Times New Roman" w:cs="Times New Roman"/>
          <w:sz w:val="24"/>
          <w:szCs w:val="24"/>
          <w:lang w:val="ro-RO"/>
        </w:rPr>
        <w:t>Proiectantul</w:t>
      </w:r>
      <w:r w:rsidRPr="001F4AA6">
        <w:rPr>
          <w:rFonts w:ascii="Times New Roman" w:hAnsi="Times New Roman" w:cs="Times New Roman"/>
          <w:spacing w:val="-5"/>
          <w:sz w:val="24"/>
          <w:szCs w:val="24"/>
          <w:lang w:val="ro-RO"/>
        </w:rPr>
        <w:t xml:space="preserve"> </w:t>
      </w:r>
      <w:r w:rsidRPr="001F4AA6">
        <w:rPr>
          <w:rFonts w:ascii="Times New Roman" w:hAnsi="Times New Roman" w:cs="Times New Roman"/>
          <w:sz w:val="24"/>
          <w:szCs w:val="24"/>
          <w:lang w:val="ro-RO"/>
        </w:rPr>
        <w:t>are</w:t>
      </w:r>
      <w:r w:rsidRPr="001F4AA6">
        <w:rPr>
          <w:rFonts w:ascii="Times New Roman" w:hAnsi="Times New Roman" w:cs="Times New Roman"/>
          <w:spacing w:val="-5"/>
          <w:sz w:val="24"/>
          <w:szCs w:val="24"/>
          <w:lang w:val="ro-RO"/>
        </w:rPr>
        <w:t xml:space="preserve"> </w:t>
      </w:r>
      <w:r w:rsidRPr="001F4AA6">
        <w:rPr>
          <w:rFonts w:ascii="Times New Roman" w:hAnsi="Times New Roman" w:cs="Times New Roman"/>
          <w:sz w:val="24"/>
          <w:szCs w:val="24"/>
          <w:lang w:val="ro-RO"/>
        </w:rPr>
        <w:t>obligația</w:t>
      </w:r>
      <w:r w:rsidRPr="001F4AA6">
        <w:rPr>
          <w:rFonts w:ascii="Times New Roman" w:hAnsi="Times New Roman" w:cs="Times New Roman"/>
          <w:spacing w:val="-7"/>
          <w:sz w:val="24"/>
          <w:szCs w:val="24"/>
          <w:lang w:val="ro-RO"/>
        </w:rPr>
        <w:t xml:space="preserve"> </w:t>
      </w:r>
      <w:r w:rsidRPr="001F4AA6">
        <w:rPr>
          <w:rFonts w:ascii="Times New Roman" w:hAnsi="Times New Roman" w:cs="Times New Roman"/>
          <w:sz w:val="24"/>
          <w:szCs w:val="24"/>
          <w:lang w:val="ro-RO"/>
        </w:rPr>
        <w:t>de</w:t>
      </w:r>
      <w:r w:rsidRPr="001F4AA6">
        <w:rPr>
          <w:rFonts w:ascii="Times New Roman" w:hAnsi="Times New Roman" w:cs="Times New Roman"/>
          <w:spacing w:val="-1"/>
          <w:sz w:val="24"/>
          <w:szCs w:val="24"/>
          <w:lang w:val="ro-RO"/>
        </w:rPr>
        <w:t xml:space="preserve"> </w:t>
      </w:r>
      <w:r w:rsidRPr="001F4AA6">
        <w:rPr>
          <w:rFonts w:ascii="Times New Roman" w:hAnsi="Times New Roman" w:cs="Times New Roman"/>
          <w:sz w:val="24"/>
          <w:szCs w:val="24"/>
          <w:lang w:val="ro-RO"/>
        </w:rPr>
        <w:t>a</w:t>
      </w:r>
      <w:r w:rsidRPr="001F4AA6">
        <w:rPr>
          <w:rFonts w:ascii="Times New Roman" w:hAnsi="Times New Roman" w:cs="Times New Roman"/>
          <w:spacing w:val="-7"/>
          <w:sz w:val="24"/>
          <w:szCs w:val="24"/>
          <w:lang w:val="ro-RO"/>
        </w:rPr>
        <w:t xml:space="preserve"> </w:t>
      </w:r>
      <w:r w:rsidRPr="001F4AA6">
        <w:rPr>
          <w:rFonts w:ascii="Times New Roman" w:hAnsi="Times New Roman" w:cs="Times New Roman"/>
          <w:sz w:val="24"/>
          <w:szCs w:val="24"/>
          <w:lang w:val="ro-RO"/>
        </w:rPr>
        <w:t>face</w:t>
      </w:r>
      <w:r w:rsidRPr="001F4AA6">
        <w:rPr>
          <w:rFonts w:ascii="Times New Roman" w:hAnsi="Times New Roman" w:cs="Times New Roman"/>
          <w:spacing w:val="-5"/>
          <w:sz w:val="24"/>
          <w:szCs w:val="24"/>
          <w:lang w:val="ro-RO"/>
        </w:rPr>
        <w:t xml:space="preserve"> </w:t>
      </w:r>
      <w:r w:rsidRPr="001F4AA6">
        <w:rPr>
          <w:rFonts w:ascii="Times New Roman" w:hAnsi="Times New Roman" w:cs="Times New Roman"/>
          <w:sz w:val="24"/>
          <w:szCs w:val="24"/>
          <w:lang w:val="ro-RO"/>
        </w:rPr>
        <w:t>dovada</w:t>
      </w:r>
      <w:r w:rsidRPr="001F4AA6">
        <w:rPr>
          <w:rFonts w:ascii="Times New Roman" w:hAnsi="Times New Roman" w:cs="Times New Roman"/>
          <w:spacing w:val="-7"/>
          <w:sz w:val="24"/>
          <w:szCs w:val="24"/>
          <w:lang w:val="ro-RO"/>
        </w:rPr>
        <w:t xml:space="preserve"> </w:t>
      </w:r>
      <w:r w:rsidRPr="001F4AA6">
        <w:rPr>
          <w:rFonts w:ascii="Times New Roman" w:hAnsi="Times New Roman" w:cs="Times New Roman"/>
          <w:sz w:val="24"/>
          <w:szCs w:val="24"/>
          <w:lang w:val="ro-RO"/>
        </w:rPr>
        <w:t>c</w:t>
      </w:r>
      <w:r w:rsidR="00D14739" w:rsidRPr="001F4AA6">
        <w:rPr>
          <w:rFonts w:ascii="Times New Roman" w:hAnsi="Times New Roman" w:cs="Times New Roman"/>
          <w:sz w:val="24"/>
          <w:szCs w:val="24"/>
          <w:lang w:val="ro-RO"/>
        </w:rPr>
        <w:t>ă</w:t>
      </w:r>
      <w:r w:rsidRPr="001F4AA6">
        <w:rPr>
          <w:rFonts w:ascii="Times New Roman" w:hAnsi="Times New Roman" w:cs="Times New Roman"/>
          <w:sz w:val="24"/>
          <w:szCs w:val="24"/>
          <w:lang w:val="ro-RO"/>
        </w:rPr>
        <w:t xml:space="preserve"> este licenţiat în domeniul proiectării în construcţii. Autoritatea Contractantă </w:t>
      </w:r>
      <w:r w:rsidR="00D14739" w:rsidRPr="001F4AA6">
        <w:rPr>
          <w:rFonts w:ascii="Times New Roman" w:hAnsi="Times New Roman" w:cs="Times New Roman"/>
          <w:sz w:val="24"/>
          <w:szCs w:val="24"/>
          <w:lang w:val="ro-RO"/>
        </w:rPr>
        <w:t>î</w:t>
      </w:r>
      <w:r w:rsidRPr="001F4AA6">
        <w:rPr>
          <w:rFonts w:ascii="Times New Roman" w:hAnsi="Times New Roman" w:cs="Times New Roman"/>
          <w:sz w:val="24"/>
          <w:szCs w:val="24"/>
          <w:lang w:val="ro-RO"/>
        </w:rPr>
        <w:t xml:space="preserve">şi rezervă dreptul de a verifica informaţiile furnizate de către ofertant și a solicita orice documente de la entitațile pentru care membrii echipei de proiectare au prestat servicii specifice, care să confirme informaţiile menţionate </w:t>
      </w:r>
      <w:r w:rsidR="00D14739" w:rsidRPr="001F4AA6">
        <w:rPr>
          <w:rFonts w:ascii="Times New Roman" w:hAnsi="Times New Roman" w:cs="Times New Roman"/>
          <w:sz w:val="24"/>
          <w:szCs w:val="24"/>
          <w:lang w:val="ro-RO"/>
        </w:rPr>
        <w:t>î</w:t>
      </w:r>
      <w:r w:rsidRPr="001F4AA6">
        <w:rPr>
          <w:rFonts w:ascii="Times New Roman" w:hAnsi="Times New Roman" w:cs="Times New Roman"/>
          <w:sz w:val="24"/>
          <w:szCs w:val="24"/>
          <w:lang w:val="ro-RO"/>
        </w:rPr>
        <w:t>n</w:t>
      </w:r>
      <w:r w:rsidR="00B02815" w:rsidRPr="001F4AA6">
        <w:rPr>
          <w:rFonts w:ascii="Times New Roman" w:hAnsi="Times New Roman" w:cs="Times New Roman"/>
          <w:sz w:val="24"/>
          <w:szCs w:val="24"/>
          <w:lang w:val="ro-RO"/>
        </w:rPr>
        <w:t xml:space="preserve"> </w:t>
      </w:r>
      <w:r w:rsidRPr="001F4AA6">
        <w:rPr>
          <w:rFonts w:ascii="Times New Roman" w:hAnsi="Times New Roman" w:cs="Times New Roman"/>
          <w:sz w:val="24"/>
          <w:szCs w:val="24"/>
          <w:lang w:val="ro-RO"/>
        </w:rPr>
        <w:t>CV</w:t>
      </w:r>
      <w:r w:rsidR="00B02815" w:rsidRPr="001F4AA6">
        <w:rPr>
          <w:rFonts w:ascii="Times New Roman" w:hAnsi="Times New Roman" w:cs="Times New Roman"/>
          <w:sz w:val="24"/>
          <w:szCs w:val="24"/>
          <w:lang w:val="ro-RO"/>
        </w:rPr>
        <w:t>.</w:t>
      </w:r>
    </w:p>
    <w:p w14:paraId="75C61516" w14:textId="77777777" w:rsidR="0028633F" w:rsidRPr="001F4AA6" w:rsidRDefault="0028633F" w:rsidP="000F0579">
      <w:pPr>
        <w:rPr>
          <w:rFonts w:ascii="Times New Roman" w:hAnsi="Times New Roman" w:cs="Times New Roman"/>
          <w:color w:val="000000" w:themeColor="text1"/>
          <w:sz w:val="24"/>
          <w:szCs w:val="24"/>
          <w:lang w:val="ro-RO"/>
        </w:rPr>
      </w:pPr>
    </w:p>
    <w:p w14:paraId="4FB081CC" w14:textId="29AE0E4B" w:rsidR="000F0579" w:rsidRPr="001F4AA6" w:rsidRDefault="00696268" w:rsidP="00D14739">
      <w:pPr>
        <w:rPr>
          <w:rFonts w:ascii="Times New Roman" w:hAnsi="Times New Roman" w:cs="Times New Roman"/>
          <w:color w:val="000000" w:themeColor="text1"/>
          <w:sz w:val="28"/>
          <w:szCs w:val="28"/>
          <w:lang w:val="ro-RO"/>
        </w:rPr>
      </w:pPr>
      <w:r w:rsidRPr="001F4AA6">
        <w:rPr>
          <w:rFonts w:ascii="Times New Roman" w:hAnsi="Times New Roman" w:cs="Times New Roman"/>
          <w:b/>
          <w:color w:val="000000" w:themeColor="text1"/>
          <w:sz w:val="28"/>
          <w:szCs w:val="28"/>
          <w:lang w:val="ro-RO"/>
        </w:rPr>
        <w:t>5</w:t>
      </w:r>
      <w:r w:rsidRPr="001F4AA6">
        <w:rPr>
          <w:rFonts w:ascii="Times New Roman" w:hAnsi="Times New Roman" w:cs="Times New Roman"/>
          <w:color w:val="000000" w:themeColor="text1"/>
          <w:sz w:val="28"/>
          <w:szCs w:val="28"/>
          <w:lang w:val="ro-RO"/>
        </w:rPr>
        <w:t xml:space="preserve">. </w:t>
      </w:r>
      <w:r w:rsidRPr="001F4AA6">
        <w:rPr>
          <w:rFonts w:ascii="Times New Roman" w:hAnsi="Times New Roman" w:cs="Times New Roman"/>
          <w:b/>
          <w:bCs/>
          <w:sz w:val="28"/>
          <w:szCs w:val="28"/>
          <w:lang w:val="ro-RO"/>
        </w:rPr>
        <w:t xml:space="preserve">DURATA DE ELABORARE A PROIECTULUI </w:t>
      </w:r>
      <w:r w:rsidR="000F0579" w:rsidRPr="001F4AA6">
        <w:rPr>
          <w:rFonts w:ascii="Times New Roman" w:hAnsi="Times New Roman" w:cs="Times New Roman"/>
          <w:color w:val="000000" w:themeColor="text1"/>
          <w:sz w:val="28"/>
          <w:szCs w:val="28"/>
          <w:lang w:val="ro-RO"/>
        </w:rPr>
        <w:t xml:space="preserve">                                                                                                                                                                                                                                                                                                                                                                                                                                                                                                                                                                                                                                                                                                                                                                                                                                                                                                                                                                                                                                                                                                                                                                                                                                                       </w:t>
      </w:r>
    </w:p>
    <w:p w14:paraId="172E0B59" w14:textId="5BBD976C" w:rsidR="00B02815" w:rsidRPr="001F4AA6" w:rsidRDefault="00696268" w:rsidP="00B02815">
      <w:pPr>
        <w:rPr>
          <w:rFonts w:ascii="Times New Roman" w:hAnsi="Times New Roman" w:cs="Times New Roman"/>
          <w:color w:val="000000" w:themeColor="text1"/>
          <w:sz w:val="24"/>
          <w:szCs w:val="24"/>
          <w:lang w:val="ro-RO"/>
        </w:rPr>
      </w:pPr>
      <w:r w:rsidRPr="001F4AA6">
        <w:rPr>
          <w:rFonts w:ascii="Times New Roman" w:hAnsi="Times New Roman" w:cs="Times New Roman"/>
          <w:sz w:val="24"/>
          <w:szCs w:val="24"/>
          <w:lang w:val="ro-RO"/>
        </w:rPr>
        <w:t xml:space="preserve">Durata serviciilor de proiectare pentru  acest obiectiv este de </w:t>
      </w:r>
      <w:r w:rsidR="00741CC5">
        <w:rPr>
          <w:rFonts w:ascii="Times New Roman" w:hAnsi="Times New Roman" w:cs="Times New Roman"/>
          <w:color w:val="000000" w:themeColor="text1"/>
          <w:sz w:val="24"/>
          <w:szCs w:val="24"/>
          <w:lang w:val="ro-RO"/>
        </w:rPr>
        <w:t>7 luni</w:t>
      </w:r>
      <w:r w:rsidR="00B02815" w:rsidRPr="001F4AA6">
        <w:rPr>
          <w:rFonts w:ascii="Times New Roman" w:hAnsi="Times New Roman" w:cs="Times New Roman"/>
          <w:color w:val="000000" w:themeColor="text1"/>
          <w:sz w:val="24"/>
          <w:szCs w:val="24"/>
          <w:lang w:val="ro-RO"/>
        </w:rPr>
        <w:t xml:space="preserve"> </w:t>
      </w:r>
      <w:r w:rsidRPr="001F4AA6">
        <w:rPr>
          <w:rFonts w:ascii="Times New Roman" w:hAnsi="Times New Roman" w:cs="Times New Roman"/>
          <w:color w:val="000000" w:themeColor="text1"/>
          <w:sz w:val="24"/>
          <w:szCs w:val="24"/>
          <w:lang w:val="ro-RO"/>
        </w:rPr>
        <w:t xml:space="preserve">din momentul </w:t>
      </w:r>
      <w:r w:rsidR="00B02815" w:rsidRPr="001F4AA6">
        <w:rPr>
          <w:rFonts w:ascii="Times New Roman" w:hAnsi="Times New Roman" w:cs="Times New Roman"/>
          <w:color w:val="000000" w:themeColor="text1"/>
          <w:sz w:val="24"/>
          <w:szCs w:val="24"/>
          <w:lang w:val="ro-RO"/>
        </w:rPr>
        <w:t>semn</w:t>
      </w:r>
      <w:r w:rsidRPr="001F4AA6">
        <w:rPr>
          <w:rFonts w:ascii="Times New Roman" w:hAnsi="Times New Roman" w:cs="Times New Roman"/>
          <w:color w:val="000000" w:themeColor="text1"/>
          <w:sz w:val="24"/>
          <w:szCs w:val="24"/>
          <w:lang w:val="ro-RO"/>
        </w:rPr>
        <w:t xml:space="preserve">ării </w:t>
      </w:r>
      <w:r w:rsidR="00B02815" w:rsidRPr="001F4AA6">
        <w:rPr>
          <w:rFonts w:ascii="Times New Roman" w:hAnsi="Times New Roman" w:cs="Times New Roman"/>
          <w:color w:val="000000" w:themeColor="text1"/>
          <w:sz w:val="24"/>
          <w:szCs w:val="24"/>
          <w:lang w:val="ro-RO"/>
        </w:rPr>
        <w:t>contractului.</w:t>
      </w:r>
    </w:p>
    <w:p w14:paraId="191262AD" w14:textId="77777777" w:rsidR="00B02815" w:rsidRPr="001F4AA6" w:rsidRDefault="00B02815" w:rsidP="000F0579">
      <w:pPr>
        <w:rPr>
          <w:rFonts w:ascii="Times New Roman" w:hAnsi="Times New Roman" w:cs="Times New Roman"/>
          <w:b/>
          <w:sz w:val="32"/>
          <w:szCs w:val="32"/>
          <w:lang w:val="ro-RO"/>
        </w:rPr>
      </w:pPr>
    </w:p>
    <w:p w14:paraId="4048F5B4" w14:textId="58F72E06" w:rsidR="00696268" w:rsidRPr="001F4AA6" w:rsidRDefault="00696268" w:rsidP="00D14739">
      <w:pPr>
        <w:rPr>
          <w:rFonts w:ascii="Times New Roman" w:hAnsi="Times New Roman" w:cs="Times New Roman"/>
          <w:b/>
          <w:sz w:val="28"/>
          <w:szCs w:val="28"/>
          <w:lang w:val="ro-RO"/>
        </w:rPr>
      </w:pPr>
      <w:r w:rsidRPr="001F4AA6">
        <w:rPr>
          <w:rFonts w:ascii="Times New Roman" w:hAnsi="Times New Roman" w:cs="Times New Roman"/>
          <w:b/>
          <w:sz w:val="28"/>
          <w:szCs w:val="28"/>
          <w:lang w:val="ro-RO"/>
        </w:rPr>
        <w:t xml:space="preserve">6. CERINȚE DE RAPORTARE </w:t>
      </w:r>
    </w:p>
    <w:p w14:paraId="72EF5D3F" w14:textId="68848CF0" w:rsidR="00A17947" w:rsidRPr="001F4AA6" w:rsidRDefault="00696268" w:rsidP="00696268">
      <w:pPr>
        <w:rPr>
          <w:rFonts w:ascii="Times New Roman" w:hAnsi="Times New Roman" w:cs="Times New Roman"/>
          <w:sz w:val="24"/>
          <w:szCs w:val="24"/>
          <w:lang w:val="ro-RO"/>
        </w:rPr>
      </w:pPr>
      <w:r w:rsidRPr="001F4AA6">
        <w:rPr>
          <w:rFonts w:ascii="Times New Roman" w:hAnsi="Times New Roman" w:cs="Times New Roman"/>
          <w:sz w:val="23"/>
          <w:szCs w:val="23"/>
          <w:lang w:val="ro-RO"/>
        </w:rPr>
        <w:t xml:space="preserve">Managerul de proiect (liderul echipei) a companiei contractate va raporta </w:t>
      </w:r>
      <w:r w:rsidR="00F97B89">
        <w:rPr>
          <w:rFonts w:ascii="Times New Roman" w:hAnsi="Times New Roman" w:cs="Times New Roman"/>
          <w:sz w:val="23"/>
          <w:szCs w:val="23"/>
          <w:lang w:val="ro-RO"/>
        </w:rPr>
        <w:t>B</w:t>
      </w:r>
      <w:r w:rsidRPr="001F4AA6">
        <w:rPr>
          <w:rFonts w:ascii="Times New Roman" w:hAnsi="Times New Roman" w:cs="Times New Roman"/>
          <w:sz w:val="23"/>
          <w:szCs w:val="23"/>
          <w:lang w:val="ro-RO"/>
        </w:rPr>
        <w:t>eneficiarului. Managerul de proiect a companiei contractate va supraveghea procesul de prestare a serviciilor</w:t>
      </w:r>
      <w:r w:rsidR="00D14739" w:rsidRPr="001F4AA6">
        <w:rPr>
          <w:rFonts w:ascii="Times New Roman" w:hAnsi="Times New Roman" w:cs="Times New Roman"/>
          <w:sz w:val="23"/>
          <w:szCs w:val="23"/>
          <w:lang w:val="ro-RO"/>
        </w:rPr>
        <w:t xml:space="preserve"> și</w:t>
      </w:r>
      <w:r w:rsidRPr="001F4AA6">
        <w:rPr>
          <w:rFonts w:ascii="Times New Roman" w:hAnsi="Times New Roman" w:cs="Times New Roman"/>
          <w:sz w:val="23"/>
          <w:szCs w:val="23"/>
          <w:lang w:val="ro-RO"/>
        </w:rPr>
        <w:t xml:space="preserve"> de elaborare a documentației de proiect pentru ”</w:t>
      </w:r>
      <w:r w:rsidRPr="001F4AA6">
        <w:rPr>
          <w:rFonts w:ascii="Times New Roman" w:hAnsi="Times New Roman" w:cs="Times New Roman"/>
          <w:sz w:val="24"/>
          <w:szCs w:val="24"/>
          <w:lang w:val="ro-RO"/>
        </w:rPr>
        <w:t>Modernizarea cu replanificarea aripii drepte a blocului spitalicesc din secția de reanimare somatică de la etajul unu (cota 3.300) din cadrul IMSP I</w:t>
      </w:r>
      <w:r w:rsidR="00F97B89">
        <w:rPr>
          <w:rFonts w:ascii="Times New Roman" w:hAnsi="Times New Roman" w:cs="Times New Roman"/>
          <w:sz w:val="24"/>
          <w:szCs w:val="24"/>
          <w:lang w:val="ro-RO"/>
        </w:rPr>
        <w:t>n</w:t>
      </w:r>
      <w:r w:rsidRPr="001F4AA6">
        <w:rPr>
          <w:rFonts w:ascii="Times New Roman" w:hAnsi="Times New Roman" w:cs="Times New Roman"/>
          <w:sz w:val="24"/>
          <w:szCs w:val="24"/>
          <w:lang w:val="ro-RO"/>
        </w:rPr>
        <w:t>stitutul Mamei și Copilului, str. Burebista 93, Chișinău”.</w:t>
      </w:r>
    </w:p>
    <w:p w14:paraId="24B9C7EF" w14:textId="77777777" w:rsidR="00D14739" w:rsidRPr="001F4AA6" w:rsidRDefault="00D14739" w:rsidP="00696268">
      <w:pPr>
        <w:rPr>
          <w:rFonts w:ascii="Times New Roman" w:hAnsi="Times New Roman" w:cs="Times New Roman"/>
          <w:sz w:val="24"/>
          <w:szCs w:val="24"/>
          <w:lang w:val="ro-RO"/>
        </w:rPr>
      </w:pPr>
    </w:p>
    <w:p w14:paraId="56E276FA" w14:textId="6750DA08" w:rsidR="00696268" w:rsidRPr="001F4AA6" w:rsidRDefault="00696268" w:rsidP="00696268">
      <w:pPr>
        <w:rPr>
          <w:rFonts w:ascii="Times New Roman" w:hAnsi="Times New Roman" w:cs="Times New Roman"/>
          <w:lang w:val="ro-RO"/>
        </w:rPr>
      </w:pPr>
      <w:r w:rsidRPr="001F4AA6">
        <w:rPr>
          <w:rFonts w:ascii="Times New Roman" w:hAnsi="Times New Roman" w:cs="Times New Roman"/>
          <w:sz w:val="23"/>
          <w:szCs w:val="23"/>
          <w:lang w:val="ro-RO"/>
        </w:rPr>
        <w:t>Beneficiarul va oferi companiei contractate suportul și informațiile necesare pentru realizarea sarcinilor.</w:t>
      </w:r>
    </w:p>
    <w:p w14:paraId="63D92F26" w14:textId="77777777" w:rsidR="00A17947" w:rsidRPr="001F4AA6" w:rsidRDefault="00A17947" w:rsidP="00A17947">
      <w:pPr>
        <w:rPr>
          <w:rFonts w:ascii="Times New Roman" w:hAnsi="Times New Roman" w:cs="Times New Roman"/>
          <w:lang w:val="ro-RO"/>
        </w:rPr>
      </w:pPr>
    </w:p>
    <w:p w14:paraId="77633CE0" w14:textId="77777777" w:rsidR="00D14739" w:rsidRPr="001F4AA6" w:rsidRDefault="00D14739" w:rsidP="00D14739">
      <w:pPr>
        <w:rPr>
          <w:rFonts w:ascii="Times New Roman" w:hAnsi="Times New Roman" w:cs="Times New Roman"/>
          <w:b/>
          <w:sz w:val="28"/>
          <w:szCs w:val="28"/>
          <w:lang w:val="ro-RO"/>
        </w:rPr>
      </w:pPr>
      <w:r w:rsidRPr="001F4AA6">
        <w:rPr>
          <w:rFonts w:ascii="Times New Roman" w:hAnsi="Times New Roman" w:cs="Times New Roman"/>
          <w:b/>
          <w:sz w:val="28"/>
          <w:szCs w:val="28"/>
          <w:lang w:val="ro-RO"/>
        </w:rPr>
        <w:t>7. LIVRABILE</w:t>
      </w:r>
    </w:p>
    <w:p w14:paraId="204E5F05" w14:textId="1B271B18" w:rsidR="00D14739" w:rsidRPr="001F4AA6" w:rsidRDefault="00D14739" w:rsidP="00D14739">
      <w:pPr>
        <w:rPr>
          <w:rFonts w:ascii="Times New Roman" w:hAnsi="Times New Roman" w:cs="Times New Roman"/>
          <w:lang w:val="ro-RO"/>
        </w:rPr>
      </w:pPr>
      <w:r w:rsidRPr="001F4AA6">
        <w:rPr>
          <w:rFonts w:ascii="Times New Roman" w:hAnsi="Times New Roman" w:cs="Times New Roman"/>
          <w:lang w:val="ro-RO"/>
        </w:rPr>
        <w:t xml:space="preserve">Contractorul va preda documentațiile în 3 exemplare tipărite şi 1 exemplar complet în format electronic. Documentațiile se vor recepționa în baza unui proces verbal de predare-primire. </w:t>
      </w:r>
    </w:p>
    <w:p w14:paraId="7490F1FC" w14:textId="327C2BF0" w:rsidR="00BC767F" w:rsidRPr="00D14739" w:rsidRDefault="00BC767F" w:rsidP="00D14739">
      <w:pPr>
        <w:pStyle w:val="Heading3"/>
        <w:spacing w:before="200" w:after="0"/>
        <w:rPr>
          <w:sz w:val="24"/>
          <w:szCs w:val="24"/>
          <w:lang w:val="ro-RO"/>
        </w:rPr>
      </w:pPr>
    </w:p>
    <w:p w14:paraId="77A03805" w14:textId="77777777" w:rsidR="00BC767F" w:rsidRPr="00253D6A" w:rsidRDefault="00BC767F">
      <w:pPr>
        <w:spacing w:before="240" w:after="240"/>
        <w:rPr>
          <w:lang w:val="ro-RO"/>
        </w:rPr>
      </w:pPr>
    </w:p>
    <w:p w14:paraId="5892122C" w14:textId="77777777" w:rsidR="00BC767F" w:rsidRPr="00253D6A" w:rsidRDefault="00BC767F">
      <w:pPr>
        <w:rPr>
          <w:lang w:val="ro-RO"/>
        </w:rPr>
      </w:pPr>
    </w:p>
    <w:sectPr w:rsidR="00BC767F" w:rsidRPr="00253D6A">
      <w:pgSz w:w="11906" w:h="16838"/>
      <w:pgMar w:top="850" w:right="566" w:bottom="566" w:left="1133"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33CD"/>
    <w:multiLevelType w:val="multilevel"/>
    <w:tmpl w:val="19B49894"/>
    <w:lvl w:ilvl="0">
      <w:start w:val="1"/>
      <w:numFmt w:val="bullet"/>
      <w:lvlText w:val="-"/>
      <w:lvlJc w:val="left"/>
      <w:pPr>
        <w:ind w:left="850"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846716"/>
    <w:multiLevelType w:val="multilevel"/>
    <w:tmpl w:val="1E24CC24"/>
    <w:lvl w:ilvl="0">
      <w:start w:val="1"/>
      <w:numFmt w:val="decimal"/>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6C347BF"/>
    <w:multiLevelType w:val="multilevel"/>
    <w:tmpl w:val="775A2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D43B9C"/>
    <w:multiLevelType w:val="hybridMultilevel"/>
    <w:tmpl w:val="16261E32"/>
    <w:lvl w:ilvl="0" w:tplc="0CBA75F8">
      <w:numFmt w:val="bullet"/>
      <w:lvlText w:val="-"/>
      <w:lvlJc w:val="left"/>
      <w:pPr>
        <w:ind w:left="720"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125085"/>
    <w:multiLevelType w:val="hybridMultilevel"/>
    <w:tmpl w:val="9684CC60"/>
    <w:lvl w:ilvl="0" w:tplc="0CBA75F8">
      <w:numFmt w:val="bullet"/>
      <w:lvlText w:val="-"/>
      <w:lvlJc w:val="left"/>
      <w:pPr>
        <w:ind w:left="936"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120CA6A6">
      <w:numFmt w:val="bullet"/>
      <w:lvlText w:val="•"/>
      <w:lvlJc w:val="left"/>
      <w:pPr>
        <w:ind w:left="1298" w:hanging="360"/>
      </w:pPr>
      <w:rPr>
        <w:rFonts w:hint="default"/>
        <w:lang w:val="ro-RO" w:eastAsia="en-US" w:bidi="ar-SA"/>
      </w:rPr>
    </w:lvl>
    <w:lvl w:ilvl="2" w:tplc="E110B0EC">
      <w:numFmt w:val="bullet"/>
      <w:lvlText w:val="•"/>
      <w:lvlJc w:val="left"/>
      <w:pPr>
        <w:ind w:left="1656" w:hanging="360"/>
      </w:pPr>
      <w:rPr>
        <w:rFonts w:hint="default"/>
        <w:lang w:val="ro-RO" w:eastAsia="en-US" w:bidi="ar-SA"/>
      </w:rPr>
    </w:lvl>
    <w:lvl w:ilvl="3" w:tplc="028E3B92">
      <w:numFmt w:val="bullet"/>
      <w:lvlText w:val="•"/>
      <w:lvlJc w:val="left"/>
      <w:pPr>
        <w:ind w:left="2014" w:hanging="360"/>
      </w:pPr>
      <w:rPr>
        <w:rFonts w:hint="default"/>
        <w:lang w:val="ro-RO" w:eastAsia="en-US" w:bidi="ar-SA"/>
      </w:rPr>
    </w:lvl>
    <w:lvl w:ilvl="4" w:tplc="A36616D0">
      <w:numFmt w:val="bullet"/>
      <w:lvlText w:val="•"/>
      <w:lvlJc w:val="left"/>
      <w:pPr>
        <w:ind w:left="2373" w:hanging="360"/>
      </w:pPr>
      <w:rPr>
        <w:rFonts w:hint="default"/>
        <w:lang w:val="ro-RO" w:eastAsia="en-US" w:bidi="ar-SA"/>
      </w:rPr>
    </w:lvl>
    <w:lvl w:ilvl="5" w:tplc="A33E18BE">
      <w:numFmt w:val="bullet"/>
      <w:lvlText w:val="•"/>
      <w:lvlJc w:val="left"/>
      <w:pPr>
        <w:ind w:left="2731" w:hanging="360"/>
      </w:pPr>
      <w:rPr>
        <w:rFonts w:hint="default"/>
        <w:lang w:val="ro-RO" w:eastAsia="en-US" w:bidi="ar-SA"/>
      </w:rPr>
    </w:lvl>
    <w:lvl w:ilvl="6" w:tplc="75FA8884">
      <w:numFmt w:val="bullet"/>
      <w:lvlText w:val="•"/>
      <w:lvlJc w:val="left"/>
      <w:pPr>
        <w:ind w:left="3089" w:hanging="360"/>
      </w:pPr>
      <w:rPr>
        <w:rFonts w:hint="default"/>
        <w:lang w:val="ro-RO" w:eastAsia="en-US" w:bidi="ar-SA"/>
      </w:rPr>
    </w:lvl>
    <w:lvl w:ilvl="7" w:tplc="A5F06D9E">
      <w:numFmt w:val="bullet"/>
      <w:lvlText w:val="•"/>
      <w:lvlJc w:val="left"/>
      <w:pPr>
        <w:ind w:left="3448" w:hanging="360"/>
      </w:pPr>
      <w:rPr>
        <w:rFonts w:hint="default"/>
        <w:lang w:val="ro-RO" w:eastAsia="en-US" w:bidi="ar-SA"/>
      </w:rPr>
    </w:lvl>
    <w:lvl w:ilvl="8" w:tplc="A20E89F6">
      <w:numFmt w:val="bullet"/>
      <w:lvlText w:val="•"/>
      <w:lvlJc w:val="left"/>
      <w:pPr>
        <w:ind w:left="3806" w:hanging="360"/>
      </w:pPr>
      <w:rPr>
        <w:rFonts w:hint="default"/>
        <w:lang w:val="ro-RO" w:eastAsia="en-US" w:bidi="ar-SA"/>
      </w:rPr>
    </w:lvl>
  </w:abstractNum>
  <w:abstractNum w:abstractNumId="5" w15:restartNumberingAfterBreak="0">
    <w:nsid w:val="3DC97C98"/>
    <w:multiLevelType w:val="hybridMultilevel"/>
    <w:tmpl w:val="3828D18E"/>
    <w:lvl w:ilvl="0" w:tplc="0CBA75F8">
      <w:numFmt w:val="bullet"/>
      <w:lvlText w:val="-"/>
      <w:lvlJc w:val="left"/>
      <w:pPr>
        <w:ind w:left="720"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F6248F"/>
    <w:multiLevelType w:val="multilevel"/>
    <w:tmpl w:val="723E48E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4A84602D"/>
    <w:multiLevelType w:val="multilevel"/>
    <w:tmpl w:val="A38A7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848254">
    <w:abstractNumId w:val="7"/>
  </w:num>
  <w:num w:numId="2" w16cid:durableId="1135490674">
    <w:abstractNumId w:val="1"/>
  </w:num>
  <w:num w:numId="3" w16cid:durableId="1274437219">
    <w:abstractNumId w:val="2"/>
  </w:num>
  <w:num w:numId="4" w16cid:durableId="466120546">
    <w:abstractNumId w:val="6"/>
  </w:num>
  <w:num w:numId="5" w16cid:durableId="125197244">
    <w:abstractNumId w:val="0"/>
  </w:num>
  <w:num w:numId="6" w16cid:durableId="854879657">
    <w:abstractNumId w:val="4"/>
  </w:num>
  <w:num w:numId="7" w16cid:durableId="1464034438">
    <w:abstractNumId w:val="3"/>
  </w:num>
  <w:num w:numId="8" w16cid:durableId="903176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7F"/>
    <w:rsid w:val="00005D9F"/>
    <w:rsid w:val="00042F89"/>
    <w:rsid w:val="000522B8"/>
    <w:rsid w:val="00073AC6"/>
    <w:rsid w:val="0009612B"/>
    <w:rsid w:val="000D6BAF"/>
    <w:rsid w:val="000F0579"/>
    <w:rsid w:val="000F6506"/>
    <w:rsid w:val="0011206F"/>
    <w:rsid w:val="001C6534"/>
    <w:rsid w:val="001F4AA6"/>
    <w:rsid w:val="00253D6A"/>
    <w:rsid w:val="0028633F"/>
    <w:rsid w:val="00294FD2"/>
    <w:rsid w:val="002B36C8"/>
    <w:rsid w:val="00377120"/>
    <w:rsid w:val="003A6898"/>
    <w:rsid w:val="004805F3"/>
    <w:rsid w:val="00496DF7"/>
    <w:rsid w:val="004B752A"/>
    <w:rsid w:val="00500152"/>
    <w:rsid w:val="005157EA"/>
    <w:rsid w:val="0058525D"/>
    <w:rsid w:val="00664A68"/>
    <w:rsid w:val="006657A1"/>
    <w:rsid w:val="00696268"/>
    <w:rsid w:val="00741CC5"/>
    <w:rsid w:val="00762DF5"/>
    <w:rsid w:val="007817C8"/>
    <w:rsid w:val="007F4074"/>
    <w:rsid w:val="008A3552"/>
    <w:rsid w:val="008C7D5B"/>
    <w:rsid w:val="00943D10"/>
    <w:rsid w:val="00987994"/>
    <w:rsid w:val="009B34B7"/>
    <w:rsid w:val="00A17947"/>
    <w:rsid w:val="00A51C8B"/>
    <w:rsid w:val="00AA2608"/>
    <w:rsid w:val="00B02815"/>
    <w:rsid w:val="00BC767F"/>
    <w:rsid w:val="00BE24A9"/>
    <w:rsid w:val="00BE6438"/>
    <w:rsid w:val="00C30F6E"/>
    <w:rsid w:val="00C37D5D"/>
    <w:rsid w:val="00C953AC"/>
    <w:rsid w:val="00D14739"/>
    <w:rsid w:val="00D2570B"/>
    <w:rsid w:val="00DC7B2D"/>
    <w:rsid w:val="00DE1427"/>
    <w:rsid w:val="00E341AF"/>
    <w:rsid w:val="00E709F8"/>
    <w:rsid w:val="00E93CBE"/>
    <w:rsid w:val="00F97B89"/>
    <w:rsid w:val="00FA2473"/>
    <w:rsid w:val="00FB5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8ACD"/>
  <w15:docId w15:val="{98344B42-D1F3-4327-A297-6DFCFDEE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280" w:after="80"/>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157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7EA"/>
    <w:rPr>
      <w:rFonts w:ascii="Tahoma" w:hAnsi="Tahoma" w:cs="Tahoma"/>
      <w:sz w:val="16"/>
      <w:szCs w:val="16"/>
    </w:rPr>
  </w:style>
  <w:style w:type="paragraph" w:styleId="BodyText">
    <w:name w:val="Body Text"/>
    <w:basedOn w:val="Normal"/>
    <w:link w:val="BodyTextChar"/>
    <w:uiPriority w:val="1"/>
    <w:qFormat/>
    <w:rsid w:val="00FB56EB"/>
    <w:pPr>
      <w:widowControl w:val="0"/>
      <w:autoSpaceDE w:val="0"/>
      <w:autoSpaceDN w:val="0"/>
      <w:spacing w:line="240" w:lineRule="auto"/>
    </w:pPr>
    <w:rPr>
      <w:rFonts w:ascii="Times New Roman" w:eastAsia="Times New Roman" w:hAnsi="Times New Roman" w:cs="Times New Roman"/>
      <w:b/>
      <w:bCs/>
      <w:i/>
      <w:iCs/>
      <w:sz w:val="24"/>
      <w:szCs w:val="24"/>
      <w:lang w:val="ro-RO" w:eastAsia="en-US"/>
    </w:rPr>
  </w:style>
  <w:style w:type="character" w:customStyle="1" w:styleId="BodyTextChar">
    <w:name w:val="Body Text Char"/>
    <w:basedOn w:val="DefaultParagraphFont"/>
    <w:link w:val="BodyText"/>
    <w:uiPriority w:val="1"/>
    <w:rsid w:val="00FB56EB"/>
    <w:rPr>
      <w:rFonts w:ascii="Times New Roman" w:eastAsia="Times New Roman" w:hAnsi="Times New Roman" w:cs="Times New Roman"/>
      <w:b/>
      <w:bCs/>
      <w:i/>
      <w:iCs/>
      <w:sz w:val="24"/>
      <w:szCs w:val="24"/>
      <w:lang w:val="ro-RO" w:eastAsia="en-US"/>
    </w:rPr>
  </w:style>
  <w:style w:type="paragraph" w:customStyle="1" w:styleId="TableParagraph">
    <w:name w:val="Table Paragraph"/>
    <w:basedOn w:val="Normal"/>
    <w:uiPriority w:val="1"/>
    <w:qFormat/>
    <w:rsid w:val="0028633F"/>
    <w:pPr>
      <w:widowControl w:val="0"/>
      <w:autoSpaceDE w:val="0"/>
      <w:autoSpaceDN w:val="0"/>
      <w:spacing w:line="240" w:lineRule="auto"/>
    </w:pPr>
    <w:rPr>
      <w:rFonts w:ascii="Times New Roman" w:eastAsia="Times New Roman" w:hAnsi="Times New Roman" w:cs="Times New Roman"/>
      <w:lang w:val="ro-RO" w:eastAsia="en-US"/>
    </w:rPr>
  </w:style>
  <w:style w:type="paragraph" w:styleId="ListParagraph">
    <w:name w:val="List Paragraph"/>
    <w:basedOn w:val="Normal"/>
    <w:uiPriority w:val="34"/>
    <w:qFormat/>
    <w:rsid w:val="0028633F"/>
    <w:pPr>
      <w:ind w:left="720"/>
      <w:contextualSpacing/>
    </w:pPr>
  </w:style>
  <w:style w:type="paragraph" w:customStyle="1" w:styleId="Default">
    <w:name w:val="Default"/>
    <w:rsid w:val="00B02815"/>
    <w:pPr>
      <w:autoSpaceDE w:val="0"/>
      <w:autoSpaceDN w:val="0"/>
      <w:adjustRightInd w:val="0"/>
      <w:spacing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8646D-9226-4B30-A002-882A4F42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1571</Words>
  <Characters>9116</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Ludmila</cp:lastModifiedBy>
  <cp:revision>13</cp:revision>
  <cp:lastPrinted>2026-04-28T08:45:00Z</cp:lastPrinted>
  <dcterms:created xsi:type="dcterms:W3CDTF">2026-04-28T08:37:00Z</dcterms:created>
  <dcterms:modified xsi:type="dcterms:W3CDTF">2026-04-28T10:12:00Z</dcterms:modified>
</cp:coreProperties>
</file>