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3CC2D73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26E45">
        <w:rPr>
          <w:rFonts w:ascii="Cervino Expanded" w:hAnsi="Cervino Expanded"/>
          <w:lang w:val="ro-RO"/>
        </w:rPr>
        <w:t>4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539A20A7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864B4F">
        <w:rPr>
          <w:rFonts w:ascii="Cervino Expanded" w:hAnsi="Cervino Expanded"/>
          <w:i/>
          <w:lang w:val="ro-RO"/>
        </w:rPr>
        <w:t xml:space="preserve">3.6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13518DF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</w:t>
      </w:r>
      <w:r w:rsidR="00921658">
        <w:rPr>
          <w:rFonts w:ascii="Cervino Expanded" w:hAnsi="Cervino Expanded"/>
          <w:lang w:val="ro-RO"/>
        </w:rPr>
        <w:t>.2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2D94DC9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2165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2051534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2165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2F9C555A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2165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621363B1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2165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6B1D9D68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AD1E51">
        <w:rPr>
          <w:rFonts w:ascii="Cervino Expanded" w:hAnsi="Cervino Expanded"/>
          <w:lang w:val="ro-RO"/>
        </w:rPr>
        <w:t>31.12.2024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7E1400FE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Vînzător în caz de nerespectare de către Cumpărător a termenelor de plată a Bunurilor;</w:t>
      </w:r>
    </w:p>
    <w:p w14:paraId="5EB12F2F" w14:textId="5E895EC6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Vînzător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864B4F"/>
    <w:rsid w:val="00867423"/>
    <w:rsid w:val="008A3F73"/>
    <w:rsid w:val="008D0502"/>
    <w:rsid w:val="008E31A8"/>
    <w:rsid w:val="00904539"/>
    <w:rsid w:val="00917DB0"/>
    <w:rsid w:val="00921658"/>
    <w:rsid w:val="00926E45"/>
    <w:rsid w:val="00934BF1"/>
    <w:rsid w:val="00942CF6"/>
    <w:rsid w:val="00944A8D"/>
    <w:rsid w:val="00975791"/>
    <w:rsid w:val="009A3016"/>
    <w:rsid w:val="009B1ADF"/>
    <w:rsid w:val="00A52719"/>
    <w:rsid w:val="00AB7F6E"/>
    <w:rsid w:val="00AD1E51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2942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Voinovan Viorica</cp:lastModifiedBy>
  <cp:revision>17</cp:revision>
  <cp:lastPrinted>2023-05-10T10:48:00Z</cp:lastPrinted>
  <dcterms:created xsi:type="dcterms:W3CDTF">2023-03-31T08:28:00Z</dcterms:created>
  <dcterms:modified xsi:type="dcterms:W3CDTF">2024-05-02T06:24:00Z</dcterms:modified>
</cp:coreProperties>
</file>