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D4" w:rsidRPr="00036582" w:rsidRDefault="003501EE" w:rsidP="003501EE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Anexa nr.1</w:t>
      </w:r>
    </w:p>
    <w:p w:rsidR="00004111" w:rsidRPr="00036582" w:rsidRDefault="00004111" w:rsidP="00FE63D4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tbl>
      <w:tblPr>
        <w:tblStyle w:val="a4"/>
        <w:tblpPr w:leftFromText="180" w:rightFromText="180" w:vertAnchor="text" w:horzAnchor="margin" w:tblpX="-714" w:tblpY="300"/>
        <w:tblW w:w="10826" w:type="dxa"/>
        <w:tblInd w:w="0" w:type="dxa"/>
        <w:tblLook w:val="04A0" w:firstRow="1" w:lastRow="0" w:firstColumn="1" w:lastColumn="0" w:noHBand="0" w:noVBand="1"/>
      </w:tblPr>
      <w:tblGrid>
        <w:gridCol w:w="565"/>
        <w:gridCol w:w="7270"/>
        <w:gridCol w:w="1424"/>
        <w:gridCol w:w="1567"/>
      </w:tblGrid>
      <w:tr w:rsidR="00FE63D4" w:rsidRPr="00844FA8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Nr.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  <w:t>Piese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30DB6" w:rsidRDefault="00030DB6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Prețul unitar</w:t>
            </w:r>
          </w:p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lei cu TVA</w:t>
            </w: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Memorie fiscala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2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Bobine de plastic (depanarea hirtiei termice)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3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Acummulator 7.4V 2000mA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4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0F6DD9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Display LC</w:t>
            </w:r>
            <w:r w:rsidR="00FE63D4"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 Client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5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Display LCD Operator Datecs DP-500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Microsxema MFW27C01P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7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Placa logica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8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Combination Gear MLT-389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9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Accumulator 3.6V 40mA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10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Motor (Dvigateli podsmocic)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11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Val de cauciuc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12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Bloc cu Memorie operativa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13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Bloc de alimentare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14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Printer (mecanizm de imprimare)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15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Tastatura membrane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Buton tastaura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Placa - tastatura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17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Capac superior (крышка верхняя)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18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Sigila declarantului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19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Sigila IF (Inspectoratul Fiscal)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</w:tbl>
    <w:p w:rsidR="00FB3AE1" w:rsidRPr="00036582" w:rsidRDefault="00FB3AE1" w:rsidP="00FE63D4">
      <w:pPr>
        <w:spacing w:after="0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 xml:space="preserve">Lotul 1. 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40315C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D8097B" w:rsidRPr="00036582">
        <w:rPr>
          <w:rFonts w:ascii="Times New Roman" w:hAnsi="Times New Roman" w:cs="Times New Roman"/>
          <w:b/>
          <w:lang w:val="ro-RO"/>
        </w:rPr>
        <w:t>pentru</w:t>
      </w:r>
      <w:r w:rsidRPr="00036582">
        <w:rPr>
          <w:rFonts w:ascii="Times New Roman" w:hAnsi="Times New Roman" w:cs="Times New Roman"/>
          <w:b/>
          <w:lang w:val="ro-RO"/>
        </w:rPr>
        <w:t xml:space="preserve"> MCC Datecs DP-</w:t>
      </w:r>
      <w:r w:rsidRPr="00DB169C">
        <w:rPr>
          <w:rFonts w:ascii="Times New Roman" w:hAnsi="Times New Roman" w:cs="Times New Roman"/>
          <w:b/>
          <w:color w:val="000000" w:themeColor="text1"/>
          <w:lang w:val="ro-RO"/>
        </w:rPr>
        <w:t>500</w:t>
      </w:r>
      <w:r w:rsidR="007E6B81" w:rsidRPr="00DB169C">
        <w:rPr>
          <w:rFonts w:ascii="Times New Roman" w:hAnsi="Times New Roman" w:cs="Times New Roman"/>
          <w:b/>
          <w:color w:val="000000" w:themeColor="text1"/>
          <w:lang w:val="ro-RO"/>
        </w:rPr>
        <w:t xml:space="preserve"> </w:t>
      </w:r>
      <w:r w:rsidR="005C76F1" w:rsidRPr="00DB169C">
        <w:rPr>
          <w:rFonts w:ascii="Times New Roman" w:hAnsi="Times New Roman" w:cs="Times New Roman"/>
          <w:b/>
          <w:i/>
          <w:color w:val="000000" w:themeColor="text1"/>
          <w:lang w:val="ro-RO"/>
        </w:rPr>
        <w:t>(10</w:t>
      </w:r>
      <w:r w:rsidR="007E6B81" w:rsidRPr="00DB169C">
        <w:rPr>
          <w:rFonts w:ascii="Times New Roman" w:hAnsi="Times New Roman" w:cs="Times New Roman"/>
          <w:b/>
          <w:i/>
          <w:color w:val="000000" w:themeColor="text1"/>
          <w:lang w:val="ro-RO"/>
        </w:rPr>
        <w:t>0 000 lei)</w:t>
      </w:r>
    </w:p>
    <w:p w:rsidR="00FE63D4" w:rsidRPr="00036582" w:rsidRDefault="00FE63D4" w:rsidP="00FE63D4">
      <w:pPr>
        <w:spacing w:after="0"/>
        <w:rPr>
          <w:rFonts w:ascii="Times New Roman" w:hAnsi="Times New Roman" w:cs="Times New Roman"/>
          <w:lang w:val="ro-RO"/>
        </w:rPr>
      </w:pPr>
    </w:p>
    <w:p w:rsidR="00DF3117" w:rsidRPr="00036582" w:rsidRDefault="00DF3117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24E11" w:rsidRPr="00036582" w:rsidRDefault="00D8097B" w:rsidP="00DF3117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tbl>
      <w:tblPr>
        <w:tblStyle w:val="a4"/>
        <w:tblpPr w:leftFromText="180" w:rightFromText="180" w:vertAnchor="text" w:horzAnchor="margin" w:tblpXSpec="center" w:tblpY="250"/>
        <w:tblW w:w="10768" w:type="dxa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417"/>
        <w:gridCol w:w="1559"/>
      </w:tblGrid>
      <w:tr w:rsidR="002A5AB0" w:rsidRPr="00844FA8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Nr.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8D4CEB">
            <w:pPr>
              <w:pStyle w:val="a3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B67D3" w:rsidRPr="00036582" w:rsidRDefault="002108CC" w:rsidP="008D4CE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Prețul unitar</w:t>
            </w:r>
            <w:r w:rsidR="002A5AB0"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</w:t>
            </w:r>
          </w:p>
          <w:p w:rsidR="002A5AB0" w:rsidRPr="00036582" w:rsidRDefault="00BB67D3" w:rsidP="008D4CE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</w:t>
            </w:r>
            <w:r w:rsidR="002A5AB0"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lei cu TVA</w:t>
            </w: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Reparatie simpla MCC (Masina de casa si control)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cu deschiderea 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cu deschiderea MCC nivel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urgenta cu deschidereaMCC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urgenta cu deschidereaMCC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</w:tbl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Șef SRMT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>Oleg CHIRIAC</w:t>
      </w:r>
    </w:p>
    <w:p w:rsid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Șef DTI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>Victor TVERDOHLEB</w:t>
      </w: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Administrator interimar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  <w:t>Roman COJUHARI</w:t>
      </w: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036582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004111" w:rsidRPr="00036582" w:rsidRDefault="00FB3AE1" w:rsidP="00FE63D4">
      <w:pPr>
        <w:spacing w:after="0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Lotul2.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265770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 pentru </w:t>
      </w:r>
      <w:r w:rsidRPr="00036582">
        <w:rPr>
          <w:rFonts w:ascii="Times New Roman" w:hAnsi="Times New Roman" w:cs="Times New Roman"/>
          <w:b/>
          <w:lang w:val="ro-RO"/>
        </w:rPr>
        <w:t xml:space="preserve">MCC </w:t>
      </w:r>
      <w:r w:rsidRPr="00DB169C">
        <w:rPr>
          <w:rFonts w:ascii="Times New Roman" w:hAnsi="Times New Roman" w:cs="Times New Roman"/>
          <w:b/>
          <w:color w:val="000000" w:themeColor="text1"/>
          <w:lang w:val="ro-RO"/>
        </w:rPr>
        <w:t>Tremol</w:t>
      </w:r>
      <w:r w:rsidR="007E6B81" w:rsidRPr="00DB169C">
        <w:rPr>
          <w:rFonts w:ascii="Times New Roman" w:hAnsi="Times New Roman" w:cs="Times New Roman"/>
          <w:b/>
          <w:color w:val="000000" w:themeColor="text1"/>
          <w:lang w:val="ro-RO"/>
        </w:rPr>
        <w:t xml:space="preserve"> </w:t>
      </w:r>
      <w:r w:rsidR="005C76F1" w:rsidRPr="00DB169C">
        <w:rPr>
          <w:rFonts w:ascii="Times New Roman" w:hAnsi="Times New Roman" w:cs="Times New Roman"/>
          <w:b/>
          <w:i/>
          <w:color w:val="000000" w:themeColor="text1"/>
          <w:lang w:val="ro-RO"/>
        </w:rPr>
        <w:t>(3</w:t>
      </w:r>
      <w:r w:rsidR="007E6B81" w:rsidRPr="00DB169C">
        <w:rPr>
          <w:rFonts w:ascii="Times New Roman" w:hAnsi="Times New Roman" w:cs="Times New Roman"/>
          <w:b/>
          <w:i/>
          <w:color w:val="000000" w:themeColor="text1"/>
          <w:lang w:val="ro-RO"/>
        </w:rPr>
        <w:t>0 000 lei)</w:t>
      </w:r>
    </w:p>
    <w:tbl>
      <w:tblPr>
        <w:tblStyle w:val="a4"/>
        <w:tblpPr w:leftFromText="180" w:rightFromText="180" w:vertAnchor="text" w:horzAnchor="margin" w:tblpX="-445" w:tblpY="257"/>
        <w:tblW w:w="1049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6955"/>
        <w:gridCol w:w="1418"/>
        <w:gridCol w:w="1559"/>
      </w:tblGrid>
      <w:tr w:rsidR="00FE63D4" w:rsidRPr="00844FA8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Piese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832E4" w:rsidRDefault="00AA3649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 w:rsidR="006174C7"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cu TVA</w:t>
            </w: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844FA8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Mecanis</w:t>
            </w:r>
            <w:bookmarkStart w:id="0" w:name="_GoBack"/>
            <w:bookmarkEnd w:id="0"/>
            <w:r w:rsidR="00FE63D4"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 de imprimare hirtie Tremol M-KL (Easy load mechanism)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 Tremol M-KL/S-KL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tastatura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alimentare Elicom/Tremol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 (Dvigateli podsmocic)  Tremol/ Elicom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declarantului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IF (Inspectoratul Fiscal)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004111" w:rsidRPr="00036582" w:rsidRDefault="00004111" w:rsidP="00FE63D4">
      <w:pPr>
        <w:spacing w:after="0"/>
        <w:rPr>
          <w:rFonts w:ascii="Times New Roman" w:hAnsi="Times New Roman" w:cs="Times New Roman"/>
          <w:lang w:val="ro-RO"/>
        </w:rPr>
      </w:pPr>
    </w:p>
    <w:p w:rsidR="00C24E11" w:rsidRPr="00036582" w:rsidRDefault="00C24E11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24E11" w:rsidRPr="00036582" w:rsidRDefault="00D8097B" w:rsidP="00C24E11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tbl>
      <w:tblPr>
        <w:tblStyle w:val="a4"/>
        <w:tblpPr w:leftFromText="180" w:rightFromText="180" w:vertAnchor="text" w:horzAnchor="margin" w:tblpX="-435" w:tblpY="435"/>
        <w:tblW w:w="10343" w:type="dxa"/>
        <w:tblInd w:w="0" w:type="dxa"/>
        <w:tblLook w:val="04A0" w:firstRow="1" w:lastRow="0" w:firstColumn="1" w:lastColumn="0" w:noHBand="0" w:noVBand="1"/>
      </w:tblPr>
      <w:tblGrid>
        <w:gridCol w:w="516"/>
        <w:gridCol w:w="6981"/>
        <w:gridCol w:w="1158"/>
        <w:gridCol w:w="1688"/>
      </w:tblGrid>
      <w:tr w:rsidR="00C24E11" w:rsidRPr="00844FA8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2A211E">
            <w:pPr>
              <w:pStyle w:val="a3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1208D" w:rsidRDefault="00A1208D" w:rsidP="00A1208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C24E11" w:rsidRPr="00036582" w:rsidRDefault="00A1208D" w:rsidP="00A1208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cu TVA</w:t>
            </w: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Reparatie simpla MCC (Masina de casa si control)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mediu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complicat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nivel mediu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complicat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Șef SRMT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>Oleg CHIRIAC</w:t>
      </w:r>
    </w:p>
    <w:p w:rsid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Șef DTI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>Victor TVERDOHLEB</w:t>
      </w: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Administrator interimar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  <w:t>Roman COJUHARI</w:t>
      </w:r>
    </w:p>
    <w:p w:rsidR="00C824D6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826BFC" w:rsidRPr="00036582" w:rsidRDefault="00826BFC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004111" w:rsidRPr="00036582" w:rsidRDefault="00FE63D4" w:rsidP="00FE63D4">
      <w:pPr>
        <w:spacing w:after="0"/>
        <w:rPr>
          <w:rFonts w:ascii="Times New Roman" w:hAnsi="Times New Roman" w:cs="Times New Roman"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 xml:space="preserve">Lotul 3. </w:t>
      </w:r>
      <w:r w:rsidR="00EB1D59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 pentru </w:t>
      </w:r>
      <w:r w:rsidRPr="00036582">
        <w:rPr>
          <w:rFonts w:ascii="Times New Roman" w:hAnsi="Times New Roman" w:cs="Times New Roman"/>
          <w:b/>
          <w:lang w:val="ro-RO"/>
        </w:rPr>
        <w:t>MCC ACLAS</w:t>
      </w:r>
      <w:r w:rsidR="007E6B81">
        <w:rPr>
          <w:rFonts w:ascii="Times New Roman" w:hAnsi="Times New Roman" w:cs="Times New Roman"/>
          <w:b/>
          <w:lang w:val="ro-RO"/>
        </w:rPr>
        <w:t xml:space="preserve"> </w:t>
      </w:r>
      <w:r w:rsidR="005C76F1" w:rsidRPr="00DB169C">
        <w:rPr>
          <w:rFonts w:ascii="Times New Roman" w:hAnsi="Times New Roman" w:cs="Times New Roman"/>
          <w:b/>
          <w:i/>
          <w:color w:val="000000" w:themeColor="text1"/>
          <w:lang w:val="ro-RO"/>
        </w:rPr>
        <w:t>(23</w:t>
      </w:r>
      <w:r w:rsidR="007E6B81" w:rsidRPr="00DB169C">
        <w:rPr>
          <w:rFonts w:ascii="Times New Roman" w:hAnsi="Times New Roman" w:cs="Times New Roman"/>
          <w:b/>
          <w:i/>
          <w:color w:val="000000" w:themeColor="text1"/>
          <w:lang w:val="ro-RO"/>
        </w:rPr>
        <w:t>0 000 lei)</w:t>
      </w:r>
    </w:p>
    <w:tbl>
      <w:tblPr>
        <w:tblStyle w:val="a4"/>
        <w:tblpPr w:leftFromText="180" w:rightFromText="180" w:vertAnchor="text" w:horzAnchor="margin" w:tblpY="106"/>
        <w:tblW w:w="9798" w:type="dxa"/>
        <w:tblInd w:w="0" w:type="dxa"/>
        <w:tblLook w:val="04A0" w:firstRow="1" w:lastRow="0" w:firstColumn="1" w:lastColumn="0" w:noHBand="0" w:noVBand="1"/>
      </w:tblPr>
      <w:tblGrid>
        <w:gridCol w:w="540"/>
        <w:gridCol w:w="6139"/>
        <w:gridCol w:w="1337"/>
        <w:gridCol w:w="1782"/>
      </w:tblGrid>
      <w:tr w:rsidR="00FE63D4" w:rsidRPr="00844FA8" w:rsidTr="008F7A17">
        <w:trPr>
          <w:trHeight w:val="4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Piese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03CB0" w:rsidRDefault="00203CB0" w:rsidP="00203CB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FE63D4" w:rsidRPr="00036582" w:rsidRDefault="00203CB0" w:rsidP="00203CB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cu TVA</w:t>
            </w: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UPS board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Bobine de plastic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retea Aclas CRL(communication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de retea Aclas CRL Plus  (communication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de retea Aclas CRL – SD  (communication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Acumulator 6V3.2Ah CAS DBII/Aclas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 (new)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 Plus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CRL-CD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Aclas CRL (Print driver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Aclas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Aclas CRL new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Aclas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Tastatura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 Aclas CRL –SD/CRV-SD/CRB-SD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 imprimanta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 imprimanta Aclas CRL new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 imprimanta Aclas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 new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 Plus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 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Sigila delarantului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IF (Inspectoratul Fiscal)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C824D6" w:rsidRPr="00036582" w:rsidRDefault="00C824D6" w:rsidP="00FE63D4">
      <w:pPr>
        <w:spacing w:after="0"/>
        <w:rPr>
          <w:rFonts w:ascii="Times New Roman" w:hAnsi="Times New Roman" w:cs="Times New Roman"/>
          <w:lang w:val="ro-RO"/>
        </w:rPr>
      </w:pPr>
    </w:p>
    <w:tbl>
      <w:tblPr>
        <w:tblStyle w:val="a4"/>
        <w:tblpPr w:leftFromText="180" w:rightFromText="180" w:vertAnchor="text" w:horzAnchor="margin" w:tblpY="435"/>
        <w:tblW w:w="9866" w:type="dxa"/>
        <w:tblInd w:w="0" w:type="dxa"/>
        <w:tblLook w:val="04A0" w:firstRow="1" w:lastRow="0" w:firstColumn="1" w:lastColumn="0" w:noHBand="0" w:noVBand="1"/>
      </w:tblPr>
      <w:tblGrid>
        <w:gridCol w:w="556"/>
        <w:gridCol w:w="6102"/>
        <w:gridCol w:w="1417"/>
        <w:gridCol w:w="1791"/>
      </w:tblGrid>
      <w:tr w:rsidR="00D8097B" w:rsidRPr="00844FA8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37FDD">
            <w:pPr>
              <w:pStyle w:val="a3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B1D59" w:rsidRPr="00EB1D59" w:rsidRDefault="00EB1D59" w:rsidP="00DB5A2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B1D59">
              <w:rPr>
                <w:rFonts w:ascii="Times New Roman" w:hAnsi="Times New Roman" w:cs="Times New Roman"/>
                <w:b/>
                <w:i/>
                <w:lang w:val="ro-RO"/>
              </w:rPr>
              <w:t>Prețul unitar</w:t>
            </w:r>
          </w:p>
          <w:p w:rsidR="00D8097B" w:rsidRPr="00036582" w:rsidRDefault="00EB1D59" w:rsidP="00DB5A2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B1D59">
              <w:rPr>
                <w:rFonts w:ascii="Times New Roman" w:hAnsi="Times New Roman" w:cs="Times New Roman"/>
                <w:b/>
                <w:i/>
                <w:lang w:val="ro-RO"/>
              </w:rPr>
              <w:t>lei cu TVA</w:t>
            </w: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Reparatie simpla MCC (Masina de casa si control)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D8097B" w:rsidRPr="00036582" w:rsidRDefault="00D8097B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p w:rsidR="00B70C57" w:rsidRDefault="00B70C57" w:rsidP="00B70C57">
      <w:pPr>
        <w:spacing w:after="0"/>
        <w:rPr>
          <w:rFonts w:ascii="Times New Roman" w:hAnsi="Times New Roman" w:cs="Times New Roman"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Șef SRMT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>Oleg CHIRIAC</w:t>
      </w: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Șef DTI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>Victor TVERDOHLEB</w:t>
      </w: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</w:p>
    <w:p w:rsidR="00D8097B" w:rsidRPr="00B70C57" w:rsidRDefault="00B70C57" w:rsidP="00B70C57">
      <w:pPr>
        <w:spacing w:after="0"/>
        <w:rPr>
          <w:rFonts w:ascii="Times New Roman" w:hAnsi="Times New Roman" w:cs="Times New Roman"/>
          <w:b/>
          <w:lang w:val="ro-RO"/>
        </w:rPr>
      </w:pPr>
      <w:r w:rsidRPr="00B70C57">
        <w:rPr>
          <w:rFonts w:ascii="Times New Roman" w:hAnsi="Times New Roman" w:cs="Times New Roman"/>
          <w:b/>
          <w:lang w:val="ro-RO"/>
        </w:rPr>
        <w:t>Administrator interimar</w:t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</w:r>
      <w:r w:rsidRPr="00B70C57">
        <w:rPr>
          <w:rFonts w:ascii="Times New Roman" w:hAnsi="Times New Roman" w:cs="Times New Roman"/>
          <w:b/>
          <w:lang w:val="ro-RO"/>
        </w:rPr>
        <w:tab/>
        <w:t>Roman COJUHARI</w:t>
      </w:r>
    </w:p>
    <w:p w:rsidR="00B70C57" w:rsidRDefault="00B70C57" w:rsidP="00701918">
      <w:pPr>
        <w:spacing w:after="0"/>
        <w:rPr>
          <w:rFonts w:ascii="Times New Roman" w:hAnsi="Times New Roman" w:cs="Times New Roman"/>
          <w:b/>
          <w:lang w:val="ro-RO"/>
        </w:rPr>
      </w:pPr>
    </w:p>
    <w:sectPr w:rsidR="00B70C57" w:rsidSect="00FE63D4">
      <w:pgSz w:w="12240" w:h="15840"/>
      <w:pgMar w:top="284" w:right="850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40D"/>
    <w:rsid w:val="00004111"/>
    <w:rsid w:val="00030DB6"/>
    <w:rsid w:val="00036582"/>
    <w:rsid w:val="000A77B3"/>
    <w:rsid w:val="000F6DD9"/>
    <w:rsid w:val="001423FB"/>
    <w:rsid w:val="001A74FA"/>
    <w:rsid w:val="00203CB0"/>
    <w:rsid w:val="002108CC"/>
    <w:rsid w:val="00265770"/>
    <w:rsid w:val="002A211E"/>
    <w:rsid w:val="002A5AB0"/>
    <w:rsid w:val="002C7D05"/>
    <w:rsid w:val="003501EE"/>
    <w:rsid w:val="00380592"/>
    <w:rsid w:val="003C215E"/>
    <w:rsid w:val="0040315C"/>
    <w:rsid w:val="00437EF6"/>
    <w:rsid w:val="00462F0C"/>
    <w:rsid w:val="00476028"/>
    <w:rsid w:val="0049370E"/>
    <w:rsid w:val="004976F2"/>
    <w:rsid w:val="004F7437"/>
    <w:rsid w:val="00504AB9"/>
    <w:rsid w:val="00557868"/>
    <w:rsid w:val="005832E4"/>
    <w:rsid w:val="005B2248"/>
    <w:rsid w:val="005C76F1"/>
    <w:rsid w:val="006174C7"/>
    <w:rsid w:val="00701918"/>
    <w:rsid w:val="0072608F"/>
    <w:rsid w:val="007338B7"/>
    <w:rsid w:val="00737ED7"/>
    <w:rsid w:val="007E6B81"/>
    <w:rsid w:val="00826BFC"/>
    <w:rsid w:val="00837FDD"/>
    <w:rsid w:val="00844FA8"/>
    <w:rsid w:val="008D4CEB"/>
    <w:rsid w:val="008F7534"/>
    <w:rsid w:val="008F7A17"/>
    <w:rsid w:val="009C64EC"/>
    <w:rsid w:val="009F63B7"/>
    <w:rsid w:val="00A00EFE"/>
    <w:rsid w:val="00A1208D"/>
    <w:rsid w:val="00A951A1"/>
    <w:rsid w:val="00AA3649"/>
    <w:rsid w:val="00AE7740"/>
    <w:rsid w:val="00AF66BB"/>
    <w:rsid w:val="00B4065C"/>
    <w:rsid w:val="00B70C57"/>
    <w:rsid w:val="00BA7298"/>
    <w:rsid w:val="00BB67D3"/>
    <w:rsid w:val="00C24E11"/>
    <w:rsid w:val="00C824D6"/>
    <w:rsid w:val="00CA0036"/>
    <w:rsid w:val="00CD55C7"/>
    <w:rsid w:val="00D7128E"/>
    <w:rsid w:val="00D8097B"/>
    <w:rsid w:val="00DB169C"/>
    <w:rsid w:val="00DB5A2D"/>
    <w:rsid w:val="00DF3117"/>
    <w:rsid w:val="00E22A4E"/>
    <w:rsid w:val="00EB1D59"/>
    <w:rsid w:val="00ED2AAF"/>
    <w:rsid w:val="00F2449C"/>
    <w:rsid w:val="00F4240D"/>
    <w:rsid w:val="00FA706F"/>
    <w:rsid w:val="00FB3AE1"/>
    <w:rsid w:val="00FE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F508"/>
  <w15:chartTrackingRefBased/>
  <w15:docId w15:val="{D9E289D1-10D6-4A75-AF2F-7D3AB2C4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C57"/>
    <w:pPr>
      <w:spacing w:after="480"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40D"/>
    <w:pPr>
      <w:spacing w:after="0" w:line="240" w:lineRule="auto"/>
    </w:pPr>
  </w:style>
  <w:style w:type="table" w:styleId="a4">
    <w:name w:val="Table Grid"/>
    <w:basedOn w:val="a1"/>
    <w:uiPriority w:val="59"/>
    <w:rsid w:val="00F424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A7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7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9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657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Radu Rata</cp:lastModifiedBy>
  <cp:revision>2</cp:revision>
  <cp:lastPrinted>2022-01-27T13:45:00Z</cp:lastPrinted>
  <dcterms:created xsi:type="dcterms:W3CDTF">2023-01-20T08:29:00Z</dcterms:created>
  <dcterms:modified xsi:type="dcterms:W3CDTF">2023-01-20T08:29:00Z</dcterms:modified>
</cp:coreProperties>
</file>