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130" w:rsidRDefault="00CF584C" w:rsidP="00A23130">
      <w:pPr>
        <w:tabs>
          <w:tab w:val="left" w:pos="2835"/>
        </w:tabs>
        <w:ind w:left="284" w:hanging="567"/>
        <w:jc w:val="center"/>
        <w:rPr>
          <w:b/>
          <w:color w:val="000000"/>
          <w:sz w:val="28"/>
          <w:szCs w:val="28"/>
        </w:rPr>
      </w:pPr>
      <w:r w:rsidRPr="009141C5">
        <w:rPr>
          <w:b/>
          <w:color w:val="000000"/>
          <w:sz w:val="28"/>
          <w:szCs w:val="28"/>
        </w:rPr>
        <w:t>TABELUL</w:t>
      </w:r>
      <w:r w:rsidR="00A23130">
        <w:rPr>
          <w:b/>
          <w:color w:val="000000"/>
          <w:sz w:val="28"/>
          <w:szCs w:val="28"/>
        </w:rPr>
        <w:t xml:space="preserve"> </w:t>
      </w:r>
    </w:p>
    <w:p w:rsidR="00CF584C" w:rsidRPr="009141C5" w:rsidRDefault="00CF584C" w:rsidP="00A23130">
      <w:pPr>
        <w:tabs>
          <w:tab w:val="left" w:pos="2835"/>
        </w:tabs>
        <w:ind w:left="284" w:hanging="567"/>
        <w:jc w:val="center"/>
        <w:rPr>
          <w:b/>
          <w:color w:val="000000"/>
          <w:sz w:val="28"/>
          <w:szCs w:val="28"/>
        </w:rPr>
      </w:pPr>
      <w:r w:rsidRPr="009141C5">
        <w:rPr>
          <w:b/>
          <w:color w:val="000000"/>
          <w:sz w:val="28"/>
          <w:szCs w:val="28"/>
        </w:rPr>
        <w:t>de repartizare</w:t>
      </w:r>
    </w:p>
    <w:p w:rsidR="00E76F9C" w:rsidRDefault="00E76F9C" w:rsidP="00E76F9C"/>
    <w:tbl>
      <w:tblPr>
        <w:tblpPr w:leftFromText="180" w:rightFromText="180" w:vertAnchor="text" w:tblpX="-176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5"/>
        <w:gridCol w:w="8782"/>
      </w:tblGrid>
      <w:tr w:rsidR="00A23130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130" w:rsidRPr="000D7F8C" w:rsidRDefault="00A23130" w:rsidP="00EB0983">
            <w:pPr>
              <w:pStyle w:val="2"/>
              <w:jc w:val="center"/>
              <w:rPr>
                <w:b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130" w:rsidRPr="000D7F8C" w:rsidRDefault="00A23130" w:rsidP="00A23130">
            <w:pPr>
              <w:pStyle w:val="2"/>
              <w:jc w:val="center"/>
              <w:rPr>
                <w:b/>
              </w:rPr>
            </w:pPr>
            <w:r w:rsidRPr="000D7F8C">
              <w:rPr>
                <w:b/>
              </w:rPr>
              <w:t>DENUMIREA SUBDIVIZIUNII</w:t>
            </w:r>
          </w:p>
        </w:tc>
      </w:tr>
      <w:tr w:rsidR="00A23130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130" w:rsidRPr="000D7F8C" w:rsidRDefault="00A23130" w:rsidP="004B5147">
            <w:pPr>
              <w:pStyle w:val="2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130" w:rsidRPr="000D7F8C" w:rsidRDefault="000D7F8C" w:rsidP="004B5147">
            <w:pPr>
              <w:pStyle w:val="2"/>
            </w:pPr>
            <w:r w:rsidRPr="000D7F8C">
              <w:t>INSPECTORATUL GENERAL AL POLIȚIEI (IGP)</w:t>
            </w:r>
          </w:p>
        </w:tc>
      </w:tr>
      <w:tr w:rsidR="000D7F8C" w:rsidRPr="000D7F8C" w:rsidTr="00A23130">
        <w:trPr>
          <w:trHeight w:val="18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  <w:numPr>
                <w:ilvl w:val="0"/>
                <w:numId w:val="4"/>
              </w:numPr>
              <w:jc w:val="both"/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  <w:rPr>
                <w:b/>
              </w:rPr>
            </w:pPr>
            <w:r w:rsidRPr="000D7F8C">
              <w:t>INSPECTORATUL NAŢIONAL DE INVESTIGAŢII (INI)</w:t>
            </w:r>
            <w:r w:rsidRPr="000D7F8C"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</w:tr>
      <w:tr w:rsidR="000D7F8C" w:rsidRPr="000D7F8C" w:rsidTr="00A23130">
        <w:trPr>
          <w:trHeight w:val="18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  <w:numPr>
                <w:ilvl w:val="0"/>
                <w:numId w:val="4"/>
              </w:numPr>
              <w:jc w:val="both"/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  <w:rPr>
                <w:b/>
              </w:rPr>
            </w:pPr>
            <w:r w:rsidRPr="000D7F8C">
              <w:t>INSPECTORATUL NAŢIONAL DE SECURITATE PUBLICĂ  (INSP)</w:t>
            </w:r>
            <w:r w:rsidRPr="000D7F8C"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</w:tr>
      <w:tr w:rsidR="000D7F8C" w:rsidRPr="000D7F8C" w:rsidTr="00A23130">
        <w:trPr>
          <w:trHeight w:val="18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  <w:numPr>
                <w:ilvl w:val="0"/>
                <w:numId w:val="4"/>
              </w:numPr>
              <w:tabs>
                <w:tab w:val="left" w:pos="5"/>
              </w:tabs>
              <w:jc w:val="both"/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  <w:rPr>
                <w:b/>
              </w:rPr>
            </w:pPr>
            <w:r w:rsidRPr="000D7F8C">
              <w:t>BRIGADA DE POLIŢIE CU DESTINAŢIE SPECIALĂ “FULGER”</w:t>
            </w:r>
            <w:r w:rsidRPr="000D7F8C">
              <w:rPr>
                <w:b/>
                <w:bCs/>
                <w:color w:val="000000"/>
                <w:lang w:val="en-US"/>
              </w:rPr>
              <w:t xml:space="preserve"> </w:t>
            </w:r>
            <w:r w:rsidRPr="000D7F8C">
              <w:rPr>
                <w:bCs/>
                <w:color w:val="000000"/>
                <w:lang w:val="en-US"/>
              </w:rPr>
              <w:t>BPDS "FULGER"</w:t>
            </w:r>
          </w:p>
        </w:tc>
      </w:tr>
      <w:tr w:rsidR="000D7F8C" w:rsidRPr="000D7F8C" w:rsidTr="00A23130">
        <w:trPr>
          <w:trHeight w:val="18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  <w:numPr>
                <w:ilvl w:val="0"/>
                <w:numId w:val="4"/>
              </w:numPr>
              <w:jc w:val="both"/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</w:pPr>
            <w:r w:rsidRPr="000D7F8C">
              <w:t>CENTRUL TEHNICO-CRIMINALISTIC ŞI EXPERTIZE JUDICIARE (CTCEJ)</w:t>
            </w:r>
            <w:r w:rsidRPr="000D7F8C"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</w:tr>
      <w:tr w:rsidR="000D7F8C" w:rsidRPr="000D7F8C" w:rsidTr="003A655E">
        <w:trPr>
          <w:trHeight w:val="18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  <w:numPr>
                <w:ilvl w:val="0"/>
                <w:numId w:val="4"/>
              </w:numPr>
              <w:jc w:val="both"/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en-US"/>
              </w:rPr>
            </w:pPr>
            <w:r w:rsidRPr="000D7F8C">
              <w:rPr>
                <w:bCs/>
                <w:color w:val="000000"/>
              </w:rPr>
              <w:t>DP</w:t>
            </w:r>
            <w:r w:rsidRPr="000D7F8C">
              <w:rPr>
                <w:bCs/>
                <w:color w:val="000000"/>
                <w:lang w:val="en-US"/>
              </w:rPr>
              <w:t xml:space="preserve"> A MUN. </w:t>
            </w:r>
            <w:r w:rsidRPr="000D7F8C">
              <w:rPr>
                <w:bCs/>
                <w:color w:val="000000"/>
              </w:rPr>
              <w:t>C</w:t>
            </w:r>
            <w:r w:rsidRPr="000D7F8C">
              <w:rPr>
                <w:bCs/>
                <w:color w:val="000000"/>
                <w:lang w:val="en-US"/>
              </w:rPr>
              <w:t xml:space="preserve">HIŞINĂU                                                            </w:t>
            </w:r>
          </w:p>
        </w:tc>
      </w:tr>
      <w:tr w:rsidR="000D7F8C" w:rsidRPr="000D7F8C" w:rsidTr="003A655E">
        <w:trPr>
          <w:trHeight w:val="18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  <w:numPr>
                <w:ilvl w:val="0"/>
                <w:numId w:val="4"/>
              </w:numPr>
              <w:jc w:val="both"/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</w:rPr>
            </w:pPr>
            <w:r w:rsidRPr="000D7F8C">
              <w:rPr>
                <w:bCs/>
                <w:color w:val="000000"/>
                <w:lang w:val="en-US"/>
              </w:rPr>
              <w:t xml:space="preserve">DP A UTA GAGAUZ-YERY                                           </w:t>
            </w:r>
          </w:p>
        </w:tc>
      </w:tr>
      <w:tr w:rsidR="000D7F8C" w:rsidRPr="000D7F8C" w:rsidTr="00A23130">
        <w:trPr>
          <w:trHeight w:val="22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ANENII NOI                                             </w:t>
            </w:r>
          </w:p>
        </w:tc>
      </w:tr>
      <w:tr w:rsidR="000D7F8C" w:rsidRPr="000D7F8C" w:rsidTr="00A23130">
        <w:trPr>
          <w:trHeight w:val="22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BASARABEASCA                                           </w:t>
            </w:r>
          </w:p>
        </w:tc>
      </w:tr>
      <w:tr w:rsidR="000D7F8C" w:rsidRPr="000D7F8C" w:rsidTr="00A23130">
        <w:trPr>
          <w:trHeight w:val="22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BĂLŢI  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4"/>
              <w:numPr>
                <w:ilvl w:val="0"/>
                <w:numId w:val="4"/>
              </w:numPr>
              <w:spacing w:before="0" w:after="0"/>
              <w:rPr>
                <w:rFonts w:eastAsia="Times New Roman"/>
                <w:b w:val="0"/>
                <w:sz w:val="24"/>
                <w:szCs w:val="24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lang w:val="ru-RU"/>
              </w:rPr>
            </w:pPr>
            <w:r w:rsidRPr="000D7F8C">
              <w:rPr>
                <w:bCs/>
                <w:lang w:val="ru-RU"/>
              </w:rPr>
              <w:t xml:space="preserve">IP BENDER                                                 </w:t>
            </w:r>
          </w:p>
        </w:tc>
      </w:tr>
      <w:tr w:rsidR="000D7F8C" w:rsidRPr="000D7F8C" w:rsidTr="00A23130">
        <w:trPr>
          <w:trHeight w:val="22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BRICENI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CAHUL  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CANTEMIR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CĂLĂRAŞI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CĂUŞENI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CIMIŞLIA                                               </w:t>
            </w:r>
          </w:p>
        </w:tc>
      </w:tr>
      <w:tr w:rsidR="000D7F8C" w:rsidRPr="000D7F8C" w:rsidTr="00A23130">
        <w:trPr>
          <w:trHeight w:val="22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CRIULENI                                               </w:t>
            </w:r>
          </w:p>
        </w:tc>
      </w:tr>
      <w:tr w:rsidR="000D7F8C" w:rsidRPr="000D7F8C" w:rsidTr="00A23130">
        <w:trPr>
          <w:trHeight w:val="22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DONDUŞENI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DROCHIA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DUBĂSARI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EDINEŢ 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HÎNCEŞTI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FĂLEŞTI                                                </w:t>
            </w:r>
          </w:p>
        </w:tc>
      </w:tr>
      <w:tr w:rsidR="000D7F8C" w:rsidRPr="000D7F8C" w:rsidTr="00A23130">
        <w:trPr>
          <w:trHeight w:val="22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FLOREŞTI                                               </w:t>
            </w:r>
          </w:p>
        </w:tc>
      </w:tr>
      <w:tr w:rsidR="000D7F8C" w:rsidRPr="000D7F8C" w:rsidTr="00A23130">
        <w:trPr>
          <w:trHeight w:val="22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GLODENI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IALOVENI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LEOVA  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NISPORENI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OCNIŢA 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ORHEI                                                  </w:t>
            </w:r>
          </w:p>
        </w:tc>
      </w:tr>
      <w:tr w:rsidR="000D7F8C" w:rsidRPr="000D7F8C" w:rsidTr="00A23130">
        <w:trPr>
          <w:trHeight w:val="22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REZINA 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RÎŞCANI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SÎNGEREI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SOROCA 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STRĂŞENI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ŞOLDĂNEŞTI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ŞTEFAN VODĂ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TARACLIA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TELENEŞTI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UNGHENI                                                </w:t>
            </w:r>
          </w:p>
        </w:tc>
      </w:tr>
    </w:tbl>
    <w:p w:rsidR="00546CF7" w:rsidRPr="00546CF7" w:rsidRDefault="00546CF7" w:rsidP="00546CF7">
      <w:pPr>
        <w:jc w:val="center"/>
        <w:rPr>
          <w:b/>
          <w:sz w:val="22"/>
        </w:rPr>
      </w:pPr>
    </w:p>
    <w:p w:rsidR="00F02A54" w:rsidRPr="00546CF7" w:rsidRDefault="00546CF7">
      <w:pPr>
        <w:rPr>
          <w:b/>
          <w:i/>
          <w:u w:val="single"/>
        </w:rPr>
      </w:pPr>
      <w:r w:rsidRPr="00546CF7">
        <w:rPr>
          <w:b/>
          <w:i/>
          <w:u w:val="single"/>
        </w:rPr>
        <w:t>Nota: Cantitatea minimă livrată pentru fiecare</w:t>
      </w:r>
      <w:r>
        <w:rPr>
          <w:b/>
          <w:i/>
          <w:u w:val="single"/>
        </w:rPr>
        <w:t xml:space="preserve"> subdiviziune -</w:t>
      </w:r>
      <w:bookmarkStart w:id="0" w:name="_GoBack"/>
      <w:bookmarkEnd w:id="0"/>
      <w:r w:rsidRPr="00546CF7">
        <w:rPr>
          <w:b/>
          <w:i/>
          <w:u w:val="single"/>
        </w:rPr>
        <w:t xml:space="preserve"> 350 pachete</w:t>
      </w:r>
      <w:r w:rsidR="00EB0983" w:rsidRPr="00546CF7">
        <w:rPr>
          <w:b/>
          <w:i/>
          <w:u w:val="single"/>
        </w:rPr>
        <w:br w:type="textWrapping" w:clear="all"/>
      </w:r>
    </w:p>
    <w:sectPr w:rsidR="00F02A54" w:rsidRPr="00546CF7" w:rsidSect="009141C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C095E"/>
    <w:multiLevelType w:val="hybridMultilevel"/>
    <w:tmpl w:val="11E868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EE3741"/>
    <w:multiLevelType w:val="hybridMultilevel"/>
    <w:tmpl w:val="15BAD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83E19"/>
    <w:multiLevelType w:val="hybridMultilevel"/>
    <w:tmpl w:val="67FEF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FB666B"/>
    <w:multiLevelType w:val="hybridMultilevel"/>
    <w:tmpl w:val="8D26899C"/>
    <w:lvl w:ilvl="0" w:tplc="9B404DE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B4065E4"/>
    <w:multiLevelType w:val="hybridMultilevel"/>
    <w:tmpl w:val="B3181D50"/>
    <w:lvl w:ilvl="0" w:tplc="D73236FC">
      <w:start w:val="1"/>
      <w:numFmt w:val="decimal"/>
      <w:lvlText w:val="%1."/>
      <w:lvlJc w:val="left"/>
      <w:pPr>
        <w:ind w:left="35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74" w:hanging="360"/>
      </w:pPr>
    </w:lvl>
    <w:lvl w:ilvl="2" w:tplc="0419001B" w:tentative="1">
      <w:start w:val="1"/>
      <w:numFmt w:val="lowerRoman"/>
      <w:lvlText w:val="%3."/>
      <w:lvlJc w:val="right"/>
      <w:pPr>
        <w:ind w:left="1794" w:hanging="180"/>
      </w:pPr>
    </w:lvl>
    <w:lvl w:ilvl="3" w:tplc="0419000F" w:tentative="1">
      <w:start w:val="1"/>
      <w:numFmt w:val="decimal"/>
      <w:lvlText w:val="%4."/>
      <w:lvlJc w:val="left"/>
      <w:pPr>
        <w:ind w:left="2514" w:hanging="360"/>
      </w:pPr>
    </w:lvl>
    <w:lvl w:ilvl="4" w:tplc="04190019" w:tentative="1">
      <w:start w:val="1"/>
      <w:numFmt w:val="lowerLetter"/>
      <w:lvlText w:val="%5."/>
      <w:lvlJc w:val="left"/>
      <w:pPr>
        <w:ind w:left="3234" w:hanging="360"/>
      </w:pPr>
    </w:lvl>
    <w:lvl w:ilvl="5" w:tplc="0419001B" w:tentative="1">
      <w:start w:val="1"/>
      <w:numFmt w:val="lowerRoman"/>
      <w:lvlText w:val="%6."/>
      <w:lvlJc w:val="right"/>
      <w:pPr>
        <w:ind w:left="3954" w:hanging="180"/>
      </w:pPr>
    </w:lvl>
    <w:lvl w:ilvl="6" w:tplc="0419000F" w:tentative="1">
      <w:start w:val="1"/>
      <w:numFmt w:val="decimal"/>
      <w:lvlText w:val="%7."/>
      <w:lvlJc w:val="left"/>
      <w:pPr>
        <w:ind w:left="4674" w:hanging="360"/>
      </w:pPr>
    </w:lvl>
    <w:lvl w:ilvl="7" w:tplc="04190019" w:tentative="1">
      <w:start w:val="1"/>
      <w:numFmt w:val="lowerLetter"/>
      <w:lvlText w:val="%8."/>
      <w:lvlJc w:val="left"/>
      <w:pPr>
        <w:ind w:left="5394" w:hanging="360"/>
      </w:pPr>
    </w:lvl>
    <w:lvl w:ilvl="8" w:tplc="0419001B" w:tentative="1">
      <w:start w:val="1"/>
      <w:numFmt w:val="lowerRoman"/>
      <w:lvlText w:val="%9."/>
      <w:lvlJc w:val="right"/>
      <w:pPr>
        <w:ind w:left="611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CBE"/>
    <w:rsid w:val="000228AB"/>
    <w:rsid w:val="00095CBE"/>
    <w:rsid w:val="000D7F8C"/>
    <w:rsid w:val="000E4135"/>
    <w:rsid w:val="00340848"/>
    <w:rsid w:val="004B5147"/>
    <w:rsid w:val="00512B31"/>
    <w:rsid w:val="00546CF7"/>
    <w:rsid w:val="0055630E"/>
    <w:rsid w:val="005713B9"/>
    <w:rsid w:val="006E18CE"/>
    <w:rsid w:val="008272F5"/>
    <w:rsid w:val="00830796"/>
    <w:rsid w:val="00850123"/>
    <w:rsid w:val="009141C5"/>
    <w:rsid w:val="009744EE"/>
    <w:rsid w:val="00A23130"/>
    <w:rsid w:val="00AC2362"/>
    <w:rsid w:val="00B03644"/>
    <w:rsid w:val="00B25853"/>
    <w:rsid w:val="00B42FD8"/>
    <w:rsid w:val="00CF584C"/>
    <w:rsid w:val="00DA484C"/>
    <w:rsid w:val="00E76F9C"/>
    <w:rsid w:val="00EB0983"/>
    <w:rsid w:val="00ED0453"/>
    <w:rsid w:val="00F02A54"/>
    <w:rsid w:val="00FC7DEB"/>
    <w:rsid w:val="00FE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F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2">
    <w:name w:val="heading 2"/>
    <w:basedOn w:val="a"/>
    <w:next w:val="a"/>
    <w:link w:val="20"/>
    <w:unhideWhenUsed/>
    <w:qFormat/>
    <w:rsid w:val="00E76F9C"/>
    <w:pPr>
      <w:keepNext/>
      <w:outlineLvl w:val="1"/>
    </w:pPr>
    <w:rPr>
      <w:rFonts w:eastAsia="Batang"/>
    </w:rPr>
  </w:style>
  <w:style w:type="paragraph" w:styleId="4">
    <w:name w:val="heading 4"/>
    <w:basedOn w:val="a"/>
    <w:next w:val="a"/>
    <w:link w:val="40"/>
    <w:unhideWhenUsed/>
    <w:qFormat/>
    <w:rsid w:val="00E76F9C"/>
    <w:pPr>
      <w:keepNext/>
      <w:spacing w:before="240" w:after="60"/>
      <w:outlineLvl w:val="3"/>
    </w:pPr>
    <w:rPr>
      <w:rFonts w:eastAsia="Batang"/>
      <w:b/>
      <w:bCs/>
      <w:sz w:val="28"/>
      <w:szCs w:val="28"/>
    </w:rPr>
  </w:style>
  <w:style w:type="paragraph" w:styleId="6">
    <w:name w:val="heading 6"/>
    <w:basedOn w:val="a"/>
    <w:next w:val="a"/>
    <w:link w:val="60"/>
    <w:unhideWhenUsed/>
    <w:qFormat/>
    <w:rsid w:val="00E76F9C"/>
    <w:pPr>
      <w:spacing w:before="240" w:after="60"/>
      <w:outlineLvl w:val="5"/>
    </w:pPr>
    <w:rPr>
      <w:rFonts w:eastAsia="Batang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76F9C"/>
    <w:rPr>
      <w:rFonts w:ascii="Times New Roman" w:eastAsia="Batang" w:hAnsi="Times New Roman" w:cs="Times New Roman"/>
      <w:sz w:val="24"/>
      <w:szCs w:val="24"/>
      <w:lang w:val="ro-RO" w:eastAsia="ru-RU"/>
    </w:rPr>
  </w:style>
  <w:style w:type="character" w:customStyle="1" w:styleId="40">
    <w:name w:val="Заголовок 4 Знак"/>
    <w:basedOn w:val="a0"/>
    <w:link w:val="4"/>
    <w:rsid w:val="00E76F9C"/>
    <w:rPr>
      <w:rFonts w:ascii="Times New Roman" w:eastAsia="Batang" w:hAnsi="Times New Roman" w:cs="Times New Roman"/>
      <w:b/>
      <w:bCs/>
      <w:sz w:val="28"/>
      <w:szCs w:val="28"/>
      <w:lang w:val="ro-RO" w:eastAsia="ru-RU"/>
    </w:rPr>
  </w:style>
  <w:style w:type="character" w:customStyle="1" w:styleId="60">
    <w:name w:val="Заголовок 6 Знак"/>
    <w:basedOn w:val="a0"/>
    <w:link w:val="6"/>
    <w:rsid w:val="00E76F9C"/>
    <w:rPr>
      <w:rFonts w:ascii="Times New Roman" w:eastAsia="Batang" w:hAnsi="Times New Roman" w:cs="Times New Roman"/>
      <w:b/>
      <w:bCs/>
      <w:lang w:val="ro-RO" w:eastAsia="ru-RU"/>
    </w:rPr>
  </w:style>
  <w:style w:type="paragraph" w:styleId="a3">
    <w:name w:val="List Paragraph"/>
    <w:basedOn w:val="a"/>
    <w:uiPriority w:val="34"/>
    <w:qFormat/>
    <w:rsid w:val="005563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F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2">
    <w:name w:val="heading 2"/>
    <w:basedOn w:val="a"/>
    <w:next w:val="a"/>
    <w:link w:val="20"/>
    <w:unhideWhenUsed/>
    <w:qFormat/>
    <w:rsid w:val="00E76F9C"/>
    <w:pPr>
      <w:keepNext/>
      <w:outlineLvl w:val="1"/>
    </w:pPr>
    <w:rPr>
      <w:rFonts w:eastAsia="Batang"/>
    </w:rPr>
  </w:style>
  <w:style w:type="paragraph" w:styleId="4">
    <w:name w:val="heading 4"/>
    <w:basedOn w:val="a"/>
    <w:next w:val="a"/>
    <w:link w:val="40"/>
    <w:unhideWhenUsed/>
    <w:qFormat/>
    <w:rsid w:val="00E76F9C"/>
    <w:pPr>
      <w:keepNext/>
      <w:spacing w:before="240" w:after="60"/>
      <w:outlineLvl w:val="3"/>
    </w:pPr>
    <w:rPr>
      <w:rFonts w:eastAsia="Batang"/>
      <w:b/>
      <w:bCs/>
      <w:sz w:val="28"/>
      <w:szCs w:val="28"/>
    </w:rPr>
  </w:style>
  <w:style w:type="paragraph" w:styleId="6">
    <w:name w:val="heading 6"/>
    <w:basedOn w:val="a"/>
    <w:next w:val="a"/>
    <w:link w:val="60"/>
    <w:unhideWhenUsed/>
    <w:qFormat/>
    <w:rsid w:val="00E76F9C"/>
    <w:pPr>
      <w:spacing w:before="240" w:after="60"/>
      <w:outlineLvl w:val="5"/>
    </w:pPr>
    <w:rPr>
      <w:rFonts w:eastAsia="Batang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76F9C"/>
    <w:rPr>
      <w:rFonts w:ascii="Times New Roman" w:eastAsia="Batang" w:hAnsi="Times New Roman" w:cs="Times New Roman"/>
      <w:sz w:val="24"/>
      <w:szCs w:val="24"/>
      <w:lang w:val="ro-RO" w:eastAsia="ru-RU"/>
    </w:rPr>
  </w:style>
  <w:style w:type="character" w:customStyle="1" w:styleId="40">
    <w:name w:val="Заголовок 4 Знак"/>
    <w:basedOn w:val="a0"/>
    <w:link w:val="4"/>
    <w:rsid w:val="00E76F9C"/>
    <w:rPr>
      <w:rFonts w:ascii="Times New Roman" w:eastAsia="Batang" w:hAnsi="Times New Roman" w:cs="Times New Roman"/>
      <w:b/>
      <w:bCs/>
      <w:sz w:val="28"/>
      <w:szCs w:val="28"/>
      <w:lang w:val="ro-RO" w:eastAsia="ru-RU"/>
    </w:rPr>
  </w:style>
  <w:style w:type="character" w:customStyle="1" w:styleId="60">
    <w:name w:val="Заголовок 6 Знак"/>
    <w:basedOn w:val="a0"/>
    <w:link w:val="6"/>
    <w:rsid w:val="00E76F9C"/>
    <w:rPr>
      <w:rFonts w:ascii="Times New Roman" w:eastAsia="Batang" w:hAnsi="Times New Roman" w:cs="Times New Roman"/>
      <w:b/>
      <w:bCs/>
      <w:lang w:val="ro-RO" w:eastAsia="ru-RU"/>
    </w:rPr>
  </w:style>
  <w:style w:type="paragraph" w:styleId="a3">
    <w:name w:val="List Paragraph"/>
    <w:basedOn w:val="a"/>
    <w:uiPriority w:val="34"/>
    <w:qFormat/>
    <w:rsid w:val="005563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37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21</cp:revision>
  <cp:lastPrinted>2021-01-25T14:06:00Z</cp:lastPrinted>
  <dcterms:created xsi:type="dcterms:W3CDTF">2020-05-14T10:32:00Z</dcterms:created>
  <dcterms:modified xsi:type="dcterms:W3CDTF">2021-01-28T11:29:00Z</dcterms:modified>
</cp:coreProperties>
</file>