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D86B3A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D86B3A">
        <w:rPr>
          <w:rFonts w:ascii="Times New Roman" w:hAnsi="Times New Roman" w:cs="Times New Roman"/>
          <w:sz w:val="22"/>
          <w:szCs w:val="22"/>
        </w:rPr>
        <w:t>S</w:t>
      </w:r>
      <w:r w:rsidR="00F40CD5" w:rsidRPr="00D86B3A">
        <w:rPr>
          <w:rFonts w:ascii="Times New Roman" w:hAnsi="Times New Roman" w:cs="Times New Roman"/>
          <w:sz w:val="22"/>
          <w:szCs w:val="22"/>
        </w:rPr>
        <w:t>pecificați</w:t>
      </w:r>
      <w:r w:rsidRPr="00D86B3A">
        <w:rPr>
          <w:rFonts w:ascii="Times New Roman" w:hAnsi="Times New Roman" w:cs="Times New Roman"/>
          <w:sz w:val="22"/>
          <w:szCs w:val="22"/>
        </w:rPr>
        <w:t>e</w:t>
      </w:r>
      <w:r w:rsidR="00F40CD5" w:rsidRPr="00D86B3A">
        <w:rPr>
          <w:rFonts w:ascii="Times New Roman" w:hAnsi="Times New Roman" w:cs="Times New Roman"/>
          <w:sz w:val="22"/>
          <w:szCs w:val="22"/>
        </w:rPr>
        <w:t xml:space="preserve"> tehnic</w:t>
      </w:r>
      <w:r w:rsidRPr="00D86B3A">
        <w:rPr>
          <w:rFonts w:ascii="Times New Roman" w:hAnsi="Times New Roman" w:cs="Times New Roman"/>
          <w:sz w:val="22"/>
          <w:szCs w:val="22"/>
        </w:rPr>
        <w:t>ă</w:t>
      </w:r>
    </w:p>
    <w:p w14:paraId="10F56EC4" w14:textId="77777777" w:rsidR="00F40CD5" w:rsidRPr="00D86B3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992"/>
        <w:gridCol w:w="8212"/>
      </w:tblGrid>
      <w:tr w:rsidR="00F40CD5" w:rsidRPr="00D86B3A" w14:paraId="7A5C43D5" w14:textId="77777777" w:rsidTr="004C438A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Cod</w:t>
            </w:r>
            <w:r w:rsidRPr="00D86B3A">
              <w:rPr>
                <w:b/>
                <w:spacing w:val="-2"/>
              </w:rPr>
              <w:t xml:space="preserve"> </w:t>
            </w:r>
            <w:r w:rsidRPr="00D86B3A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Denumirea</w:t>
            </w:r>
            <w:r w:rsidRPr="00D86B3A">
              <w:rPr>
                <w:b/>
                <w:spacing w:val="-4"/>
              </w:rPr>
              <w:t xml:space="preserve"> </w:t>
            </w:r>
            <w:r w:rsidRPr="00D86B3A">
              <w:rPr>
                <w:b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6631262F" w14:textId="77777777" w:rsidR="00F40CD5" w:rsidRPr="00D86B3A" w:rsidRDefault="00C51866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Cant.</w:t>
            </w:r>
          </w:p>
        </w:tc>
        <w:tc>
          <w:tcPr>
            <w:tcW w:w="8212" w:type="dxa"/>
            <w:vAlign w:val="center"/>
          </w:tcPr>
          <w:p w14:paraId="0692D456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Specificarea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tehnică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deplină</w:t>
            </w:r>
            <w:r w:rsidRPr="00D86B3A">
              <w:rPr>
                <w:b/>
                <w:spacing w:val="-6"/>
              </w:rPr>
              <w:t xml:space="preserve"> </w:t>
            </w:r>
            <w:r w:rsidRPr="00D86B3A">
              <w:rPr>
                <w:b/>
              </w:rPr>
              <w:t>solicitată,</w:t>
            </w:r>
          </w:p>
          <w:p w14:paraId="49E89300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</w:t>
            </w:r>
            <w:r w:rsidRPr="00D86B3A">
              <w:rPr>
                <w:b/>
                <w:spacing w:val="-7"/>
              </w:rPr>
              <w:t xml:space="preserve"> </w:t>
            </w:r>
            <w:r w:rsidRPr="00D86B3A">
              <w:rPr>
                <w:b/>
              </w:rPr>
              <w:t xml:space="preserve">către  </w:t>
            </w:r>
            <w:r w:rsidRPr="00D86B3A">
              <w:rPr>
                <w:b/>
                <w:spacing w:val="-57"/>
              </w:rPr>
              <w:t xml:space="preserve">     </w:t>
            </w:r>
            <w:r w:rsidRPr="00D86B3A">
              <w:rPr>
                <w:b/>
              </w:rPr>
              <w:t>autoritatea</w:t>
            </w:r>
            <w:r w:rsidRPr="00D86B3A">
              <w:rPr>
                <w:b/>
                <w:spacing w:val="-1"/>
              </w:rPr>
              <w:t xml:space="preserve"> </w:t>
            </w:r>
            <w:r w:rsidRPr="00D86B3A">
              <w:rPr>
                <w:b/>
              </w:rPr>
              <w:t>contractantă</w:t>
            </w:r>
          </w:p>
        </w:tc>
      </w:tr>
      <w:tr w:rsidR="00F40CD5" w:rsidRPr="00D86B3A" w14:paraId="339609C5" w14:textId="77777777" w:rsidTr="004C438A">
        <w:tc>
          <w:tcPr>
            <w:tcW w:w="559" w:type="dxa"/>
            <w:vAlign w:val="center"/>
          </w:tcPr>
          <w:p w14:paraId="40A3449B" w14:textId="77777777" w:rsidR="00F40CD5" w:rsidRPr="00D86B3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86B3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5B7B0B9C" w:rsidR="00F40CD5" w:rsidRPr="00D86B3A" w:rsidRDefault="00F8453A" w:rsidP="003A11D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1DFE6C01" w14:textId="77777777" w:rsidR="004C438A" w:rsidRDefault="004C438A" w:rsidP="004C438A">
            <w:pPr>
              <w:pStyle w:val="TableParagraph"/>
              <w:ind w:right="229"/>
              <w:jc w:val="center"/>
            </w:pPr>
            <w:r>
              <w:t>Lotul 1</w:t>
            </w:r>
          </w:p>
          <w:p w14:paraId="55C9BFA6" w14:textId="448214B7" w:rsidR="00755193" w:rsidRPr="00D86B3A" w:rsidRDefault="002F5E9F" w:rsidP="004C438A">
            <w:pPr>
              <w:pStyle w:val="TableParagraph"/>
              <w:ind w:right="229"/>
              <w:jc w:val="center"/>
            </w:pPr>
            <w:r>
              <w:t>Scaun</w:t>
            </w:r>
            <w:r w:rsidR="003706E3">
              <w:t xml:space="preserve"> pliant</w:t>
            </w:r>
          </w:p>
        </w:tc>
        <w:tc>
          <w:tcPr>
            <w:tcW w:w="1134" w:type="dxa"/>
            <w:vAlign w:val="center"/>
          </w:tcPr>
          <w:p w14:paraId="37CA39C4" w14:textId="77777777" w:rsidR="00F40CD5" w:rsidRPr="00D86B3A" w:rsidRDefault="007657FC" w:rsidP="004C438A">
            <w:pPr>
              <w:pStyle w:val="TableParagraph"/>
              <w:jc w:val="center"/>
            </w:pPr>
            <w:r w:rsidRPr="00D86B3A">
              <w:t>u</w:t>
            </w:r>
            <w:r w:rsidR="00F40CD5" w:rsidRPr="00D86B3A">
              <w:t>nit</w:t>
            </w:r>
            <w:r w:rsidRPr="00D86B3A">
              <w:t>.</w:t>
            </w:r>
          </w:p>
        </w:tc>
        <w:tc>
          <w:tcPr>
            <w:tcW w:w="992" w:type="dxa"/>
            <w:vAlign w:val="center"/>
          </w:tcPr>
          <w:p w14:paraId="6416F4B5" w14:textId="32603953" w:rsidR="00F40CD5" w:rsidRPr="00D86B3A" w:rsidRDefault="004C438A" w:rsidP="004C438A">
            <w:pPr>
              <w:pStyle w:val="TableParagraph"/>
              <w:ind w:right="214"/>
              <w:jc w:val="center"/>
            </w:pPr>
            <w:r>
              <w:t>4</w:t>
            </w:r>
            <w:r w:rsidR="002F5E9F">
              <w:t>00</w:t>
            </w:r>
          </w:p>
        </w:tc>
        <w:tc>
          <w:tcPr>
            <w:tcW w:w="8212" w:type="dxa"/>
          </w:tcPr>
          <w:p w14:paraId="7DB735AA" w14:textId="6FD06BA9" w:rsidR="009F3E37" w:rsidRPr="00D3330F" w:rsidRDefault="002F5E9F" w:rsidP="00AC01F1">
            <w:pPr>
              <w:pStyle w:val="21"/>
              <w:ind w:left="3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D3330F">
              <w:rPr>
                <w:rFonts w:ascii="Times New Roman" w:eastAsiaTheme="minorHAnsi" w:hAnsi="Times New Roman" w:cs="Times New Roman"/>
                <w:sz w:val="24"/>
                <w:szCs w:val="24"/>
                <w:lang w:val="ro-RO" w:eastAsia="en-US"/>
              </w:rPr>
              <w:t xml:space="preserve">Scaun pliant </w:t>
            </w:r>
          </w:p>
          <w:p w14:paraId="7CF8F500" w14:textId="6B6430F6" w:rsidR="003706E3" w:rsidRPr="00D3330F" w:rsidRDefault="003706E3" w:rsidP="00D3330F">
            <w:pPr>
              <w:pStyle w:val="21"/>
              <w:numPr>
                <w:ilvl w:val="0"/>
                <w:numId w:val="3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0605A40D" w14:textId="66B70CF1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867AC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75B9451F" w14:textId="727D16DE" w:rsidR="003E615C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Adâncimea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șezut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D3330F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3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2DD5D7F6" w14:textId="244F17EA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Înălțimea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totală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B94F35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cel puțin 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75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cm.</w:t>
            </w:r>
          </w:p>
          <w:p w14:paraId="3779CA00" w14:textId="69682AD1" w:rsidR="003706E3" w:rsidRPr="001D7999" w:rsidRDefault="00787FA2" w:rsidP="00ED36E7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1D7999">
              <w:rPr>
                <w:rFonts w:ascii="Times New Roman" w:hAnsi="Times New Roman" w:cs="Times New Roman"/>
                <w:lang w:val="ro-RO"/>
              </w:rPr>
              <w:t>Material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11384" w:rsidRPr="001D7999">
              <w:rPr>
                <w:rFonts w:ascii="Times New Roman" w:hAnsi="Times New Roman" w:cs="Times New Roman"/>
                <w:lang w:val="ro-RO"/>
              </w:rPr>
              <w:t xml:space="preserve">blat 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>șezut</w:t>
            </w:r>
            <w:r w:rsidR="001D7999" w:rsidRPr="001D7999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="001D7999">
              <w:rPr>
                <w:rFonts w:ascii="Times New Roman" w:hAnsi="Times New Roman" w:cs="Times New Roman"/>
                <w:lang w:val="ro-RO"/>
              </w:rPr>
              <w:t>p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olietilenă de înaltă densitate (HDPE),</w:t>
            </w:r>
            <w:r w:rsidR="003706E3" w:rsidRPr="001D799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rezisten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ă la umiditate și raze UV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;</w:t>
            </w:r>
          </w:p>
          <w:p w14:paraId="617C7069" w14:textId="5B5BF52D" w:rsidR="00233FB1" w:rsidRPr="00867AC5" w:rsidRDefault="00233FB1" w:rsidP="005D42AB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Picioare </w:t>
            </w:r>
            <w:r w:rsidR="00342BD0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 mecanism rabatabil și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="004C438A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640B1CF" w14:textId="2E0C6779" w:rsidR="00D63596" w:rsidRPr="00D3330F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F11384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uloare – monocrom. </w:t>
            </w:r>
          </w:p>
          <w:p w14:paraId="333F0F80" w14:textId="5739312F" w:rsidR="0019126E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Formă: ergonomic conturată pentru susținerea spatelui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BA165AD" w14:textId="78424745" w:rsidR="00B04E0A" w:rsidRPr="00D3330F" w:rsidRDefault="002636F7" w:rsidP="00D3330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 xml:space="preserve">Certificat </w:t>
            </w:r>
            <w:r w:rsidR="00787FA2" w:rsidRPr="00D3330F">
              <w:rPr>
                <w:rFonts w:ascii="Times New Roman" w:hAnsi="Times New Roman" w:cs="Times New Roman"/>
                <w:lang w:val="ro-RO"/>
              </w:rPr>
              <w:t>de conformitate</w:t>
            </w:r>
            <w:r w:rsidR="00277ADB" w:rsidRPr="00D3330F">
              <w:rPr>
                <w:rFonts w:ascii="Times New Roman" w:hAnsi="Times New Roman" w:cs="Times New Roman"/>
                <w:lang w:val="ro-RO"/>
              </w:rPr>
              <w:t>/</w:t>
            </w:r>
            <w:r w:rsidRPr="00D3330F">
              <w:rPr>
                <w:rFonts w:ascii="Times New Roman" w:hAnsi="Times New Roman" w:cs="Times New Roman"/>
                <w:lang w:val="ro-RO"/>
              </w:rPr>
              <w:t>Declarația de conformitate.</w:t>
            </w:r>
          </w:p>
          <w:p w14:paraId="23F55FF4" w14:textId="026A796E" w:rsidR="00277ADB" w:rsidRPr="00D86B3A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3330F">
              <w:rPr>
                <w:rFonts w:ascii="Times New Roman" w:eastAsia="Times New Roman" w:hAnsi="Times New Roman" w:cs="Times New Roman"/>
                <w:lang w:eastAsia="ro-RO"/>
              </w:rPr>
              <w:t xml:space="preserve">Certificat de garanție - termen 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 xml:space="preserve">de minimum 60 de luni pentru stocare (conservare) pe termen lung și minimum 36 de luni în cazul punerii în </w:t>
            </w:r>
            <w:r w:rsidR="004C438A">
              <w:rPr>
                <w:rFonts w:ascii="Times New Roman" w:eastAsia="Times New Roman" w:hAnsi="Times New Roman" w:cs="Times New Roman"/>
                <w:lang w:eastAsia="ro-RO"/>
              </w:rPr>
              <w:t>exploatare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  <w:p w14:paraId="21B33820" w14:textId="71B0649F" w:rsidR="00277ADB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0ABED36C" w14:textId="0EE4B57B" w:rsidR="00D63596" w:rsidRPr="00A859CB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</w:t>
            </w:r>
            <w:r w:rsid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i</w:t>
            </w: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vor prezenta mostra în decurs de 5 zile de la data deschiderii ofertelor;</w:t>
            </w:r>
          </w:p>
          <w:p w14:paraId="2F929906" w14:textId="3731D8A4" w:rsidR="00B04E0A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>Starea - nou.</w:t>
            </w:r>
          </w:p>
          <w:p w14:paraId="26054789" w14:textId="2F5ACB2A" w:rsidR="004E74B3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 xml:space="preserve">Livrarea se va efectua de către operatorul economic câștigător din contul acestuia, </w:t>
            </w:r>
            <w:r w:rsidR="00305EEE" w:rsidRPr="00305EEE">
              <w:rPr>
                <w:rFonts w:ascii="Times New Roman" w:hAnsi="Times New Roman" w:cs="Times New Roman"/>
              </w:rPr>
              <w:t>până la 1</w:t>
            </w:r>
            <w:r w:rsidR="00305EEE">
              <w:rPr>
                <w:rFonts w:ascii="Times New Roman" w:hAnsi="Times New Roman" w:cs="Times New Roman"/>
              </w:rPr>
              <w:t>0</w:t>
            </w:r>
            <w:r w:rsidR="00305EEE" w:rsidRPr="00305EEE">
              <w:rPr>
                <w:rFonts w:ascii="Times New Roman" w:hAnsi="Times New Roman" w:cs="Times New Roman"/>
              </w:rPr>
              <w:t>.12.202</w:t>
            </w:r>
            <w:r w:rsidR="00305EEE">
              <w:rPr>
                <w:rFonts w:ascii="Times New Roman" w:hAnsi="Times New Roman" w:cs="Times New Roman"/>
              </w:rPr>
              <w:t>6</w:t>
            </w:r>
            <w:r w:rsidR="00305EEE" w:rsidRPr="00305EEE">
              <w:rPr>
                <w:rFonts w:ascii="Times New Roman" w:hAnsi="Times New Roman" w:cs="Times New Roman"/>
              </w:rPr>
              <w:t>, la punctul de păstrare indicat de către autoritatea contractantă.</w:t>
            </w:r>
          </w:p>
        </w:tc>
      </w:tr>
      <w:tr w:rsidR="00F11384" w:rsidRPr="00F11384" w14:paraId="15A4B1C4" w14:textId="77777777" w:rsidTr="004C438A">
        <w:tc>
          <w:tcPr>
            <w:tcW w:w="559" w:type="dxa"/>
            <w:vAlign w:val="center"/>
          </w:tcPr>
          <w:p w14:paraId="17689AE2" w14:textId="14A6DCC8" w:rsidR="00F11384" w:rsidRPr="00F11384" w:rsidRDefault="00F11384" w:rsidP="00F11384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11384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1421" w:type="dxa"/>
            <w:vAlign w:val="center"/>
          </w:tcPr>
          <w:p w14:paraId="230A8D65" w14:textId="1C3A8DAB" w:rsidR="00F11384" w:rsidRPr="00F11384" w:rsidRDefault="00F8453A" w:rsidP="00F1138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5E6DE78A" w14:textId="77777777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>Lotul 2</w:t>
            </w:r>
          </w:p>
          <w:p w14:paraId="66DF257E" w14:textId="375566FE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 xml:space="preserve">Scaun pliant </w:t>
            </w:r>
            <w:r w:rsidR="006F3848" w:rsidRPr="00F11384">
              <w:rPr>
                <w:rFonts w:eastAsiaTheme="minorHAnsi"/>
              </w:rPr>
              <w:t>(bancă</w:t>
            </w:r>
            <w:r w:rsidR="006F3848">
              <w:rPr>
                <w:rFonts w:eastAsiaTheme="minorHAnsi"/>
              </w:rPr>
              <w:t xml:space="preserve"> pliabilă cu picioare pliabile)</w:t>
            </w:r>
          </w:p>
        </w:tc>
        <w:tc>
          <w:tcPr>
            <w:tcW w:w="1134" w:type="dxa"/>
            <w:vAlign w:val="center"/>
          </w:tcPr>
          <w:p w14:paraId="19AE4FC2" w14:textId="117349CE" w:rsidR="00F11384" w:rsidRPr="00F11384" w:rsidRDefault="00F11384" w:rsidP="00F11384">
            <w:pPr>
              <w:pStyle w:val="TableParagraph"/>
              <w:jc w:val="center"/>
            </w:pPr>
            <w:r w:rsidRPr="00F11384">
              <w:t>unit.</w:t>
            </w:r>
          </w:p>
        </w:tc>
        <w:tc>
          <w:tcPr>
            <w:tcW w:w="992" w:type="dxa"/>
            <w:vAlign w:val="center"/>
          </w:tcPr>
          <w:p w14:paraId="4F36780D" w14:textId="0EE3196A" w:rsidR="00F11384" w:rsidRPr="00F11384" w:rsidRDefault="00F11384" w:rsidP="00F11384">
            <w:pPr>
              <w:pStyle w:val="TableParagraph"/>
              <w:ind w:right="214"/>
              <w:jc w:val="center"/>
            </w:pPr>
            <w:r w:rsidRPr="00F11384">
              <w:t>800</w:t>
            </w:r>
          </w:p>
        </w:tc>
        <w:tc>
          <w:tcPr>
            <w:tcW w:w="8212" w:type="dxa"/>
          </w:tcPr>
          <w:p w14:paraId="3952A61D" w14:textId="376B23D8" w:rsidR="00F11384" w:rsidRPr="00F11384" w:rsidRDefault="00F11384" w:rsidP="00305EEE">
            <w:pPr>
              <w:pStyle w:val="21"/>
              <w:ind w:left="31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>Scaun pliant (bancă</w:t>
            </w:r>
            <w:r w:rsidR="006F3848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pliabilă cu picioare pliabile)</w:t>
            </w: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</w:t>
            </w:r>
          </w:p>
          <w:p w14:paraId="32BB7FA0" w14:textId="33A4EA57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5E1BF5D7" w14:textId="446A0A35" w:rsidR="00F11384" w:rsidRPr="00D3330F" w:rsidRDefault="00F11384" w:rsidP="00173917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ind w:left="455" w:hanging="283"/>
              <w:jc w:val="both"/>
              <w:rPr>
                <w:rFonts w:ascii="Times New Roman" w:hAnsi="Times New Roman" w:cs="Times New Roman"/>
              </w:rPr>
            </w:pPr>
            <w:r w:rsidRPr="00D3330F">
              <w:rPr>
                <w:rFonts w:ascii="Times New Roman" w:hAnsi="Times New Roman" w:cs="Times New Roman"/>
              </w:rPr>
              <w:t>Lungimea: 170 - 2</w:t>
            </w:r>
            <w:r w:rsidR="00D3330F">
              <w:rPr>
                <w:rFonts w:ascii="Times New Roman" w:hAnsi="Times New Roman" w:cs="Times New Roman"/>
                <w:lang w:val="en-US"/>
              </w:rPr>
              <w:t>0</w:t>
            </w:r>
            <w:r w:rsidRPr="00D3330F">
              <w:rPr>
                <w:rFonts w:ascii="Times New Roman" w:hAnsi="Times New Roman" w:cs="Times New Roman"/>
              </w:rPr>
              <w:t xml:space="preserve">0cm; </w:t>
            </w:r>
          </w:p>
          <w:p w14:paraId="71B31557" w14:textId="07127AD4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Lățimea: 25 - 30 cm;</w:t>
            </w:r>
          </w:p>
          <w:p w14:paraId="7E469B72" w14:textId="326253D8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Înălțimea: 4</w:t>
            </w:r>
            <w:r w:rsid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- 50 cm.</w:t>
            </w:r>
          </w:p>
          <w:p w14:paraId="547F70A1" w14:textId="6C3C5A07" w:rsidR="00F11384" w:rsidRPr="00173917" w:rsidRDefault="00F11384" w:rsidP="00173917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ind w:left="455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>Material blat</w:t>
            </w:r>
            <w:r w:rsidR="00D3330F">
              <w:rPr>
                <w:rFonts w:ascii="Times New Roman" w:hAnsi="Times New Roman" w:cs="Times New Roman"/>
                <w:lang w:val="ro-RO"/>
              </w:rPr>
              <w:t xml:space="preserve"> -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Polietilenă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înaltă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densitate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(HDPE),</w:t>
            </w:r>
            <w:r w:rsidRPr="00173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rezistență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umiditate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și</w:t>
            </w:r>
            <w:proofErr w:type="spellEnd"/>
            <w:r w:rsidRPr="0017391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raze UV.</w:t>
            </w:r>
          </w:p>
          <w:p w14:paraId="2828B442" w14:textId="71D99EE1" w:rsidR="00F11384" w:rsidRPr="00867AC5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Picioare cu mecanism rabatabil și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D509385" w14:textId="41830952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Culoare - monocrom </w:t>
            </w:r>
          </w:p>
          <w:p w14:paraId="4738396C" w14:textId="77777777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pliere - tip valiză.</w:t>
            </w:r>
          </w:p>
          <w:p w14:paraId="52FFB17C" w14:textId="192D953F" w:rsidR="00F11384" w:rsidRPr="00F11384" w:rsidRDefault="00173917" w:rsidP="00173917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ind w:left="455" w:hanging="283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</w:t>
            </w:r>
            <w:r w:rsidR="00F11384" w:rsidRPr="00F11384">
              <w:rPr>
                <w:rFonts w:ascii="Times New Roman" w:hAnsi="Times New Roman" w:cs="Times New Roman"/>
                <w:lang w:val="ro-RO"/>
              </w:rPr>
              <w:t>Certificat de conformitate/Declarația de conformitate.</w:t>
            </w:r>
          </w:p>
          <w:p w14:paraId="3648C64D" w14:textId="77777777" w:rsidR="00F11384" w:rsidRPr="00F11384" w:rsidRDefault="00F11384" w:rsidP="00173917">
            <w:pPr>
              <w:numPr>
                <w:ilvl w:val="0"/>
                <w:numId w:val="9"/>
              </w:numPr>
              <w:ind w:left="455" w:hanging="283"/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Certificat de garanție - termen de minimum 60 de luni pentru stocare (conservare) pe termen lung și minimum 36 de luni în cazul punerii în exploatare.</w:t>
            </w:r>
          </w:p>
          <w:p w14:paraId="20EC532A" w14:textId="5A109B9A" w:rsidR="00F11384" w:rsidRPr="00F11384" w:rsidRDefault="00F11384" w:rsidP="00173917">
            <w:pPr>
              <w:numPr>
                <w:ilvl w:val="0"/>
                <w:numId w:val="9"/>
              </w:numPr>
              <w:ind w:left="455" w:hanging="283"/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253F27E9" w14:textId="7712F19E" w:rsidR="00F11384" w:rsidRPr="00F11384" w:rsidRDefault="00F11384" w:rsidP="00173917">
            <w:pPr>
              <w:pStyle w:val="21"/>
              <w:numPr>
                <w:ilvl w:val="0"/>
                <w:numId w:val="9"/>
              </w:numPr>
              <w:ind w:left="455" w:hanging="283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Ofertanții vor prezenta mostra în decurs de 5 zile de la data deschiderii ofertelor.</w:t>
            </w:r>
          </w:p>
          <w:p w14:paraId="02EACB39" w14:textId="02BA7481" w:rsidR="00F11384" w:rsidRPr="00305EEE" w:rsidRDefault="00F11384" w:rsidP="00173917">
            <w:pPr>
              <w:tabs>
                <w:tab w:val="left" w:pos="377"/>
              </w:tabs>
              <w:spacing w:before="1"/>
              <w:ind w:left="455" w:hanging="283"/>
              <w:jc w:val="both"/>
              <w:rPr>
                <w:rFonts w:ascii="Times New Roman" w:hAnsi="Times New Roman" w:cs="Times New Roman"/>
              </w:rPr>
            </w:pPr>
            <w:r w:rsidRPr="00305EEE">
              <w:rPr>
                <w:rFonts w:ascii="Times New Roman" w:hAnsi="Times New Roman" w:cs="Times New Roman"/>
              </w:rPr>
              <w:lastRenderedPageBreak/>
              <w:t>Starea - nou.</w:t>
            </w:r>
          </w:p>
          <w:p w14:paraId="77A87BDC" w14:textId="27D3696F" w:rsidR="00F11384" w:rsidRPr="00173917" w:rsidRDefault="00305EEE" w:rsidP="00305EEE">
            <w:pPr>
              <w:pStyle w:val="21"/>
              <w:ind w:left="0" w:firstLine="0"/>
              <w:rPr>
                <w:rFonts w:ascii="Times New Roman" w:eastAsiaTheme="minorHAnsi" w:hAnsi="Times New Roman" w:cs="Times New Roman"/>
                <w:b/>
                <w:bCs/>
                <w:sz w:val="22"/>
                <w:szCs w:val="22"/>
                <w:lang w:val="ro-RO" w:eastAsia="en-US"/>
              </w:rPr>
            </w:pP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Livrarea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efectua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către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operatorul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câștigător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contul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acestuia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până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10.12.2026, la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punctul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păstrare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indicat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către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autoritatea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contractantă</w:t>
            </w:r>
            <w:proofErr w:type="spellEnd"/>
            <w:r w:rsidRPr="0017391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</w:tr>
    </w:tbl>
    <w:p w14:paraId="1593D7C1" w14:textId="77777777" w:rsidR="003506E8" w:rsidRPr="00F11384" w:rsidRDefault="003506E8" w:rsidP="00277ADB">
      <w:pPr>
        <w:ind w:firstLine="708"/>
        <w:rPr>
          <w:rFonts w:ascii="Times New Roman" w:hAnsi="Times New Roman" w:cs="Times New Roman"/>
          <w:b/>
        </w:rPr>
      </w:pPr>
    </w:p>
    <w:p w14:paraId="69FF3073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1</w:t>
      </w:r>
    </w:p>
    <w:p w14:paraId="2FB01D12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Scaun pliant </w:t>
      </w:r>
    </w:p>
    <w:p w14:paraId="2D96E90B" w14:textId="125803D9" w:rsidR="00066F20" w:rsidRPr="00F8453A" w:rsidRDefault="00066F20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Suma estimativă fără TVA:</w:t>
      </w:r>
      <w:r w:rsidR="004C438A" w:rsidRP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38A" w:rsidRPr="00F8453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7183" w:rsidRPr="00F8453A">
        <w:rPr>
          <w:rFonts w:ascii="Times New Roman" w:hAnsi="Times New Roman" w:cs="Times New Roman"/>
          <w:b/>
          <w:sz w:val="28"/>
          <w:szCs w:val="28"/>
          <w:u w:val="single"/>
        </w:rPr>
        <w:t>00</w:t>
      </w:r>
      <w:r w:rsidR="00B94F35" w:rsidRPr="00F845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000,00 lei</w:t>
      </w:r>
    </w:p>
    <w:p w14:paraId="55985A2C" w14:textId="50C8289E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4901E3" w14:textId="6D1B3482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2</w:t>
      </w:r>
    </w:p>
    <w:p w14:paraId="35DA3589" w14:textId="38E11266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Scaun pliant (bancă</w:t>
      </w:r>
      <w:r w:rsid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53A" w:rsidRPr="00F8453A">
        <w:rPr>
          <w:rFonts w:ascii="Times New Roman" w:hAnsi="Times New Roman" w:cs="Times New Roman"/>
          <w:b/>
          <w:sz w:val="28"/>
          <w:szCs w:val="28"/>
        </w:rPr>
        <w:t>pliabilă cu picioare pliabile</w:t>
      </w:r>
      <w:r w:rsidRPr="00F8453A">
        <w:rPr>
          <w:rFonts w:ascii="Times New Roman" w:hAnsi="Times New Roman" w:cs="Times New Roman"/>
          <w:b/>
          <w:sz w:val="28"/>
          <w:szCs w:val="28"/>
        </w:rPr>
        <w:t>)</w:t>
      </w:r>
    </w:p>
    <w:p w14:paraId="0F449AF8" w14:textId="3A631BC0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8453A" w:rsidRPr="00F8453A">
        <w:rPr>
          <w:rFonts w:ascii="Times New Roman" w:hAnsi="Times New Roman" w:cs="Times New Roman"/>
          <w:b/>
          <w:sz w:val="28"/>
          <w:szCs w:val="28"/>
          <w:u w:val="single"/>
        </w:rPr>
        <w:t>64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0 000,00 lei</w:t>
      </w:r>
    </w:p>
    <w:p w14:paraId="29CB1F0D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17711A8" w14:textId="77777777" w:rsidR="00066F20" w:rsidRPr="00F8453A" w:rsidRDefault="00066F20" w:rsidP="00066F20">
      <w:pPr>
        <w:spacing w:after="0" w:line="240" w:lineRule="auto"/>
        <w:ind w:firstLine="708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FED1886" w14:textId="251BD1F7" w:rsidR="00173917" w:rsidRPr="009E440D" w:rsidRDefault="00066F20" w:rsidP="0017391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453A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8453A">
        <w:rPr>
          <w:rFonts w:ascii="Times New Roman" w:hAnsi="Times New Roman" w:cs="Times New Roman"/>
          <w:bCs/>
          <w:sz w:val="28"/>
          <w:szCs w:val="28"/>
        </w:rPr>
        <w:tab/>
      </w:r>
    </w:p>
    <w:p w14:paraId="5A59EFDF" w14:textId="368C181D" w:rsidR="00066F20" w:rsidRPr="009E440D" w:rsidRDefault="00066F20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</w:rPr>
      </w:pPr>
    </w:p>
    <w:sectPr w:rsidR="00066F20" w:rsidRPr="009E440D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31404"/>
    <w:multiLevelType w:val="hybridMultilevel"/>
    <w:tmpl w:val="336C1784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CF07C5"/>
    <w:multiLevelType w:val="multilevel"/>
    <w:tmpl w:val="88A6A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2B564DC8"/>
    <w:multiLevelType w:val="hybridMultilevel"/>
    <w:tmpl w:val="3058F4EA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6" w15:restartNumberingAfterBreak="0">
    <w:nsid w:val="6AF924FE"/>
    <w:multiLevelType w:val="multilevel"/>
    <w:tmpl w:val="49E4250E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22A76F0"/>
    <w:multiLevelType w:val="hybridMultilevel"/>
    <w:tmpl w:val="FA9821AE"/>
    <w:lvl w:ilvl="0" w:tplc="51BE4198">
      <w:start w:val="2"/>
      <w:numFmt w:val="decimal"/>
      <w:lvlText w:val="%1"/>
      <w:lvlJc w:val="left"/>
      <w:pPr>
        <w:ind w:left="8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8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341877">
    <w:abstractNumId w:val="8"/>
  </w:num>
  <w:num w:numId="2" w16cid:durableId="89472804">
    <w:abstractNumId w:val="5"/>
  </w:num>
  <w:num w:numId="3" w16cid:durableId="1967808292">
    <w:abstractNumId w:val="2"/>
  </w:num>
  <w:num w:numId="4" w16cid:durableId="1257399798">
    <w:abstractNumId w:val="0"/>
  </w:num>
  <w:num w:numId="5" w16cid:durableId="1367947345">
    <w:abstractNumId w:val="6"/>
  </w:num>
  <w:num w:numId="6" w16cid:durableId="1458332570">
    <w:abstractNumId w:val="3"/>
  </w:num>
  <w:num w:numId="7" w16cid:durableId="3128747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204078">
    <w:abstractNumId w:val="4"/>
  </w:num>
  <w:num w:numId="9" w16cid:durableId="1949502454">
    <w:abstractNumId w:val="1"/>
  </w:num>
  <w:num w:numId="10" w16cid:durableId="14443756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E93"/>
    <w:rsid w:val="000527CF"/>
    <w:rsid w:val="00066F20"/>
    <w:rsid w:val="000838F3"/>
    <w:rsid w:val="000A297D"/>
    <w:rsid w:val="000A32D1"/>
    <w:rsid w:val="00102066"/>
    <w:rsid w:val="00134CB1"/>
    <w:rsid w:val="001435B6"/>
    <w:rsid w:val="00144F3C"/>
    <w:rsid w:val="00173917"/>
    <w:rsid w:val="0017779A"/>
    <w:rsid w:val="0019126E"/>
    <w:rsid w:val="001D7999"/>
    <w:rsid w:val="00200B7B"/>
    <w:rsid w:val="00215FA0"/>
    <w:rsid w:val="002175AE"/>
    <w:rsid w:val="00217730"/>
    <w:rsid w:val="0022262E"/>
    <w:rsid w:val="00222B5A"/>
    <w:rsid w:val="00233FB1"/>
    <w:rsid w:val="00240C20"/>
    <w:rsid w:val="002636F7"/>
    <w:rsid w:val="00277ADB"/>
    <w:rsid w:val="002978F6"/>
    <w:rsid w:val="002A0B40"/>
    <w:rsid w:val="002B1035"/>
    <w:rsid w:val="002B380D"/>
    <w:rsid w:val="002B385A"/>
    <w:rsid w:val="002C1492"/>
    <w:rsid w:val="002C769B"/>
    <w:rsid w:val="002F5720"/>
    <w:rsid w:val="002F5E9F"/>
    <w:rsid w:val="00305EEE"/>
    <w:rsid w:val="00327F73"/>
    <w:rsid w:val="00341AC0"/>
    <w:rsid w:val="00342BD0"/>
    <w:rsid w:val="003506E8"/>
    <w:rsid w:val="0035695D"/>
    <w:rsid w:val="003706E3"/>
    <w:rsid w:val="00381B3A"/>
    <w:rsid w:val="00382503"/>
    <w:rsid w:val="003A11D4"/>
    <w:rsid w:val="003E50D2"/>
    <w:rsid w:val="003E615C"/>
    <w:rsid w:val="003F26E6"/>
    <w:rsid w:val="003F54A1"/>
    <w:rsid w:val="0040100F"/>
    <w:rsid w:val="00406D58"/>
    <w:rsid w:val="00434ED0"/>
    <w:rsid w:val="00442AC9"/>
    <w:rsid w:val="004539F0"/>
    <w:rsid w:val="0046319B"/>
    <w:rsid w:val="0047718D"/>
    <w:rsid w:val="004825D8"/>
    <w:rsid w:val="004A23F8"/>
    <w:rsid w:val="004B3492"/>
    <w:rsid w:val="004C438A"/>
    <w:rsid w:val="004E74B3"/>
    <w:rsid w:val="00507E71"/>
    <w:rsid w:val="00517616"/>
    <w:rsid w:val="00522916"/>
    <w:rsid w:val="005337E1"/>
    <w:rsid w:val="005720B5"/>
    <w:rsid w:val="005F4873"/>
    <w:rsid w:val="006043A9"/>
    <w:rsid w:val="00623085"/>
    <w:rsid w:val="00635737"/>
    <w:rsid w:val="00641772"/>
    <w:rsid w:val="00655716"/>
    <w:rsid w:val="00691A91"/>
    <w:rsid w:val="006B749E"/>
    <w:rsid w:val="006C7389"/>
    <w:rsid w:val="006E3691"/>
    <w:rsid w:val="006F3848"/>
    <w:rsid w:val="00715E7D"/>
    <w:rsid w:val="00716185"/>
    <w:rsid w:val="00755193"/>
    <w:rsid w:val="00763FD6"/>
    <w:rsid w:val="007657FC"/>
    <w:rsid w:val="00787FA2"/>
    <w:rsid w:val="007A4456"/>
    <w:rsid w:val="007A67A6"/>
    <w:rsid w:val="007C1135"/>
    <w:rsid w:val="007C7F83"/>
    <w:rsid w:val="007F0403"/>
    <w:rsid w:val="007F0941"/>
    <w:rsid w:val="00814B6C"/>
    <w:rsid w:val="00831B14"/>
    <w:rsid w:val="008602B2"/>
    <w:rsid w:val="008646F1"/>
    <w:rsid w:val="00864C65"/>
    <w:rsid w:val="00867AC5"/>
    <w:rsid w:val="008B6A24"/>
    <w:rsid w:val="008D0AA7"/>
    <w:rsid w:val="008D1E05"/>
    <w:rsid w:val="008E5205"/>
    <w:rsid w:val="008F1F9C"/>
    <w:rsid w:val="008F4060"/>
    <w:rsid w:val="00930FEA"/>
    <w:rsid w:val="00951E7D"/>
    <w:rsid w:val="00990B6B"/>
    <w:rsid w:val="009A22F5"/>
    <w:rsid w:val="009C0011"/>
    <w:rsid w:val="009C4EC8"/>
    <w:rsid w:val="009D1623"/>
    <w:rsid w:val="009D5BC3"/>
    <w:rsid w:val="009D7895"/>
    <w:rsid w:val="009F2F48"/>
    <w:rsid w:val="009F3D89"/>
    <w:rsid w:val="009F3E37"/>
    <w:rsid w:val="00A254D0"/>
    <w:rsid w:val="00A41373"/>
    <w:rsid w:val="00A552D9"/>
    <w:rsid w:val="00A711C5"/>
    <w:rsid w:val="00A820AE"/>
    <w:rsid w:val="00A91C87"/>
    <w:rsid w:val="00AA3523"/>
    <w:rsid w:val="00AA76E9"/>
    <w:rsid w:val="00AB0DC5"/>
    <w:rsid w:val="00AC01F1"/>
    <w:rsid w:val="00AC5FA4"/>
    <w:rsid w:val="00AF0338"/>
    <w:rsid w:val="00AF4C56"/>
    <w:rsid w:val="00B02333"/>
    <w:rsid w:val="00B04E0A"/>
    <w:rsid w:val="00B252ED"/>
    <w:rsid w:val="00B311C6"/>
    <w:rsid w:val="00B559E9"/>
    <w:rsid w:val="00B5622B"/>
    <w:rsid w:val="00B66693"/>
    <w:rsid w:val="00B91895"/>
    <w:rsid w:val="00B94F35"/>
    <w:rsid w:val="00BA4B43"/>
    <w:rsid w:val="00BB1A51"/>
    <w:rsid w:val="00BB2BA3"/>
    <w:rsid w:val="00BB4358"/>
    <w:rsid w:val="00BD1D27"/>
    <w:rsid w:val="00BD3AD9"/>
    <w:rsid w:val="00BE100E"/>
    <w:rsid w:val="00BE61D4"/>
    <w:rsid w:val="00C51866"/>
    <w:rsid w:val="00C63CA2"/>
    <w:rsid w:val="00C8130D"/>
    <w:rsid w:val="00C81535"/>
    <w:rsid w:val="00C93784"/>
    <w:rsid w:val="00CA7C5A"/>
    <w:rsid w:val="00CF1C96"/>
    <w:rsid w:val="00CF48EB"/>
    <w:rsid w:val="00D03A84"/>
    <w:rsid w:val="00D216B3"/>
    <w:rsid w:val="00D3330F"/>
    <w:rsid w:val="00D41B7E"/>
    <w:rsid w:val="00D429A3"/>
    <w:rsid w:val="00D46681"/>
    <w:rsid w:val="00D47921"/>
    <w:rsid w:val="00D53D98"/>
    <w:rsid w:val="00D57A6E"/>
    <w:rsid w:val="00D63596"/>
    <w:rsid w:val="00D853E5"/>
    <w:rsid w:val="00D86B3A"/>
    <w:rsid w:val="00DB05A3"/>
    <w:rsid w:val="00DC0E5B"/>
    <w:rsid w:val="00DD4EC9"/>
    <w:rsid w:val="00DE1BDB"/>
    <w:rsid w:val="00DE678E"/>
    <w:rsid w:val="00E03BC8"/>
    <w:rsid w:val="00E200B6"/>
    <w:rsid w:val="00E65FD0"/>
    <w:rsid w:val="00E66B63"/>
    <w:rsid w:val="00E709A6"/>
    <w:rsid w:val="00E87183"/>
    <w:rsid w:val="00E97C93"/>
    <w:rsid w:val="00EA0CD0"/>
    <w:rsid w:val="00EA38C4"/>
    <w:rsid w:val="00F04386"/>
    <w:rsid w:val="00F11384"/>
    <w:rsid w:val="00F13CA1"/>
    <w:rsid w:val="00F20A5E"/>
    <w:rsid w:val="00F21A67"/>
    <w:rsid w:val="00F3686A"/>
    <w:rsid w:val="00F40CD5"/>
    <w:rsid w:val="00F533D0"/>
    <w:rsid w:val="00F6535E"/>
    <w:rsid w:val="00F8453A"/>
    <w:rsid w:val="00FC6C28"/>
    <w:rsid w:val="00FD5E5C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1">
    <w:name w:val="Список 21"/>
    <w:basedOn w:val="Normal"/>
    <w:rsid w:val="003706E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2083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</cp:revision>
  <cp:lastPrinted>2026-08-21T11:08:00Z</cp:lastPrinted>
  <dcterms:created xsi:type="dcterms:W3CDTF">2026-08-21T11:15:00Z</dcterms:created>
  <dcterms:modified xsi:type="dcterms:W3CDTF">2026-08-21T11:15:00Z</dcterms:modified>
</cp:coreProperties>
</file>