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0E62C" w14:textId="77777777" w:rsidR="005F0059" w:rsidRPr="003847D1" w:rsidRDefault="00DE0701" w:rsidP="00DE0701">
      <w:pPr>
        <w:tabs>
          <w:tab w:val="left" w:pos="4786"/>
          <w:tab w:val="left" w:pos="10348"/>
        </w:tabs>
        <w:ind w:right="567"/>
        <w:rPr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    </w:t>
      </w:r>
      <w:r w:rsidR="003847D1" w:rsidRPr="003847D1">
        <w:rPr>
          <w:sz w:val="28"/>
          <w:szCs w:val="28"/>
          <w:lang w:val="en-US"/>
        </w:rPr>
        <w:t>Aprobat:</w:t>
      </w:r>
    </w:p>
    <w:p w14:paraId="4D9AE586" w14:textId="77777777" w:rsidR="005F0059" w:rsidRPr="004D02E8" w:rsidRDefault="005F0059">
      <w:pPr>
        <w:ind w:right="567"/>
        <w:jc w:val="right"/>
        <w:rPr>
          <w:sz w:val="22"/>
          <w:szCs w:val="22"/>
          <w:lang w:val="en-US"/>
        </w:rPr>
      </w:pPr>
      <w:r w:rsidRPr="004D02E8">
        <w:rPr>
          <w:sz w:val="22"/>
          <w:szCs w:val="22"/>
          <w:lang w:val="en-US"/>
        </w:rPr>
        <w:t xml:space="preserve">        </w:t>
      </w:r>
      <w:r w:rsidR="003847D1" w:rsidRPr="004D02E8">
        <w:rPr>
          <w:sz w:val="22"/>
          <w:szCs w:val="22"/>
          <w:lang w:val="en-US"/>
        </w:rPr>
        <w:t>____________</w:t>
      </w:r>
    </w:p>
    <w:p w14:paraId="4A6420B8" w14:textId="77777777" w:rsidR="005F0059" w:rsidRPr="004D02E8" w:rsidRDefault="005F0059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14:paraId="7E4800EA" w14:textId="77777777"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B581B8D" w14:textId="77777777" w:rsidR="00965FA8" w:rsidRPr="00CB1E8B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4D02E8">
        <w:rPr>
          <w:b/>
          <w:bCs/>
          <w:sz w:val="28"/>
          <w:szCs w:val="28"/>
          <w:lang w:val="en-US"/>
        </w:rPr>
        <w:t>PENTRU  CEREREA OFERTEI  DE  PREŢ</w:t>
      </w:r>
    </w:p>
    <w:p w14:paraId="6E25C484" w14:textId="77777777"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9F0E30E" w14:textId="77777777" w:rsidR="00965FA8" w:rsidRPr="004D02E8" w:rsidRDefault="00965FA8" w:rsidP="00965FA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4D02E8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s. Iordanovca r. Basarabeasca</w:t>
      </w:r>
    </w:p>
    <w:p w14:paraId="69436786" w14:textId="77777777" w:rsidR="00965FA8" w:rsidRPr="004D02E8" w:rsidRDefault="00965FA8" w:rsidP="00965FA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4D02E8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4D02E8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s. Iordanovca r. Basarabeasca</w:t>
      </w:r>
    </w:p>
    <w:p w14:paraId="59E77EE8" w14:textId="77777777" w:rsidR="00965FA8" w:rsidRPr="001F276C" w:rsidRDefault="00965FA8" w:rsidP="00965FA8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4D02E8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4D02E8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4D02E8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modernizare a str. Stefan cel Mare si Sfant, din s. Iordanovca, r. Basarabeasca</w:t>
      </w:r>
    </w:p>
    <w:p w14:paraId="20FC7475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003276B2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00C6E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48013861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1DCB468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B01EB7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3B26362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D9B80D0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1A9A01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36EE4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0EE987C9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2B0040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43BE78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D1C09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7B120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1338BA5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5180F6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B6D65DC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300ADBD9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369EF747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BA0E5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6971E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E8CE2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DDEBA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49C87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640F36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0BBB767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B8133D7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AE78C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5D251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1. Partea carosabila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63D9D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A9C13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E660AD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1766A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C4C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D4C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DA12C(aplicativ)</w:t>
            </w:r>
          </w:p>
          <w:p w14:paraId="07BB1D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6F8F2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Strat de fundatie Hmed= 5 cm, S=2688 m2 (fara utilizarea compactoarelor,autocisternei ,apa)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4BD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9CB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BE2AA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118,2500</w:t>
            </w:r>
          </w:p>
        </w:tc>
      </w:tr>
      <w:tr w:rsidR="005F0059" w:rsidRPr="005F0059" w14:paraId="23D8AF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B64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863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C47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DD3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27F2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94DC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0AAD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E462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AFB7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1411122201672-1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237A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Amestec optimal din agregate de calcar 0-31,5mm (LA30)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85A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202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79E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1D8DA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E53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ACA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9BA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5BE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27B7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51A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F63B98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456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AA0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DA21C</w:t>
            </w:r>
          </w:p>
          <w:p w14:paraId="1D1637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54249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Tratarea stratului de pamint cu componente pulverulente cu dispersie fina cu repartizator si malaxarea prin frezare cu reciclator suspendat, cu 1 parcurs pe o urma: cu ciment, din volumul pamintului: 4%  (Rc 6/08-SM EN</w:t>
            </w:r>
          </w:p>
          <w:p w14:paraId="4F0CA7B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14227-1:2015) (S=3907,82 m.p. h=0.15 m; V=354,75 m.c.)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B293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B907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7422B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3,5475</w:t>
            </w:r>
          </w:p>
        </w:tc>
      </w:tr>
      <w:tr w:rsidR="005F0059" w:rsidRPr="005F0059" w14:paraId="57B315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1C9C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36F8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57C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FE7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E0A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27C4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04160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6C1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8F1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2651122100002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93E2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Ciment M-400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DC8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228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299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6A2B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CE1D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652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1A6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Tractor pe pneuri cu capacitatea 242 (330) kW (C.P.) si mai mare Fendt 933 Vario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70EC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32C5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E24B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312B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25E5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E6C9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C910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7FF6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93B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1EB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5B20FF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D79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DCC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14:paraId="05E6AA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276B54" w14:textId="77777777" w:rsidR="00B56240" w:rsidRPr="004D02E8" w:rsidRDefault="005F0059" w:rsidP="00B56240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Udarea mecanica a straturilor de pamint cu autocisterna de 5-8 t, prevazuta cu dispozitiv de stropire, pentru completarea umiditatii necesare compactarii mecanice, precum si pentru udarea suprafetelor in alte scopuri </w:t>
            </w:r>
          </w:p>
          <w:p w14:paraId="6C4D614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928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FE6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F1A0C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62,8300</w:t>
            </w:r>
          </w:p>
        </w:tc>
      </w:tr>
      <w:tr w:rsidR="005F0059" w:rsidRPr="005F0059" w14:paraId="6CEEB9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A70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D44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E4F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701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D6E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10E3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710C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334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F0B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9F1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C72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3D53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C4A1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C0851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C29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A369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14:paraId="3D126A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84E4E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Nivelarea cu autogreder de pina la 175 CP a suprafetei terenului natural si a platformelor de terasamente, prin taierea damburilor si deplasarea in goluri a pamintului sapat in teren catg. 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EAF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A967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C763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23,6500</w:t>
            </w:r>
          </w:p>
        </w:tc>
      </w:tr>
      <w:tr w:rsidR="005F0059" w:rsidRPr="005F0059" w14:paraId="4F9EAA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E53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D77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61C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C06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875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61D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41B3A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03DA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339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14:paraId="40E637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F4275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mecanica a umpluturilor cu compactor pe pneuri static autopropulsat de 10,1-16 t, in straturi succesive de 15-25 cm grosime dupa compactare, exclusiv udarea fiecarui strat in parte, umpluturile executindu-se cu pamint 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545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1D83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FDBD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3,5475</w:t>
            </w:r>
          </w:p>
        </w:tc>
      </w:tr>
      <w:tr w:rsidR="005F0059" w:rsidRPr="005F0059" w14:paraId="034BEE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96D5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FFD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EC3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C64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903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FE06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40EB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796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549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906A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04D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AEF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E9DF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2D702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55A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E2D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26005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D27FC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 (0.06l la 1m2)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C7F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9463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486A9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1,4190</w:t>
            </w:r>
          </w:p>
        </w:tc>
      </w:tr>
      <w:tr w:rsidR="005F0059" w:rsidRPr="005F0059" w14:paraId="48D1A24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337C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D63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F87E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0F9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B51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B33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C5D8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AE3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C09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FCE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CCF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3BD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F97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8A4D0E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052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6F2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DB19G</w:t>
            </w:r>
          </w:p>
          <w:p w14:paraId="14593E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AE2B4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BAD 22,4 leg. 50/70, executata la cald, in grosime de 6,0 cm, cu asternere mecanica  (exclus nisip bitumat si otel patrat, consum mixtura = 0,144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BFF3C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F6F1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12E2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2 365,0000</w:t>
            </w:r>
          </w:p>
        </w:tc>
      </w:tr>
      <w:tr w:rsidR="005F0059" w:rsidRPr="005F0059" w14:paraId="3A8569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EF31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4C7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16F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3FD2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B9B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A88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F608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8E2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635E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30DD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Mixtura asfaltica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155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BF0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242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A019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BC5B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0716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E66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06B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E0F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BBD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D0E1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11B5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11C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9A368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29CF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FAE2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066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7623C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BC5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8304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564A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F21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D1B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7B7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5D8622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C5AF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B54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F236A1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A8E87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 (0.03l la 1m2)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AF2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027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D2C4E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0,7095</w:t>
            </w:r>
          </w:p>
        </w:tc>
      </w:tr>
      <w:tr w:rsidR="005F0059" w:rsidRPr="005F0059" w14:paraId="45CFBD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3B42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571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C27F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971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CD4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7392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39DB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B848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052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501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BD7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A1C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B992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5D966E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F5C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B950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7B480D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39C89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Imbracaminte de beton asfaltic BA 16 rul. 50/70, executata la cald, in grosime de 4,0 cm, cu asternere mecanica (exclus nisip bitumat si otel patrat, consum mixtura = 0,097 t/m2)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D0A5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230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AA430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2 365,0000</w:t>
            </w:r>
          </w:p>
        </w:tc>
      </w:tr>
      <w:tr w:rsidR="005F0059" w:rsidRPr="005F0059" w14:paraId="05CFA46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4EDC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A45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025A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B17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6C2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34C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3F7C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E34D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23C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A1B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44E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4AA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CAC0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FE0C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C75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5EDC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FF99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A047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336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EC79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0147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A09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57C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E05F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CA9A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0F6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855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3326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B84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E6D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00E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3D3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785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7F85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F0F03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59B447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65DA3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671425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 Acostamente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0A5BE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742FB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E56686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0FC3057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3D61C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DCCE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DI115</w:t>
            </w:r>
          </w:p>
          <w:p w14:paraId="7FE37D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4B9DB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Consolidarea acostamentelor cu un strat de piatra sparta de 10 cm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EE30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D103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759AD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430,0000</w:t>
            </w:r>
          </w:p>
        </w:tc>
      </w:tr>
      <w:tr w:rsidR="005F0059" w:rsidRPr="005F0059" w14:paraId="0086CE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B5D01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FCFA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328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FB64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B99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4BDD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E8A1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BEA6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102F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7A4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0-31,5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507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A2B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C321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701ED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9ABB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30C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1B4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13A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CD0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905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D69F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B7B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AE86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F52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9A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9BC5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7AD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AEF2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846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648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2D2F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249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8B16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499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BC4D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A33E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9F19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82F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3A8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794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C716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4E1D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86D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8C7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95AC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6C2C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664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5837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0C18C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C4F464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E09FD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E61743E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3.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BB546A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463CC6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3A6836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258FE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E74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D1C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DF18A</w:t>
            </w:r>
          </w:p>
          <w:p w14:paraId="5F0CCF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87970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Plantarea stilpilor pentru indicatoare pentru circulatie rutiera din metal, confectionati industrial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8F0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FC60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E00F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5F0059" w:rsidRPr="005F0059" w14:paraId="749542D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529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A8DF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05D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8118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0D1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C1DF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AC1B9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3125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82A1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BC7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7682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25B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29EE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EF4A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809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8E9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A516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C8/10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244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B3E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663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B5C0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0D9F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F36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F307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Stilp metalic confectionat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271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FC13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802F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3D05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A04A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6856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2FD78A8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AE97D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Montarea indicatoarelor pentru circulatie rutiera din tabla din otel sau aluminiu pe un stilp gata plantat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B0D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D455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F27F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5F0059" w:rsidRPr="005F0059" w14:paraId="0823EA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B9F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185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9EE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B965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69A7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B78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D6BD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E670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040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87C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C11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551D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7B5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39B8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A7B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802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6E1F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C948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C14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B04A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008B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6168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ED05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92A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583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0438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FA5E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8D27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E4A00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DC59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5BC0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E5CE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ABB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4A40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BEAE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432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DB3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952A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2D4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AD0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A47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37B5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439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AAB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D24B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9BC6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A01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49C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5885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4C51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59E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21F8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113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8A4D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BC42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5199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F724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C2E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AA91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26C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C7C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1D40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B8B1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21F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88E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DF17A</w:t>
            </w:r>
          </w:p>
          <w:p w14:paraId="44907A9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BB877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Marcaje longitudinale, transversale si diverse, executate mecanizat, cu vopsea, pe suprafete carosabile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891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F7B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7CFB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30,7300</w:t>
            </w:r>
          </w:p>
        </w:tc>
      </w:tr>
      <w:tr w:rsidR="005F0059" w:rsidRPr="005F0059" w14:paraId="3DCDF6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DB0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0F2D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60FF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582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7DC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8FEE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81A2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A14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AB2C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10B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C45D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DBA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212B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0349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97F4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4E2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0D66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Email alb ii E.109-5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B8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9191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37B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1662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1D8A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11B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BF1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4F7E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3B3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7D8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AA3C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91E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B21F9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2513206621650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7392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Placi tehnice cauciuc pt. garnituri de etansare fara insertii textile de 5 mm grosime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1F8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5FCD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51F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B334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D06D2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8B5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B86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60A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E31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BF73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44EA8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996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381A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DF58A</w:t>
            </w:r>
          </w:p>
          <w:p w14:paraId="1B6198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A18F25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Marcaj - trecere pentru pietoni (40 / 60 cm, L=300; culoare</w:t>
            </w:r>
            <w:r w:rsidR="00B56240">
              <w:rPr>
                <w:rFonts w:ascii="Times New Roman CYR" w:hAnsi="Times New Roman CYR" w:cs="Times New Roman CYR"/>
                <w:sz w:val="22"/>
                <w:szCs w:val="22"/>
                <w:lang w:val="ro-RO"/>
              </w:rPr>
              <w:t xml:space="preserve">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alba si rosie)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149E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C0B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6DDB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30,8000</w:t>
            </w:r>
          </w:p>
        </w:tc>
      </w:tr>
      <w:tr w:rsidR="005F0059" w:rsidRPr="005F0059" w14:paraId="4D4F4C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E551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403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B5E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Zugrav-muncitor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726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4ED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3723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E68F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3886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E0E4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1111000100038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970A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Termoplast 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833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37C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018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4D4A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F61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1D4A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AD4A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Microbile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A42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17F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7DC0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9791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1ED7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2EB6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2682162608364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9B2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Snur de poliamide impletit, cu diametrul de 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CA2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83E4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394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733D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FAE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284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471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Vopsea PF-115 alba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36C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183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763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B657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0A9C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528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5985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9D8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FD9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90B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123BE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79E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3DC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DC96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Masina de trasat bennzi cu termoplast "Hofman"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3CB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AA2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5BD5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4A917D83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4A88EDF2" w14:textId="77777777" w:rsidR="008F1523" w:rsidRPr="004D02E8" w:rsidRDefault="008F1523">
      <w:pPr>
        <w:rPr>
          <w:sz w:val="24"/>
          <w:szCs w:val="24"/>
          <w:lang w:val="en-US"/>
        </w:rPr>
      </w:pPr>
    </w:p>
    <w:p w14:paraId="021D3136" w14:textId="77777777" w:rsidR="008F1523" w:rsidRPr="004D02E8" w:rsidRDefault="008F1523">
      <w:pPr>
        <w:rPr>
          <w:sz w:val="24"/>
          <w:szCs w:val="24"/>
          <w:lang w:val="en-US"/>
        </w:rPr>
      </w:pPr>
    </w:p>
    <w:p w14:paraId="34F5A55B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CYR">
    <w:altName w:val="Cambria"/>
    <w:charset w:val="CC"/>
    <w:family w:val="roman"/>
    <w:pitch w:val="variable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embedSystemFonts/>
  <w:bordersDoNotSurroundHeader/>
  <w:bordersDoNotSurroundFooter/>
  <w:revisionView w:inkAnnotation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4574"/>
    <w:rsid w:val="001522E0"/>
    <w:rsid w:val="00185048"/>
    <w:rsid w:val="001F276C"/>
    <w:rsid w:val="002B02C2"/>
    <w:rsid w:val="002C2F63"/>
    <w:rsid w:val="00310280"/>
    <w:rsid w:val="003847D1"/>
    <w:rsid w:val="004D02E8"/>
    <w:rsid w:val="00574370"/>
    <w:rsid w:val="005F0059"/>
    <w:rsid w:val="00604D56"/>
    <w:rsid w:val="00694325"/>
    <w:rsid w:val="00800B5C"/>
    <w:rsid w:val="008B47FF"/>
    <w:rsid w:val="008C6787"/>
    <w:rsid w:val="008F1523"/>
    <w:rsid w:val="00965FA8"/>
    <w:rsid w:val="009C1B64"/>
    <w:rsid w:val="00B40365"/>
    <w:rsid w:val="00B56240"/>
    <w:rsid w:val="00B9681B"/>
    <w:rsid w:val="00CB1E8B"/>
    <w:rsid w:val="00D8180E"/>
    <w:rsid w:val="00DE0701"/>
    <w:rsid w:val="00E03DD8"/>
    <w:rsid w:val="00E17D63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187DDB0B"/>
  <w14:defaultImageDpi w14:val="0"/>
  <w15:docId w15:val="{C2E1F0DD-456B-425C-A956-C42089FF1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Corptext"/>
    <w:link w:val="TitluCaracter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TitluCaracter">
    <w:name w:val="Titlu Caracter"/>
    <w:basedOn w:val="Fontdeparagrafimplicit"/>
    <w:link w:val="Titl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Corptext">
    <w:name w:val="Body Text"/>
    <w:basedOn w:val="Normal"/>
    <w:link w:val="CorptextCaracter"/>
    <w:uiPriority w:val="9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List">
    <w:name w:val="List"/>
    <w:basedOn w:val="Corptext"/>
    <w:uiPriority w:val="99"/>
    <w:rPr>
      <w:rFonts w:ascii="Arial" w:hAnsi="Arial" w:cs="Tahoma"/>
    </w:rPr>
  </w:style>
  <w:style w:type="paragraph" w:styleId="Legend">
    <w:name w:val="caption"/>
    <w:basedOn w:val="Normal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Normal"/>
    <w:uiPriority w:val="99"/>
    <w:rPr>
      <w:rFonts w:ascii="Arial" w:hAnsi="Arial" w:cs="Tahoma"/>
    </w:rPr>
  </w:style>
  <w:style w:type="paragraph" w:styleId="Subtitlu">
    <w:name w:val="Subtitle"/>
    <w:basedOn w:val="WW-Title"/>
    <w:next w:val="Corptext"/>
    <w:link w:val="SubtitluCaracter"/>
    <w:uiPriority w:val="99"/>
    <w:qFormat/>
    <w:pPr>
      <w:jc w:val="center"/>
    </w:pPr>
    <w:rPr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Normal"/>
    <w:uiPriority w:val="99"/>
    <w:rPr>
      <w:rFonts w:ascii="Arial" w:hAnsi="Arial" w:cs="Tahoma"/>
    </w:rPr>
  </w:style>
  <w:style w:type="paragraph" w:customStyle="1" w:styleId="WW-Title">
    <w:name w:val="WW-Title"/>
    <w:basedOn w:val="Normal"/>
    <w:next w:val="Corp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Normal"/>
    <w:uiPriority w:val="99"/>
    <w:rPr>
      <w:rFonts w:ascii="Arial" w:hAnsi="Arial" w:cs="Tahoma"/>
    </w:rPr>
  </w:style>
  <w:style w:type="paragraph" w:customStyle="1" w:styleId="WW-Title1">
    <w:name w:val="WW-Title1"/>
    <w:basedOn w:val="Normal"/>
    <w:next w:val="Corp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Normal"/>
    <w:uiPriority w:val="99"/>
    <w:rPr>
      <w:rFonts w:ascii="Arial" w:hAnsi="Arial" w:cs="Tahoma"/>
    </w:rPr>
  </w:style>
  <w:style w:type="paragraph" w:customStyle="1" w:styleId="WW-Title11">
    <w:name w:val="WW-Title11"/>
    <w:basedOn w:val="Normal"/>
    <w:next w:val="Corp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Normal"/>
    <w:uiPriority w:val="99"/>
    <w:rPr>
      <w:rFonts w:ascii="Arial" w:hAnsi="Arial" w:cs="Tahoma"/>
    </w:rPr>
  </w:style>
  <w:style w:type="paragraph" w:customStyle="1" w:styleId="WW-caption111">
    <w:name w:val="WW-caption11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Normal"/>
    <w:uiPriority w:val="99"/>
    <w:rPr>
      <w:rFonts w:ascii="Arial" w:hAnsi="Arial" w:cs="Tahoma"/>
    </w:rPr>
  </w:style>
  <w:style w:type="paragraph" w:customStyle="1" w:styleId="WW-Title111">
    <w:name w:val="WW-Title111"/>
    <w:basedOn w:val="Normal"/>
    <w:next w:val="Corptext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Normal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Normal"/>
    <w:uiPriority w:val="99"/>
    <w:rPr>
      <w:rFonts w:ascii="Arial" w:hAnsi="Arial" w:cs="Tahoma"/>
    </w:rPr>
  </w:style>
  <w:style w:type="paragraph" w:customStyle="1" w:styleId="a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 w:eastAsia="en-US"/>
    </w:rPr>
  </w:style>
  <w:style w:type="paragraph" w:customStyle="1" w:styleId="TableContents">
    <w:name w:val="Table Contents"/>
    <w:basedOn w:val="Normal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Normal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Normal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Normal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Normal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Normal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Normal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0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957</Words>
  <Characters>6038</Characters>
  <Application>Microsoft Office Word</Application>
  <DocSecurity>0</DocSecurity>
  <Lines>50</Lines>
  <Paragraphs>13</Paragraphs>
  <ScaleCrop>false</ScaleCrop>
  <Company>Home</Company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scobioalaviorica05@gmail.com</cp:lastModifiedBy>
  <cp:revision>2</cp:revision>
  <cp:lastPrinted>2113-01-01T00:00:00Z</cp:lastPrinted>
  <dcterms:created xsi:type="dcterms:W3CDTF">2025-08-08T08:35:00Z</dcterms:created>
  <dcterms:modified xsi:type="dcterms:W3CDTF">2025-08-08T08:35:00Z</dcterms:modified>
</cp:coreProperties>
</file>