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4D2E" w:rsidRPr="00912BB4" w:rsidRDefault="00BD4D2E" w:rsidP="00BD4D2E">
      <w:pPr>
        <w:pStyle w:val="a3"/>
        <w:jc w:val="right"/>
        <w:rPr>
          <w:sz w:val="24"/>
          <w:szCs w:val="24"/>
        </w:rPr>
      </w:pPr>
      <w:r w:rsidRPr="00912BB4">
        <w:rPr>
          <w:sz w:val="24"/>
          <w:szCs w:val="24"/>
          <w:vertAlign w:val="subscript"/>
        </w:rPr>
        <w:t>„Aprob</w:t>
      </w:r>
      <w:r w:rsidRPr="00912BB4">
        <w:rPr>
          <w:sz w:val="24"/>
          <w:szCs w:val="24"/>
          <w:vertAlign w:val="superscript"/>
        </w:rPr>
        <w:t xml:space="preserve">”  </w:t>
      </w:r>
    </w:p>
    <w:p w:rsidR="00BD4D2E" w:rsidRPr="00912BB4" w:rsidRDefault="00BD4D2E" w:rsidP="00BD4D2E">
      <w:pPr>
        <w:pStyle w:val="a3"/>
        <w:spacing w:line="360" w:lineRule="auto"/>
        <w:jc w:val="right"/>
        <w:rPr>
          <w:sz w:val="24"/>
          <w:szCs w:val="24"/>
        </w:rPr>
      </w:pPr>
      <w:r w:rsidRPr="00912BB4">
        <w:rPr>
          <w:sz w:val="24"/>
          <w:szCs w:val="24"/>
        </w:rPr>
        <w:t xml:space="preserve">Director </w:t>
      </w:r>
      <w:r>
        <w:rPr>
          <w:sz w:val="24"/>
          <w:szCs w:val="24"/>
        </w:rPr>
        <w:t xml:space="preserve">interimar </w:t>
      </w:r>
      <w:r w:rsidRPr="00912BB4">
        <w:rPr>
          <w:sz w:val="24"/>
          <w:szCs w:val="24"/>
        </w:rPr>
        <w:t>al IMSP SCTO</w:t>
      </w:r>
    </w:p>
    <w:p w:rsidR="00BD4D2E" w:rsidRPr="00912BB4" w:rsidRDefault="00BD4D2E" w:rsidP="00BD4D2E">
      <w:pPr>
        <w:pStyle w:val="a3"/>
        <w:spacing w:line="360" w:lineRule="auto"/>
        <w:jc w:val="right"/>
        <w:rPr>
          <w:sz w:val="24"/>
          <w:szCs w:val="24"/>
        </w:rPr>
      </w:pPr>
      <w:r>
        <w:rPr>
          <w:sz w:val="24"/>
          <w:szCs w:val="24"/>
        </w:rPr>
        <w:t>__</w:t>
      </w:r>
      <w:r w:rsidRPr="00912BB4">
        <w:rPr>
          <w:sz w:val="24"/>
          <w:szCs w:val="24"/>
        </w:rPr>
        <w:t xml:space="preserve">____________ Serghei ȘTEPA   </w:t>
      </w:r>
    </w:p>
    <w:p w:rsidR="00BD4D2E" w:rsidRPr="00912BB4" w:rsidRDefault="00BD4D2E" w:rsidP="00BD4D2E">
      <w:pPr>
        <w:pStyle w:val="a3"/>
        <w:rPr>
          <w:sz w:val="24"/>
          <w:szCs w:val="24"/>
        </w:rPr>
      </w:pPr>
    </w:p>
    <w:p w:rsidR="00BD4D2E" w:rsidRPr="00912BB4" w:rsidRDefault="00BD4D2E" w:rsidP="00BD4D2E">
      <w:pPr>
        <w:pStyle w:val="a3"/>
        <w:rPr>
          <w:sz w:val="32"/>
          <w:szCs w:val="32"/>
        </w:rPr>
      </w:pPr>
    </w:p>
    <w:p w:rsidR="00BD4D2E" w:rsidRPr="00912BB4" w:rsidRDefault="00BD4D2E" w:rsidP="00BD4D2E">
      <w:pPr>
        <w:pStyle w:val="a3"/>
        <w:rPr>
          <w:sz w:val="28"/>
          <w:szCs w:val="28"/>
        </w:rPr>
      </w:pPr>
      <w:r w:rsidRPr="00912BB4">
        <w:rPr>
          <w:sz w:val="28"/>
          <w:szCs w:val="28"/>
        </w:rPr>
        <w:t>Caiet de sarcini</w:t>
      </w:r>
    </w:p>
    <w:p w:rsidR="00BD4D2E" w:rsidRPr="00912BB4" w:rsidRDefault="00BD4D2E" w:rsidP="00BD4D2E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12BB4">
        <w:rPr>
          <w:rFonts w:ascii="Times New Roman" w:hAnsi="Times New Roman" w:cs="Times New Roman"/>
          <w:b/>
          <w:sz w:val="24"/>
          <w:szCs w:val="24"/>
          <w:lang w:val="ro-RO"/>
        </w:rPr>
        <w:t>pentru achizitii de valoare mică</w:t>
      </w:r>
    </w:p>
    <w:p w:rsidR="00BD4D2E" w:rsidRPr="00912BB4" w:rsidRDefault="00BD4D2E" w:rsidP="00BD4D2E">
      <w:pPr>
        <w:ind w:hanging="450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912BB4">
        <w:rPr>
          <w:rFonts w:ascii="Times New Roman" w:hAnsi="Times New Roman" w:cs="Times New Roman"/>
          <w:b/>
          <w:sz w:val="24"/>
          <w:szCs w:val="24"/>
          <w:lang w:val="ro-RO"/>
        </w:rPr>
        <w:t>1.</w:t>
      </w: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Pr="00912BB4">
        <w:rPr>
          <w:rFonts w:ascii="Times New Roman" w:hAnsi="Times New Roman" w:cs="Times New Roman"/>
          <w:b/>
          <w:sz w:val="24"/>
          <w:szCs w:val="24"/>
          <w:lang w:val="ro-RO"/>
        </w:rPr>
        <w:t xml:space="preserve">Denumirea autorităţii contractante: </w:t>
      </w:r>
      <w:r w:rsidRPr="00912BB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</w:t>
      </w:r>
    </w:p>
    <w:p w:rsidR="00BD4D2E" w:rsidRPr="00912BB4" w:rsidRDefault="00BD4D2E" w:rsidP="00BD4D2E">
      <w:pPr>
        <w:ind w:hanging="45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912BB4">
        <w:rPr>
          <w:rFonts w:ascii="Times New Roman" w:hAnsi="Times New Roman" w:cs="Times New Roman"/>
          <w:b/>
          <w:sz w:val="24"/>
          <w:szCs w:val="24"/>
          <w:lang w:val="ro-RO"/>
        </w:rPr>
        <w:t xml:space="preserve">2. Organizatorul procedurii de achiziţie: </w:t>
      </w:r>
      <w:r w:rsidRPr="00912BB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IMSP Spitalul Clinic de Traumatologie si Ortopedie</w:t>
      </w:r>
    </w:p>
    <w:p w:rsidR="00BD4D2E" w:rsidRPr="00912BB4" w:rsidRDefault="00BD4D2E" w:rsidP="00BD4D2E">
      <w:pPr>
        <w:spacing w:after="0"/>
        <w:ind w:hanging="450"/>
        <w:jc w:val="both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912BB4">
        <w:rPr>
          <w:rFonts w:ascii="Times New Roman" w:hAnsi="Times New Roman" w:cs="Times New Roman"/>
          <w:b/>
          <w:sz w:val="24"/>
          <w:szCs w:val="24"/>
          <w:lang w:val="ro-RO"/>
        </w:rPr>
        <w:t xml:space="preserve">3.Obiectul achiziţiilor: 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Produse petrolier</w:t>
      </w:r>
      <w:r w:rsidRPr="00912BB4">
        <w:rPr>
          <w:rFonts w:ascii="Times New Roman" w:hAnsi="Times New Roman" w:cs="Times New Roman"/>
          <w:b/>
          <w:sz w:val="24"/>
          <w:szCs w:val="24"/>
          <w:u w:val="single"/>
          <w:lang w:val="en-US"/>
        </w:rPr>
        <w:t xml:space="preserve"> </w:t>
      </w:r>
      <w:r w:rsidRPr="00912BB4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conform necesităț</w:t>
      </w:r>
      <w:r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ilor IMSP SCTO pentru anul 2026</w:t>
      </w:r>
    </w:p>
    <w:p w:rsidR="00BD4D2E" w:rsidRPr="00912BB4" w:rsidRDefault="00BD4D2E" w:rsidP="00BD4D2E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</w:p>
    <w:tbl>
      <w:tblPr>
        <w:tblStyle w:val="a6"/>
        <w:tblW w:w="0" w:type="auto"/>
        <w:tblInd w:w="-147" w:type="dxa"/>
        <w:tblLook w:val="04A0" w:firstRow="1" w:lastRow="0" w:firstColumn="1" w:lastColumn="0" w:noHBand="0" w:noVBand="1"/>
      </w:tblPr>
      <w:tblGrid>
        <w:gridCol w:w="4534"/>
        <w:gridCol w:w="2407"/>
        <w:gridCol w:w="2551"/>
      </w:tblGrid>
      <w:tr w:rsidR="00BD4D2E" w:rsidRPr="00912BB4" w:rsidTr="00F54A89">
        <w:tc>
          <w:tcPr>
            <w:tcW w:w="4534" w:type="dxa"/>
          </w:tcPr>
          <w:p w:rsidR="00BD4D2E" w:rsidRPr="00BD4D2E" w:rsidRDefault="00BD4D2E" w:rsidP="00F54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BD4D2E">
              <w:rPr>
                <w:rFonts w:ascii="Times New Roman" w:hAnsi="Times New Roman" w:cs="Times New Roman"/>
                <w:b/>
              </w:rPr>
              <w:t>Denumirea mărfii</w:t>
            </w:r>
          </w:p>
        </w:tc>
        <w:tc>
          <w:tcPr>
            <w:tcW w:w="2407" w:type="dxa"/>
          </w:tcPr>
          <w:p w:rsidR="00BD4D2E" w:rsidRPr="00BD4D2E" w:rsidRDefault="00BD4D2E" w:rsidP="00F54A89">
            <w:pPr>
              <w:pStyle w:val="a7"/>
              <w:ind w:left="-108"/>
              <w:jc w:val="center"/>
              <w:rPr>
                <w:b/>
                <w:sz w:val="24"/>
                <w:szCs w:val="24"/>
              </w:rPr>
            </w:pPr>
            <w:r w:rsidRPr="00BD4D2E">
              <w:rPr>
                <w:b/>
                <w:sz w:val="24"/>
                <w:szCs w:val="24"/>
              </w:rPr>
              <w:t>unit. de măsură</w:t>
            </w:r>
          </w:p>
        </w:tc>
        <w:tc>
          <w:tcPr>
            <w:tcW w:w="2551" w:type="dxa"/>
          </w:tcPr>
          <w:p w:rsidR="00BD4D2E" w:rsidRPr="00BD4D2E" w:rsidRDefault="00BD4D2E" w:rsidP="00BD4D2E">
            <w:pPr>
              <w:pStyle w:val="a7"/>
              <w:jc w:val="center"/>
              <w:rPr>
                <w:b/>
                <w:sz w:val="24"/>
                <w:szCs w:val="24"/>
              </w:rPr>
            </w:pPr>
            <w:r w:rsidRPr="00BD4D2E">
              <w:rPr>
                <w:b/>
                <w:sz w:val="24"/>
                <w:szCs w:val="24"/>
              </w:rPr>
              <w:t>Cantitatea</w:t>
            </w:r>
          </w:p>
        </w:tc>
      </w:tr>
      <w:tr w:rsidR="00BD4D2E" w:rsidRPr="00912BB4" w:rsidTr="00F54A89">
        <w:tc>
          <w:tcPr>
            <w:tcW w:w="4534" w:type="dxa"/>
          </w:tcPr>
          <w:p w:rsidR="00BD4D2E" w:rsidRPr="00912BB4" w:rsidRDefault="00BD4D2E" w:rsidP="00F54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12BB4">
              <w:rPr>
                <w:rFonts w:ascii="Times New Roman" w:hAnsi="Times New Roman" w:cs="Times New Roman"/>
                <w:b/>
                <w:sz w:val="24"/>
                <w:szCs w:val="24"/>
              </w:rPr>
              <w:t>LOTUL 1 Produse petroliere</w:t>
            </w:r>
          </w:p>
        </w:tc>
        <w:tc>
          <w:tcPr>
            <w:tcW w:w="2407" w:type="dxa"/>
          </w:tcPr>
          <w:p w:rsidR="00BD4D2E" w:rsidRPr="00912BB4" w:rsidRDefault="00BD4D2E" w:rsidP="00F54A89">
            <w:pPr>
              <w:pStyle w:val="a7"/>
              <w:ind w:left="-108"/>
              <w:jc w:val="center"/>
              <w:rPr>
                <w:sz w:val="24"/>
                <w:szCs w:val="24"/>
              </w:rPr>
            </w:pPr>
          </w:p>
        </w:tc>
        <w:tc>
          <w:tcPr>
            <w:tcW w:w="2551" w:type="dxa"/>
          </w:tcPr>
          <w:p w:rsidR="00BD4D2E" w:rsidRPr="00912BB4" w:rsidRDefault="00BD4D2E" w:rsidP="00F54A89">
            <w:pPr>
              <w:pStyle w:val="a7"/>
              <w:jc w:val="center"/>
              <w:rPr>
                <w:sz w:val="24"/>
                <w:szCs w:val="24"/>
              </w:rPr>
            </w:pPr>
          </w:p>
        </w:tc>
      </w:tr>
      <w:tr w:rsidR="00BD4D2E" w:rsidRPr="00912BB4" w:rsidTr="00F54A89">
        <w:tc>
          <w:tcPr>
            <w:tcW w:w="4534" w:type="dxa"/>
          </w:tcPr>
          <w:p w:rsidR="00BD4D2E" w:rsidRPr="00912BB4" w:rsidRDefault="00BD4D2E" w:rsidP="00F54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12BB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Benzină premium A-95</w:t>
            </w:r>
          </w:p>
        </w:tc>
        <w:tc>
          <w:tcPr>
            <w:tcW w:w="2407" w:type="dxa"/>
          </w:tcPr>
          <w:p w:rsidR="00BD4D2E" w:rsidRPr="00912BB4" w:rsidRDefault="00543FA1" w:rsidP="00F54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3</w:t>
            </w:r>
            <w:r w:rsidR="00BD4D2E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</w:t>
            </w:r>
            <w:r w:rsidR="00BD4D2E" w:rsidRPr="00912BB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00</w:t>
            </w:r>
          </w:p>
        </w:tc>
        <w:tc>
          <w:tcPr>
            <w:tcW w:w="2551" w:type="dxa"/>
          </w:tcPr>
          <w:p w:rsidR="00BD4D2E" w:rsidRPr="00912BB4" w:rsidRDefault="00BD4D2E" w:rsidP="00F54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12BB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L.</w:t>
            </w:r>
          </w:p>
        </w:tc>
      </w:tr>
      <w:tr w:rsidR="00BD4D2E" w:rsidRPr="00912BB4" w:rsidTr="00F54A89">
        <w:tc>
          <w:tcPr>
            <w:tcW w:w="4534" w:type="dxa"/>
          </w:tcPr>
          <w:p w:rsidR="00BD4D2E" w:rsidRPr="00912BB4" w:rsidRDefault="00BD4D2E" w:rsidP="00F54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12BB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Motorină Extra</w:t>
            </w:r>
          </w:p>
        </w:tc>
        <w:tc>
          <w:tcPr>
            <w:tcW w:w="2407" w:type="dxa"/>
          </w:tcPr>
          <w:p w:rsidR="00BD4D2E" w:rsidRPr="00912BB4" w:rsidRDefault="00543FA1" w:rsidP="00F54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10</w:t>
            </w:r>
            <w:r w:rsidR="00BD4D2E" w:rsidRPr="00912BB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00</w:t>
            </w:r>
          </w:p>
        </w:tc>
        <w:tc>
          <w:tcPr>
            <w:tcW w:w="2551" w:type="dxa"/>
          </w:tcPr>
          <w:p w:rsidR="00BD4D2E" w:rsidRPr="00912BB4" w:rsidRDefault="00BD4D2E" w:rsidP="00F54A89">
            <w:pPr>
              <w:tabs>
                <w:tab w:val="left" w:pos="284"/>
                <w:tab w:val="right" w:pos="426"/>
              </w:tabs>
              <w:spacing w:before="120"/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912BB4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L.</w:t>
            </w:r>
          </w:p>
        </w:tc>
      </w:tr>
    </w:tbl>
    <w:p w:rsidR="00BD4D2E" w:rsidRDefault="00BD4D2E" w:rsidP="00BD4D2E">
      <w:pPr>
        <w:tabs>
          <w:tab w:val="num" w:pos="135"/>
        </w:tabs>
        <w:ind w:hanging="45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ro-RO"/>
        </w:rPr>
        <w:t xml:space="preserve">4. </w:t>
      </w:r>
      <w:r w:rsidRPr="00912BB4">
        <w:rPr>
          <w:rFonts w:ascii="Times New Roman" w:hAnsi="Times New Roman" w:cs="Times New Roman"/>
          <w:b/>
          <w:sz w:val="24"/>
          <w:szCs w:val="24"/>
          <w:lang w:val="ro-RO"/>
        </w:rPr>
        <w:t xml:space="preserve">Informaţie financiară: </w:t>
      </w:r>
      <w:r w:rsidRPr="00912BB4">
        <w:rPr>
          <w:rFonts w:ascii="Times New Roman" w:hAnsi="Times New Roman" w:cs="Times New Roman"/>
          <w:sz w:val="24"/>
          <w:szCs w:val="24"/>
          <w:lang w:val="ro-RO"/>
        </w:rPr>
        <w:t>Sursa de finanţare:</w:t>
      </w:r>
      <w:r w:rsidRPr="00912B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BB4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912B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BB4">
        <w:rPr>
          <w:rFonts w:ascii="Times New Roman" w:hAnsi="Times New Roman" w:cs="Times New Roman"/>
          <w:sz w:val="24"/>
          <w:szCs w:val="24"/>
          <w:lang w:val="en-US"/>
        </w:rPr>
        <w:t>Natională</w:t>
      </w:r>
      <w:proofErr w:type="spellEnd"/>
      <w:r w:rsidRPr="00912BB4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912BB4">
        <w:rPr>
          <w:rFonts w:ascii="Times New Roman" w:hAnsi="Times New Roman" w:cs="Times New Roman"/>
          <w:sz w:val="24"/>
          <w:szCs w:val="24"/>
          <w:lang w:val="en-US"/>
        </w:rPr>
        <w:t>Asigurări</w:t>
      </w:r>
      <w:proofErr w:type="spellEnd"/>
      <w:r w:rsidRPr="00912B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BB4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912BB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912BB4">
        <w:rPr>
          <w:rFonts w:ascii="Times New Roman" w:hAnsi="Times New Roman" w:cs="Times New Roman"/>
          <w:sz w:val="24"/>
          <w:szCs w:val="24"/>
          <w:lang w:val="en-US"/>
        </w:rPr>
        <w:t>Medicină</w:t>
      </w:r>
      <w:proofErr w:type="spellEnd"/>
    </w:p>
    <w:p w:rsidR="00BD4D2E" w:rsidRDefault="00BD4D2E" w:rsidP="00BD4D2E">
      <w:pPr>
        <w:tabs>
          <w:tab w:val="num" w:pos="135"/>
        </w:tabs>
        <w:ind w:left="-180"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5. </w:t>
      </w:r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 xml:space="preserve">În cazul în care contractul </w:t>
      </w:r>
      <w:proofErr w:type="gramStart"/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>este</w:t>
      </w:r>
      <w:proofErr w:type="gramEnd"/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 xml:space="preserve"> împărțit pe loturi un operator economic poate depune oferta (se va selecta): Pentru toate loturile.</w:t>
      </w:r>
    </w:p>
    <w:p w:rsidR="00BD4D2E" w:rsidRDefault="00BD4D2E" w:rsidP="00BD4D2E">
      <w:pPr>
        <w:tabs>
          <w:tab w:val="num" w:pos="135"/>
        </w:tabs>
        <w:ind w:left="-180"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6. </w:t>
      </w:r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 xml:space="preserve">Admiterea sau interzicerea ofertelor alternative: </w:t>
      </w:r>
      <w:r w:rsidRPr="00912BB4">
        <w:rPr>
          <w:rFonts w:ascii="Times New Roman" w:hAnsi="Times New Roman" w:cs="Times New Roman"/>
          <w:b/>
          <w:sz w:val="24"/>
          <w:szCs w:val="24"/>
          <w:lang w:val="ro-RO"/>
        </w:rPr>
        <w:t>nu se admite</w:t>
      </w:r>
    </w:p>
    <w:p w:rsidR="00BD4D2E" w:rsidRDefault="00BD4D2E" w:rsidP="00BD4D2E">
      <w:pPr>
        <w:tabs>
          <w:tab w:val="num" w:pos="135"/>
        </w:tabs>
        <w:ind w:left="-180"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7. </w:t>
      </w:r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>Termenii și condițiile de livrare/prestare/exe</w:t>
      </w:r>
      <w:r>
        <w:rPr>
          <w:rFonts w:ascii="Times New Roman" w:hAnsi="Times New Roman" w:cs="Times New Roman"/>
          <w:b/>
          <w:sz w:val="24"/>
          <w:szCs w:val="24"/>
          <w:lang w:val="ro-MD"/>
        </w:rPr>
        <w:t>cutare solicitați: la necesitate.</w:t>
      </w:r>
    </w:p>
    <w:p w:rsidR="00BD4D2E" w:rsidRDefault="00BD4D2E" w:rsidP="00BD4D2E">
      <w:pPr>
        <w:tabs>
          <w:tab w:val="num" w:pos="135"/>
        </w:tabs>
        <w:ind w:left="-180"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8. </w:t>
      </w:r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 xml:space="preserve">Termenul de valabilitate a </w:t>
      </w:r>
      <w:proofErr w:type="gramStart"/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>contractului :</w:t>
      </w:r>
      <w:proofErr w:type="gramEnd"/>
      <w:r w:rsidR="00543FA1">
        <w:rPr>
          <w:rFonts w:ascii="Times New Roman" w:hAnsi="Times New Roman" w:cs="Times New Roman"/>
          <w:b/>
          <w:sz w:val="24"/>
          <w:szCs w:val="24"/>
          <w:lang w:val="ro-MD"/>
        </w:rPr>
        <w:t xml:space="preserve"> 31.12.2026</w:t>
      </w:r>
      <w:bookmarkStart w:id="0" w:name="_GoBack"/>
      <w:bookmarkEnd w:id="0"/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>.</w:t>
      </w:r>
    </w:p>
    <w:p w:rsidR="00BD4D2E" w:rsidRDefault="00BD4D2E" w:rsidP="00BD4D2E">
      <w:pPr>
        <w:tabs>
          <w:tab w:val="num" w:pos="135"/>
        </w:tabs>
        <w:ind w:left="-180"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9. </w:t>
      </w:r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 w:rsidRPr="00912BB4">
        <w:rPr>
          <w:rFonts w:ascii="Times New Roman" w:hAnsi="Times New Roman" w:cs="Times New Roman"/>
          <w:b/>
          <w:sz w:val="24"/>
          <w:szCs w:val="24"/>
          <w:lang w:val="ro-RO"/>
        </w:rPr>
        <w:t>Nu</w:t>
      </w:r>
    </w:p>
    <w:p w:rsidR="00BD4D2E" w:rsidRPr="00BD4D2E" w:rsidRDefault="00BD4D2E" w:rsidP="00940A0E">
      <w:pPr>
        <w:tabs>
          <w:tab w:val="num" w:pos="135"/>
        </w:tabs>
        <w:spacing w:after="0" w:line="240" w:lineRule="auto"/>
        <w:ind w:left="-180" w:hanging="270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10. </w:t>
      </w:r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>Prestarea serviciului este rezervată unei anumite profesii în temeiul unor acte cu putere de lege sau al unor acte administrative (după caz): 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  <w:proofErr w:type="gramEnd"/>
      <w:r w:rsidRPr="00912BB4">
        <w:rPr>
          <w:rFonts w:ascii="Times New Roman" w:hAnsi="Times New Roman" w:cs="Times New Roman"/>
          <w:b/>
          <w:sz w:val="24"/>
          <w:szCs w:val="24"/>
          <w:lang w:val="ro-MD"/>
        </w:rPr>
        <w:t xml:space="preserve"> </w:t>
      </w:r>
    </w:p>
    <w:tbl>
      <w:tblPr>
        <w:tblW w:w="10672" w:type="dxa"/>
        <w:tblInd w:w="-1046" w:type="dxa"/>
        <w:tblLook w:val="04A0" w:firstRow="1" w:lastRow="0" w:firstColumn="1" w:lastColumn="0" w:noHBand="0" w:noVBand="1"/>
      </w:tblPr>
      <w:tblGrid>
        <w:gridCol w:w="435"/>
        <w:gridCol w:w="2988"/>
        <w:gridCol w:w="6608"/>
        <w:gridCol w:w="641"/>
      </w:tblGrid>
      <w:tr w:rsidR="00BD4D2E" w:rsidRPr="00912BB4" w:rsidTr="00BD4D2E">
        <w:trPr>
          <w:trHeight w:val="144"/>
        </w:trPr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4D2E" w:rsidRPr="00912BB4" w:rsidRDefault="00BD4D2E" w:rsidP="00F54A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98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4D2E" w:rsidRPr="00912BB4" w:rsidRDefault="00BD4D2E" w:rsidP="00F54A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Denumirea</w:t>
            </w:r>
            <w:proofErr w:type="spellEnd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documentului</w:t>
            </w:r>
            <w:proofErr w:type="spellEnd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/</w:t>
            </w:r>
            <w:proofErr w:type="spellStart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cerinţelor</w:t>
            </w:r>
            <w:proofErr w:type="spellEnd"/>
          </w:p>
        </w:tc>
        <w:tc>
          <w:tcPr>
            <w:tcW w:w="6608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4D2E" w:rsidRPr="00912BB4" w:rsidRDefault="00BD4D2E" w:rsidP="00F54A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Cerinţe</w:t>
            </w:r>
            <w:proofErr w:type="spellEnd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suplimentare</w:t>
            </w:r>
            <w:proofErr w:type="spellEnd"/>
          </w:p>
        </w:tc>
        <w:tc>
          <w:tcPr>
            <w:tcW w:w="64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DDDDDD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BD4D2E" w:rsidRPr="00912BB4" w:rsidRDefault="00BD4D2E" w:rsidP="00F54A89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proofErr w:type="spellStart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Obl</w:t>
            </w:r>
            <w:proofErr w:type="spellEnd"/>
            <w:r w:rsidRPr="00912BB4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</w:tr>
      <w:tr w:rsidR="00BD4D2E" w:rsidRPr="00912BB4" w:rsidTr="00BD4D2E">
        <w:trPr>
          <w:trHeight w:val="92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color w:val="000000"/>
              </w:rPr>
            </w:pPr>
            <w:proofErr w:type="spellStart"/>
            <w:r w:rsidRPr="00912BB4">
              <w:rPr>
                <w:rFonts w:ascii="Times New Roman" w:hAnsi="Times New Roman" w:cs="Times New Roman"/>
              </w:rPr>
              <w:t>Cerere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</w:rPr>
              <w:t>de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</w:rPr>
              <w:t>participare</w:t>
            </w:r>
            <w:proofErr w:type="spellEnd"/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. 7 din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912BB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BD4D2E" w:rsidRPr="00912BB4" w:rsidTr="00BD4D2E">
        <w:trPr>
          <w:trHeight w:val="1034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912BB4">
              <w:rPr>
                <w:rFonts w:ascii="Times New Roman" w:hAnsi="Times New Roman" w:cs="Times New Roman"/>
              </w:rPr>
              <w:t>Declarație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</w:rPr>
              <w:t>privind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</w:rPr>
              <w:t>valabilitatea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</w:rPr>
              <w:t>ofertei</w:t>
            </w:r>
            <w:proofErr w:type="spellEnd"/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. 8 din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912BB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BD4D2E" w:rsidRPr="00912BB4" w:rsidTr="00BD4D2E">
        <w:trPr>
          <w:trHeight w:val="970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912BB4">
              <w:rPr>
                <w:rFonts w:ascii="Times New Roman" w:hAnsi="Times New Roman" w:cs="Times New Roman"/>
              </w:rPr>
              <w:t>Propunerea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</w:rPr>
              <w:t>tehnică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(</w:t>
            </w:r>
            <w:proofErr w:type="spellStart"/>
            <w:r w:rsidRPr="00912BB4">
              <w:rPr>
                <w:rFonts w:ascii="Times New Roman" w:hAnsi="Times New Roman" w:cs="Times New Roman"/>
              </w:rPr>
              <w:t>specificații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</w:rPr>
              <w:t>tehnice</w:t>
            </w:r>
            <w:proofErr w:type="spellEnd"/>
            <w:r w:rsidRPr="00912BB4"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. 22 din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912BB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BD4D2E" w:rsidRPr="00912BB4" w:rsidTr="00BD4D2E">
        <w:trPr>
          <w:trHeight w:val="90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ro-RO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Propunerea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financiară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specificații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preț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)</w:t>
            </w:r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color w:val="000000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Completată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anexei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. 23 din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Documentația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standard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pentru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realizarea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achizițiilor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bunuri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servicii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aprobată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. 115 din 15.09.2021,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proofErr w:type="spellStart"/>
            <w:r w:rsidRPr="00912BB4"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  <w:t>da</w:t>
            </w:r>
            <w:proofErr w:type="spellEnd"/>
          </w:p>
        </w:tc>
      </w:tr>
      <w:tr w:rsidR="00BD4D2E" w:rsidRPr="00912BB4" w:rsidTr="00BD4D2E">
        <w:trPr>
          <w:trHeight w:val="706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r w:rsidRPr="00912BB4">
              <w:rPr>
                <w:rFonts w:ascii="Times New Roman" w:hAnsi="Times New Roman" w:cs="Times New Roman"/>
                <w:lang w:val="en-US"/>
              </w:rPr>
              <w:t xml:space="preserve">Document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European (DUAE)</w:t>
            </w:r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Completat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conform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formularului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standard al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Documentului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unic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achiziții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European,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aprobat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Ordinul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Ministerului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Finanțelor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. 72/2020,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912BB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BD4D2E" w:rsidRPr="00912BB4" w:rsidTr="00BD4D2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Dovada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înregistrării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conformitate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prevederile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legale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este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stabilit</w:t>
            </w:r>
            <w:proofErr w:type="spellEnd"/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Decizie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întreprinderii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Extras din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Registrul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Stat al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Persoanelor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Juridice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(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operatorul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nerezident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în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Republica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Moldova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prezenta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documente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țara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origine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dovedesc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forma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înregistrare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atestare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ori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apartenența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din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punct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vedere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profesional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) –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912BB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BD4D2E" w:rsidRPr="00912BB4" w:rsidTr="00BD4D2E">
        <w:trPr>
          <w:trHeight w:val="1023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</w:rPr>
            </w:pPr>
            <w:proofErr w:type="spellStart"/>
            <w:r w:rsidRPr="00912BB4">
              <w:rPr>
                <w:rFonts w:ascii="Times New Roman" w:hAnsi="Times New Roman" w:cs="Times New Roman"/>
              </w:rPr>
              <w:t>Raportul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</w:rPr>
              <w:t>financiar</w:t>
            </w:r>
            <w:proofErr w:type="spellEnd"/>
            <w:r w:rsidRPr="00912BB4">
              <w:rPr>
                <w:rFonts w:ascii="Times New Roman" w:hAnsi="Times New Roman" w:cs="Times New Roman"/>
              </w:rPr>
              <w:t>/</w:t>
            </w:r>
            <w:proofErr w:type="spellStart"/>
            <w:r w:rsidRPr="00912BB4">
              <w:rPr>
                <w:rFonts w:ascii="Times New Roman" w:hAnsi="Times New Roman" w:cs="Times New Roman"/>
              </w:rPr>
              <w:t>Situația</w:t>
            </w:r>
            <w:proofErr w:type="spellEnd"/>
            <w:r w:rsidRPr="00912BB4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</w:rPr>
              <w:t>financiară</w:t>
            </w:r>
            <w:proofErr w:type="spellEnd"/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Declarație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care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va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include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numele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prenumele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codul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personal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sau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după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caz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informația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privind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denumirea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companiei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și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IDNO al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fondatorului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/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fondatorilor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operatorului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economic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,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confirmat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912BB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BD4D2E" w:rsidRPr="00912BB4" w:rsidTr="00BD4D2E">
        <w:trPr>
          <w:trHeight w:val="419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Certificat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atribuire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bancar</w:t>
            </w:r>
            <w:proofErr w:type="spellEnd"/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Copie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–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confirmată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prin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aplicarea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semnăturii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electronice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ofertantului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;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jc w:val="center"/>
              <w:rPr>
                <w:rFonts w:ascii="Times New Roman" w:hAnsi="Times New Roman" w:cs="Times New Roman"/>
                <w:b/>
                <w:i/>
                <w:color w:val="000000"/>
                <w:sz w:val="24"/>
                <w:szCs w:val="24"/>
              </w:rPr>
            </w:pPr>
            <w:r w:rsidRPr="00912BB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BD4D2E" w:rsidRPr="00912BB4" w:rsidTr="00BD4D2E">
        <w:trPr>
          <w:trHeight w:val="582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Declarația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eligibilitate</w:t>
            </w:r>
            <w:proofErr w:type="spellEnd"/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/>
              <w:rPr>
                <w:rFonts w:ascii="Times New Roman" w:hAnsi="Times New Roman" w:cs="Times New Roman"/>
                <w:lang w:val="ro-RO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Anexa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nr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>. 2</w:t>
            </w:r>
            <w:r w:rsidRPr="00912BB4">
              <w:rPr>
                <w:rFonts w:ascii="Times New Roman" w:hAnsi="Times New Roman" w:cs="Times New Roman"/>
                <w:lang w:val="ro-RO"/>
              </w:rPr>
              <w:t xml:space="preserve"> la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Regulamentul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cu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privire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la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achizițiile</w:t>
            </w:r>
            <w:proofErr w:type="spellEnd"/>
          </w:p>
          <w:p w:rsidR="00BD4D2E" w:rsidRPr="00912BB4" w:rsidRDefault="00BD4D2E" w:rsidP="00BD4D2E">
            <w:pPr>
              <w:spacing w:after="0" w:line="254" w:lineRule="auto"/>
              <w:ind w:right="57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publice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de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valoare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lang w:val="en-US"/>
              </w:rPr>
              <w:t>mică</w:t>
            </w:r>
            <w:proofErr w:type="spellEnd"/>
            <w:r w:rsidRPr="00912BB4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D2E" w:rsidRPr="00912BB4" w:rsidRDefault="00BD4D2E" w:rsidP="00BD4D2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912BB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  <w:tr w:rsidR="00BD4D2E" w:rsidRPr="00912BB4" w:rsidTr="00BD4D2E">
        <w:trPr>
          <w:trHeight w:val="441"/>
        </w:trPr>
        <w:tc>
          <w:tcPr>
            <w:tcW w:w="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pStyle w:val="a5"/>
              <w:numPr>
                <w:ilvl w:val="0"/>
                <w:numId w:val="2"/>
              </w:numPr>
              <w:spacing w:line="256" w:lineRule="auto"/>
              <w:jc w:val="center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spacing w:after="0" w:line="256" w:lineRule="auto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912BB4">
              <w:rPr>
                <w:rFonts w:ascii="Times New Roman" w:hAnsi="Times New Roman" w:cs="Times New Roman"/>
                <w:iCs/>
                <w:lang w:eastAsia="zh-CN"/>
              </w:rPr>
              <w:t>Cerințe</w:t>
            </w:r>
            <w:proofErr w:type="spellEnd"/>
            <w:r w:rsidRPr="00912BB4">
              <w:rPr>
                <w:rFonts w:ascii="Times New Roman" w:hAnsi="Times New Roman" w:cs="Times New Roman"/>
                <w:iCs/>
                <w:lang w:eastAsia="zh-CN"/>
              </w:rPr>
              <w:t xml:space="preserve"> </w:t>
            </w:r>
            <w:proofErr w:type="spellStart"/>
            <w:r w:rsidRPr="00912BB4">
              <w:rPr>
                <w:rFonts w:ascii="Times New Roman" w:hAnsi="Times New Roman" w:cs="Times New Roman"/>
                <w:iCs/>
                <w:lang w:eastAsia="zh-CN"/>
              </w:rPr>
              <w:t>obligatorii</w:t>
            </w:r>
            <w:proofErr w:type="spellEnd"/>
            <w:r w:rsidRPr="00912BB4">
              <w:rPr>
                <w:rFonts w:ascii="Times New Roman" w:hAnsi="Times New Roman" w:cs="Times New Roman"/>
                <w:iCs/>
                <w:lang w:eastAsia="zh-CN"/>
              </w:rPr>
              <w:t xml:space="preserve"> :</w:t>
            </w:r>
          </w:p>
        </w:tc>
        <w:tc>
          <w:tcPr>
            <w:tcW w:w="6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D2E" w:rsidRPr="00912BB4" w:rsidRDefault="00BD4D2E" w:rsidP="00BD4D2E">
            <w:pPr>
              <w:tabs>
                <w:tab w:val="left" w:pos="709"/>
              </w:tabs>
              <w:spacing w:after="0" w:line="276" w:lineRule="auto"/>
              <w:rPr>
                <w:rFonts w:ascii="Times New Roman" w:hAnsi="Times New Roman" w:cs="Times New Roman"/>
                <w:lang w:val="ro-RO"/>
              </w:rPr>
            </w:pPr>
            <w:r w:rsidRPr="00912BB4">
              <w:rPr>
                <w:rFonts w:ascii="Times New Roman" w:hAnsi="Times New Roman" w:cs="Times New Roman"/>
                <w:lang w:val="ro-RO"/>
              </w:rPr>
              <w:t>Distanța parcursă a transportului auto de pe teritoriul instituției pînă la statia de alimentație  tur - retur să nu depașească 1-2 km.</w:t>
            </w:r>
          </w:p>
        </w:tc>
        <w:tc>
          <w:tcPr>
            <w:tcW w:w="6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D2E" w:rsidRPr="00912BB4" w:rsidRDefault="00BD4D2E" w:rsidP="00BD4D2E">
            <w:pPr>
              <w:spacing w:after="0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</w:pPr>
            <w:r w:rsidRPr="00912BB4">
              <w:rPr>
                <w:rFonts w:ascii="Times New Roman" w:hAnsi="Times New Roman" w:cs="Times New Roman"/>
                <w:b/>
                <w:i/>
                <w:sz w:val="24"/>
                <w:szCs w:val="24"/>
                <w:lang w:val="en-US"/>
              </w:rPr>
              <w:t>da</w:t>
            </w:r>
          </w:p>
        </w:tc>
      </w:tr>
    </w:tbl>
    <w:p w:rsidR="00940A0E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u w:val="single"/>
          <w:lang w:val="ro-RO"/>
        </w:rPr>
      </w:pPr>
      <w:r w:rsidRPr="00940A0E">
        <w:rPr>
          <w:rFonts w:ascii="Times New Roman" w:hAnsi="Times New Roman"/>
          <w:b/>
          <w:szCs w:val="24"/>
          <w:lang w:val="ro-RO"/>
        </w:rPr>
        <w:t xml:space="preserve">Motivul recurgerii la procedura accelerată (în cazul licitației deschise, restrînse și al procedurii negociate), după caz: </w:t>
      </w:r>
      <w:r w:rsidRPr="00940A0E">
        <w:rPr>
          <w:rFonts w:ascii="Times New Roman" w:hAnsi="Times New Roman"/>
          <w:b/>
          <w:szCs w:val="24"/>
          <w:u w:val="single"/>
          <w:lang w:val="ro-RO"/>
        </w:rPr>
        <w:t>nu este cazul</w:t>
      </w:r>
      <w:r w:rsidR="00940A0E">
        <w:rPr>
          <w:rFonts w:ascii="Times New Roman" w:hAnsi="Times New Roman"/>
          <w:b/>
          <w:szCs w:val="24"/>
          <w:u w:val="single"/>
          <w:lang w:val="ro-RO"/>
        </w:rPr>
        <w:t>.</w:t>
      </w:r>
    </w:p>
    <w:p w:rsidR="00940A0E" w:rsidRPr="00940A0E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u w:val="single"/>
          <w:lang w:val="ro-RO"/>
        </w:rPr>
      </w:pPr>
      <w:r w:rsidRPr="00940A0E">
        <w:rPr>
          <w:rFonts w:ascii="Times New Roman" w:hAnsi="Times New Roman"/>
          <w:b/>
          <w:szCs w:val="24"/>
          <w:lang w:val="ro-RO"/>
        </w:rPr>
        <w:t xml:space="preserve">Tehnici și instrumente specifice de atribuire (dacă este cazul specificați dacă se va utiliza acordul-cadru, sistemul dinamic de achiziție sau licitația electronică): </w:t>
      </w:r>
    </w:p>
    <w:p w:rsidR="00940A0E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u w:val="single"/>
          <w:lang w:val="ro-RO"/>
        </w:rPr>
      </w:pPr>
      <w:r w:rsidRPr="00940A0E">
        <w:rPr>
          <w:rFonts w:ascii="Times New Roman" w:hAnsi="Times New Roman"/>
          <w:b/>
          <w:szCs w:val="24"/>
          <w:lang w:val="ro-RO"/>
        </w:rPr>
        <w:t xml:space="preserve">Condiții speciale de care depinde îndeplinirea contractului (indicați după caz): </w:t>
      </w:r>
      <w:r w:rsidRPr="00940A0E">
        <w:rPr>
          <w:rFonts w:ascii="Times New Roman" w:hAnsi="Times New Roman"/>
          <w:b/>
          <w:szCs w:val="24"/>
          <w:u w:val="single"/>
          <w:lang w:val="ro-RO"/>
        </w:rPr>
        <w:t>nu</w:t>
      </w:r>
    </w:p>
    <w:p w:rsidR="00940A0E" w:rsidRPr="00940A0E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u w:val="single"/>
          <w:lang w:val="ro-RO"/>
        </w:rPr>
      </w:pPr>
      <w:r w:rsidRPr="00940A0E">
        <w:rPr>
          <w:rFonts w:ascii="Times New Roman" w:hAnsi="Times New Roman"/>
          <w:b/>
          <w:szCs w:val="24"/>
          <w:lang w:val="ro-RO"/>
        </w:rPr>
        <w:t xml:space="preserve">Criteriul de evaluare aplicat pentru adjudecarea contractului: </w:t>
      </w:r>
      <w:r w:rsidRPr="00940A0E">
        <w:rPr>
          <w:rFonts w:ascii="Times New Roman" w:hAnsi="Times New Roman"/>
          <w:szCs w:val="24"/>
          <w:u w:val="single"/>
          <w:lang w:val="ro-RO"/>
        </w:rPr>
        <w:t>cel mai mic preț per lot și în conformitate cu criteriile de atribuire, stabilite de către autoritatea contractantă</w:t>
      </w:r>
    </w:p>
    <w:p w:rsidR="00BD4D2E" w:rsidRPr="00940A0E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40" w:lineRule="auto"/>
        <w:rPr>
          <w:rFonts w:ascii="Times New Roman" w:hAnsi="Times New Roman"/>
          <w:b/>
          <w:szCs w:val="24"/>
          <w:u w:val="single"/>
          <w:lang w:val="ro-RO"/>
        </w:rPr>
      </w:pPr>
      <w:r w:rsidRPr="00940A0E">
        <w:rPr>
          <w:rFonts w:ascii="Times New Roman" w:hAnsi="Times New Roman"/>
          <w:b/>
          <w:szCs w:val="24"/>
          <w:lang w:val="ro-RO"/>
        </w:rPr>
        <w:t>Factorii de evaluare a ofertei celei mai avantajoase din punct de vedere economic, precum și ponderile lor:</w:t>
      </w:r>
    </w:p>
    <w:tbl>
      <w:tblPr>
        <w:tblStyle w:val="a6"/>
        <w:tblW w:w="9999" w:type="dxa"/>
        <w:tblInd w:w="-365" w:type="dxa"/>
        <w:tblLook w:val="04A0" w:firstRow="1" w:lastRow="0" w:firstColumn="1" w:lastColumn="0" w:noHBand="0" w:noVBand="1"/>
      </w:tblPr>
      <w:tblGrid>
        <w:gridCol w:w="1260"/>
        <w:gridCol w:w="6897"/>
        <w:gridCol w:w="1842"/>
      </w:tblGrid>
      <w:tr w:rsidR="00BD4D2E" w:rsidRPr="00912BB4" w:rsidTr="00940A0E">
        <w:tc>
          <w:tcPr>
            <w:tcW w:w="1260" w:type="dxa"/>
            <w:shd w:val="clear" w:color="auto" w:fill="D9D9D9" w:themeFill="background1" w:themeFillShade="D9"/>
          </w:tcPr>
          <w:p w:rsidR="00BD4D2E" w:rsidRPr="00912BB4" w:rsidRDefault="00BD4D2E" w:rsidP="00F54A8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912BB4">
              <w:rPr>
                <w:rFonts w:ascii="Times New Roman" w:hAnsi="Times New Roman" w:cs="Times New Roman"/>
                <w:b/>
                <w:iCs/>
              </w:rPr>
              <w:t>Nr. d/o</w:t>
            </w:r>
          </w:p>
        </w:tc>
        <w:tc>
          <w:tcPr>
            <w:tcW w:w="6897" w:type="dxa"/>
            <w:shd w:val="clear" w:color="auto" w:fill="D9D9D9" w:themeFill="background1" w:themeFillShade="D9"/>
          </w:tcPr>
          <w:p w:rsidR="00BD4D2E" w:rsidRPr="00912BB4" w:rsidRDefault="00BD4D2E" w:rsidP="00F54A8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12BB4">
              <w:rPr>
                <w:rFonts w:ascii="Times New Roman" w:hAnsi="Times New Roman" w:cs="Times New Roman"/>
                <w:b/>
                <w:iCs/>
              </w:rPr>
              <w:t>Denumirea factorului de evaluare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BD4D2E" w:rsidRPr="00912BB4" w:rsidRDefault="00BD4D2E" w:rsidP="00F54A89">
            <w:pPr>
              <w:tabs>
                <w:tab w:val="left" w:pos="612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iCs/>
              </w:rPr>
            </w:pPr>
            <w:r w:rsidRPr="00912BB4">
              <w:rPr>
                <w:rFonts w:ascii="Times New Roman" w:hAnsi="Times New Roman" w:cs="Times New Roman"/>
                <w:b/>
                <w:iCs/>
              </w:rPr>
              <w:t>Ponderea%</w:t>
            </w:r>
          </w:p>
        </w:tc>
      </w:tr>
      <w:tr w:rsidR="00BD4D2E" w:rsidRPr="00BD4D2E" w:rsidTr="00940A0E">
        <w:tc>
          <w:tcPr>
            <w:tcW w:w="1260" w:type="dxa"/>
            <w:shd w:val="clear" w:color="auto" w:fill="auto"/>
          </w:tcPr>
          <w:p w:rsidR="00BD4D2E" w:rsidRPr="00912BB4" w:rsidRDefault="00BD4D2E" w:rsidP="00F54A8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b/>
                <w:iCs/>
              </w:rPr>
            </w:pPr>
            <w:r w:rsidRPr="00912BB4">
              <w:rPr>
                <w:rFonts w:ascii="Times New Roman" w:hAnsi="Times New Roman" w:cs="Times New Roman"/>
                <w:b/>
                <w:iCs/>
              </w:rPr>
              <w:t>1</w:t>
            </w:r>
          </w:p>
        </w:tc>
        <w:tc>
          <w:tcPr>
            <w:tcW w:w="6897" w:type="dxa"/>
            <w:shd w:val="clear" w:color="auto" w:fill="auto"/>
          </w:tcPr>
          <w:p w:rsidR="00BD4D2E" w:rsidRPr="00912BB4" w:rsidRDefault="00BD4D2E" w:rsidP="00BD4D2E">
            <w:pPr>
              <w:tabs>
                <w:tab w:val="left" w:pos="612"/>
              </w:tabs>
              <w:rPr>
                <w:rFonts w:ascii="Times New Roman" w:hAnsi="Times New Roman" w:cs="Times New Roman"/>
                <w:b/>
                <w:iCs/>
              </w:rPr>
            </w:pPr>
            <w:r w:rsidRPr="00912BB4">
              <w:rPr>
                <w:rFonts w:ascii="Times New Roman" w:hAnsi="Times New Roman" w:cs="Times New Roman"/>
                <w:b/>
                <w:iCs/>
              </w:rPr>
              <w:t xml:space="preserve">Cel mai mic preț per lot </w:t>
            </w:r>
            <w:r w:rsidRPr="00912BB4">
              <w:rPr>
                <w:rFonts w:ascii="Times New Roman" w:hAnsi="Times New Roman" w:cs="Times New Roman"/>
                <w:b/>
              </w:rPr>
              <w:t>și în conformitate cu criteriile de atribuire, stabilite de către autoritatea contractantă</w:t>
            </w:r>
          </w:p>
        </w:tc>
        <w:tc>
          <w:tcPr>
            <w:tcW w:w="1842" w:type="dxa"/>
            <w:shd w:val="clear" w:color="auto" w:fill="auto"/>
          </w:tcPr>
          <w:p w:rsidR="00BD4D2E" w:rsidRPr="00912BB4" w:rsidRDefault="00BD4D2E" w:rsidP="00F54A89">
            <w:pPr>
              <w:tabs>
                <w:tab w:val="left" w:pos="612"/>
              </w:tabs>
              <w:spacing w:before="120" w:after="120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</w:tr>
    </w:tbl>
    <w:p w:rsidR="00BD4D2E" w:rsidRPr="00940A0E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76" w:lineRule="auto"/>
        <w:rPr>
          <w:rFonts w:ascii="Times New Roman" w:hAnsi="Times New Roman"/>
          <w:b/>
          <w:szCs w:val="24"/>
          <w:lang w:val="ro-RO"/>
        </w:rPr>
      </w:pPr>
      <w:r w:rsidRPr="00940A0E">
        <w:rPr>
          <w:rFonts w:ascii="Times New Roman" w:hAnsi="Times New Roman"/>
          <w:b/>
          <w:szCs w:val="24"/>
          <w:lang w:val="ro-RO"/>
        </w:rPr>
        <w:t>Termenul limită de depunere/deschidere a ofertelor:</w:t>
      </w:r>
      <w:r w:rsidRPr="00940A0E">
        <w:rPr>
          <w:rFonts w:ascii="Times New Roman" w:hAnsi="Times New Roman"/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940A0E">
        <w:rPr>
          <w:rFonts w:ascii="Times New Roman" w:hAnsi="Times New Roman"/>
          <w:i/>
          <w:color w:val="FF0000"/>
          <w:sz w:val="22"/>
          <w:szCs w:val="22"/>
          <w:lang w:val="en-US"/>
        </w:rPr>
        <w:t>platformei</w:t>
      </w:r>
      <w:proofErr w:type="spellEnd"/>
      <w:r w:rsidRPr="00940A0E">
        <w:rPr>
          <w:rFonts w:ascii="Times New Roman" w:hAnsi="Times New Roman"/>
          <w:i/>
          <w:color w:val="FF0000"/>
          <w:sz w:val="22"/>
          <w:szCs w:val="22"/>
          <w:lang w:val="en-US"/>
        </w:rPr>
        <w:t xml:space="preserve"> SIA RSAP</w:t>
      </w:r>
    </w:p>
    <w:p w:rsidR="00BD4D2E" w:rsidRPr="00BD4D2E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76" w:lineRule="auto"/>
        <w:jc w:val="left"/>
        <w:rPr>
          <w:rFonts w:ascii="Times New Roman" w:hAnsi="Times New Roman"/>
          <w:b/>
          <w:szCs w:val="24"/>
          <w:lang w:val="ro-RO"/>
        </w:rPr>
      </w:pPr>
      <w:r w:rsidRPr="00912BB4">
        <w:rPr>
          <w:rFonts w:ascii="Times New Roman" w:hAnsi="Times New Roman"/>
          <w:b/>
          <w:szCs w:val="24"/>
          <w:lang w:val="ro-RO"/>
        </w:rPr>
        <w:t xml:space="preserve">Adresa la care trebuie transmise ofertele sau cererile de participare: </w:t>
      </w:r>
      <w:r w:rsidRPr="00BD4D2E">
        <w:rPr>
          <w:rFonts w:ascii="Times New Roman" w:hAnsi="Times New Roman"/>
          <w:b/>
          <w:szCs w:val="24"/>
          <w:lang w:val="ro-RO"/>
        </w:rPr>
        <w:t xml:space="preserve">Ofertele sau cererile de participare vor fi depuse electronic prin intermediul SIA RSAP </w:t>
      </w:r>
    </w:p>
    <w:p w:rsidR="00BD4D2E" w:rsidRPr="00912BB4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76" w:lineRule="auto"/>
        <w:jc w:val="left"/>
        <w:rPr>
          <w:rFonts w:ascii="Times New Roman" w:hAnsi="Times New Roman"/>
          <w:b/>
          <w:szCs w:val="24"/>
          <w:lang w:val="ro-RO"/>
        </w:rPr>
      </w:pPr>
      <w:r w:rsidRPr="00912BB4">
        <w:rPr>
          <w:rFonts w:ascii="Times New Roman" w:hAnsi="Times New Roman"/>
          <w:b/>
          <w:szCs w:val="24"/>
          <w:lang w:val="ro-RO"/>
        </w:rPr>
        <w:t>Termenul de valabilitate a ofertelor: 90 zile</w:t>
      </w:r>
    </w:p>
    <w:p w:rsidR="00BD4D2E" w:rsidRPr="00912BB4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76" w:lineRule="auto"/>
        <w:jc w:val="left"/>
        <w:rPr>
          <w:rFonts w:ascii="Times New Roman" w:hAnsi="Times New Roman"/>
          <w:b/>
          <w:szCs w:val="24"/>
          <w:lang w:val="ro-RO"/>
        </w:rPr>
      </w:pPr>
      <w:r w:rsidRPr="00912BB4">
        <w:rPr>
          <w:rFonts w:ascii="Times New Roman" w:hAnsi="Times New Roman"/>
          <w:b/>
          <w:szCs w:val="24"/>
          <w:lang w:val="ro-RO"/>
        </w:rPr>
        <w:t xml:space="preserve">Locul deschiderii ofertelor: SIA RSAP </w:t>
      </w:r>
    </w:p>
    <w:p w:rsidR="00BD4D2E" w:rsidRPr="00912BB4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76" w:lineRule="auto"/>
        <w:jc w:val="left"/>
        <w:rPr>
          <w:rFonts w:ascii="Times New Roman" w:hAnsi="Times New Roman"/>
          <w:b/>
          <w:szCs w:val="24"/>
          <w:lang w:val="ro-RO"/>
        </w:rPr>
      </w:pPr>
      <w:r w:rsidRPr="00912BB4">
        <w:rPr>
          <w:rFonts w:ascii="Times New Roman" w:hAnsi="Times New Roman"/>
          <w:b/>
          <w:szCs w:val="24"/>
          <w:lang w:val="ro-RO"/>
        </w:rPr>
        <w:t xml:space="preserve">Ofertele întîrziate vor fi respinse. </w:t>
      </w:r>
    </w:p>
    <w:p w:rsidR="00BD4D2E" w:rsidRPr="00912BB4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76" w:lineRule="auto"/>
        <w:ind w:right="-95"/>
        <w:jc w:val="left"/>
        <w:rPr>
          <w:rFonts w:ascii="Times New Roman" w:hAnsi="Times New Roman"/>
          <w:b/>
          <w:szCs w:val="24"/>
          <w:lang w:val="ro-RO"/>
        </w:rPr>
      </w:pPr>
      <w:r w:rsidRPr="00912BB4">
        <w:rPr>
          <w:rFonts w:ascii="Times New Roman" w:hAnsi="Times New Roman"/>
          <w:b/>
          <w:szCs w:val="24"/>
          <w:lang w:val="ro-RO"/>
        </w:rPr>
        <w:t>Persoanele autorizate să as</w:t>
      </w:r>
      <w:r>
        <w:rPr>
          <w:rFonts w:ascii="Times New Roman" w:hAnsi="Times New Roman"/>
          <w:b/>
          <w:szCs w:val="24"/>
          <w:lang w:val="ro-RO"/>
        </w:rPr>
        <w:t xml:space="preserve">iste la deschiderea ofertelor: </w:t>
      </w:r>
      <w:r w:rsidRPr="00912BB4">
        <w:rPr>
          <w:rFonts w:ascii="Times New Roman" w:hAnsi="Times New Roman"/>
          <w:b/>
          <w:i/>
          <w:szCs w:val="24"/>
          <w:lang w:val="ro-RO"/>
        </w:rPr>
        <w:t>Ofertanții sau reprezentanții acestora au dreptul să participe la deschiderea ofertelor, cu excepția cazului cînd ofertele au fost depuse prin SIA “RSAP”</w:t>
      </w:r>
      <w:r w:rsidRPr="00912BB4">
        <w:rPr>
          <w:rFonts w:ascii="Times New Roman" w:hAnsi="Times New Roman"/>
          <w:b/>
          <w:szCs w:val="24"/>
          <w:lang w:val="ro-RO"/>
        </w:rPr>
        <w:t>.</w:t>
      </w:r>
    </w:p>
    <w:p w:rsidR="00BD4D2E" w:rsidRPr="00912BB4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76" w:lineRule="auto"/>
        <w:jc w:val="left"/>
        <w:rPr>
          <w:rFonts w:ascii="Times New Roman" w:hAnsi="Times New Roman"/>
          <w:b/>
          <w:szCs w:val="24"/>
          <w:lang w:val="ro-RO"/>
        </w:rPr>
      </w:pPr>
      <w:r w:rsidRPr="00912BB4">
        <w:rPr>
          <w:rFonts w:ascii="Times New Roman" w:hAnsi="Times New Roman"/>
          <w:b/>
          <w:szCs w:val="24"/>
          <w:lang w:val="ro-RO"/>
        </w:rPr>
        <w:t xml:space="preserve"> Limba sau limbile în care trebuie redactate ofertele sau cererile de participare: Limba de stat – Română</w:t>
      </w:r>
    </w:p>
    <w:p w:rsidR="00BD4D2E" w:rsidRPr="00912BB4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line="276" w:lineRule="auto"/>
        <w:ind w:right="-275"/>
        <w:jc w:val="left"/>
        <w:rPr>
          <w:rFonts w:ascii="Times New Roman" w:hAnsi="Times New Roman"/>
          <w:b/>
          <w:szCs w:val="24"/>
          <w:lang w:val="ro-RO"/>
        </w:rPr>
      </w:pPr>
      <w:r w:rsidRPr="00912BB4">
        <w:rPr>
          <w:rFonts w:ascii="Times New Roman" w:hAnsi="Times New Roman"/>
          <w:b/>
          <w:szCs w:val="24"/>
          <w:lang w:val="ro-RO"/>
        </w:rPr>
        <w:t>Data transmiterii spre publicare a anunțului de participare:</w:t>
      </w:r>
      <w:r w:rsidRPr="00912BB4">
        <w:rPr>
          <w:rFonts w:ascii="Times New Roman" w:hAnsi="Times New Roman"/>
          <w:i/>
          <w:color w:val="FF0000"/>
          <w:sz w:val="22"/>
          <w:szCs w:val="22"/>
          <w:lang w:val="en-US"/>
        </w:rPr>
        <w:t xml:space="preserve"> conform </w:t>
      </w:r>
      <w:proofErr w:type="spellStart"/>
      <w:r w:rsidRPr="00912BB4">
        <w:rPr>
          <w:rFonts w:ascii="Times New Roman" w:hAnsi="Times New Roman"/>
          <w:i/>
          <w:color w:val="FF0000"/>
          <w:sz w:val="22"/>
          <w:szCs w:val="22"/>
          <w:lang w:val="en-US"/>
        </w:rPr>
        <w:t>platformei</w:t>
      </w:r>
      <w:proofErr w:type="spellEnd"/>
      <w:r w:rsidRPr="00912BB4">
        <w:rPr>
          <w:rFonts w:ascii="Times New Roman" w:hAnsi="Times New Roman"/>
          <w:i/>
          <w:color w:val="FF0000"/>
          <w:sz w:val="22"/>
          <w:szCs w:val="22"/>
          <w:lang w:val="en-US"/>
        </w:rPr>
        <w:t xml:space="preserve"> SIA RSAP</w:t>
      </w:r>
    </w:p>
    <w:p w:rsidR="00BD4D2E" w:rsidRPr="00BD4D2E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rPr>
          <w:rFonts w:ascii="Times New Roman" w:hAnsi="Times New Roman"/>
          <w:b/>
          <w:szCs w:val="24"/>
          <w:lang w:val="ro-RO"/>
        </w:rPr>
      </w:pPr>
      <w:r w:rsidRPr="00BD4D2E">
        <w:rPr>
          <w:rFonts w:ascii="Times New Roman" w:hAnsi="Times New Roman"/>
          <w:b/>
          <w:szCs w:val="24"/>
          <w:lang w:val="ro-RO"/>
        </w:rPr>
        <w:t>În cadrul procedurii de achiziție publică se va utiliza/accepta:</w:t>
      </w:r>
    </w:p>
    <w:tbl>
      <w:tblPr>
        <w:tblStyle w:val="a6"/>
        <w:tblW w:w="0" w:type="auto"/>
        <w:tblInd w:w="-185" w:type="dxa"/>
        <w:tblLook w:val="04A0" w:firstRow="1" w:lastRow="0" w:firstColumn="1" w:lastColumn="0" w:noHBand="0" w:noVBand="1"/>
      </w:tblPr>
      <w:tblGrid>
        <w:gridCol w:w="5816"/>
        <w:gridCol w:w="3714"/>
      </w:tblGrid>
      <w:tr w:rsidR="00BD4D2E" w:rsidRPr="00BD4D2E" w:rsidTr="00BD4D2E">
        <w:tc>
          <w:tcPr>
            <w:tcW w:w="5816" w:type="dxa"/>
            <w:shd w:val="clear" w:color="auto" w:fill="E7E6E6" w:themeFill="background2"/>
          </w:tcPr>
          <w:p w:rsidR="00BD4D2E" w:rsidRPr="00912BB4" w:rsidRDefault="00BD4D2E" w:rsidP="00F54A89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912BB4">
              <w:rPr>
                <w:rFonts w:ascii="Times New Roman" w:hAnsi="Times New Roman" w:cs="Times New Roman"/>
                <w:b/>
              </w:rPr>
              <w:t>Denumirea instrumentului electronic</w:t>
            </w:r>
          </w:p>
        </w:tc>
        <w:tc>
          <w:tcPr>
            <w:tcW w:w="3714" w:type="dxa"/>
            <w:shd w:val="clear" w:color="auto" w:fill="E7E6E6" w:themeFill="background2"/>
          </w:tcPr>
          <w:p w:rsidR="00BD4D2E" w:rsidRPr="00912BB4" w:rsidRDefault="00BD4D2E" w:rsidP="00F54A89">
            <w:pPr>
              <w:tabs>
                <w:tab w:val="right" w:pos="426"/>
              </w:tabs>
              <w:rPr>
                <w:rFonts w:ascii="Times New Roman" w:hAnsi="Times New Roman" w:cs="Times New Roman"/>
                <w:b/>
              </w:rPr>
            </w:pPr>
            <w:r w:rsidRPr="00912BB4">
              <w:rPr>
                <w:rFonts w:ascii="Times New Roman" w:hAnsi="Times New Roman" w:cs="Times New Roman"/>
                <w:b/>
              </w:rPr>
              <w:t>Se va utiliza/accepta sau nu</w:t>
            </w:r>
          </w:p>
        </w:tc>
      </w:tr>
      <w:tr w:rsidR="00BD4D2E" w:rsidRPr="00912BB4" w:rsidTr="00BD4D2E">
        <w:tc>
          <w:tcPr>
            <w:tcW w:w="5816" w:type="dxa"/>
          </w:tcPr>
          <w:p w:rsidR="00BD4D2E" w:rsidRPr="00912BB4" w:rsidRDefault="00BD4D2E" w:rsidP="00F54A8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12BB4">
              <w:rPr>
                <w:rFonts w:ascii="Times New Roman" w:hAnsi="Times New Roman" w:cs="Times New Roman"/>
              </w:rPr>
              <w:t>depunerea electronică a ofertelor sau a cererilor de participare</w:t>
            </w:r>
          </w:p>
        </w:tc>
        <w:tc>
          <w:tcPr>
            <w:tcW w:w="3714" w:type="dxa"/>
            <w:shd w:val="clear" w:color="auto" w:fill="auto"/>
          </w:tcPr>
          <w:p w:rsidR="00BD4D2E" w:rsidRPr="00912BB4" w:rsidRDefault="00BD4D2E" w:rsidP="00F54A89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12BB4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BD4D2E" w:rsidRPr="00912BB4" w:rsidTr="00BD4D2E">
        <w:tc>
          <w:tcPr>
            <w:tcW w:w="5816" w:type="dxa"/>
          </w:tcPr>
          <w:p w:rsidR="00BD4D2E" w:rsidRPr="00912BB4" w:rsidRDefault="00BD4D2E" w:rsidP="00F54A8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12BB4">
              <w:rPr>
                <w:rFonts w:ascii="Times New Roman" w:hAnsi="Times New Roman" w:cs="Times New Roman"/>
              </w:rPr>
              <w:t>sistemul de comenzi electronice</w:t>
            </w:r>
          </w:p>
        </w:tc>
        <w:tc>
          <w:tcPr>
            <w:tcW w:w="3714" w:type="dxa"/>
            <w:shd w:val="clear" w:color="auto" w:fill="auto"/>
          </w:tcPr>
          <w:p w:rsidR="00BD4D2E" w:rsidRPr="00912BB4" w:rsidRDefault="00BD4D2E" w:rsidP="00F54A89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12BB4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BD4D2E" w:rsidRPr="00912BB4" w:rsidTr="00BD4D2E">
        <w:tc>
          <w:tcPr>
            <w:tcW w:w="5816" w:type="dxa"/>
          </w:tcPr>
          <w:p w:rsidR="00BD4D2E" w:rsidRPr="00912BB4" w:rsidRDefault="00BD4D2E" w:rsidP="00F54A8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12BB4">
              <w:rPr>
                <w:rFonts w:ascii="Times New Roman" w:hAnsi="Times New Roman" w:cs="Times New Roman"/>
              </w:rPr>
              <w:t>facturarea electronică</w:t>
            </w:r>
          </w:p>
        </w:tc>
        <w:tc>
          <w:tcPr>
            <w:tcW w:w="3714" w:type="dxa"/>
            <w:shd w:val="clear" w:color="auto" w:fill="auto"/>
          </w:tcPr>
          <w:p w:rsidR="00BD4D2E" w:rsidRPr="00912BB4" w:rsidRDefault="00BD4D2E" w:rsidP="00F54A89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12BB4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  <w:tr w:rsidR="00BD4D2E" w:rsidRPr="00912BB4" w:rsidTr="00BD4D2E">
        <w:tc>
          <w:tcPr>
            <w:tcW w:w="5816" w:type="dxa"/>
          </w:tcPr>
          <w:p w:rsidR="00BD4D2E" w:rsidRPr="00912BB4" w:rsidRDefault="00BD4D2E" w:rsidP="00F54A89">
            <w:pPr>
              <w:tabs>
                <w:tab w:val="right" w:pos="426"/>
              </w:tabs>
              <w:rPr>
                <w:rFonts w:ascii="Times New Roman" w:hAnsi="Times New Roman" w:cs="Times New Roman"/>
              </w:rPr>
            </w:pPr>
            <w:r w:rsidRPr="00912BB4">
              <w:rPr>
                <w:rFonts w:ascii="Times New Roman" w:hAnsi="Times New Roman" w:cs="Times New Roman"/>
              </w:rPr>
              <w:t>plățile electronice</w:t>
            </w:r>
          </w:p>
        </w:tc>
        <w:tc>
          <w:tcPr>
            <w:tcW w:w="3714" w:type="dxa"/>
            <w:shd w:val="clear" w:color="auto" w:fill="auto"/>
          </w:tcPr>
          <w:p w:rsidR="00BD4D2E" w:rsidRPr="00912BB4" w:rsidRDefault="00BD4D2E" w:rsidP="00F54A89">
            <w:pPr>
              <w:tabs>
                <w:tab w:val="right" w:pos="426"/>
              </w:tabs>
              <w:jc w:val="center"/>
              <w:rPr>
                <w:rFonts w:ascii="Times New Roman" w:hAnsi="Times New Roman" w:cs="Times New Roman"/>
              </w:rPr>
            </w:pPr>
            <w:r w:rsidRPr="00912BB4">
              <w:rPr>
                <w:rFonts w:ascii="Times New Roman" w:hAnsi="Times New Roman" w:cs="Times New Roman"/>
                <w:b/>
              </w:rPr>
              <w:t>Se va utiliza</w:t>
            </w:r>
          </w:p>
        </w:tc>
      </w:tr>
    </w:tbl>
    <w:p w:rsidR="00BD4D2E" w:rsidRPr="00940A0E" w:rsidRDefault="00BD4D2E" w:rsidP="00940A0E">
      <w:pPr>
        <w:pStyle w:val="a5"/>
        <w:numPr>
          <w:ilvl w:val="0"/>
          <w:numId w:val="7"/>
        </w:numPr>
        <w:tabs>
          <w:tab w:val="right" w:pos="426"/>
        </w:tabs>
        <w:spacing w:before="120" w:line="276" w:lineRule="auto"/>
        <w:rPr>
          <w:rFonts w:ascii="Times New Roman" w:hAnsi="Times New Roman"/>
          <w:b/>
          <w:szCs w:val="24"/>
          <w:lang w:val="ro-RO"/>
        </w:rPr>
      </w:pPr>
      <w:r w:rsidRPr="00BD4D2E">
        <w:rPr>
          <w:rFonts w:ascii="Times New Roman" w:hAnsi="Times New Roman"/>
          <w:b/>
          <w:szCs w:val="24"/>
          <w:lang w:val="ro-RO"/>
        </w:rPr>
        <w:lastRenderedPageBreak/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D4D2E">
        <w:rPr>
          <w:rFonts w:ascii="Times New Roman" w:hAnsi="Times New Roman"/>
          <w:b/>
          <w:szCs w:val="24"/>
          <w:u w:val="single"/>
          <w:lang w:val="ro-RO"/>
        </w:rPr>
        <w:t>nu</w:t>
      </w:r>
    </w:p>
    <w:p w:rsidR="00940A0E" w:rsidRPr="00BD4D2E" w:rsidRDefault="00940A0E" w:rsidP="00940A0E">
      <w:pPr>
        <w:pStyle w:val="a5"/>
        <w:tabs>
          <w:tab w:val="right" w:pos="426"/>
        </w:tabs>
        <w:spacing w:before="120" w:line="240" w:lineRule="auto"/>
        <w:ind w:left="0" w:firstLine="0"/>
        <w:rPr>
          <w:rFonts w:ascii="Times New Roman" w:hAnsi="Times New Roman"/>
          <w:b/>
          <w:szCs w:val="24"/>
          <w:lang w:val="ro-RO"/>
        </w:rPr>
      </w:pPr>
    </w:p>
    <w:p w:rsidR="00BD4D2E" w:rsidRPr="00BD4D2E" w:rsidRDefault="00BD4D2E" w:rsidP="00940A0E">
      <w:pPr>
        <w:pStyle w:val="a5"/>
        <w:numPr>
          <w:ilvl w:val="0"/>
          <w:numId w:val="7"/>
        </w:numPr>
        <w:spacing w:line="276" w:lineRule="auto"/>
        <w:jc w:val="left"/>
        <w:rPr>
          <w:rFonts w:ascii="Times New Roman" w:hAnsi="Times New Roman"/>
          <w:b/>
          <w:szCs w:val="24"/>
          <w:lang w:val="ro-RO"/>
        </w:rPr>
      </w:pPr>
      <w:r w:rsidRPr="00912BB4">
        <w:rPr>
          <w:rFonts w:ascii="Times New Roman" w:hAnsi="Times New Roman"/>
          <w:b/>
          <w:szCs w:val="24"/>
          <w:lang w:val="ro-RO"/>
        </w:rPr>
        <w:t>Persoană de contact: 078913550</w:t>
      </w:r>
    </w:p>
    <w:p w:rsidR="00BD4D2E" w:rsidRPr="00912BB4" w:rsidRDefault="00BD4D2E" w:rsidP="00BD4D2E">
      <w:pPr>
        <w:tabs>
          <w:tab w:val="left" w:pos="709"/>
        </w:tabs>
        <w:spacing w:line="276" w:lineRule="auto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BD4D2E" w:rsidRPr="00940A0E" w:rsidRDefault="00BD4D2E" w:rsidP="00940A0E">
      <w:pPr>
        <w:ind w:left="360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912BB4">
        <w:rPr>
          <w:rFonts w:ascii="Times New Roman" w:hAnsi="Times New Roman" w:cs="Times New Roman"/>
          <w:b/>
          <w:sz w:val="24"/>
          <w:szCs w:val="24"/>
          <w:lang w:val="ro-RO"/>
        </w:rPr>
        <w:t>Semnăturile membrilor grupului de lucru:</w:t>
      </w:r>
    </w:p>
    <w:p w:rsidR="00BD4D2E" w:rsidRPr="001D24B4" w:rsidRDefault="00BD4D2E" w:rsidP="00BD4D2E">
      <w:pPr>
        <w:tabs>
          <w:tab w:val="left" w:pos="2835"/>
        </w:tabs>
        <w:autoSpaceDE w:val="0"/>
        <w:autoSpaceDN w:val="0"/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Tulbure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Vasile</w:t>
      </w:r>
      <w:proofErr w:type="spellEnd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- </w:t>
      </w:r>
      <w:proofErr w:type="spellStart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președintele</w:t>
      </w:r>
      <w:proofErr w:type="spellEnd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proofErr w:type="spellStart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grupului</w:t>
      </w:r>
      <w:proofErr w:type="spellEnd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de </w:t>
      </w:r>
      <w:proofErr w:type="spellStart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lucru</w:t>
      </w:r>
      <w:proofErr w:type="spellEnd"/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,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șef secție </w:t>
      </w:r>
      <w:proofErr w:type="gramStart"/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,,Ortopedie</w:t>
      </w:r>
      <w:proofErr w:type="gramEnd"/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și Traumatologie’’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.</w:t>
      </w:r>
    </w:p>
    <w:p w:rsidR="00BD4D2E" w:rsidRPr="001D24B4" w:rsidRDefault="00BD4D2E" w:rsidP="00BD4D2E">
      <w:pPr>
        <w:tabs>
          <w:tab w:val="left" w:pos="2835"/>
        </w:tabs>
        <w:autoSpaceDE w:val="0"/>
        <w:autoSpaceDN w:val="0"/>
        <w:spacing w:after="0" w:line="480" w:lineRule="auto"/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</w:pPr>
      <w:r w:rsidRPr="001D24B4">
        <w:rPr>
          <w:rFonts w:ascii="Times New Roman" w:hAnsi="Times New Roman" w:cs="Times New Roman"/>
          <w:color w:val="000000"/>
          <w:sz w:val="24"/>
          <w:szCs w:val="24"/>
          <w:lang w:val="ro-RO" w:eastAsia="ro-RO" w:bidi="ro-RO"/>
        </w:rPr>
        <w:t xml:space="preserve">2.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Curea Cristina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secretară, șefă serviciul achiziții publice și juridic.</w:t>
      </w:r>
    </w:p>
    <w:p w:rsidR="00BD4D2E" w:rsidRPr="001D24B4" w:rsidRDefault="00BD4D2E" w:rsidP="00BD4D2E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3.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Caraman Natalia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șefă serviciul ,,Infrastructură și Dezvoltare’’.</w:t>
      </w:r>
    </w:p>
    <w:p w:rsidR="00BD4D2E" w:rsidRPr="001D24B4" w:rsidRDefault="00BD4D2E" w:rsidP="00BD4D2E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4.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Natalia Borodachi</w:t>
      </w:r>
      <w:r w:rsidRPr="001D24B4">
        <w:rPr>
          <w:rFonts w:ascii="Times New Roman" w:eastAsia="Arial Unicode MS" w:hAnsi="Times New Roman" w:cs="Times New Roman"/>
          <w:color w:val="0000FF"/>
          <w:sz w:val="24"/>
          <w:szCs w:val="24"/>
          <w:lang w:val="en-US" w:eastAsia="ru-RU"/>
        </w:rPr>
        <w:t xml:space="preserve"> 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>- membru, asistentă medicală- şefă.</w:t>
      </w:r>
    </w:p>
    <w:p w:rsidR="00BD4D2E" w:rsidRPr="001D24B4" w:rsidRDefault="00BD4D2E" w:rsidP="00BD4D2E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en-US" w:eastAsia="ro-RO" w:bidi="ro-RO"/>
        </w:rPr>
      </w:pP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5. </w:t>
      </w:r>
      <w:r w:rsidRPr="001D24B4">
        <w:rPr>
          <w:rFonts w:ascii="Times New Roman" w:eastAsia="Arial Unicode MS" w:hAnsi="Times New Roman" w:cs="Times New Roman"/>
          <w:b/>
          <w:color w:val="000000"/>
          <w:sz w:val="24"/>
          <w:szCs w:val="24"/>
          <w:lang w:val="ro-RO" w:eastAsia="ro-RO" w:bidi="ro-RO"/>
        </w:rPr>
        <w:t>Gabriela Doagă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membu, contabilă șefă.</w:t>
      </w:r>
    </w:p>
    <w:p w:rsidR="00BD4D2E" w:rsidRPr="0034438D" w:rsidRDefault="00BD4D2E" w:rsidP="00BD4D2E">
      <w:pPr>
        <w:widowControl w:val="0"/>
        <w:tabs>
          <w:tab w:val="left" w:pos="3701"/>
        </w:tabs>
        <w:autoSpaceDE w:val="0"/>
        <w:autoSpaceDN w:val="0"/>
        <w:spacing w:after="0" w:line="480" w:lineRule="auto"/>
        <w:ind w:right="1200"/>
        <w:jc w:val="both"/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</w:pPr>
      <w:r w:rsidRPr="001D24B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6. </w:t>
      </w:r>
      <w:proofErr w:type="spellStart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Pereverzeva</w:t>
      </w:r>
      <w:proofErr w:type="spellEnd"/>
      <w:r w:rsidRPr="001D24B4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Tatiana</w:t>
      </w:r>
      <w:r w:rsidRPr="001D24B4"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 - m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RO" w:eastAsia="ro-RO" w:bidi="ro-RO"/>
        </w:rPr>
        <w:t xml:space="preserve">embru, economistă </w:t>
      </w:r>
      <w:r>
        <w:rPr>
          <w:rFonts w:ascii="Times New Roman" w:eastAsia="Arial Unicode MS" w:hAnsi="Times New Roman" w:cs="Times New Roman"/>
          <w:color w:val="000000"/>
          <w:sz w:val="24"/>
          <w:szCs w:val="24"/>
          <w:lang w:val="ro-MD" w:eastAsia="ro-RO" w:bidi="ro-RO"/>
        </w:rPr>
        <w:t>șefă.</w:t>
      </w:r>
    </w:p>
    <w:p w:rsidR="00BD4D2E" w:rsidRPr="00BD4D2E" w:rsidRDefault="00BD4D2E" w:rsidP="00BD4D2E">
      <w:pPr>
        <w:rPr>
          <w:rFonts w:ascii="Times New Roman" w:hAnsi="Times New Roman" w:cs="Times New Roman"/>
          <w:lang w:val="ro-RO"/>
        </w:rPr>
      </w:pPr>
    </w:p>
    <w:p w:rsidR="00BD4D2E" w:rsidRPr="00912BB4" w:rsidRDefault="00BD4D2E" w:rsidP="00BD4D2E">
      <w:pPr>
        <w:rPr>
          <w:rFonts w:ascii="Times New Roman" w:hAnsi="Times New Roman" w:cs="Times New Roman"/>
          <w:lang w:val="en-US"/>
        </w:rPr>
      </w:pPr>
    </w:p>
    <w:p w:rsidR="00BD4D2E" w:rsidRPr="00912BB4" w:rsidRDefault="00BD4D2E" w:rsidP="00BD4D2E">
      <w:pPr>
        <w:rPr>
          <w:rFonts w:ascii="Times New Roman" w:hAnsi="Times New Roman" w:cs="Times New Roman"/>
          <w:lang w:val="en-US"/>
        </w:rPr>
      </w:pPr>
    </w:p>
    <w:p w:rsidR="00BD4D2E" w:rsidRPr="00912BB4" w:rsidRDefault="00BD4D2E" w:rsidP="00BD4D2E">
      <w:pPr>
        <w:rPr>
          <w:rFonts w:ascii="Times New Roman" w:hAnsi="Times New Roman" w:cs="Times New Roman"/>
          <w:lang w:val="en-US"/>
        </w:rPr>
      </w:pPr>
    </w:p>
    <w:p w:rsidR="00BD4D2E" w:rsidRPr="00912BB4" w:rsidRDefault="00BD4D2E" w:rsidP="00BD4D2E">
      <w:pPr>
        <w:rPr>
          <w:rFonts w:ascii="Times New Roman" w:hAnsi="Times New Roman" w:cs="Times New Roman"/>
          <w:lang w:val="en-US"/>
        </w:rPr>
      </w:pPr>
    </w:p>
    <w:p w:rsidR="00BD4D2E" w:rsidRPr="00912BB4" w:rsidRDefault="00BD4D2E" w:rsidP="00BD4D2E">
      <w:pPr>
        <w:rPr>
          <w:rFonts w:ascii="Times New Roman" w:hAnsi="Times New Roman" w:cs="Times New Roman"/>
          <w:lang w:val="en-US"/>
        </w:rPr>
      </w:pPr>
    </w:p>
    <w:p w:rsidR="004C2F37" w:rsidRPr="00BD4D2E" w:rsidRDefault="004C2F37">
      <w:pPr>
        <w:rPr>
          <w:lang w:val="en-US"/>
        </w:rPr>
      </w:pPr>
    </w:p>
    <w:sectPr w:rsidR="004C2F37" w:rsidRPr="00BD4D2E" w:rsidSect="00BD4D2E">
      <w:pgSz w:w="11906" w:h="16838"/>
      <w:pgMar w:top="720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907C55"/>
    <w:multiLevelType w:val="hybridMultilevel"/>
    <w:tmpl w:val="AC6E922E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2A5799"/>
    <w:multiLevelType w:val="hybridMultilevel"/>
    <w:tmpl w:val="043A9C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F5366F"/>
    <w:multiLevelType w:val="hybridMultilevel"/>
    <w:tmpl w:val="50CC01E4"/>
    <w:lvl w:ilvl="0" w:tplc="7708E79E">
      <w:start w:val="11"/>
      <w:numFmt w:val="decimal"/>
      <w:lvlText w:val="%1."/>
      <w:lvlJc w:val="left"/>
      <w:pPr>
        <w:ind w:left="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658731E9"/>
    <w:multiLevelType w:val="hybridMultilevel"/>
    <w:tmpl w:val="DB862E24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7C1E27"/>
    <w:multiLevelType w:val="hybridMultilevel"/>
    <w:tmpl w:val="ABEE6318"/>
    <w:lvl w:ilvl="0" w:tplc="0419000F">
      <w:start w:val="36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2"/>
  </w:num>
  <w:num w:numId="4">
    <w:abstractNumId w:val="5"/>
  </w:num>
  <w:num w:numId="5">
    <w:abstractNumId w:val="0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23FB"/>
    <w:rsid w:val="004C2F37"/>
    <w:rsid w:val="00543FA1"/>
    <w:rsid w:val="009223FB"/>
    <w:rsid w:val="00940A0E"/>
    <w:rsid w:val="00BD4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EED387"/>
  <w15:chartTrackingRefBased/>
  <w15:docId w15:val="{ED2BF17C-5083-43B7-AD89-D513AB90EC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4D2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D4D2E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character" w:customStyle="1" w:styleId="a4">
    <w:name w:val="Заголовок Знак"/>
    <w:basedOn w:val="a0"/>
    <w:link w:val="a3"/>
    <w:rsid w:val="00BD4D2E"/>
    <w:rPr>
      <w:rFonts w:ascii="Times New Roman" w:eastAsia="Times New Roman" w:hAnsi="Times New Roman" w:cs="Times New Roman"/>
      <w:b/>
      <w:sz w:val="36"/>
      <w:szCs w:val="20"/>
      <w:lang w:val="ro-RO" w:eastAsia="ru-RU"/>
    </w:rPr>
  </w:style>
  <w:style w:type="paragraph" w:styleId="a5">
    <w:name w:val="List Paragraph"/>
    <w:aliases w:val="HotarirePunct1"/>
    <w:basedOn w:val="a"/>
    <w:uiPriority w:val="34"/>
    <w:qFormat/>
    <w:rsid w:val="00BD4D2E"/>
    <w:pPr>
      <w:spacing w:after="0" w:line="360" w:lineRule="auto"/>
      <w:ind w:left="720" w:firstLine="709"/>
      <w:contextualSpacing/>
      <w:jc w:val="both"/>
    </w:pPr>
    <w:rPr>
      <w:rFonts w:ascii="Baltica RR" w:eastAsia="Times New Roman" w:hAnsi="Baltica RR" w:cs="Times New Roman"/>
      <w:sz w:val="24"/>
      <w:szCs w:val="20"/>
      <w:lang w:eastAsia="ru-RU"/>
    </w:rPr>
  </w:style>
  <w:style w:type="character" w:customStyle="1" w:styleId="Bodytext2">
    <w:name w:val="Body text (2)"/>
    <w:basedOn w:val="a0"/>
    <w:rsid w:val="00BD4D2E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4"/>
      <w:szCs w:val="24"/>
      <w:u w:val="none"/>
      <w:effect w:val="none"/>
      <w:lang w:val="ro-RO" w:eastAsia="ro-RO" w:bidi="ro-RO"/>
    </w:rPr>
  </w:style>
  <w:style w:type="table" w:styleId="a6">
    <w:name w:val="Table Grid"/>
    <w:basedOn w:val="a1"/>
    <w:uiPriority w:val="39"/>
    <w:rsid w:val="00BD4D2E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ody Text Indent"/>
    <w:basedOn w:val="a"/>
    <w:link w:val="a8"/>
    <w:unhideWhenUsed/>
    <w:rsid w:val="00BD4D2E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rsid w:val="00BD4D2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543F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543F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1028</Words>
  <Characters>5864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Utilizator</dc:creator>
  <cp:keywords/>
  <dc:description/>
  <cp:lastModifiedBy>Utilizator</cp:lastModifiedBy>
  <cp:revision>2</cp:revision>
  <cp:lastPrinted>2025-12-01T10:15:00Z</cp:lastPrinted>
  <dcterms:created xsi:type="dcterms:W3CDTF">2025-12-01T09:35:00Z</dcterms:created>
  <dcterms:modified xsi:type="dcterms:W3CDTF">2025-12-01T10:15:00Z</dcterms:modified>
</cp:coreProperties>
</file>