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E02B81" w:rsidRDefault="00AE077C" w:rsidP="00E02B81">
            <w:pPr>
              <w:spacing w:line="360" w:lineRule="auto"/>
              <w:rPr>
                <w:sz w:val="28"/>
                <w:szCs w:val="28"/>
              </w:rPr>
            </w:pPr>
            <w:r w:rsidRPr="00C60D06">
              <w:rPr>
                <w:sz w:val="32"/>
                <w:szCs w:val="32"/>
              </w:rPr>
              <w:t>Obiectul achiziţiei:</w:t>
            </w:r>
            <w:r w:rsidRPr="00C60D06">
              <w:rPr>
                <w:b/>
                <w:sz w:val="32"/>
                <w:szCs w:val="32"/>
              </w:rPr>
              <w:t xml:space="preserve"> </w:t>
            </w:r>
            <w:r w:rsidR="00E25FEA">
              <w:rPr>
                <w:b/>
                <w:sz w:val="32"/>
                <w:szCs w:val="32"/>
              </w:rPr>
              <w:t xml:space="preserve">Vehicul </w:t>
            </w:r>
            <w:r w:rsidR="00DE20E3" w:rsidRPr="00E02B81">
              <w:rPr>
                <w:b/>
                <w:sz w:val="28"/>
                <w:szCs w:val="28"/>
              </w:rPr>
              <w:t xml:space="preserve">de colectare a deșeurilor menajere </w:t>
            </w:r>
            <w:r w:rsidR="00E02B81" w:rsidRPr="00E02B81">
              <w:rPr>
                <w:b/>
                <w:sz w:val="28"/>
                <w:szCs w:val="28"/>
              </w:rPr>
              <w:t xml:space="preserve">  </w:t>
            </w:r>
            <w:r w:rsidR="00DE20E3" w:rsidRPr="00E02B81">
              <w:rPr>
                <w:b/>
                <w:sz w:val="28"/>
                <w:szCs w:val="28"/>
              </w:rPr>
              <w:t>solide</w:t>
            </w:r>
          </w:p>
          <w:p w:rsidR="00AE077C" w:rsidRPr="00C60D06" w:rsidRDefault="00AE077C" w:rsidP="00E02B81">
            <w:pPr>
              <w:spacing w:line="360" w:lineRule="auto"/>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DE20E3">
              <w:rPr>
                <w:b/>
                <w:sz w:val="32"/>
                <w:szCs w:val="32"/>
              </w:rPr>
              <w:t>34144511-3</w:t>
            </w:r>
          </w:p>
          <w:p w:rsidR="00E02B81"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DE20E3">
              <w:rPr>
                <w:sz w:val="32"/>
                <w:szCs w:val="32"/>
              </w:rPr>
              <w:t>Consiliul Raional Cahul</w:t>
            </w:r>
          </w:p>
          <w:p w:rsidR="00AE077C" w:rsidRPr="00C60D06" w:rsidRDefault="00AE077C" w:rsidP="00E02B81">
            <w:pPr>
              <w:spacing w:line="360" w:lineRule="auto"/>
              <w:jc w:val="both"/>
              <w:rPr>
                <w:b/>
                <w:sz w:val="28"/>
              </w:rPr>
            </w:pPr>
            <w:r w:rsidRPr="00C60D06">
              <w:rPr>
                <w:sz w:val="32"/>
                <w:szCs w:val="32"/>
              </w:rPr>
              <w:t>Procedura achiziţiei:</w:t>
            </w:r>
            <w:r w:rsidRPr="00C60D06">
              <w:rPr>
                <w:sz w:val="32"/>
                <w:szCs w:val="32"/>
              </w:rPr>
              <w:tab/>
            </w:r>
            <w:r w:rsidRPr="00C60D06">
              <w:rPr>
                <w:sz w:val="32"/>
                <w:szCs w:val="32"/>
              </w:rPr>
              <w:tab/>
            </w:r>
            <w:r w:rsidR="00DE20E3">
              <w:rPr>
                <w:sz w:val="32"/>
                <w:szCs w:val="32"/>
              </w:rPr>
              <w:t>Licitație publică</w:t>
            </w: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1171"/>
        <w:gridCol w:w="2552"/>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E25F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E20E3" w:rsidP="00DE20E3">
                  <w:pPr>
                    <w:pStyle w:val="Corptext"/>
                    <w:rPr>
                      <w:b/>
                      <w:i/>
                      <w:szCs w:val="22"/>
                    </w:rPr>
                  </w:pPr>
                  <w:r>
                    <w:rPr>
                      <w:b/>
                      <w:i/>
                      <w:sz w:val="22"/>
                      <w:szCs w:val="22"/>
                    </w:rPr>
                    <w:t>Consiliul Raional Cahul c.f.1007601010297</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E25FEA" w:rsidP="00AE077C">
                  <w:pPr>
                    <w:pStyle w:val="Corptext"/>
                    <w:rPr>
                      <w:b/>
                      <w:i/>
                      <w:szCs w:val="22"/>
                    </w:rPr>
                  </w:pPr>
                  <w:proofErr w:type="spellStart"/>
                  <w:r>
                    <w:rPr>
                      <w:b/>
                      <w:i/>
                      <w:sz w:val="22"/>
                      <w:szCs w:val="22"/>
                    </w:rPr>
                    <w:t>Vehicol</w:t>
                  </w:r>
                  <w:proofErr w:type="spellEnd"/>
                  <w:r w:rsidR="00DE20E3">
                    <w:rPr>
                      <w:b/>
                      <w:i/>
                      <w:sz w:val="22"/>
                      <w:szCs w:val="22"/>
                    </w:rPr>
                    <w:t xml:space="preserve"> de colectare a deșeurilor </w:t>
                  </w:r>
                </w:p>
                <w:p w:rsidR="00DE20E3" w:rsidRPr="00F650BC" w:rsidRDefault="00DE20E3" w:rsidP="00AE077C">
                  <w:pPr>
                    <w:pStyle w:val="Corptext"/>
                    <w:rPr>
                      <w:b/>
                      <w:i/>
                      <w:szCs w:val="22"/>
                    </w:rPr>
                  </w:pPr>
                  <w:r>
                    <w:rPr>
                      <w:b/>
                      <w:i/>
                      <w:sz w:val="22"/>
                      <w:szCs w:val="22"/>
                    </w:rPr>
                    <w:t>menajere solide</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AE077C">
                  <w:pPr>
                    <w:pStyle w:val="Corptext"/>
                    <w:rPr>
                      <w:b/>
                      <w:i/>
                      <w:szCs w:val="22"/>
                    </w:rPr>
                  </w:pPr>
                  <w:r w:rsidRPr="00F650BC">
                    <w:rPr>
                      <w:b/>
                      <w:i/>
                      <w:sz w:val="22"/>
                      <w:szCs w:val="22"/>
                    </w:rPr>
                    <w:t>Nr.:</w:t>
                  </w:r>
                </w:p>
                <w:p w:rsidR="001F06CB" w:rsidRPr="001F06CB" w:rsidRDefault="001F06CB" w:rsidP="00AE077C">
                  <w:pPr>
                    <w:pStyle w:val="Corptext"/>
                    <w:rPr>
                      <w:b/>
                      <w:i/>
                      <w:szCs w:val="22"/>
                      <w:lang w:val="en-US"/>
                    </w:rPr>
                  </w:pPr>
                  <w:r>
                    <w:rPr>
                      <w:b/>
                      <w:i/>
                      <w:sz w:val="22"/>
                      <w:szCs w:val="22"/>
                    </w:rPr>
                    <w:t>Tipul procedurii de achiziție</w:t>
                  </w:r>
                  <w:r>
                    <w:rPr>
                      <w:b/>
                      <w:i/>
                      <w:sz w:val="22"/>
                      <w:szCs w:val="22"/>
                      <w:lang w:val="en-US"/>
                    </w:rPr>
                    <w:t>:</w:t>
                  </w:r>
                </w:p>
                <w:p w:rsidR="00B41118" w:rsidRPr="00F650BC" w:rsidRDefault="00DE20E3" w:rsidP="00AE077C">
                  <w:pPr>
                    <w:pStyle w:val="Corptext"/>
                    <w:rPr>
                      <w:b/>
                      <w:i/>
                      <w:szCs w:val="22"/>
                    </w:rPr>
                  </w:pPr>
                  <w:r>
                    <w:rPr>
                      <w:b/>
                      <w:i/>
                      <w:sz w:val="22"/>
                      <w:szCs w:val="22"/>
                    </w:rPr>
                    <w:t>Licitație publică</w:t>
                  </w:r>
                </w:p>
              </w:tc>
            </w:tr>
            <w:tr w:rsidR="00B41118" w:rsidRPr="00F650BC"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r w:rsidRPr="00F650BC">
                    <w:rPr>
                      <w:b/>
                      <w:i/>
                      <w:sz w:val="22"/>
                      <w:szCs w:val="22"/>
                    </w:rPr>
                    <w:t>]</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E20E3" w:rsidP="00AE077C">
                  <w:pPr>
                    <w:pStyle w:val="Corptext"/>
                    <w:rPr>
                      <w:b/>
                      <w:i/>
                      <w:szCs w:val="22"/>
                    </w:rPr>
                  </w:pPr>
                  <w:r>
                    <w:rPr>
                      <w:b/>
                      <w:i/>
                      <w:sz w:val="22"/>
                      <w:szCs w:val="22"/>
                    </w:rPr>
                    <w:t>34144511-3</w:t>
                  </w:r>
                </w:p>
              </w:tc>
            </w:tr>
            <w:tr w:rsidR="00B41118" w:rsidRPr="00F650BC"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06CB" w:rsidP="00AE077C">
                  <w:pPr>
                    <w:pStyle w:val="Corptext"/>
                    <w:rPr>
                      <w:b/>
                      <w:i/>
                      <w:szCs w:val="22"/>
                    </w:rPr>
                  </w:pPr>
                  <w:r>
                    <w:rPr>
                      <w:b/>
                      <w:i/>
                      <w:sz w:val="22"/>
                      <w:szCs w:val="22"/>
                    </w:rPr>
                    <w:t xml:space="preserve">Bugetul de Stat,Fondul Ecologic Național </w:t>
                  </w:r>
                  <w:r w:rsidR="00476857">
                    <w:rPr>
                      <w:b/>
                      <w:i/>
                      <w:sz w:val="22"/>
                      <w:szCs w:val="22"/>
                    </w:rPr>
                    <w:t xml:space="preserve">(grant) și surse proprii, </w:t>
                  </w:r>
                  <w:r>
                    <w:rPr>
                      <w:b/>
                      <w:i/>
                      <w:sz w:val="22"/>
                      <w:szCs w:val="22"/>
                    </w:rPr>
                    <w:t>20</w:t>
                  </w:r>
                  <w:r w:rsidR="00476857">
                    <w:rPr>
                      <w:b/>
                      <w:i/>
                      <w:sz w:val="22"/>
                      <w:szCs w:val="22"/>
                    </w:rPr>
                    <w:t>20</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E20E3" w:rsidP="00AE077C">
                  <w:pPr>
                    <w:pStyle w:val="Corptext"/>
                    <w:rPr>
                      <w:b/>
                      <w:i/>
                      <w:szCs w:val="22"/>
                    </w:rPr>
                  </w:pPr>
                  <w:r>
                    <w:rPr>
                      <w:b/>
                      <w:i/>
                      <w:sz w:val="22"/>
                      <w:szCs w:val="22"/>
                    </w:rPr>
                    <w:t>Consiliul Raional Cahul</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1F06CB" w:rsidP="001F06CB">
                  <w:pPr>
                    <w:pStyle w:val="Corptext"/>
                    <w:rPr>
                      <w:b/>
                      <w:i/>
                      <w:szCs w:val="22"/>
                    </w:rPr>
                  </w:pPr>
                  <w:r>
                    <w:rPr>
                      <w:b/>
                      <w:i/>
                      <w:sz w:val="22"/>
                      <w:szCs w:val="22"/>
                    </w:rPr>
                    <w:t>Consiliul Raional Cahul</w:t>
                  </w:r>
                </w:p>
                <w:p w:rsidR="001F06CB" w:rsidRPr="00F650BC" w:rsidRDefault="001F06CB" w:rsidP="001F06CB">
                  <w:pPr>
                    <w:pStyle w:val="Corptext"/>
                    <w:rPr>
                      <w:b/>
                      <w:i/>
                      <w:szCs w:val="22"/>
                    </w:rPr>
                  </w:pPr>
                  <w:r>
                    <w:rPr>
                      <w:b/>
                      <w:i/>
                      <w:sz w:val="22"/>
                      <w:szCs w:val="22"/>
                    </w:rPr>
                    <w:t>c.f.1007601010297</w:t>
                  </w:r>
                </w:p>
              </w:tc>
            </w:tr>
            <w:tr w:rsidR="00B41118" w:rsidRPr="001B7344"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1F06CB" w:rsidP="00AE077C">
                  <w:pPr>
                    <w:pStyle w:val="Corptext"/>
                    <w:rPr>
                      <w:b/>
                      <w:i/>
                      <w:szCs w:val="22"/>
                    </w:rPr>
                  </w:pPr>
                  <w:r>
                    <w:rPr>
                      <w:b/>
                      <w:i/>
                      <w:szCs w:val="22"/>
                    </w:rPr>
                    <w:t>Consiliul Raional Cahul</w:t>
                  </w:r>
                </w:p>
                <w:p w:rsidR="001F06CB" w:rsidRPr="00F650BC" w:rsidRDefault="001F06CB" w:rsidP="00AE077C">
                  <w:pPr>
                    <w:pStyle w:val="Corptext"/>
                    <w:rPr>
                      <w:b/>
                      <w:i/>
                      <w:szCs w:val="22"/>
                    </w:rPr>
                  </w:pPr>
                  <w:r>
                    <w:rPr>
                      <w:b/>
                      <w:i/>
                      <w:szCs w:val="22"/>
                    </w:rPr>
                    <w:t>c.f.1007601010297</w:t>
                  </w:r>
                </w:p>
              </w:tc>
            </w:tr>
            <w:tr w:rsidR="00B41118" w:rsidRPr="00F650BC" w:rsidTr="00E25F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[limba de stat]</w:t>
                  </w:r>
                </w:p>
              </w:tc>
            </w:tr>
            <w:tr w:rsidR="00B41118" w:rsidRPr="00F650BC" w:rsidTr="00E25F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E25F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D71E6A" w:rsidRDefault="001F06CB" w:rsidP="00AE077C">
                  <w:pPr>
                    <w:jc w:val="both"/>
                    <w:rPr>
                      <w:rFonts w:ascii="Baltica RR" w:hAnsi="Baltica RR"/>
                      <w:b/>
                      <w:i/>
                      <w:noProof w:val="0"/>
                    </w:rPr>
                  </w:pPr>
                  <w:r>
                    <w:rPr>
                      <w:rFonts w:ascii="Baltica RR" w:hAnsi="Baltica RR"/>
                      <w:b/>
                      <w:i/>
                      <w:noProof w:val="0"/>
                      <w:sz w:val="22"/>
                      <w:szCs w:val="22"/>
                    </w:rPr>
                    <w:t>SIA RSAP</w:t>
                  </w:r>
                  <w:r w:rsidR="00B41118" w:rsidRPr="00D71E6A">
                    <w:rPr>
                      <w:rFonts w:ascii="Baltica RR" w:hAnsi="Baltica RR"/>
                      <w:b/>
                      <w:i/>
                      <w:noProof w:val="0"/>
                      <w:sz w:val="22"/>
                      <w:szCs w:val="22"/>
                    </w:rPr>
                    <w:t xml:space="preserve"> </w:t>
                  </w:r>
                </w:p>
              </w:tc>
              <w:tc>
                <w:tcPr>
                  <w:tcW w:w="1390" w:type="dxa"/>
                  <w:tcBorders>
                    <w:right w:val="single" w:sz="4" w:space="0" w:color="auto"/>
                  </w:tcBorders>
                  <w:vAlign w:val="center"/>
                </w:tcPr>
                <w:p w:rsidR="00B41118" w:rsidRPr="00D71E6A" w:rsidRDefault="00B41118" w:rsidP="00AE077C">
                  <w:pPr>
                    <w:pStyle w:val="Corptext"/>
                    <w:tabs>
                      <w:tab w:val="right" w:pos="4743"/>
                    </w:tabs>
                    <w:rPr>
                      <w:b/>
                      <w:i/>
                      <w:szCs w:val="22"/>
                    </w:rPr>
                  </w:pPr>
                </w:p>
              </w:tc>
            </w:tr>
            <w:tr w:rsidR="00B41118" w:rsidRPr="00F650BC" w:rsidTr="00E25F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E25F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E25F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E25F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1F06CB">
                  <w:pPr>
                    <w:pStyle w:val="Corptext"/>
                    <w:tabs>
                      <w:tab w:val="right" w:pos="4743"/>
                    </w:tabs>
                    <w:rPr>
                      <w:b/>
                      <w:i/>
                      <w:szCs w:val="22"/>
                    </w:rPr>
                  </w:pPr>
                  <w:r w:rsidRPr="00E74948">
                    <w:rPr>
                      <w:b/>
                      <w:i/>
                      <w:sz w:val="22"/>
                      <w:szCs w:val="22"/>
                    </w:rPr>
                    <w:t>[</w:t>
                  </w:r>
                  <w:r w:rsidR="001F06CB">
                    <w:rPr>
                      <w:b/>
                      <w:i/>
                      <w:sz w:val="22"/>
                      <w:szCs w:val="22"/>
                    </w:rPr>
                    <w:t>Nu</w:t>
                  </w:r>
                  <w:r w:rsidRPr="00E74948">
                    <w:rPr>
                      <w:b/>
                      <w:i/>
                      <w:sz w:val="22"/>
                      <w:szCs w:val="22"/>
                    </w:rPr>
                    <w:t>]</w:t>
                  </w:r>
                </w:p>
              </w:tc>
            </w:tr>
            <w:tr w:rsidR="00B41118" w:rsidRPr="00F650BC" w:rsidTr="00E25F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r w:rsidRPr="00E74948">
                    <w:rPr>
                      <w:b/>
                      <w:i/>
                    </w:rPr>
                    <w:t>[</w:t>
                  </w:r>
                  <w:r w:rsidR="001F06CB">
                    <w:rPr>
                      <w:b/>
                      <w:i/>
                    </w:rPr>
                    <w:t xml:space="preserve">de </w:t>
                  </w:r>
                  <w:proofErr w:type="spellStart"/>
                  <w:r w:rsidR="001F06CB">
                    <w:rPr>
                      <w:b/>
                      <w:i/>
                    </w:rPr>
                    <w:t>achiziții</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E25F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02B81" w:rsidRDefault="001F06CB" w:rsidP="00C415AD">
                  <w:pPr>
                    <w:pStyle w:val="Corptext"/>
                    <w:tabs>
                      <w:tab w:val="right" w:pos="4743"/>
                    </w:tabs>
                    <w:rPr>
                      <w:rFonts w:asciiTheme="minorHAnsi" w:hAnsiTheme="minorHAnsi"/>
                      <w:b/>
                      <w:i/>
                      <w:spacing w:val="-2"/>
                      <w:szCs w:val="24"/>
                    </w:rPr>
                  </w:pPr>
                  <w:proofErr w:type="spellStart"/>
                  <w:r>
                    <w:rPr>
                      <w:b/>
                      <w:i/>
                      <w:spacing w:val="-2"/>
                      <w:szCs w:val="24"/>
                    </w:rPr>
                    <w:t>Contracul</w:t>
                  </w:r>
                  <w:proofErr w:type="spellEnd"/>
                  <w:r w:rsidR="00E02B81">
                    <w:rPr>
                      <w:b/>
                      <w:i/>
                      <w:spacing w:val="-2"/>
                      <w:szCs w:val="24"/>
                    </w:rPr>
                    <w:t xml:space="preserve"> va fi finanțat din Bugetul de Stat,</w:t>
                  </w:r>
                  <w:proofErr w:type="spellStart"/>
                  <w:r w:rsidR="00E02B81">
                    <w:rPr>
                      <w:b/>
                      <w:i/>
                      <w:spacing w:val="-2"/>
                      <w:szCs w:val="24"/>
                    </w:rPr>
                    <w:t>achitatrea</w:t>
                  </w:r>
                  <w:proofErr w:type="spellEnd"/>
                  <w:r w:rsidR="00E02B81">
                    <w:rPr>
                      <w:b/>
                      <w:i/>
                      <w:spacing w:val="-2"/>
                      <w:szCs w:val="24"/>
                    </w:rPr>
                    <w:t xml:space="preserve"> o sa fie cu acordarea finanțării din Fondul Ecologic National</w:t>
                  </w:r>
                  <w:r w:rsidR="003E17C7">
                    <w:rPr>
                      <w:b/>
                      <w:i/>
                      <w:sz w:val="22"/>
                      <w:szCs w:val="22"/>
                    </w:rPr>
                    <w:t xml:space="preserve">. Bunurile vor fi </w:t>
                  </w:r>
                  <w:r w:rsidR="00C415AD">
                    <w:rPr>
                      <w:b/>
                      <w:i/>
                      <w:sz w:val="22"/>
                      <w:szCs w:val="22"/>
                    </w:rPr>
                    <w:t>vămuite</w:t>
                  </w:r>
                  <w:r w:rsidR="003E17C7">
                    <w:rPr>
                      <w:b/>
                      <w:i/>
                      <w:sz w:val="22"/>
                      <w:szCs w:val="22"/>
                    </w:rPr>
                    <w:t xml:space="preserve"> și livrate la destinație din contul </w:t>
                  </w:r>
                  <w:proofErr w:type="spellStart"/>
                  <w:r w:rsidR="003E17C7">
                    <w:rPr>
                      <w:b/>
                      <w:i/>
                      <w:sz w:val="22"/>
                      <w:szCs w:val="22"/>
                    </w:rPr>
                    <w:t>vînzătorului</w:t>
                  </w:r>
                  <w:proofErr w:type="spellEnd"/>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E02B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E02B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E02B81" w:rsidP="00AE077C">
            <w:pPr>
              <w:ind w:left="-57" w:right="-57"/>
              <w:jc w:val="center"/>
              <w:rPr>
                <w:sz w:val="18"/>
                <w:szCs w:val="18"/>
                <w:lang w:val="en-US"/>
              </w:rPr>
            </w:pPr>
            <w:r>
              <w:rPr>
                <w:sz w:val="18"/>
                <w:szCs w:val="18"/>
                <w:lang w:val="en-US"/>
              </w:rPr>
              <w:t>1</w:t>
            </w:r>
          </w:p>
        </w:tc>
        <w:tc>
          <w:tcPr>
            <w:tcW w:w="1171" w:type="dxa"/>
            <w:shd w:val="clear" w:color="auto" w:fill="auto"/>
            <w:vAlign w:val="center"/>
          </w:tcPr>
          <w:p w:rsidR="00B41118" w:rsidRPr="00C00499" w:rsidRDefault="00E02B81" w:rsidP="00AE077C">
            <w:pPr>
              <w:ind w:left="-57" w:right="-57"/>
              <w:jc w:val="center"/>
              <w:rPr>
                <w:sz w:val="18"/>
                <w:szCs w:val="18"/>
                <w:lang w:val="en-US"/>
              </w:rPr>
            </w:pPr>
            <w:r>
              <w:rPr>
                <w:sz w:val="18"/>
                <w:szCs w:val="18"/>
                <w:lang w:val="en-US"/>
              </w:rPr>
              <w:t>34144511-3</w:t>
            </w:r>
          </w:p>
        </w:tc>
        <w:tc>
          <w:tcPr>
            <w:tcW w:w="2552" w:type="dxa"/>
            <w:shd w:val="clear" w:color="auto" w:fill="auto"/>
            <w:vAlign w:val="center"/>
          </w:tcPr>
          <w:p w:rsidR="00B41118" w:rsidRPr="00E02B81" w:rsidRDefault="00E02B81" w:rsidP="00E02B81">
            <w:pPr>
              <w:ind w:left="-57" w:right="-57"/>
              <w:jc w:val="center"/>
              <w:rPr>
                <w:sz w:val="18"/>
                <w:szCs w:val="18"/>
              </w:rPr>
            </w:pPr>
            <w:r>
              <w:rPr>
                <w:i/>
                <w:sz w:val="18"/>
                <w:szCs w:val="18"/>
                <w:lang w:val="en-US"/>
              </w:rPr>
              <w:t>Vehicol de colectarea a deșeurilor menanjere solide</w:t>
            </w:r>
          </w:p>
        </w:tc>
        <w:tc>
          <w:tcPr>
            <w:tcW w:w="992" w:type="dxa"/>
            <w:shd w:val="clear" w:color="auto" w:fill="auto"/>
            <w:vAlign w:val="center"/>
          </w:tcPr>
          <w:p w:rsidR="00B41118" w:rsidRPr="00E02B81" w:rsidRDefault="00E02B81" w:rsidP="00AE077C">
            <w:pPr>
              <w:ind w:left="-57" w:right="-57"/>
              <w:jc w:val="center"/>
              <w:rPr>
                <w:sz w:val="18"/>
                <w:szCs w:val="18"/>
              </w:rPr>
            </w:pPr>
            <w:r>
              <w:rPr>
                <w:sz w:val="18"/>
                <w:szCs w:val="18"/>
              </w:rPr>
              <w:t>buc</w:t>
            </w:r>
          </w:p>
        </w:tc>
        <w:tc>
          <w:tcPr>
            <w:tcW w:w="992" w:type="dxa"/>
            <w:shd w:val="clear" w:color="auto" w:fill="auto"/>
            <w:vAlign w:val="center"/>
          </w:tcPr>
          <w:p w:rsidR="00B41118" w:rsidRPr="00C00499" w:rsidRDefault="00E02B81" w:rsidP="00AE077C">
            <w:pPr>
              <w:ind w:left="-57" w:right="-57"/>
              <w:jc w:val="center"/>
              <w:rPr>
                <w:sz w:val="18"/>
                <w:szCs w:val="18"/>
                <w:lang w:val="en-US"/>
              </w:rPr>
            </w:pPr>
            <w:r>
              <w:rPr>
                <w:sz w:val="18"/>
                <w:szCs w:val="18"/>
                <w:lang w:val="en-US"/>
              </w:rPr>
              <w:t>4</w:t>
            </w:r>
          </w:p>
        </w:tc>
        <w:tc>
          <w:tcPr>
            <w:tcW w:w="3402" w:type="dxa"/>
            <w:shd w:val="clear" w:color="auto" w:fill="auto"/>
            <w:vAlign w:val="center"/>
          </w:tcPr>
          <w:p w:rsidR="00E25FEA" w:rsidRPr="00F23156" w:rsidRDefault="00E25FEA" w:rsidP="00E25FEA">
            <w:pPr>
              <w:rPr>
                <w:lang w:val="en-US"/>
              </w:rPr>
            </w:pPr>
            <w:r w:rsidRPr="00F23156">
              <w:rPr>
                <w:lang w:val="en-US"/>
              </w:rPr>
              <w:t>Vehicul de colectare a deșeurilor menajere solide cu încărcarea din spate, pentru containere standard EN 840-2,-3 și-4;</w:t>
            </w:r>
          </w:p>
          <w:p w:rsidR="00E25FEA" w:rsidRPr="00F23156" w:rsidRDefault="00E25FEA" w:rsidP="00E25FEA">
            <w:pPr>
              <w:rPr>
                <w:lang w:val="en-US"/>
              </w:rPr>
            </w:pPr>
            <w:r w:rsidRPr="00F23156">
              <w:rPr>
                <w:lang w:val="en-US"/>
              </w:rPr>
              <w:t>Dispozitivul de încărcare să fie corespunzător pentru golirea containerelor de la 120 pînă la 1100 litri;</w:t>
            </w:r>
          </w:p>
          <w:p w:rsidR="00E25FEA" w:rsidRDefault="00E25FEA" w:rsidP="00E25FEA">
            <w:pPr>
              <w:rPr>
                <w:lang w:val="en-US"/>
              </w:rPr>
            </w:pPr>
            <w:r w:rsidRPr="00F23156">
              <w:rPr>
                <w:lang w:val="en-US"/>
              </w:rPr>
              <w:t>Volum util caroseriei</w:t>
            </w:r>
            <w:r>
              <w:rPr>
                <w:lang w:val="en-US"/>
              </w:rPr>
              <w:t xml:space="preserve"> min 9,0 m³;</w:t>
            </w:r>
          </w:p>
          <w:p w:rsidR="00E25FEA" w:rsidRDefault="00E25FEA" w:rsidP="00E25FEA">
            <w:pPr>
              <w:rPr>
                <w:lang w:val="en-US"/>
              </w:rPr>
            </w:pPr>
            <w:r>
              <w:rPr>
                <w:lang w:val="en-US"/>
              </w:rPr>
              <w:t>Coeficientul de compactare min -4;</w:t>
            </w:r>
          </w:p>
          <w:p w:rsidR="00E25FEA" w:rsidRDefault="00E25FEA" w:rsidP="00E25FEA">
            <w:pPr>
              <w:rPr>
                <w:lang w:val="en-US"/>
              </w:rPr>
            </w:pPr>
            <w:r>
              <w:rPr>
                <w:lang w:val="en-US"/>
              </w:rPr>
              <w:t>Capacitatea de încărcare a manipulatorului- min.700kg;</w:t>
            </w:r>
          </w:p>
          <w:p w:rsidR="00E25FEA" w:rsidRDefault="00E25FEA" w:rsidP="00E25FEA">
            <w:pPr>
              <w:rPr>
                <w:lang w:val="en-US"/>
              </w:rPr>
            </w:pPr>
            <w:r>
              <w:rPr>
                <w:lang w:val="en-US"/>
              </w:rPr>
              <w:t>Numărul de locuri-min 1+2;</w:t>
            </w:r>
          </w:p>
          <w:p w:rsidR="00E25FEA" w:rsidRDefault="00E25FEA" w:rsidP="00E25FEA">
            <w:pPr>
              <w:rPr>
                <w:lang w:val="en-US"/>
              </w:rPr>
            </w:pPr>
            <w:r>
              <w:rPr>
                <w:lang w:val="en-US"/>
              </w:rPr>
              <w:t>Lungimea automobilului-(mm) max.7300;</w:t>
            </w:r>
          </w:p>
          <w:p w:rsidR="00E25FEA" w:rsidRDefault="00E25FEA" w:rsidP="00E25FEA">
            <w:pPr>
              <w:rPr>
                <w:lang w:val="en-US"/>
              </w:rPr>
            </w:pPr>
            <w:r>
              <w:rPr>
                <w:lang w:val="en-US"/>
              </w:rPr>
              <w:t>Lățimea automobilului (mm) -2500;</w:t>
            </w:r>
          </w:p>
          <w:p w:rsidR="00E25FEA" w:rsidRDefault="00E25FEA" w:rsidP="00E25FEA">
            <w:pPr>
              <w:rPr>
                <w:lang w:val="en-US"/>
              </w:rPr>
            </w:pPr>
            <w:r>
              <w:rPr>
                <w:lang w:val="en-US"/>
              </w:rPr>
              <w:t>Înălțimea  (mm)-max.3200;</w:t>
            </w:r>
          </w:p>
          <w:p w:rsidR="00E25FEA" w:rsidRDefault="00E25FEA" w:rsidP="00E25FEA">
            <w:pPr>
              <w:rPr>
                <w:lang w:val="en-US"/>
              </w:rPr>
            </w:pPr>
            <w:r>
              <w:rPr>
                <w:lang w:val="en-US"/>
              </w:rPr>
              <w:t>Greutatea maximă admisă- 8500-8700 kg;</w:t>
            </w:r>
          </w:p>
          <w:p w:rsidR="00E25FEA" w:rsidRDefault="00E25FEA" w:rsidP="00E25FEA">
            <w:pPr>
              <w:rPr>
                <w:lang w:val="en-US"/>
              </w:rPr>
            </w:pPr>
            <w:r>
              <w:rPr>
                <w:lang w:val="en-US"/>
              </w:rPr>
              <w:t>Capacitatea cilindrică motorului- 4200-5000cm³;</w:t>
            </w:r>
          </w:p>
          <w:p w:rsidR="00E25FEA" w:rsidRDefault="00E25FEA" w:rsidP="00E25FEA">
            <w:pPr>
              <w:rPr>
                <w:lang w:val="en-US"/>
              </w:rPr>
            </w:pPr>
            <w:r>
              <w:rPr>
                <w:lang w:val="en-US"/>
              </w:rPr>
              <w:t>Puterea motorului-150-170 c.p.;</w:t>
            </w:r>
          </w:p>
          <w:p w:rsidR="00E25FEA" w:rsidRDefault="00E25FEA" w:rsidP="00E25FEA">
            <w:pPr>
              <w:rPr>
                <w:lang w:val="en-US"/>
              </w:rPr>
            </w:pPr>
            <w:r>
              <w:rPr>
                <w:lang w:val="en-US"/>
              </w:rPr>
              <w:t>Norme de poluare min. Euro5;</w:t>
            </w:r>
          </w:p>
          <w:p w:rsidR="00E25FEA" w:rsidRDefault="00E25FEA" w:rsidP="00E25FEA">
            <w:pPr>
              <w:rPr>
                <w:lang w:val="en-US"/>
              </w:rPr>
            </w:pPr>
            <w:r>
              <w:rPr>
                <w:lang w:val="en-US"/>
              </w:rPr>
              <w:t>Cutie de viteză mecanică, min.5+1 trepte;</w:t>
            </w:r>
          </w:p>
          <w:p w:rsidR="00E25FEA" w:rsidRDefault="00E25FEA" w:rsidP="00E25FEA">
            <w:pPr>
              <w:rPr>
                <w:lang w:val="en-US"/>
              </w:rPr>
            </w:pPr>
            <w:r>
              <w:rPr>
                <w:lang w:val="en-US"/>
              </w:rPr>
              <w:t>Sistem de frînare 2 conturi, pneumaticA, dotată cu ABS, EBD și ASR;</w:t>
            </w:r>
          </w:p>
          <w:p w:rsidR="00E25FEA" w:rsidRDefault="00E25FEA" w:rsidP="00E25FEA">
            <w:pPr>
              <w:rPr>
                <w:lang w:val="en-US"/>
              </w:rPr>
            </w:pPr>
            <w:r>
              <w:rPr>
                <w:lang w:val="en-US"/>
              </w:rPr>
              <w:t>Frîna din față- cu discuri;</w:t>
            </w:r>
          </w:p>
          <w:p w:rsidR="00E25FEA" w:rsidRDefault="00E25FEA" w:rsidP="00E25FEA">
            <w:pPr>
              <w:rPr>
                <w:lang w:val="en-US"/>
              </w:rPr>
            </w:pPr>
            <w:r>
              <w:rPr>
                <w:lang w:val="en-US"/>
              </w:rPr>
              <w:t>Frîna din spate – cu discuri;</w:t>
            </w:r>
          </w:p>
          <w:p w:rsidR="00E25FEA" w:rsidRDefault="00E25FEA" w:rsidP="00E25FEA">
            <w:pPr>
              <w:rPr>
                <w:lang w:val="en-US"/>
              </w:rPr>
            </w:pPr>
            <w:r>
              <w:rPr>
                <w:lang w:val="en-US"/>
              </w:rPr>
              <w:t>Suspensia din față- resoare parabolice;</w:t>
            </w:r>
          </w:p>
          <w:p w:rsidR="00E25FEA" w:rsidRDefault="00E25FEA" w:rsidP="00E25FEA">
            <w:pPr>
              <w:rPr>
                <w:lang w:val="en-US"/>
              </w:rPr>
            </w:pPr>
            <w:r>
              <w:rPr>
                <w:lang w:val="en-US"/>
              </w:rPr>
              <w:t>Suspensia din spate- resoare parabolice;</w:t>
            </w:r>
          </w:p>
          <w:p w:rsidR="00E25FEA" w:rsidRDefault="00E25FEA" w:rsidP="00E25FEA">
            <w:pPr>
              <w:rPr>
                <w:lang w:val="en-US"/>
              </w:rPr>
            </w:pPr>
            <w:r>
              <w:rPr>
                <w:lang w:val="en-US"/>
              </w:rPr>
              <w:lastRenderedPageBreak/>
              <w:t>Sarcină utilă (încărcătura deșeurilor)-min.2800 kg;</w:t>
            </w:r>
          </w:p>
          <w:p w:rsidR="00E25FEA" w:rsidRDefault="00E25FEA" w:rsidP="00E25FEA">
            <w:pPr>
              <w:rPr>
                <w:lang w:val="en-US"/>
              </w:rPr>
            </w:pPr>
            <w:r>
              <w:rPr>
                <w:lang w:val="en-US"/>
              </w:rPr>
              <w:t>Mărimea anvelopelor- min.R20;</w:t>
            </w:r>
          </w:p>
          <w:p w:rsidR="00E25FEA" w:rsidRDefault="00E25FEA" w:rsidP="00E25FEA">
            <w:pPr>
              <w:rPr>
                <w:lang w:val="en-US"/>
              </w:rPr>
            </w:pPr>
            <w:r>
              <w:rPr>
                <w:lang w:val="en-US"/>
              </w:rPr>
              <w:t>Supoarte pentru picioare și mînere de sprijin pentru operatori în spate pe ambele părți caroseriei;</w:t>
            </w:r>
          </w:p>
          <w:p w:rsidR="00E25FEA" w:rsidRDefault="00E25FEA" w:rsidP="00E25FEA">
            <w:pPr>
              <w:rPr>
                <w:lang w:val="en-US"/>
              </w:rPr>
            </w:pPr>
            <w:r>
              <w:rPr>
                <w:lang w:val="en-US"/>
              </w:rPr>
              <w:t>Set de instrumente, roată de rezervă;</w:t>
            </w:r>
          </w:p>
          <w:p w:rsidR="00E25FEA" w:rsidRDefault="00E25FEA" w:rsidP="00E25FEA">
            <w:pPr>
              <w:rPr>
                <w:lang w:val="en-US"/>
              </w:rPr>
            </w:pPr>
            <w:r>
              <w:rPr>
                <w:lang w:val="en-US"/>
              </w:rPr>
              <w:t xml:space="preserve">Automobil  nou, anul producerii 2019; </w:t>
            </w:r>
          </w:p>
          <w:p w:rsidR="00E25FEA" w:rsidRDefault="00E25FEA" w:rsidP="00E25FEA">
            <w:pPr>
              <w:rPr>
                <w:lang w:val="en-US"/>
              </w:rPr>
            </w:pPr>
            <w:r>
              <w:rPr>
                <w:lang w:val="en-US"/>
              </w:rPr>
              <w:t>Combustibil : motorin</w:t>
            </w:r>
            <w:r>
              <w:t>ă</w:t>
            </w:r>
          </w:p>
          <w:p w:rsidR="00E25FEA" w:rsidRDefault="00E25FEA" w:rsidP="00E25FEA">
            <w:pPr>
              <w:rPr>
                <w:lang w:val="en-US"/>
              </w:rPr>
            </w:pPr>
            <w:r>
              <w:rPr>
                <w:lang w:val="en-US"/>
              </w:rPr>
              <w:t>Perioada de garanție nu mai pițin de 36 luni pe sasiu, 24 luni pe utilaj;</w:t>
            </w:r>
          </w:p>
          <w:p w:rsidR="00E25FEA" w:rsidRDefault="00E25FEA" w:rsidP="00E25FEA">
            <w:pPr>
              <w:rPr>
                <w:lang w:val="en-US"/>
              </w:rPr>
            </w:pPr>
            <w:r>
              <w:rPr>
                <w:lang w:val="en-US"/>
              </w:rPr>
              <w:t>Termen de livrare max.</w:t>
            </w:r>
            <w:r w:rsidR="00C415AD">
              <w:rPr>
                <w:lang w:val="en-US"/>
              </w:rPr>
              <w:t>90</w:t>
            </w:r>
            <w:r>
              <w:rPr>
                <w:lang w:val="en-US"/>
              </w:rPr>
              <w:t xml:space="preserve"> zile calendaristice.</w:t>
            </w:r>
          </w:p>
          <w:p w:rsidR="000C488B" w:rsidRPr="000C488B" w:rsidRDefault="000C488B" w:rsidP="00E25FEA">
            <w:pPr>
              <w:ind w:left="-57" w:right="-57"/>
              <w:jc w:val="center"/>
              <w:rPr>
                <w:sz w:val="18"/>
                <w:szCs w:val="18"/>
                <w:lang w:val="en-US"/>
              </w:rPr>
            </w:pP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907A3">
            <w:pPr>
              <w:pStyle w:val="Subsol"/>
              <w:tabs>
                <w:tab w:val="left" w:pos="540"/>
              </w:tabs>
              <w:suppressAutoHyphens/>
              <w:spacing w:after="120"/>
              <w:jc w:val="both"/>
              <w:rPr>
                <w:lang w:val="en-US"/>
              </w:rPr>
            </w:pPr>
            <w:r w:rsidRPr="00C00499">
              <w:rPr>
                <w:b/>
                <w:i/>
                <w:sz w:val="22"/>
                <w:szCs w:val="22"/>
                <w:lang w:val="en-US"/>
              </w:rPr>
              <w:t>[</w:t>
            </w:r>
            <w:r w:rsidR="00E907A3">
              <w:rPr>
                <w:b/>
                <w:i/>
                <w:sz w:val="22"/>
                <w:szCs w:val="22"/>
                <w:lang w:val="en-US"/>
              </w:rPr>
              <w:t xml:space="preserve"> nu </w:t>
            </w:r>
            <w:r w:rsidRPr="00C00499">
              <w:rPr>
                <w:b/>
                <w:i/>
                <w:sz w:val="22"/>
                <w:szCs w:val="22"/>
              </w:rPr>
              <w:t xml:space="preserve">vor fi acceptate]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1F6A" w:rsidRDefault="00B41118" w:rsidP="00331F6A">
            <w:pPr>
              <w:tabs>
                <w:tab w:val="left" w:pos="372"/>
              </w:tabs>
              <w:suppressAutoHyphens/>
              <w:spacing w:before="120" w:after="120"/>
              <w:rPr>
                <w:b/>
                <w:i/>
              </w:rPr>
            </w:pPr>
            <w:r w:rsidRPr="00C00499">
              <w:rPr>
                <w:b/>
                <w:i/>
                <w:sz w:val="22"/>
                <w:szCs w:val="22"/>
              </w:rPr>
              <w:t>[forma garanției a</w:t>
            </w:r>
            <w:r w:rsidR="00331F6A" w:rsidRPr="00C00499">
              <w:rPr>
                <w:b/>
                <w:i/>
                <w:sz w:val="22"/>
                <w:szCs w:val="22"/>
              </w:rPr>
              <w:t xml:space="preserve">] </w:t>
            </w:r>
          </w:p>
          <w:p w:rsidR="00B41118" w:rsidRPr="00C00499" w:rsidRDefault="00331F6A" w:rsidP="00331F6A">
            <w:pPr>
              <w:tabs>
                <w:tab w:val="left" w:pos="372"/>
              </w:tabs>
              <w:suppressAutoHyphens/>
              <w:spacing w:before="120" w:after="120"/>
              <w:rPr>
                <w:i/>
              </w:rPr>
            </w:pPr>
            <w:r>
              <w:rPr>
                <w:b/>
                <w:i/>
                <w:sz w:val="22"/>
                <w:szCs w:val="22"/>
              </w:rPr>
              <w:t>a)</w:t>
            </w:r>
            <w:r w:rsidR="00B41118"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331F6A">
            <w:pPr>
              <w:tabs>
                <w:tab w:val="left" w:pos="372"/>
              </w:tabs>
              <w:suppressAutoHyphens/>
              <w:spacing w:before="120" w:after="120"/>
              <w:ind w:left="1077"/>
            </w:pPr>
            <w:r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31F6A"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31F6A">
            <w:pPr>
              <w:tabs>
                <w:tab w:val="left" w:pos="372"/>
              </w:tabs>
              <w:suppressAutoHyphens/>
              <w:spacing w:before="120" w:after="120"/>
              <w:rPr>
                <w:b/>
                <w:i/>
              </w:rPr>
            </w:pPr>
            <w:r w:rsidRPr="00C00499">
              <w:rPr>
                <w:b/>
                <w:i/>
                <w:sz w:val="22"/>
                <w:szCs w:val="22"/>
              </w:rPr>
              <w:t xml:space="preserve"> [</w:t>
            </w:r>
            <w:r w:rsidR="00331F6A">
              <w:rPr>
                <w:b/>
                <w:i/>
                <w:sz w:val="22"/>
                <w:szCs w:val="22"/>
              </w:rPr>
              <w:t>nu se aplică</w:t>
            </w:r>
            <w:r w:rsidRPr="00C00499">
              <w:rPr>
                <w:b/>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25FEA" w:rsidP="00C415AD">
            <w:pPr>
              <w:tabs>
                <w:tab w:val="left" w:pos="372"/>
              </w:tabs>
              <w:suppressAutoHyphens/>
              <w:rPr>
                <w:b/>
                <w:i/>
              </w:rPr>
            </w:pPr>
            <w:r>
              <w:rPr>
                <w:b/>
                <w:i/>
              </w:rPr>
              <w:t xml:space="preserve"> </w:t>
            </w:r>
            <w:r w:rsidR="00C415AD">
              <w:rPr>
                <w:b/>
                <w:i/>
              </w:rPr>
              <w:t>90</w:t>
            </w:r>
            <w:r w:rsidR="00331F6A">
              <w:rPr>
                <w:b/>
                <w:i/>
              </w:rPr>
              <w:t xml:space="preserve"> zile de la înregistrarea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31F6A" w:rsidRDefault="00B41118" w:rsidP="00AE077C">
            <w:pPr>
              <w:tabs>
                <w:tab w:val="left" w:pos="540"/>
              </w:tabs>
              <w:suppressAutoHyphens/>
              <w:rPr>
                <w:i/>
                <w:lang w:val="en-US"/>
              </w:rPr>
            </w:pPr>
            <w:r w:rsidRPr="00331F6A">
              <w:rPr>
                <w:i/>
                <w:sz w:val="22"/>
                <w:lang w:val="en-US"/>
              </w:rPr>
              <w:t xml:space="preserve">Locul </w:t>
            </w:r>
            <w:r w:rsidRPr="00331F6A">
              <w:rPr>
                <w:i/>
                <w:sz w:val="22"/>
              </w:rPr>
              <w:t>livrării bunurilor</w:t>
            </w:r>
            <w:r w:rsidRPr="00331F6A">
              <w:rPr>
                <w:i/>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331F6A" w:rsidRDefault="00331F6A" w:rsidP="00331F6A">
            <w:pPr>
              <w:tabs>
                <w:tab w:val="left" w:pos="372"/>
              </w:tabs>
              <w:suppressAutoHyphens/>
              <w:rPr>
                <w:b/>
                <w:i/>
              </w:rPr>
            </w:pPr>
            <w:r>
              <w:rPr>
                <w:b/>
                <w:i/>
                <w:sz w:val="22"/>
                <w:szCs w:val="22"/>
              </w:rPr>
              <w:t>Consiliul raional Cahul</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331F6A" w:rsidRDefault="00B41118" w:rsidP="00AE077C">
            <w:pPr>
              <w:ind w:right="-108"/>
              <w:rPr>
                <w:i/>
                <w:spacing w:val="-4"/>
              </w:rPr>
            </w:pPr>
            <w:r w:rsidRPr="00331F6A">
              <w:rPr>
                <w:i/>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331F6A" w:rsidRDefault="00B41118" w:rsidP="00AE077C">
            <w:pPr>
              <w:tabs>
                <w:tab w:val="left" w:pos="372"/>
              </w:tabs>
              <w:suppressAutoHyphens/>
              <w:rPr>
                <w:b/>
                <w:i/>
                <w:spacing w:val="-4"/>
              </w:rPr>
            </w:pPr>
            <w:r w:rsidRPr="00331F6A">
              <w:rPr>
                <w:b/>
                <w:i/>
                <w:spacing w:val="-4"/>
                <w:sz w:val="22"/>
                <w:szCs w:val="22"/>
              </w:rPr>
              <w:t>Achitarea va fi efectuată utilizînd sistemul de e-facturare.</w:t>
            </w:r>
          </w:p>
          <w:p w:rsidR="00B41118" w:rsidRPr="00331F6A" w:rsidRDefault="00B41118" w:rsidP="00AE077C">
            <w:pPr>
              <w:tabs>
                <w:tab w:val="left" w:pos="372"/>
              </w:tabs>
              <w:suppressAutoHyphens/>
              <w:rPr>
                <w:i/>
                <w:spacing w:val="-4"/>
                <w:lang w:val="en-US"/>
              </w:rPr>
            </w:pPr>
            <w:r w:rsidRPr="00331F6A">
              <w:rPr>
                <w:i/>
                <w:spacing w:val="-4"/>
                <w:sz w:val="22"/>
                <w:szCs w:val="22"/>
                <w:lang w:val="en-US"/>
              </w:rPr>
              <w:t xml:space="preserve">[se indică </w:t>
            </w:r>
            <w:r w:rsidRPr="00331F6A">
              <w:rPr>
                <w:i/>
                <w:spacing w:val="-4"/>
                <w:sz w:val="22"/>
                <w:szCs w:val="22"/>
              </w:rPr>
              <w:t>condițiile de plată către operatorul economic, plățile prealabile, după caz, inclusiv termenul de achitare</w:t>
            </w:r>
            <w:r w:rsidRPr="00331F6A">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25FEA">
            <w:pPr>
              <w:tabs>
                <w:tab w:val="left" w:pos="372"/>
              </w:tabs>
              <w:suppressAutoHyphens/>
              <w:rPr>
                <w:i/>
                <w:spacing w:val="-4"/>
                <w:lang w:val="en-US"/>
              </w:rPr>
            </w:pPr>
            <w:r w:rsidRPr="00C00499">
              <w:rPr>
                <w:i/>
                <w:spacing w:val="-4"/>
                <w:sz w:val="22"/>
                <w:szCs w:val="22"/>
                <w:lang w:val="en-US"/>
              </w:rPr>
              <w:t>[</w:t>
            </w:r>
            <w:r w:rsidR="00E25FEA">
              <w:rPr>
                <w:i/>
                <w:spacing w:val="-4"/>
                <w:sz w:val="22"/>
                <w:szCs w:val="22"/>
                <w:lang w:val="en-US"/>
              </w:rPr>
              <w:t>5</w:t>
            </w:r>
            <w:r w:rsidR="003E17C7">
              <w:rPr>
                <w:i/>
                <w:spacing w:val="-4"/>
                <w:sz w:val="22"/>
                <w:szCs w:val="22"/>
                <w:lang w:val="en-US"/>
              </w:rPr>
              <w:t>0</w:t>
            </w:r>
            <w:r w:rsidR="00E25FEA">
              <w:rPr>
                <w:i/>
                <w:spacing w:val="-4"/>
                <w:sz w:val="22"/>
                <w:szCs w:val="22"/>
                <w:lang w:val="en-US"/>
              </w:rPr>
              <w:t xml:space="preserve"> z</w:t>
            </w:r>
            <w:r w:rsidRPr="00C00499">
              <w:rPr>
                <w:i/>
                <w:spacing w:val="-4"/>
                <w:sz w:val="22"/>
                <w:szCs w:val="22"/>
                <w:lang w:val="en-US"/>
              </w:rPr>
              <w:t>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31F6A">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331F6A" w:rsidP="00AE077C">
            <w:pPr>
              <w:jc w:val="both"/>
              <w:rPr>
                <w:i/>
              </w:rPr>
            </w:pPr>
            <w:r>
              <w:rPr>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331F6A" w:rsidP="00AE077C">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476857">
            <w:pPr>
              <w:tabs>
                <w:tab w:val="right" w:pos="4743"/>
              </w:tabs>
              <w:jc w:val="both"/>
              <w:rPr>
                <w:i/>
              </w:rPr>
            </w:pPr>
            <w:r w:rsidRPr="00711E42">
              <w:rPr>
                <w:b/>
                <w:i/>
                <w:iCs/>
                <w:sz w:val="22"/>
                <w:szCs w:val="22"/>
              </w:rPr>
              <w:t xml:space="preserve"> Evaluar</w:t>
            </w:r>
            <w:r w:rsidR="00476857">
              <w:rPr>
                <w:b/>
                <w:i/>
                <w:iCs/>
                <w:sz w:val="22"/>
                <w:szCs w:val="22"/>
              </w:rPr>
              <w:t>ea va fi efectuată pe: [</w:t>
            </w:r>
            <w:r w:rsidRPr="00711E42">
              <w:rPr>
                <w:b/>
                <w:i/>
                <w:iCs/>
                <w:sz w:val="22"/>
                <w:szCs w:val="22"/>
              </w:rPr>
              <w:t xml:space="preserve"> pe </w:t>
            </w:r>
            <w:r w:rsidR="00331F6A">
              <w:rPr>
                <w:b/>
                <w:i/>
                <w:iCs/>
                <w:sz w:val="22"/>
                <w:szCs w:val="22"/>
              </w:rPr>
              <w:t>lot</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06B40" w:rsidRPr="004F0F1B" w:rsidRDefault="00B41118" w:rsidP="00B06B40">
            <w:pPr>
              <w:tabs>
                <w:tab w:val="right" w:pos="4743"/>
              </w:tabs>
              <w:jc w:val="both"/>
              <w:rPr>
                <w:b/>
                <w:color w:val="000000" w:themeColor="text1"/>
              </w:rPr>
            </w:pPr>
            <w:r w:rsidRPr="004F0F1B">
              <w:rPr>
                <w:b/>
                <w:i/>
                <w:iCs/>
                <w:sz w:val="22"/>
                <w:szCs w:val="22"/>
                <w:lang w:val="en-US"/>
              </w:rPr>
              <w:t>[</w:t>
            </w:r>
            <w:r w:rsidR="00331F6A">
              <w:rPr>
                <w:b/>
                <w:i/>
                <w:iCs/>
                <w:sz w:val="22"/>
                <w:szCs w:val="22"/>
                <w:lang w:val="en-US"/>
              </w:rPr>
              <w:t>nu se aplică</w:t>
            </w:r>
            <w:r w:rsidR="00B06B40" w:rsidRPr="004F0F1B">
              <w:rPr>
                <w:b/>
                <w:i/>
                <w:color w:val="000000" w:themeColor="text1"/>
                <w:sz w:val="22"/>
                <w:szCs w:val="22"/>
              </w:rPr>
              <w:t>]</w:t>
            </w:r>
          </w:p>
          <w:p w:rsidR="00B41118" w:rsidRPr="004F0F1B" w:rsidRDefault="00B41118" w:rsidP="00331F6A">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sidR="00331F6A">
              <w:rPr>
                <w:b/>
                <w:i/>
                <w:color w:val="000000" w:themeColor="text1"/>
                <w:sz w:val="22"/>
                <w:szCs w:val="22"/>
                <w:lang w:val="en-US"/>
              </w:rPr>
              <w:t>prețul cel mai scăzut</w:t>
            </w:r>
            <w:r w:rsidR="00B06B40">
              <w:rPr>
                <w:b/>
                <w:i/>
                <w:color w:val="000000" w:themeColor="text1"/>
                <w:sz w:val="22"/>
                <w:szCs w:val="22"/>
                <w:lang w:val="en-US"/>
              </w:rPr>
              <w:t xml:space="preserve"> </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331F6A"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w:t>
            </w:r>
            <w:r w:rsidR="00331F6A" w:rsidRPr="00C00499">
              <w:rPr>
                <w:b/>
                <w:i/>
                <w:iCs/>
                <w:sz w:val="22"/>
                <w:szCs w:val="22"/>
                <w:lang w:val="en-US"/>
              </w:rPr>
              <w:t>]</w:t>
            </w:r>
          </w:p>
          <w:p w:rsidR="00B41118" w:rsidRPr="004F0F1B" w:rsidRDefault="00B41118" w:rsidP="00331F6A">
            <w:pPr>
              <w:numPr>
                <w:ilvl w:val="0"/>
                <w:numId w:val="29"/>
              </w:numPr>
              <w:tabs>
                <w:tab w:val="left" w:pos="372"/>
              </w:tabs>
              <w:suppressAutoHyphens/>
              <w:spacing w:before="120" w:after="120"/>
              <w:ind w:left="372" w:firstLine="34"/>
              <w:rPr>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operatori economici cărora li </w:t>
            </w:r>
            <w:r>
              <w:rPr>
                <w:rFonts w:ascii="Times New Roman" w:hAnsi="Times New Roman"/>
                <w:sz w:val="22"/>
                <w:szCs w:val="22"/>
                <w:lang w:val="ro-RO"/>
              </w:rPr>
              <w:lastRenderedPageBreak/>
              <w:t>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06B40" w:rsidRPr="004F0F1B" w:rsidRDefault="00B41118" w:rsidP="00B06B40">
            <w:pPr>
              <w:tabs>
                <w:tab w:val="right" w:pos="4743"/>
              </w:tabs>
              <w:jc w:val="both"/>
              <w:rPr>
                <w:b/>
                <w:color w:val="000000" w:themeColor="text1"/>
              </w:rPr>
            </w:pPr>
            <w:r w:rsidRPr="008D567F">
              <w:rPr>
                <w:b/>
                <w:i/>
                <w:spacing w:val="-2"/>
                <w:sz w:val="22"/>
                <w:szCs w:val="22"/>
              </w:rPr>
              <w:lastRenderedPageBreak/>
              <w:t>[</w:t>
            </w:r>
            <w:r w:rsidR="00331F6A">
              <w:rPr>
                <w:b/>
                <w:i/>
                <w:spacing w:val="-2"/>
                <w:sz w:val="22"/>
                <w:szCs w:val="22"/>
              </w:rPr>
              <w:t>nu se aplică</w:t>
            </w:r>
            <w:r w:rsidR="00B06B40" w:rsidRPr="004F0F1B">
              <w:rPr>
                <w:b/>
                <w:i/>
                <w:color w:val="000000" w:themeColor="text1"/>
                <w:sz w:val="22"/>
                <w:szCs w:val="22"/>
              </w:rPr>
              <w:t>]</w:t>
            </w:r>
          </w:p>
          <w:p w:rsidR="00B41118" w:rsidRPr="00C00499" w:rsidRDefault="00B41118" w:rsidP="00331F6A">
            <w:pPr>
              <w:tabs>
                <w:tab w:val="right" w:pos="426"/>
              </w:tabs>
              <w:rPr>
                <w:b/>
                <w:i/>
                <w:iCs/>
                <w:color w:val="FF0000"/>
                <w:lang w:val="en-US"/>
              </w:rPr>
            </w:pPr>
            <w:r w:rsidRPr="008D567F">
              <w:rPr>
                <w:i/>
                <w:spacing w:val="-2"/>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3E17C7" w:rsidRDefault="00B41118" w:rsidP="00B06B40">
            <w:pPr>
              <w:tabs>
                <w:tab w:val="right" w:pos="4743"/>
              </w:tabs>
              <w:jc w:val="both"/>
              <w:rPr>
                <w:b/>
                <w:i/>
                <w:iCs/>
                <w:color w:val="FF0000"/>
                <w:lang w:val="en-US"/>
              </w:rPr>
            </w:pPr>
            <w:r w:rsidRPr="003E17C7">
              <w:rPr>
                <w:b/>
                <w:i/>
              </w:rPr>
              <w:t>[</w:t>
            </w:r>
            <w:r w:rsidR="00B06B40" w:rsidRPr="003E17C7">
              <w:rPr>
                <w:b/>
                <w:i/>
              </w:rPr>
              <w:t>11</w:t>
            </w:r>
            <w:r w:rsidRPr="003E17C7">
              <w:rPr>
                <w:b/>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218"/>
        <w:gridCol w:w="222"/>
        <w:gridCol w:w="3448"/>
        <w:gridCol w:w="1556"/>
        <w:gridCol w:w="1256"/>
        <w:gridCol w:w="1203"/>
        <w:gridCol w:w="619"/>
        <w:gridCol w:w="2330"/>
        <w:gridCol w:w="2823"/>
        <w:gridCol w:w="936"/>
        <w:gridCol w:w="309"/>
      </w:tblGrid>
      <w:tr w:rsidR="00B41118" w:rsidRPr="00C00499" w:rsidTr="00D628EF">
        <w:trPr>
          <w:gridAfter w:val="1"/>
          <w:wAfter w:w="98" w:type="pct"/>
          <w:trHeight w:val="697"/>
        </w:trPr>
        <w:tc>
          <w:tcPr>
            <w:tcW w:w="383" w:type="pct"/>
          </w:tcPr>
          <w:p w:rsidR="00B41118" w:rsidRPr="00C00499" w:rsidRDefault="00B41118" w:rsidP="00AE077C">
            <w:pPr>
              <w:pStyle w:val="Titlu2"/>
              <w:rPr>
                <w:b w:val="0"/>
                <w:sz w:val="20"/>
                <w:szCs w:val="20"/>
                <w:lang w:val="en-US"/>
              </w:rPr>
            </w:pPr>
          </w:p>
        </w:tc>
        <w:tc>
          <w:tcPr>
            <w:tcW w:w="70" w:type="pct"/>
          </w:tcPr>
          <w:p w:rsidR="00B41118" w:rsidRPr="00C00499" w:rsidRDefault="00B41118" w:rsidP="00AE077C">
            <w:pPr>
              <w:pStyle w:val="Titlu2"/>
              <w:rPr>
                <w:b w:val="0"/>
                <w:sz w:val="20"/>
                <w:szCs w:val="20"/>
                <w:lang w:val="en-US"/>
              </w:rPr>
            </w:pPr>
          </w:p>
        </w:tc>
        <w:tc>
          <w:tcPr>
            <w:tcW w:w="4450"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D628EF">
        <w:trPr>
          <w:gridAfter w:val="1"/>
          <w:wAfter w:w="98" w:type="pct"/>
        </w:trPr>
        <w:tc>
          <w:tcPr>
            <w:tcW w:w="38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415A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D628EF">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D628EF">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D628EF">
        <w:trPr>
          <w:gridAfter w:val="1"/>
          <w:wAfter w:w="98" w:type="pct"/>
          <w:trHeight w:val="567"/>
        </w:trPr>
        <w:tc>
          <w:tcPr>
            <w:tcW w:w="383" w:type="pct"/>
          </w:tcPr>
          <w:p w:rsidR="00B41118" w:rsidRPr="00C00499" w:rsidRDefault="00B41118" w:rsidP="00AE077C"/>
        </w:tc>
        <w:tc>
          <w:tcPr>
            <w:tcW w:w="70" w:type="pct"/>
          </w:tcPr>
          <w:p w:rsidR="00B41118" w:rsidRPr="00C00499" w:rsidRDefault="00B41118" w:rsidP="00AE077C"/>
        </w:tc>
        <w:tc>
          <w:tcPr>
            <w:tcW w:w="2524" w:type="pct"/>
            <w:gridSpan w:val="5"/>
            <w:shd w:val="clear" w:color="auto" w:fill="auto"/>
          </w:tcPr>
          <w:p w:rsidR="00B41118" w:rsidRPr="00C00499" w:rsidRDefault="00B41118" w:rsidP="00AE077C"/>
        </w:tc>
        <w:tc>
          <w:tcPr>
            <w:tcW w:w="1926" w:type="pct"/>
            <w:gridSpan w:val="3"/>
            <w:shd w:val="clear" w:color="auto" w:fill="auto"/>
          </w:tcPr>
          <w:p w:rsidR="00B41118" w:rsidRPr="00C00499" w:rsidRDefault="00B41118" w:rsidP="00AE077C"/>
        </w:tc>
      </w:tr>
      <w:tr w:rsidR="00B41118" w:rsidRPr="00C00499" w:rsidTr="00D628EF">
        <w:trPr>
          <w:trHeight w:val="104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D628EF">
        <w:trPr>
          <w:trHeight w:val="28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D628EF">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D628EF">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D628EF">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3E17C7" w:rsidP="00AE077C">
            <w:r>
              <w:t>34144511-3</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3E17C7" w:rsidP="00AE077C">
            <w:pPr>
              <w:rPr>
                <w:b/>
              </w:rPr>
            </w:pPr>
            <w:r>
              <w:rPr>
                <w:b/>
              </w:rPr>
              <w:t>Vehicul de colectare a deșeurilor menajere solide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17C7" w:rsidRPr="00F23156" w:rsidRDefault="003E17C7" w:rsidP="003E17C7">
            <w:pPr>
              <w:rPr>
                <w:lang w:val="en-US"/>
              </w:rPr>
            </w:pPr>
            <w:r w:rsidRPr="00F23156">
              <w:rPr>
                <w:lang w:val="en-US"/>
              </w:rPr>
              <w:t>Vehicul de colectare a deșeurilor menajere solide cu încărcarea din spate, pentru containere standard EN 840-2,-3 și-4;</w:t>
            </w:r>
          </w:p>
          <w:p w:rsidR="003E17C7" w:rsidRPr="00F23156" w:rsidRDefault="003E17C7" w:rsidP="003E17C7">
            <w:pPr>
              <w:rPr>
                <w:lang w:val="en-US"/>
              </w:rPr>
            </w:pPr>
            <w:r w:rsidRPr="00F23156">
              <w:rPr>
                <w:lang w:val="en-US"/>
              </w:rPr>
              <w:t>Dispozitivul de încărcare să fie corespunzător pentru golirea containerelor de la 120 pînă la 1100 litri;</w:t>
            </w:r>
          </w:p>
          <w:p w:rsidR="003E17C7" w:rsidRDefault="003E17C7" w:rsidP="003E17C7">
            <w:pPr>
              <w:rPr>
                <w:lang w:val="en-US"/>
              </w:rPr>
            </w:pPr>
            <w:r w:rsidRPr="00F23156">
              <w:rPr>
                <w:lang w:val="en-US"/>
              </w:rPr>
              <w:t>Volum util caroseriei</w:t>
            </w:r>
            <w:r>
              <w:rPr>
                <w:lang w:val="en-US"/>
              </w:rPr>
              <w:t xml:space="preserve"> min 9,0 m³;</w:t>
            </w:r>
          </w:p>
          <w:p w:rsidR="003E17C7" w:rsidRDefault="003E17C7" w:rsidP="003E17C7">
            <w:pPr>
              <w:rPr>
                <w:lang w:val="en-US"/>
              </w:rPr>
            </w:pPr>
            <w:r>
              <w:rPr>
                <w:lang w:val="en-US"/>
              </w:rPr>
              <w:t>Coeficientul de compactare min -4;</w:t>
            </w:r>
          </w:p>
          <w:p w:rsidR="003E17C7" w:rsidRDefault="003E17C7" w:rsidP="003E17C7">
            <w:pPr>
              <w:rPr>
                <w:lang w:val="en-US"/>
              </w:rPr>
            </w:pPr>
            <w:r>
              <w:rPr>
                <w:lang w:val="en-US"/>
              </w:rPr>
              <w:t xml:space="preserve">Capacitatea de încărcare a manipulatorului- </w:t>
            </w:r>
            <w:r>
              <w:rPr>
                <w:lang w:val="en-US"/>
              </w:rPr>
              <w:lastRenderedPageBreak/>
              <w:t>min.700kg;</w:t>
            </w:r>
          </w:p>
          <w:p w:rsidR="003E17C7" w:rsidRDefault="003E17C7" w:rsidP="003E17C7">
            <w:pPr>
              <w:rPr>
                <w:lang w:val="en-US"/>
              </w:rPr>
            </w:pPr>
            <w:r>
              <w:rPr>
                <w:lang w:val="en-US"/>
              </w:rPr>
              <w:t>Numărul de locuri-min 1+2;</w:t>
            </w:r>
          </w:p>
          <w:p w:rsidR="003E17C7" w:rsidRDefault="003E17C7" w:rsidP="003E17C7">
            <w:pPr>
              <w:rPr>
                <w:lang w:val="en-US"/>
              </w:rPr>
            </w:pPr>
            <w:r>
              <w:rPr>
                <w:lang w:val="en-US"/>
              </w:rPr>
              <w:t>Lungimea automobilului-(mm) max.7300;</w:t>
            </w:r>
          </w:p>
          <w:p w:rsidR="003E17C7" w:rsidRDefault="003E17C7" w:rsidP="003E17C7">
            <w:pPr>
              <w:rPr>
                <w:lang w:val="en-US"/>
              </w:rPr>
            </w:pPr>
            <w:r>
              <w:rPr>
                <w:lang w:val="en-US"/>
              </w:rPr>
              <w:t>Lățimea automobilului (mm) -2500;</w:t>
            </w:r>
          </w:p>
          <w:p w:rsidR="003E17C7" w:rsidRDefault="003E17C7" w:rsidP="003E17C7">
            <w:pPr>
              <w:rPr>
                <w:lang w:val="en-US"/>
              </w:rPr>
            </w:pPr>
            <w:r>
              <w:rPr>
                <w:lang w:val="en-US"/>
              </w:rPr>
              <w:t>Înălțimea  (mm)-max.3200;</w:t>
            </w:r>
          </w:p>
          <w:p w:rsidR="003E17C7" w:rsidRDefault="003E17C7" w:rsidP="003E17C7">
            <w:pPr>
              <w:rPr>
                <w:lang w:val="en-US"/>
              </w:rPr>
            </w:pPr>
            <w:r>
              <w:rPr>
                <w:lang w:val="en-US"/>
              </w:rPr>
              <w:t>Greutatea maximă admisă- 8500-8700 kg;</w:t>
            </w:r>
          </w:p>
          <w:p w:rsidR="003E17C7" w:rsidRDefault="003E17C7" w:rsidP="003E17C7">
            <w:pPr>
              <w:rPr>
                <w:lang w:val="en-US"/>
              </w:rPr>
            </w:pPr>
            <w:r>
              <w:rPr>
                <w:lang w:val="en-US"/>
              </w:rPr>
              <w:t>Capacitatea cilindrică motorului- 4200-5000cm³;</w:t>
            </w:r>
          </w:p>
          <w:p w:rsidR="003E17C7" w:rsidRDefault="003E17C7" w:rsidP="003E17C7">
            <w:pPr>
              <w:rPr>
                <w:lang w:val="en-US"/>
              </w:rPr>
            </w:pPr>
            <w:r>
              <w:rPr>
                <w:lang w:val="en-US"/>
              </w:rPr>
              <w:t>Puterea motorului-150-170 c.p.;</w:t>
            </w:r>
          </w:p>
          <w:p w:rsidR="003E17C7" w:rsidRDefault="003E17C7" w:rsidP="003E17C7">
            <w:pPr>
              <w:rPr>
                <w:lang w:val="en-US"/>
              </w:rPr>
            </w:pPr>
            <w:r>
              <w:rPr>
                <w:lang w:val="en-US"/>
              </w:rPr>
              <w:t>Norme de poluare min. Euro5;</w:t>
            </w:r>
          </w:p>
          <w:p w:rsidR="003E17C7" w:rsidRDefault="003E17C7" w:rsidP="003E17C7">
            <w:pPr>
              <w:rPr>
                <w:lang w:val="en-US"/>
              </w:rPr>
            </w:pPr>
            <w:r>
              <w:rPr>
                <w:lang w:val="en-US"/>
              </w:rPr>
              <w:t>Cutie de viteză mecanică, min.5+1 trepte;</w:t>
            </w:r>
          </w:p>
          <w:p w:rsidR="003E17C7" w:rsidRDefault="003E17C7" w:rsidP="003E17C7">
            <w:pPr>
              <w:rPr>
                <w:lang w:val="en-US"/>
              </w:rPr>
            </w:pPr>
            <w:r>
              <w:rPr>
                <w:lang w:val="en-US"/>
              </w:rPr>
              <w:t>Sistem de frînare 2 conturi, pneumaticA, dotată cu ABS, EBD și ASR;</w:t>
            </w:r>
          </w:p>
          <w:p w:rsidR="003E17C7" w:rsidRDefault="003E17C7" w:rsidP="003E17C7">
            <w:pPr>
              <w:rPr>
                <w:lang w:val="en-US"/>
              </w:rPr>
            </w:pPr>
            <w:r>
              <w:rPr>
                <w:lang w:val="en-US"/>
              </w:rPr>
              <w:t>Frîna din față- cu discuri;</w:t>
            </w:r>
          </w:p>
          <w:p w:rsidR="003E17C7" w:rsidRDefault="003E17C7" w:rsidP="003E17C7">
            <w:pPr>
              <w:rPr>
                <w:lang w:val="en-US"/>
              </w:rPr>
            </w:pPr>
            <w:r>
              <w:rPr>
                <w:lang w:val="en-US"/>
              </w:rPr>
              <w:t>Frîna din spate – cu discuri;</w:t>
            </w:r>
          </w:p>
          <w:p w:rsidR="003E17C7" w:rsidRDefault="003E17C7" w:rsidP="003E17C7">
            <w:pPr>
              <w:rPr>
                <w:lang w:val="en-US"/>
              </w:rPr>
            </w:pPr>
            <w:r>
              <w:rPr>
                <w:lang w:val="en-US"/>
              </w:rPr>
              <w:t>Suspensia din față- resoare parabolice;</w:t>
            </w:r>
          </w:p>
          <w:p w:rsidR="003E17C7" w:rsidRDefault="003E17C7" w:rsidP="003E17C7">
            <w:pPr>
              <w:rPr>
                <w:lang w:val="en-US"/>
              </w:rPr>
            </w:pPr>
            <w:r>
              <w:rPr>
                <w:lang w:val="en-US"/>
              </w:rPr>
              <w:t>Suspensia din spate- resoare parabolice;</w:t>
            </w:r>
          </w:p>
          <w:p w:rsidR="003E17C7" w:rsidRDefault="003E17C7" w:rsidP="003E17C7">
            <w:pPr>
              <w:rPr>
                <w:lang w:val="en-US"/>
              </w:rPr>
            </w:pPr>
            <w:r>
              <w:rPr>
                <w:lang w:val="en-US"/>
              </w:rPr>
              <w:t>Sarcină utilă (încărcătura deșeurilor)-min.2800 kg;</w:t>
            </w:r>
          </w:p>
          <w:p w:rsidR="003E17C7" w:rsidRDefault="003E17C7" w:rsidP="003E17C7">
            <w:pPr>
              <w:rPr>
                <w:lang w:val="en-US"/>
              </w:rPr>
            </w:pPr>
            <w:r>
              <w:rPr>
                <w:lang w:val="en-US"/>
              </w:rPr>
              <w:t>Mărimea anvelopelor- min.R20;</w:t>
            </w:r>
          </w:p>
          <w:p w:rsidR="003E17C7" w:rsidRDefault="003E17C7" w:rsidP="003E17C7">
            <w:pPr>
              <w:rPr>
                <w:lang w:val="en-US"/>
              </w:rPr>
            </w:pPr>
            <w:r>
              <w:rPr>
                <w:lang w:val="en-US"/>
              </w:rPr>
              <w:t>Supoarte pentru picioare și mînere de sprijin pentru operatori în spate pe ambele părți caroseriei;</w:t>
            </w:r>
          </w:p>
          <w:p w:rsidR="003E17C7" w:rsidRDefault="003E17C7" w:rsidP="003E17C7">
            <w:pPr>
              <w:rPr>
                <w:lang w:val="en-US"/>
              </w:rPr>
            </w:pPr>
            <w:r>
              <w:rPr>
                <w:lang w:val="en-US"/>
              </w:rPr>
              <w:lastRenderedPageBreak/>
              <w:t>Set de instrumente, roată de rezervă;</w:t>
            </w:r>
          </w:p>
          <w:p w:rsidR="003E17C7" w:rsidRDefault="003E17C7" w:rsidP="003E17C7">
            <w:pPr>
              <w:rPr>
                <w:lang w:val="en-US"/>
              </w:rPr>
            </w:pPr>
            <w:r>
              <w:rPr>
                <w:lang w:val="en-US"/>
              </w:rPr>
              <w:t xml:space="preserve">Automobil  nou, anul producerii 2019; </w:t>
            </w:r>
          </w:p>
          <w:p w:rsidR="003E17C7" w:rsidRDefault="003E17C7" w:rsidP="003E17C7">
            <w:pPr>
              <w:rPr>
                <w:lang w:val="en-US"/>
              </w:rPr>
            </w:pPr>
            <w:r>
              <w:rPr>
                <w:lang w:val="en-US"/>
              </w:rPr>
              <w:t>Combustibil : motorin</w:t>
            </w:r>
            <w:r>
              <w:t>ă</w:t>
            </w:r>
          </w:p>
          <w:p w:rsidR="003E17C7" w:rsidRDefault="003E17C7" w:rsidP="003E17C7">
            <w:pPr>
              <w:rPr>
                <w:lang w:val="en-US"/>
              </w:rPr>
            </w:pPr>
            <w:r>
              <w:rPr>
                <w:lang w:val="en-US"/>
              </w:rPr>
              <w:t>Perioada de garanție nu mai pițin de 36 luni pe sasiu, 24 luni pe utilaj;</w:t>
            </w:r>
          </w:p>
          <w:p w:rsidR="003E17C7" w:rsidRPr="00F23156" w:rsidRDefault="003E17C7" w:rsidP="003E17C7">
            <w:pPr>
              <w:rPr>
                <w:lang w:val="en-US"/>
              </w:rPr>
            </w:pPr>
            <w:r>
              <w:rPr>
                <w:lang w:val="en-US"/>
              </w:rPr>
              <w:t>Termen de livrare max.</w:t>
            </w:r>
            <w:r w:rsidR="00C415AD">
              <w:rPr>
                <w:lang w:val="en-US"/>
              </w:rPr>
              <w:t>90</w:t>
            </w:r>
            <w:r>
              <w:rPr>
                <w:lang w:val="en-US"/>
              </w:rPr>
              <w:t xml:space="preserve"> zile calendaristice.</w:t>
            </w:r>
          </w:p>
          <w:p w:rsidR="00B41118" w:rsidRPr="003E17C7" w:rsidRDefault="00B41118" w:rsidP="00AE077C">
            <w:pPr>
              <w:rPr>
                <w:lang w:val="en-US"/>
              </w:rPr>
            </w:pPr>
          </w:p>
        </w:tc>
        <w:tc>
          <w:tcPr>
            <w:tcW w:w="895"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D628EF">
        <w:trPr>
          <w:gridAfter w:val="1"/>
          <w:wAfter w:w="98" w:type="pct"/>
          <w:trHeight w:val="397"/>
        </w:trPr>
        <w:tc>
          <w:tcPr>
            <w:tcW w:w="383"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450"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1257"/>
              <w:gridCol w:w="806"/>
              <w:gridCol w:w="1426"/>
              <w:gridCol w:w="950"/>
              <w:gridCol w:w="870"/>
              <w:gridCol w:w="1171"/>
              <w:gridCol w:w="1023"/>
              <w:gridCol w:w="1205"/>
              <w:gridCol w:w="1003"/>
              <w:gridCol w:w="36"/>
              <w:gridCol w:w="1047"/>
              <w:gridCol w:w="158"/>
              <w:gridCol w:w="90"/>
              <w:gridCol w:w="2876"/>
              <w:gridCol w:w="62"/>
              <w:gridCol w:w="27"/>
              <w:gridCol w:w="303"/>
            </w:tblGrid>
            <w:tr w:rsidR="00B41118" w:rsidRPr="00C00499" w:rsidTr="00D628EF">
              <w:trPr>
                <w:gridAfter w:val="3"/>
                <w:wAfter w:w="392" w:type="dxa"/>
                <w:trHeight w:val="697"/>
              </w:trPr>
              <w:tc>
                <w:tcPr>
                  <w:tcW w:w="13918" w:type="dxa"/>
                  <w:gridSpan w:val="14"/>
                  <w:shd w:val="clear" w:color="auto" w:fill="auto"/>
                  <w:vAlign w:val="center"/>
                </w:tcPr>
                <w:p w:rsidR="00B41118" w:rsidRPr="00C00499" w:rsidRDefault="00B41118" w:rsidP="00C415AD">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D628EF">
              <w:trPr>
                <w:gridAfter w:val="3"/>
                <w:wAfter w:w="392" w:type="dxa"/>
              </w:trPr>
              <w:tc>
                <w:tcPr>
                  <w:tcW w:w="13918" w:type="dxa"/>
                  <w:gridSpan w:val="14"/>
                  <w:tcBorders>
                    <w:bottom w:val="single" w:sz="4" w:space="0" w:color="auto"/>
                  </w:tcBorders>
                  <w:shd w:val="clear" w:color="auto" w:fill="auto"/>
                </w:tcPr>
                <w:p w:rsidR="00B41118" w:rsidRPr="007C0C9D" w:rsidRDefault="00B41118" w:rsidP="00C415A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C415AD">
                  <w:pPr>
                    <w:pStyle w:val="BankNormal"/>
                    <w:framePr w:hSpace="180" w:wrap="around" w:vAnchor="page" w:hAnchor="margin" w:y="347"/>
                    <w:spacing w:after="0"/>
                    <w:jc w:val="both"/>
                    <w:rPr>
                      <w:i/>
                      <w:iCs/>
                      <w:szCs w:val="24"/>
                      <w:lang w:val="ro-RO"/>
                    </w:rPr>
                  </w:pPr>
                </w:p>
                <w:p w:rsidR="00B41118" w:rsidRPr="00C00499" w:rsidRDefault="00B41118" w:rsidP="00C415AD">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415AD">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415AD">
                  <w:pPr>
                    <w:framePr w:hSpace="180" w:wrap="around" w:vAnchor="page" w:hAnchor="margin" w:y="347"/>
                  </w:pPr>
                  <w:r w:rsidRPr="00C00499">
                    <w:t xml:space="preserve">Denumirea </w:t>
                  </w:r>
                  <w:r>
                    <w:t xml:space="preserve"> procedurii de achiziție</w:t>
                  </w:r>
                  <w:r w:rsidRPr="00C00499">
                    <w:t>:</w:t>
                  </w:r>
                </w:p>
              </w:tc>
            </w:tr>
            <w:tr w:rsidR="00B41118" w:rsidRPr="00C00499" w:rsidTr="00D628EF">
              <w:trPr>
                <w:trHeight w:val="567"/>
              </w:trPr>
              <w:tc>
                <w:tcPr>
                  <w:tcW w:w="10794" w:type="dxa"/>
                  <w:gridSpan w:val="11"/>
                  <w:shd w:val="clear" w:color="auto" w:fill="auto"/>
                </w:tcPr>
                <w:p w:rsidR="00B41118" w:rsidRPr="00C00499" w:rsidRDefault="00B41118" w:rsidP="00C415AD">
                  <w:pPr>
                    <w:framePr w:hSpace="180" w:wrap="around" w:vAnchor="page" w:hAnchor="margin" w:y="347"/>
                  </w:pPr>
                </w:p>
              </w:tc>
              <w:tc>
                <w:tcPr>
                  <w:tcW w:w="3516" w:type="dxa"/>
                  <w:gridSpan w:val="6"/>
                </w:tcPr>
                <w:p w:rsidR="00B41118" w:rsidRPr="00C00499" w:rsidRDefault="00B41118" w:rsidP="00C415AD">
                  <w:pPr>
                    <w:framePr w:hSpace="180" w:wrap="around" w:vAnchor="page" w:hAnchor="margin" w:y="347"/>
                  </w:pPr>
                </w:p>
              </w:tc>
            </w:tr>
            <w:tr w:rsidR="00D628EF" w:rsidRPr="006C1FA2" w:rsidTr="00D628EF">
              <w:trPr>
                <w:gridAfter w:val="2"/>
                <w:wAfter w:w="330"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b/>
                      <w:sz w:val="20"/>
                    </w:rPr>
                  </w:pPr>
                  <w:r w:rsidRPr="0028367D">
                    <w:rPr>
                      <w:b/>
                      <w:sz w:val="20"/>
                    </w:rPr>
                    <w:t>Cod CPV</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Unitatea de măsură</w:t>
                  </w:r>
                </w:p>
              </w:tc>
              <w:tc>
                <w:tcPr>
                  <w:tcW w:w="870" w:type="dxa"/>
                  <w:tcBorders>
                    <w:top w:val="single" w:sz="4" w:space="0" w:color="auto"/>
                    <w:left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Canti-tatea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Preţ unitar (fără TVA)</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Preţ unitar (cu TVA)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Suma</w:t>
                  </w:r>
                </w:p>
                <w:p w:rsidR="00B41118" w:rsidRPr="0028367D" w:rsidRDefault="00B41118" w:rsidP="00C415AD">
                  <w:pPr>
                    <w:framePr w:hSpace="180" w:wrap="around" w:vAnchor="page" w:hAnchor="margin" w:y="347"/>
                    <w:jc w:val="center"/>
                    <w:rPr>
                      <w:b/>
                      <w:sz w:val="20"/>
                    </w:rPr>
                  </w:pPr>
                  <w:r w:rsidRPr="0028367D">
                    <w:rPr>
                      <w:b/>
                      <w:sz w:val="20"/>
                    </w:rPr>
                    <w:t>fără</w:t>
                  </w:r>
                </w:p>
                <w:p w:rsidR="00B41118" w:rsidRPr="0028367D" w:rsidRDefault="00B41118" w:rsidP="00C415AD">
                  <w:pPr>
                    <w:framePr w:hSpace="180" w:wrap="around" w:vAnchor="page" w:hAnchor="margin" w:y="347"/>
                    <w:jc w:val="center"/>
                    <w:rPr>
                      <w:b/>
                      <w:sz w:val="20"/>
                    </w:rPr>
                  </w:pPr>
                  <w:r w:rsidRPr="0028367D">
                    <w:rPr>
                      <w:b/>
                      <w:sz w:val="20"/>
                    </w:rPr>
                    <w:t>TVA</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C415AD">
                  <w:pPr>
                    <w:framePr w:hSpace="180" w:wrap="around" w:vAnchor="page" w:hAnchor="margin" w:y="347"/>
                    <w:jc w:val="center"/>
                    <w:rPr>
                      <w:b/>
                      <w:sz w:val="20"/>
                    </w:rPr>
                  </w:pPr>
                  <w:r w:rsidRPr="0028367D">
                    <w:rPr>
                      <w:b/>
                      <w:sz w:val="20"/>
                    </w:rPr>
                    <w:t>Suma</w:t>
                  </w:r>
                </w:p>
                <w:p w:rsidR="00B41118" w:rsidRPr="0028367D" w:rsidRDefault="00B41118" w:rsidP="00C415AD">
                  <w:pPr>
                    <w:framePr w:hSpace="180" w:wrap="around" w:vAnchor="page" w:hAnchor="margin" w:y="347"/>
                    <w:jc w:val="center"/>
                    <w:rPr>
                      <w:b/>
                      <w:sz w:val="20"/>
                    </w:rPr>
                  </w:pPr>
                  <w:r w:rsidRPr="0028367D">
                    <w:rPr>
                      <w:b/>
                      <w:sz w:val="20"/>
                    </w:rPr>
                    <w:t>cu TVA</w:t>
                  </w:r>
                </w:p>
              </w:tc>
              <w:tc>
                <w:tcPr>
                  <w:tcW w:w="1241"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415AD">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C415AD">
                  <w:pPr>
                    <w:framePr w:hSpace="180" w:wrap="around" w:vAnchor="page" w:hAnchor="margin" w:y="347"/>
                    <w:jc w:val="center"/>
                    <w:rPr>
                      <w:b/>
                      <w:sz w:val="20"/>
                    </w:rPr>
                  </w:pPr>
                  <w:r>
                    <w:rPr>
                      <w:b/>
                      <w:sz w:val="20"/>
                      <w:szCs w:val="28"/>
                    </w:rPr>
                    <w:t>livrare</w:t>
                  </w:r>
                </w:p>
              </w:tc>
              <w:tc>
                <w:tcPr>
                  <w:tcW w:w="3028"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415AD">
                  <w:pPr>
                    <w:framePr w:hSpace="180" w:wrap="around" w:vAnchor="page" w:hAnchor="margin" w:y="347"/>
                    <w:rPr>
                      <w:b/>
                      <w:sz w:val="20"/>
                      <w:szCs w:val="28"/>
                    </w:rPr>
                  </w:pPr>
                  <w:r w:rsidRPr="0028367D">
                    <w:rPr>
                      <w:b/>
                      <w:sz w:val="20"/>
                      <w:szCs w:val="28"/>
                    </w:rPr>
                    <w:t>Clasificație bugetară (IBAN)</w:t>
                  </w:r>
                </w:p>
              </w:tc>
            </w:tr>
            <w:tr w:rsidR="00D628EF" w:rsidRPr="006C1FA2" w:rsidTr="00D628EF">
              <w:trPr>
                <w:gridAfter w:val="2"/>
                <w:wAfter w:w="330"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1</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6</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7</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jc w:val="center"/>
                    <w:rPr>
                      <w:sz w:val="20"/>
                    </w:rPr>
                  </w:pPr>
                  <w:r w:rsidRPr="0028367D">
                    <w:rPr>
                      <w:sz w:val="20"/>
                    </w:rPr>
                    <w:t>8</w:t>
                  </w:r>
                </w:p>
              </w:tc>
              <w:tc>
                <w:tcPr>
                  <w:tcW w:w="1241"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415AD">
                  <w:pPr>
                    <w:framePr w:hSpace="180" w:wrap="around" w:vAnchor="page" w:hAnchor="margin" w:y="347"/>
                    <w:jc w:val="center"/>
                    <w:rPr>
                      <w:sz w:val="20"/>
                    </w:rPr>
                  </w:pPr>
                  <w:r w:rsidRPr="0028367D">
                    <w:rPr>
                      <w:sz w:val="20"/>
                    </w:rPr>
                    <w:t>9</w:t>
                  </w:r>
                </w:p>
              </w:tc>
              <w:tc>
                <w:tcPr>
                  <w:tcW w:w="3028"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415AD">
                  <w:pPr>
                    <w:framePr w:hSpace="180" w:wrap="around" w:vAnchor="page" w:hAnchor="margin" w:y="347"/>
                    <w:jc w:val="center"/>
                    <w:rPr>
                      <w:sz w:val="20"/>
                    </w:rPr>
                  </w:pPr>
                  <w:r>
                    <w:rPr>
                      <w:sz w:val="20"/>
                    </w:rPr>
                    <w:t>10</w:t>
                  </w:r>
                </w:p>
              </w:tc>
            </w:tr>
            <w:tr w:rsidR="00D628EF" w:rsidRPr="006C1FA2" w:rsidTr="00D628EF">
              <w:trPr>
                <w:gridAfter w:val="2"/>
                <w:wAfter w:w="330"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415AD">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415AD">
                  <w:pPr>
                    <w:framePr w:hSpace="180" w:wrap="around" w:vAnchor="page" w:hAnchor="margin" w:y="347"/>
                    <w:rPr>
                      <w:sz w:val="20"/>
                    </w:rPr>
                  </w:pPr>
                </w:p>
              </w:tc>
            </w:tr>
            <w:tr w:rsidR="00D628EF" w:rsidRPr="006C1FA2" w:rsidTr="00D628EF">
              <w:trPr>
                <w:gridAfter w:val="2"/>
                <w:wAfter w:w="330"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415AD">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415AD">
                  <w:pPr>
                    <w:framePr w:hSpace="180" w:wrap="around" w:vAnchor="page" w:hAnchor="margin" w:y="347"/>
                    <w:rPr>
                      <w:sz w:val="20"/>
                    </w:rPr>
                  </w:pPr>
                </w:p>
              </w:tc>
            </w:tr>
            <w:tr w:rsidR="00D628EF" w:rsidRPr="006C1FA2" w:rsidTr="00D628EF">
              <w:trPr>
                <w:gridAfter w:val="2"/>
                <w:wAfter w:w="330"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D628EF" w:rsidP="00C415AD">
                  <w:pPr>
                    <w:framePr w:hSpace="180" w:wrap="around" w:vAnchor="page" w:hAnchor="margin" w:y="347"/>
                    <w:rPr>
                      <w:sz w:val="20"/>
                    </w:rPr>
                  </w:pPr>
                  <w:r>
                    <w:t>34144511-</w:t>
                  </w:r>
                  <w:r>
                    <w:lastRenderedPageBreak/>
                    <w:t>3</w:t>
                  </w: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D628EF" w:rsidP="00C415AD">
                  <w:pPr>
                    <w:framePr w:hSpace="180" w:wrap="around" w:vAnchor="page" w:hAnchor="margin" w:y="347"/>
                    <w:rPr>
                      <w:b/>
                      <w:sz w:val="20"/>
                    </w:rPr>
                  </w:pPr>
                  <w:r>
                    <w:rPr>
                      <w:b/>
                    </w:rPr>
                    <w:lastRenderedPageBreak/>
                    <w:t xml:space="preserve">Vehicul de </w:t>
                  </w:r>
                  <w:r>
                    <w:rPr>
                      <w:b/>
                    </w:rPr>
                    <w:lastRenderedPageBreak/>
                    <w:t>colectare a deșeurilor menajere solide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D628EF" w:rsidP="00C415AD">
                  <w:pPr>
                    <w:framePr w:hSpace="180" w:wrap="around" w:vAnchor="page" w:hAnchor="margin" w:y="347"/>
                    <w:rPr>
                      <w:sz w:val="20"/>
                    </w:rPr>
                  </w:pPr>
                  <w:r>
                    <w:rPr>
                      <w:sz w:val="20"/>
                    </w:rPr>
                    <w:lastRenderedPageBreak/>
                    <w:t>buc.</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D628EF" w:rsidP="00C415AD">
                  <w:pPr>
                    <w:framePr w:hSpace="180" w:wrap="around" w:vAnchor="page" w:hAnchor="margin" w:y="347"/>
                    <w:rPr>
                      <w:sz w:val="20"/>
                    </w:rPr>
                  </w:pPr>
                  <w:r>
                    <w:rPr>
                      <w:sz w:val="20"/>
                    </w:rPr>
                    <w:t>4</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41118" w:rsidRPr="0028367D" w:rsidRDefault="00C415AD" w:rsidP="00C415AD">
                  <w:pPr>
                    <w:framePr w:hSpace="180" w:wrap="around" w:vAnchor="page" w:hAnchor="margin" w:y="347"/>
                    <w:rPr>
                      <w:sz w:val="20"/>
                    </w:rPr>
                  </w:pPr>
                  <w:r>
                    <w:rPr>
                      <w:sz w:val="20"/>
                    </w:rPr>
                    <w:t>9</w:t>
                  </w:r>
                  <w:r w:rsidR="00D628EF">
                    <w:rPr>
                      <w:sz w:val="20"/>
                    </w:rPr>
                    <w:t xml:space="preserve">0 de zile de </w:t>
                  </w:r>
                  <w:r w:rsidR="00D628EF">
                    <w:rPr>
                      <w:sz w:val="20"/>
                    </w:rPr>
                    <w:lastRenderedPageBreak/>
                    <w:t>la înregistrarea contractului</w:t>
                  </w:r>
                </w:p>
              </w:tc>
              <w:tc>
                <w:tcPr>
                  <w:tcW w:w="3028" w:type="dxa"/>
                  <w:gridSpan w:val="3"/>
                  <w:tcBorders>
                    <w:top w:val="single" w:sz="4" w:space="0" w:color="auto"/>
                    <w:left w:val="single" w:sz="4" w:space="0" w:color="auto"/>
                    <w:bottom w:val="single" w:sz="4" w:space="0" w:color="auto"/>
                    <w:right w:val="single" w:sz="4" w:space="0" w:color="auto"/>
                  </w:tcBorders>
                </w:tcPr>
                <w:p w:rsidR="00B41118" w:rsidRPr="006C1FA2" w:rsidRDefault="00D628EF" w:rsidP="00C415AD">
                  <w:pPr>
                    <w:framePr w:hSpace="180" w:wrap="around" w:vAnchor="page" w:hAnchor="margin" w:y="347"/>
                    <w:rPr>
                      <w:sz w:val="20"/>
                    </w:rPr>
                  </w:pPr>
                  <w:r>
                    <w:rPr>
                      <w:sz w:val="20"/>
                    </w:rPr>
                    <w:lastRenderedPageBreak/>
                    <w:t>MD06TRPDAH315110L10674AE</w:t>
                  </w:r>
                </w:p>
              </w:tc>
            </w:tr>
            <w:tr w:rsidR="00D628EF" w:rsidRPr="006C1FA2" w:rsidTr="00D628EF">
              <w:trPr>
                <w:gridAfter w:val="2"/>
                <w:wAfter w:w="330"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2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C415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C415AD">
                  <w:pPr>
                    <w:framePr w:hSpace="180" w:wrap="around" w:vAnchor="page" w:hAnchor="margin" w:y="347"/>
                    <w:rPr>
                      <w:sz w:val="20"/>
                    </w:rPr>
                  </w:pPr>
                </w:p>
              </w:tc>
              <w:tc>
                <w:tcPr>
                  <w:tcW w:w="3028"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C415AD">
                  <w:pPr>
                    <w:framePr w:hSpace="180" w:wrap="around" w:vAnchor="page" w:hAnchor="margin" w:y="347"/>
                    <w:rPr>
                      <w:sz w:val="20"/>
                    </w:rPr>
                  </w:pPr>
                </w:p>
              </w:tc>
            </w:tr>
            <w:tr w:rsidR="00B41118" w:rsidRPr="006C1FA2" w:rsidTr="00D628EF">
              <w:trPr>
                <w:gridAfter w:val="1"/>
                <w:wAfter w:w="303" w:type="dxa"/>
                <w:trHeight w:val="397"/>
              </w:trPr>
              <w:tc>
                <w:tcPr>
                  <w:tcW w:w="9747" w:type="dxa"/>
                  <w:gridSpan w:val="10"/>
                  <w:tcBorders>
                    <w:top w:val="single" w:sz="4" w:space="0" w:color="auto"/>
                  </w:tcBorders>
                  <w:shd w:val="clear" w:color="auto" w:fill="auto"/>
                  <w:vAlign w:val="center"/>
                </w:tcPr>
                <w:p w:rsidR="00B41118" w:rsidRPr="0028367D" w:rsidRDefault="00B41118" w:rsidP="00C415AD">
                  <w:pPr>
                    <w:framePr w:hSpace="180" w:wrap="around" w:vAnchor="page" w:hAnchor="margin" w:y="347"/>
                    <w:tabs>
                      <w:tab w:val="left" w:pos="6120"/>
                    </w:tabs>
                    <w:rPr>
                      <w:sz w:val="20"/>
                    </w:rPr>
                  </w:pPr>
                </w:p>
                <w:p w:rsidR="00B41118" w:rsidRPr="0028367D" w:rsidRDefault="00B41118" w:rsidP="00C415AD">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C415AD">
                  <w:pPr>
                    <w:framePr w:hSpace="180" w:wrap="around" w:vAnchor="page" w:hAnchor="margin" w:y="347"/>
                    <w:rPr>
                      <w:sz w:val="20"/>
                    </w:rPr>
                  </w:pPr>
                </w:p>
                <w:p w:rsidR="00B41118" w:rsidRPr="0028367D" w:rsidRDefault="00B41118" w:rsidP="00C415A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95" w:type="dxa"/>
                  <w:gridSpan w:val="3"/>
                  <w:tcBorders>
                    <w:top w:val="single" w:sz="4" w:space="0" w:color="auto"/>
                  </w:tcBorders>
                </w:tcPr>
                <w:p w:rsidR="00B41118" w:rsidRPr="006C1FA2" w:rsidRDefault="00B41118" w:rsidP="00C415AD">
                  <w:pPr>
                    <w:framePr w:hSpace="180" w:wrap="around" w:vAnchor="page" w:hAnchor="margin" w:y="347"/>
                    <w:tabs>
                      <w:tab w:val="left" w:pos="6120"/>
                    </w:tabs>
                    <w:rPr>
                      <w:sz w:val="20"/>
                    </w:rPr>
                  </w:pPr>
                </w:p>
              </w:tc>
              <w:tc>
                <w:tcPr>
                  <w:tcW w:w="2965" w:type="dxa"/>
                  <w:gridSpan w:val="3"/>
                  <w:tcBorders>
                    <w:top w:val="single" w:sz="4" w:space="0" w:color="auto"/>
                  </w:tcBorders>
                </w:tcPr>
                <w:p w:rsidR="00B41118" w:rsidRPr="0028367D" w:rsidRDefault="00B41118" w:rsidP="00C415AD">
                  <w:pPr>
                    <w:framePr w:hSpace="180" w:wrap="around" w:vAnchor="page" w:hAnchor="margin" w:y="347"/>
                    <w:tabs>
                      <w:tab w:val="left" w:pos="6120"/>
                    </w:tabs>
                    <w:rPr>
                      <w:sz w:val="20"/>
                    </w:rPr>
                  </w:pPr>
                </w:p>
              </w:tc>
            </w:tr>
            <w:tr w:rsidR="00B41118" w:rsidRPr="00C00499" w:rsidTr="00D628EF">
              <w:trPr>
                <w:gridAfter w:val="15"/>
                <w:wAfter w:w="12247" w:type="dxa"/>
                <w:trHeight w:val="397"/>
              </w:trPr>
              <w:tc>
                <w:tcPr>
                  <w:tcW w:w="2063" w:type="dxa"/>
                  <w:gridSpan w:val="2"/>
                  <w:tcBorders>
                    <w:top w:val="single" w:sz="4" w:space="0" w:color="auto"/>
                  </w:tcBorders>
                </w:tcPr>
                <w:p w:rsidR="00B41118" w:rsidRPr="00C00499" w:rsidRDefault="00B41118" w:rsidP="00C415AD">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5C4B75" w:rsidP="0022594E">
            <w:pPr>
              <w:pStyle w:val="Subtitlu"/>
              <w:ind w:left="1134"/>
              <w:rPr>
                <w:b w:val="0"/>
                <w:lang w:val="ro-RO"/>
              </w:rPr>
            </w:pPr>
            <w:r w:rsidRPr="005C4B7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25FEA" w:rsidRDefault="00E25FEA"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3353423"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C22E16">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449" w:rsidRDefault="00240449" w:rsidP="00B41118">
      <w:r>
        <w:separator/>
      </w:r>
    </w:p>
  </w:endnote>
  <w:endnote w:type="continuationSeparator" w:id="0">
    <w:p w:rsidR="00240449" w:rsidRDefault="0024044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FEA" w:rsidRDefault="005C4B75" w:rsidP="00AE077C">
    <w:pPr>
      <w:pStyle w:val="Subsol"/>
      <w:jc w:val="center"/>
    </w:pPr>
    <w:fldSimple w:instr=" PAGE   \* MERGEFORMAT ">
      <w:r w:rsidR="00C415AD">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FEA" w:rsidRDefault="005C4B75" w:rsidP="00AE077C">
    <w:pPr>
      <w:pStyle w:val="Subsol"/>
      <w:jc w:val="center"/>
    </w:pPr>
    <w:fldSimple w:instr=" PAGE   \* MERGEFORMAT ">
      <w:r w:rsidR="00C415AD">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FEA" w:rsidRDefault="00E25FEA">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FEA" w:rsidRDefault="00E25FE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449" w:rsidRDefault="00240449" w:rsidP="00B41118">
      <w:r>
        <w:separator/>
      </w:r>
    </w:p>
  </w:footnote>
  <w:footnote w:type="continuationSeparator" w:id="0">
    <w:p w:rsidR="00240449" w:rsidRDefault="00240449" w:rsidP="00B41118">
      <w:r>
        <w:continuationSeparator/>
      </w:r>
    </w:p>
  </w:footnote>
  <w:footnote w:id="1">
    <w:p w:rsidR="00E25FEA" w:rsidRPr="00540469" w:rsidRDefault="00E25FEA"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C488B"/>
    <w:rsid w:val="000D5D5B"/>
    <w:rsid w:val="00140A5D"/>
    <w:rsid w:val="001F06CB"/>
    <w:rsid w:val="001F3EB1"/>
    <w:rsid w:val="0022594E"/>
    <w:rsid w:val="00240449"/>
    <w:rsid w:val="002508D8"/>
    <w:rsid w:val="00284B1E"/>
    <w:rsid w:val="00285830"/>
    <w:rsid w:val="002F415C"/>
    <w:rsid w:val="003153BF"/>
    <w:rsid w:val="00331F6A"/>
    <w:rsid w:val="003E17C7"/>
    <w:rsid w:val="003E5710"/>
    <w:rsid w:val="004459F1"/>
    <w:rsid w:val="00476857"/>
    <w:rsid w:val="00477C3D"/>
    <w:rsid w:val="005C4B75"/>
    <w:rsid w:val="005D1D61"/>
    <w:rsid w:val="007C791F"/>
    <w:rsid w:val="00984DE7"/>
    <w:rsid w:val="00A76B48"/>
    <w:rsid w:val="00AE077C"/>
    <w:rsid w:val="00B06B40"/>
    <w:rsid w:val="00B35349"/>
    <w:rsid w:val="00B41118"/>
    <w:rsid w:val="00B6678C"/>
    <w:rsid w:val="00B723AD"/>
    <w:rsid w:val="00C22E16"/>
    <w:rsid w:val="00C415AD"/>
    <w:rsid w:val="00CA1B28"/>
    <w:rsid w:val="00D628EF"/>
    <w:rsid w:val="00DE20E3"/>
    <w:rsid w:val="00DF0397"/>
    <w:rsid w:val="00E02B81"/>
    <w:rsid w:val="00E24131"/>
    <w:rsid w:val="00E245A4"/>
    <w:rsid w:val="00E25FEA"/>
    <w:rsid w:val="00E907A3"/>
    <w:rsid w:val="00EA1F8A"/>
    <w:rsid w:val="00F80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11277</Words>
  <Characters>64285</Characters>
  <Application>Microsoft Office Word</Application>
  <DocSecurity>0</DocSecurity>
  <Lines>535</Lines>
  <Paragraphs>150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Elena Candja</cp:lastModifiedBy>
  <cp:revision>11</cp:revision>
  <cp:lastPrinted>2018-10-10T11:05:00Z</cp:lastPrinted>
  <dcterms:created xsi:type="dcterms:W3CDTF">2018-10-10T11:05:00Z</dcterms:created>
  <dcterms:modified xsi:type="dcterms:W3CDTF">2019-10-23T13:31:00Z</dcterms:modified>
</cp:coreProperties>
</file>