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F9EC3" w14:textId="77777777" w:rsidR="007137C0" w:rsidRPr="002B6B5C" w:rsidRDefault="007137C0" w:rsidP="007137C0">
      <w:pPr>
        <w:spacing w:before="120" w:after="120" w:line="240" w:lineRule="auto"/>
        <w:jc w:val="center"/>
        <w:rPr>
          <w:rFonts w:ascii="Times New Roman" w:eastAsia="Calibri" w:hAnsi="Times New Roman" w:cs="Times New Roman"/>
          <w:b/>
          <w:caps/>
          <w:sz w:val="28"/>
          <w:lang w:val="ro-MD"/>
        </w:rPr>
      </w:pPr>
      <w:r w:rsidRPr="002B6B5C">
        <w:rPr>
          <w:rFonts w:ascii="Times New Roman" w:eastAsia="Calibri" w:hAnsi="Times New Roman" w:cs="Times New Roman"/>
          <w:b/>
          <w:caps/>
          <w:sz w:val="28"/>
          <w:lang w:val="ro-MD"/>
        </w:rPr>
        <w:t xml:space="preserve">CAIET DE SARCINI </w:t>
      </w:r>
    </w:p>
    <w:p w14:paraId="78722CBC" w14:textId="7C7A40E3" w:rsidR="007137C0" w:rsidRPr="002B6B5C" w:rsidRDefault="007137C0" w:rsidP="007137C0">
      <w:pPr>
        <w:spacing w:line="240" w:lineRule="auto"/>
        <w:jc w:val="center"/>
        <w:rPr>
          <w:rFonts w:ascii="Times New Roman" w:eastAsia="Calibri" w:hAnsi="Times New Roman" w:cs="Times New Roman"/>
          <w:b/>
          <w:bCs/>
          <w:i/>
          <w:sz w:val="24"/>
          <w:szCs w:val="24"/>
          <w:lang w:val="ro-MD"/>
        </w:rPr>
      </w:pPr>
      <w:r w:rsidRPr="002B6B5C">
        <w:rPr>
          <w:rFonts w:ascii="Times New Roman" w:eastAsia="Calibri" w:hAnsi="Times New Roman" w:cs="Times New Roman"/>
          <w:b/>
          <w:bCs/>
          <w:i/>
          <w:sz w:val="24"/>
          <w:szCs w:val="24"/>
          <w:lang w:val="ro-MD"/>
        </w:rPr>
        <w:t xml:space="preserve">pentru </w:t>
      </w:r>
      <w:r w:rsidR="002A0B13" w:rsidRPr="002B6B5C">
        <w:rPr>
          <w:rFonts w:ascii="Times New Roman" w:eastAsia="Calibri" w:hAnsi="Times New Roman" w:cs="Times New Roman"/>
          <w:b/>
          <w:bCs/>
          <w:i/>
          <w:sz w:val="24"/>
          <w:szCs w:val="24"/>
          <w:lang w:val="ro-MD"/>
        </w:rPr>
        <w:t>achiziția</w:t>
      </w:r>
      <w:r w:rsidRPr="002B6B5C">
        <w:rPr>
          <w:rFonts w:ascii="Times New Roman" w:eastAsia="Calibri" w:hAnsi="Times New Roman" w:cs="Times New Roman"/>
          <w:b/>
          <w:bCs/>
          <w:i/>
          <w:sz w:val="24"/>
          <w:szCs w:val="24"/>
          <w:lang w:val="ro-MD"/>
        </w:rPr>
        <w:t xml:space="preserve"> bunurilor materiale</w:t>
      </w:r>
    </w:p>
    <w:p w14:paraId="6AEF146F" w14:textId="1806487F" w:rsidR="00BE6487" w:rsidRPr="002B6B5C" w:rsidRDefault="007137C0" w:rsidP="009B3734">
      <w:pPr>
        <w:pStyle w:val="a6"/>
        <w:numPr>
          <w:ilvl w:val="0"/>
          <w:numId w:val="17"/>
        </w:numPr>
        <w:spacing w:after="160" w:line="360" w:lineRule="auto"/>
        <w:jc w:val="both"/>
        <w:rPr>
          <w:rFonts w:ascii="Times New Roman" w:eastAsia="Calibri" w:hAnsi="Times New Roman" w:cs="Times New Roman"/>
          <w:i/>
          <w:iCs/>
          <w:sz w:val="24"/>
          <w:szCs w:val="24"/>
          <w:lang w:val="ro-MD"/>
        </w:rPr>
      </w:pPr>
      <w:r w:rsidRPr="002B6B5C">
        <w:rPr>
          <w:rFonts w:ascii="Times New Roman" w:eastAsia="Calibri" w:hAnsi="Times New Roman" w:cs="Times New Roman"/>
          <w:b/>
          <w:bCs/>
          <w:spacing w:val="-3"/>
          <w:sz w:val="24"/>
          <w:szCs w:val="24"/>
          <w:lang w:val="ro-MD"/>
        </w:rPr>
        <w:t xml:space="preserve">Obiectul caietului de sarcini: </w:t>
      </w:r>
      <w:r w:rsidR="007C3BAD" w:rsidRPr="002B6B5C">
        <w:rPr>
          <w:rFonts w:ascii="Times New Roman" w:eastAsia="Calibri" w:hAnsi="Times New Roman" w:cs="Times New Roman"/>
          <w:spacing w:val="-3"/>
          <w:sz w:val="24"/>
          <w:szCs w:val="24"/>
          <w:lang w:val="ro-MD"/>
        </w:rPr>
        <w:t>Ac</w:t>
      </w:r>
      <w:r w:rsidR="6E23C764" w:rsidRPr="002B6B5C">
        <w:rPr>
          <w:rFonts w:ascii="Times New Roman" w:eastAsia="Calibri" w:hAnsi="Times New Roman" w:cs="Times New Roman"/>
          <w:spacing w:val="-3"/>
          <w:sz w:val="24"/>
          <w:szCs w:val="24"/>
          <w:lang w:val="ro-MD"/>
        </w:rPr>
        <w:t>hiziția</w:t>
      </w:r>
      <w:r w:rsidR="001C4FD7" w:rsidRPr="002B6B5C">
        <w:rPr>
          <w:rFonts w:ascii="Times New Roman" w:eastAsia="Calibri" w:hAnsi="Times New Roman" w:cs="Times New Roman"/>
          <w:spacing w:val="-3"/>
          <w:sz w:val="24"/>
          <w:szCs w:val="24"/>
          <w:lang w:val="ro-MD"/>
        </w:rPr>
        <w:t xml:space="preserve"> </w:t>
      </w:r>
      <w:r w:rsidR="009B3734" w:rsidRPr="002B6B5C">
        <w:rPr>
          <w:rFonts w:ascii="Times New Roman" w:eastAsia="Calibri" w:hAnsi="Times New Roman" w:cs="Times New Roman"/>
          <w:spacing w:val="-3"/>
          <w:sz w:val="24"/>
          <w:szCs w:val="24"/>
          <w:lang w:val="ro-MD"/>
        </w:rPr>
        <w:t>servomoto</w:t>
      </w:r>
      <w:r w:rsidR="005565E9" w:rsidRPr="002B6B5C">
        <w:rPr>
          <w:rFonts w:ascii="Times New Roman" w:eastAsia="Calibri" w:hAnsi="Times New Roman" w:cs="Times New Roman"/>
          <w:spacing w:val="-3"/>
          <w:sz w:val="24"/>
          <w:szCs w:val="24"/>
          <w:lang w:val="ro-MD"/>
        </w:rPr>
        <w:t>a</w:t>
      </w:r>
      <w:r w:rsidR="009B3734" w:rsidRPr="002B6B5C">
        <w:rPr>
          <w:rFonts w:ascii="Times New Roman" w:eastAsia="Calibri" w:hAnsi="Times New Roman" w:cs="Times New Roman"/>
          <w:spacing w:val="-3"/>
          <w:sz w:val="24"/>
          <w:szCs w:val="24"/>
          <w:lang w:val="ro-MD"/>
        </w:rPr>
        <w:t>r</w:t>
      </w:r>
      <w:r w:rsidR="005565E9" w:rsidRPr="002B6B5C">
        <w:rPr>
          <w:rFonts w:ascii="Times New Roman" w:eastAsia="Calibri" w:hAnsi="Times New Roman" w:cs="Times New Roman"/>
          <w:spacing w:val="-3"/>
          <w:sz w:val="24"/>
          <w:szCs w:val="24"/>
          <w:lang w:val="ro-MD"/>
        </w:rPr>
        <w:t>e</w:t>
      </w:r>
      <w:r w:rsidR="009B3734" w:rsidRPr="002B6B5C">
        <w:rPr>
          <w:rFonts w:ascii="Times New Roman" w:eastAsia="Calibri" w:hAnsi="Times New Roman" w:cs="Times New Roman"/>
          <w:spacing w:val="-3"/>
          <w:sz w:val="24"/>
          <w:szCs w:val="24"/>
          <w:lang w:val="ro-MD"/>
        </w:rPr>
        <w:t>l</w:t>
      </w:r>
      <w:r w:rsidR="005565E9" w:rsidRPr="002B6B5C">
        <w:rPr>
          <w:rFonts w:ascii="Times New Roman" w:eastAsia="Calibri" w:hAnsi="Times New Roman" w:cs="Times New Roman"/>
          <w:spacing w:val="-3"/>
          <w:sz w:val="24"/>
          <w:szCs w:val="24"/>
          <w:lang w:val="ro-MD"/>
        </w:rPr>
        <w:t>or</w:t>
      </w:r>
      <w:r w:rsidR="009B3734" w:rsidRPr="002B6B5C">
        <w:rPr>
          <w:rFonts w:ascii="Times New Roman" w:eastAsia="Calibri" w:hAnsi="Times New Roman" w:cs="Times New Roman"/>
          <w:spacing w:val="-3"/>
          <w:sz w:val="24"/>
          <w:szCs w:val="24"/>
          <w:lang w:val="ro-MD"/>
        </w:rPr>
        <w:t xml:space="preserve"> cu </w:t>
      </w:r>
      <w:r w:rsidR="001C4FD7" w:rsidRPr="002B6B5C">
        <w:rPr>
          <w:rFonts w:ascii="Times New Roman" w:eastAsia="Calibri" w:hAnsi="Times New Roman" w:cs="Times New Roman"/>
          <w:spacing w:val="-3"/>
          <w:sz w:val="24"/>
          <w:szCs w:val="24"/>
          <w:lang w:val="ro-MD"/>
        </w:rPr>
        <w:t>acțion</w:t>
      </w:r>
      <w:r w:rsidR="009B3734" w:rsidRPr="002B6B5C">
        <w:rPr>
          <w:rFonts w:ascii="Times New Roman" w:eastAsia="Calibri" w:hAnsi="Times New Roman" w:cs="Times New Roman"/>
          <w:spacing w:val="-3"/>
          <w:sz w:val="24"/>
          <w:szCs w:val="24"/>
          <w:lang w:val="ro-MD"/>
        </w:rPr>
        <w:t>are</w:t>
      </w:r>
      <w:r w:rsidR="001C4FD7" w:rsidRPr="002B6B5C">
        <w:rPr>
          <w:rFonts w:ascii="Times New Roman" w:eastAsia="Calibri" w:hAnsi="Times New Roman" w:cs="Times New Roman"/>
          <w:spacing w:val="-3"/>
          <w:sz w:val="24"/>
          <w:szCs w:val="24"/>
          <w:lang w:val="ro-MD"/>
        </w:rPr>
        <w:t xml:space="preserve"> electric</w:t>
      </w:r>
      <w:r w:rsidR="009B3734" w:rsidRPr="002B6B5C">
        <w:rPr>
          <w:rFonts w:ascii="Times New Roman" w:eastAsia="Calibri" w:hAnsi="Times New Roman" w:cs="Times New Roman"/>
          <w:spacing w:val="-3"/>
          <w:sz w:val="24"/>
          <w:szCs w:val="24"/>
          <w:lang w:val="ro-MD"/>
        </w:rPr>
        <w:t>ă</w:t>
      </w:r>
      <w:r w:rsidR="480E0B1C" w:rsidRPr="002B6B5C">
        <w:rPr>
          <w:rFonts w:ascii="Times New Roman" w:eastAsia="Calibri" w:hAnsi="Times New Roman" w:cs="Times New Roman"/>
          <w:spacing w:val="-3"/>
          <w:sz w:val="24"/>
          <w:szCs w:val="24"/>
          <w:lang w:val="ro-MD"/>
        </w:rPr>
        <w:t xml:space="preserve"> </w:t>
      </w:r>
      <w:r w:rsidR="006D44D1" w:rsidRPr="002B6B5C">
        <w:rPr>
          <w:rFonts w:ascii="Times New Roman" w:eastAsia="Calibri" w:hAnsi="Times New Roman" w:cs="Times New Roman"/>
          <w:spacing w:val="-3"/>
          <w:sz w:val="24"/>
          <w:szCs w:val="24"/>
          <w:lang w:val="ro-MD"/>
        </w:rPr>
        <w:t xml:space="preserve"> </w:t>
      </w:r>
      <w:r w:rsidR="007C3BAD" w:rsidRPr="002B6B5C">
        <w:rPr>
          <w:rFonts w:ascii="Times New Roman" w:eastAsia="Calibri" w:hAnsi="Times New Roman" w:cs="Times New Roman"/>
          <w:spacing w:val="-3"/>
          <w:sz w:val="24"/>
          <w:szCs w:val="24"/>
          <w:lang w:val="ro-MD"/>
        </w:rPr>
        <w:t>la CET Sursa-1</w:t>
      </w:r>
    </w:p>
    <w:p w14:paraId="123F8751" w14:textId="77777777" w:rsidR="007C3BAD" w:rsidRPr="002B6B5C" w:rsidRDefault="007C3BAD" w:rsidP="007C3BAD">
      <w:pPr>
        <w:pStyle w:val="a6"/>
        <w:spacing w:after="0" w:line="240" w:lineRule="auto"/>
        <w:ind w:left="426"/>
        <w:rPr>
          <w:rFonts w:ascii="Times New Roman" w:eastAsia="Calibri" w:hAnsi="Times New Roman" w:cs="Times New Roman"/>
          <w:bCs/>
          <w:i/>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1053"/>
        <w:gridCol w:w="1241"/>
        <w:gridCol w:w="2637"/>
        <w:gridCol w:w="969"/>
        <w:gridCol w:w="1116"/>
        <w:gridCol w:w="1328"/>
        <w:gridCol w:w="1352"/>
      </w:tblGrid>
      <w:tr w:rsidR="009B3734" w:rsidRPr="002B6B5C" w14:paraId="61EA5BFF" w14:textId="77777777" w:rsidTr="009A2B77">
        <w:trPr>
          <w:trHeight w:val="397"/>
        </w:trPr>
        <w:tc>
          <w:tcPr>
            <w:tcW w:w="245" w:type="pct"/>
            <w:vAlign w:val="center"/>
          </w:tcPr>
          <w:p w14:paraId="63AC64D7" w14:textId="77777777" w:rsidR="009B3734" w:rsidRPr="002B6B5C" w:rsidRDefault="009B3734" w:rsidP="009B3734">
            <w:pPr>
              <w:shd w:val="clear" w:color="auto" w:fill="FFFFFF" w:themeFill="background1"/>
              <w:spacing w:after="0" w:line="240" w:lineRule="auto"/>
              <w:jc w:val="center"/>
              <w:rPr>
                <w:rFonts w:ascii="Times New Roman" w:hAnsi="Times New Roman" w:cs="Times New Roman"/>
                <w:b/>
                <w:sz w:val="20"/>
                <w:szCs w:val="20"/>
                <w:lang w:val="ro-MD" w:eastAsia="ru-RU"/>
              </w:rPr>
            </w:pPr>
            <w:r w:rsidRPr="002B6B5C">
              <w:rPr>
                <w:rFonts w:ascii="Times New Roman" w:hAnsi="Times New Roman" w:cs="Times New Roman"/>
                <w:b/>
                <w:sz w:val="20"/>
                <w:szCs w:val="20"/>
                <w:lang w:val="ro-MD" w:eastAsia="ru-RU"/>
              </w:rPr>
              <w:t>Nr. d/o</w:t>
            </w:r>
          </w:p>
        </w:tc>
        <w:tc>
          <w:tcPr>
            <w:tcW w:w="517" w:type="pct"/>
            <w:vAlign w:val="center"/>
          </w:tcPr>
          <w:p w14:paraId="42FDF37B" w14:textId="65BD9A82" w:rsidR="009B3734" w:rsidRPr="002B6B5C" w:rsidRDefault="009B3734" w:rsidP="009B3734">
            <w:pPr>
              <w:shd w:val="clear" w:color="auto" w:fill="FFFFFF" w:themeFill="background1"/>
              <w:spacing w:after="0" w:line="240" w:lineRule="auto"/>
              <w:jc w:val="center"/>
              <w:rPr>
                <w:rFonts w:ascii="Times New Roman" w:hAnsi="Times New Roman" w:cs="Times New Roman"/>
                <w:b/>
                <w:sz w:val="20"/>
                <w:szCs w:val="20"/>
                <w:lang w:val="ro-MD" w:eastAsia="ru-RU"/>
              </w:rPr>
            </w:pPr>
          </w:p>
        </w:tc>
        <w:tc>
          <w:tcPr>
            <w:tcW w:w="609" w:type="pct"/>
            <w:vAlign w:val="center"/>
          </w:tcPr>
          <w:p w14:paraId="67A571C8" w14:textId="10630D32" w:rsidR="009B3734" w:rsidRPr="002B6B5C" w:rsidRDefault="009B3734" w:rsidP="009B3734">
            <w:pPr>
              <w:shd w:val="clear" w:color="auto" w:fill="FFFFFF" w:themeFill="background1"/>
              <w:spacing w:after="0" w:line="240" w:lineRule="auto"/>
              <w:jc w:val="center"/>
              <w:rPr>
                <w:rFonts w:ascii="Times New Roman" w:hAnsi="Times New Roman" w:cs="Times New Roman"/>
                <w:b/>
                <w:sz w:val="20"/>
                <w:szCs w:val="20"/>
                <w:lang w:val="ro-MD" w:eastAsia="ru-RU"/>
              </w:rPr>
            </w:pPr>
            <w:r w:rsidRPr="002B6B5C">
              <w:rPr>
                <w:rFonts w:ascii="Times New Roman" w:hAnsi="Times New Roman" w:cs="Times New Roman"/>
                <w:b/>
                <w:sz w:val="20"/>
                <w:szCs w:val="20"/>
                <w:lang w:val="ro-MD" w:eastAsia="ru-RU"/>
              </w:rPr>
              <w:t>Cod CPV</w:t>
            </w:r>
          </w:p>
        </w:tc>
        <w:tc>
          <w:tcPr>
            <w:tcW w:w="1293" w:type="pct"/>
            <w:vAlign w:val="center"/>
          </w:tcPr>
          <w:p w14:paraId="510AF227" w14:textId="7A5B9EDF" w:rsidR="009B3734" w:rsidRPr="002B6B5C" w:rsidRDefault="009B3734" w:rsidP="009B3734">
            <w:pPr>
              <w:shd w:val="clear" w:color="auto" w:fill="FFFFFF" w:themeFill="background1"/>
              <w:spacing w:after="0" w:line="240" w:lineRule="auto"/>
              <w:jc w:val="center"/>
              <w:rPr>
                <w:rFonts w:ascii="Times New Roman" w:hAnsi="Times New Roman" w:cs="Times New Roman"/>
                <w:b/>
                <w:sz w:val="20"/>
                <w:szCs w:val="20"/>
                <w:lang w:val="ro-MD" w:eastAsia="ru-RU"/>
              </w:rPr>
            </w:pPr>
            <w:r w:rsidRPr="002B6B5C">
              <w:rPr>
                <w:rFonts w:ascii="Times New Roman" w:hAnsi="Times New Roman" w:cs="Times New Roman"/>
                <w:b/>
                <w:sz w:val="20"/>
                <w:szCs w:val="20"/>
                <w:lang w:val="ro-MD" w:eastAsia="ru-RU"/>
              </w:rPr>
              <w:t>Denumirea bunurilor</w:t>
            </w:r>
          </w:p>
        </w:tc>
        <w:tc>
          <w:tcPr>
            <w:tcW w:w="475" w:type="pct"/>
            <w:vAlign w:val="center"/>
          </w:tcPr>
          <w:p w14:paraId="2BF89C9C" w14:textId="77777777" w:rsidR="009B3734" w:rsidRPr="002B6B5C" w:rsidRDefault="009B3734" w:rsidP="009B3734">
            <w:pPr>
              <w:shd w:val="clear" w:color="auto" w:fill="FFFFFF" w:themeFill="background1"/>
              <w:spacing w:after="0" w:line="240" w:lineRule="auto"/>
              <w:jc w:val="center"/>
              <w:rPr>
                <w:rFonts w:ascii="Times New Roman" w:hAnsi="Times New Roman" w:cs="Times New Roman"/>
                <w:b/>
                <w:sz w:val="20"/>
                <w:szCs w:val="20"/>
                <w:lang w:val="ro-MD" w:eastAsia="ru-RU"/>
              </w:rPr>
            </w:pPr>
            <w:r w:rsidRPr="002B6B5C">
              <w:rPr>
                <w:rFonts w:ascii="Times New Roman" w:hAnsi="Times New Roman" w:cs="Times New Roman"/>
                <w:b/>
                <w:sz w:val="20"/>
                <w:szCs w:val="20"/>
                <w:lang w:val="ro-MD" w:eastAsia="ru-RU"/>
              </w:rPr>
              <w:t>Unitatea de măsură</w:t>
            </w:r>
          </w:p>
        </w:tc>
        <w:tc>
          <w:tcPr>
            <w:tcW w:w="547" w:type="pct"/>
            <w:vAlign w:val="center"/>
          </w:tcPr>
          <w:p w14:paraId="7B9CC95C" w14:textId="77777777" w:rsidR="009B3734" w:rsidRPr="002B6B5C" w:rsidRDefault="009B3734" w:rsidP="009B3734">
            <w:pPr>
              <w:shd w:val="clear" w:color="auto" w:fill="FFFFFF" w:themeFill="background1"/>
              <w:spacing w:after="0" w:line="240" w:lineRule="auto"/>
              <w:jc w:val="center"/>
              <w:rPr>
                <w:rFonts w:ascii="Times New Roman" w:hAnsi="Times New Roman" w:cs="Times New Roman"/>
                <w:b/>
                <w:sz w:val="20"/>
                <w:szCs w:val="20"/>
                <w:lang w:val="ro-MD" w:eastAsia="ru-RU"/>
              </w:rPr>
            </w:pPr>
            <w:r w:rsidRPr="002B6B5C">
              <w:rPr>
                <w:rFonts w:ascii="Times New Roman" w:hAnsi="Times New Roman" w:cs="Times New Roman"/>
                <w:b/>
                <w:sz w:val="20"/>
                <w:szCs w:val="20"/>
                <w:lang w:val="ro-MD" w:eastAsia="ru-RU"/>
              </w:rPr>
              <w:t>Cantitatea</w:t>
            </w:r>
          </w:p>
        </w:tc>
        <w:tc>
          <w:tcPr>
            <w:tcW w:w="651" w:type="pct"/>
            <w:vAlign w:val="center"/>
          </w:tcPr>
          <w:p w14:paraId="48E5D392" w14:textId="0A699D71" w:rsidR="009B3734" w:rsidRPr="002B6B5C" w:rsidRDefault="009B3734" w:rsidP="009B3734">
            <w:pPr>
              <w:shd w:val="clear" w:color="auto" w:fill="FFFFFF" w:themeFill="background1"/>
              <w:spacing w:after="0" w:line="240" w:lineRule="auto"/>
              <w:jc w:val="center"/>
              <w:rPr>
                <w:rFonts w:ascii="Times New Roman" w:hAnsi="Times New Roman" w:cs="Times New Roman"/>
                <w:b/>
                <w:sz w:val="20"/>
                <w:szCs w:val="20"/>
                <w:lang w:val="ro-MD" w:eastAsia="ru-RU"/>
              </w:rPr>
            </w:pPr>
            <w:r w:rsidRPr="002B6B5C">
              <w:rPr>
                <w:rFonts w:ascii="Times New Roman" w:hAnsi="Times New Roman" w:cs="Times New Roman"/>
                <w:b/>
                <w:sz w:val="20"/>
                <w:szCs w:val="20"/>
                <w:lang w:val="ro-MD" w:eastAsia="ru-RU"/>
              </w:rPr>
              <w:t>Specificarea tehnică deplină solicitată</w:t>
            </w:r>
          </w:p>
        </w:tc>
        <w:tc>
          <w:tcPr>
            <w:tcW w:w="663" w:type="pct"/>
            <w:vAlign w:val="center"/>
          </w:tcPr>
          <w:p w14:paraId="190D9F4A" w14:textId="77777777" w:rsidR="009B3734" w:rsidRPr="002B6B5C" w:rsidRDefault="009B3734" w:rsidP="009B3734">
            <w:pPr>
              <w:shd w:val="clear" w:color="auto" w:fill="FFFFFF" w:themeFill="background1"/>
              <w:spacing w:after="0" w:line="240" w:lineRule="auto"/>
              <w:jc w:val="center"/>
              <w:rPr>
                <w:rFonts w:ascii="Times New Roman" w:hAnsi="Times New Roman" w:cs="Times New Roman"/>
                <w:b/>
                <w:sz w:val="20"/>
                <w:szCs w:val="20"/>
                <w:lang w:val="ro-MD" w:eastAsia="ru-RU"/>
              </w:rPr>
            </w:pPr>
            <w:r w:rsidRPr="002B6B5C">
              <w:rPr>
                <w:rFonts w:ascii="Times New Roman" w:hAnsi="Times New Roman" w:cs="Times New Roman"/>
                <w:b/>
                <w:sz w:val="20"/>
                <w:szCs w:val="20"/>
                <w:lang w:val="ro-MD" w:eastAsia="ru-RU"/>
              </w:rPr>
              <w:t>Valoarea estimată,</w:t>
            </w:r>
          </w:p>
          <w:p w14:paraId="735A1527" w14:textId="42309F21" w:rsidR="009B3734" w:rsidRPr="002B6B5C" w:rsidRDefault="009B3734" w:rsidP="009B3734">
            <w:pPr>
              <w:shd w:val="clear" w:color="auto" w:fill="FFFFFF" w:themeFill="background1"/>
              <w:spacing w:after="0" w:line="240" w:lineRule="auto"/>
              <w:jc w:val="center"/>
              <w:rPr>
                <w:rFonts w:ascii="Times New Roman" w:hAnsi="Times New Roman" w:cs="Times New Roman"/>
                <w:b/>
                <w:sz w:val="20"/>
                <w:szCs w:val="20"/>
                <w:lang w:val="ro-MD" w:eastAsia="ru-RU"/>
              </w:rPr>
            </w:pPr>
            <w:r w:rsidRPr="002B6B5C">
              <w:rPr>
                <w:rFonts w:ascii="Times New Roman" w:hAnsi="Times New Roman" w:cs="Times New Roman"/>
                <w:b/>
                <w:sz w:val="20"/>
                <w:szCs w:val="20"/>
                <w:lang w:val="ro-MD" w:eastAsia="ru-RU"/>
              </w:rPr>
              <w:t>lei</w:t>
            </w:r>
          </w:p>
        </w:tc>
      </w:tr>
      <w:tr w:rsidR="000501A0" w:rsidRPr="002B6B5C" w14:paraId="487F1B50" w14:textId="77777777" w:rsidTr="009A2B77">
        <w:trPr>
          <w:trHeight w:val="397"/>
        </w:trPr>
        <w:tc>
          <w:tcPr>
            <w:tcW w:w="245" w:type="pct"/>
            <w:vAlign w:val="center"/>
          </w:tcPr>
          <w:p w14:paraId="76D835F4" w14:textId="77777777" w:rsidR="000501A0" w:rsidRPr="002B6B5C" w:rsidRDefault="000501A0" w:rsidP="002371DD">
            <w:pPr>
              <w:shd w:val="clear" w:color="auto" w:fill="FFFFFF" w:themeFill="background1"/>
              <w:spacing w:after="0" w:line="240" w:lineRule="auto"/>
              <w:jc w:val="center"/>
              <w:rPr>
                <w:rFonts w:ascii="Times New Roman" w:hAnsi="Times New Roman" w:cs="Times New Roman"/>
                <w:sz w:val="20"/>
                <w:szCs w:val="20"/>
                <w:lang w:val="ro-MD" w:eastAsia="ru-RU"/>
              </w:rPr>
            </w:pPr>
            <w:r w:rsidRPr="002B6B5C">
              <w:rPr>
                <w:rFonts w:ascii="Times New Roman" w:hAnsi="Times New Roman" w:cs="Times New Roman"/>
                <w:sz w:val="20"/>
                <w:szCs w:val="20"/>
                <w:lang w:val="ro-MD" w:eastAsia="ru-RU"/>
              </w:rPr>
              <w:t>1.</w:t>
            </w:r>
          </w:p>
        </w:tc>
        <w:tc>
          <w:tcPr>
            <w:tcW w:w="517" w:type="pct"/>
            <w:vMerge w:val="restart"/>
          </w:tcPr>
          <w:p w14:paraId="7E3DAABC" w14:textId="35DD5108" w:rsidR="000501A0" w:rsidRPr="002B6B5C" w:rsidRDefault="000501A0" w:rsidP="002371DD">
            <w:pPr>
              <w:shd w:val="clear" w:color="auto" w:fill="FFFFFF" w:themeFill="background1"/>
              <w:spacing w:after="0" w:line="240" w:lineRule="auto"/>
              <w:jc w:val="center"/>
              <w:rPr>
                <w:rFonts w:ascii="Times New Roman" w:eastAsia="Times New Roman" w:hAnsi="Times New Roman" w:cs="Times New Roman"/>
                <w:sz w:val="20"/>
                <w:szCs w:val="20"/>
                <w:lang w:val="ro-MD" w:eastAsia="ro-RO"/>
              </w:rPr>
            </w:pPr>
          </w:p>
        </w:tc>
        <w:tc>
          <w:tcPr>
            <w:tcW w:w="609" w:type="pct"/>
            <w:vMerge w:val="restart"/>
            <w:vAlign w:val="center"/>
          </w:tcPr>
          <w:p w14:paraId="5F9AB631" w14:textId="3C38721B" w:rsidR="000501A0" w:rsidRPr="002B6B5C" w:rsidRDefault="009A2B77" w:rsidP="002371DD">
            <w:pPr>
              <w:shd w:val="clear" w:color="auto" w:fill="FFFFFF" w:themeFill="background1"/>
              <w:spacing w:after="0" w:line="240" w:lineRule="auto"/>
              <w:jc w:val="center"/>
              <w:rPr>
                <w:rFonts w:ascii="Times New Roman" w:eastAsia="Times New Roman" w:hAnsi="Times New Roman" w:cs="Times New Roman"/>
                <w:sz w:val="20"/>
                <w:szCs w:val="20"/>
                <w:lang w:val="ro-MD" w:eastAsia="ro-RO"/>
              </w:rPr>
            </w:pPr>
            <w:r>
              <w:rPr>
                <w:rFonts w:ascii="Times New Roman" w:eastAsia="Times New Roman" w:hAnsi="Times New Roman" w:cs="Times New Roman"/>
                <w:sz w:val="20"/>
                <w:szCs w:val="20"/>
                <w:lang w:val="ro-MD" w:eastAsia="ro-RO"/>
              </w:rPr>
              <w:t>31100000-7</w:t>
            </w:r>
          </w:p>
        </w:tc>
        <w:tc>
          <w:tcPr>
            <w:tcW w:w="1293" w:type="pct"/>
            <w:vAlign w:val="center"/>
          </w:tcPr>
          <w:p w14:paraId="4D4C6D03" w14:textId="0823809E" w:rsidR="000501A0" w:rsidRPr="002B6B5C" w:rsidRDefault="000501A0" w:rsidP="00355610">
            <w:pPr>
              <w:shd w:val="clear" w:color="auto" w:fill="FFFFFF" w:themeFill="background1"/>
              <w:spacing w:after="0" w:line="240" w:lineRule="auto"/>
              <w:rPr>
                <w:rFonts w:ascii="Times New Roman" w:hAnsi="Times New Roman" w:cs="Times New Roman"/>
                <w:sz w:val="20"/>
                <w:szCs w:val="20"/>
                <w:lang w:val="ro-MD"/>
              </w:rPr>
            </w:pPr>
            <w:r w:rsidRPr="002B6B5C">
              <w:rPr>
                <w:rFonts w:ascii="Times New Roman" w:hAnsi="Times New Roman"/>
                <w:color w:val="000000"/>
                <w:sz w:val="20"/>
                <w:szCs w:val="20"/>
                <w:lang w:val="ro-MD"/>
              </w:rPr>
              <w:t xml:space="preserve">Servomotor cu acționare electrică </w:t>
            </w:r>
          </w:p>
        </w:tc>
        <w:tc>
          <w:tcPr>
            <w:tcW w:w="475" w:type="pct"/>
            <w:vAlign w:val="center"/>
          </w:tcPr>
          <w:p w14:paraId="58B94DC7" w14:textId="595056DB" w:rsidR="000501A0" w:rsidRPr="002B6B5C" w:rsidRDefault="000501A0" w:rsidP="002371DD">
            <w:pPr>
              <w:shd w:val="clear" w:color="auto" w:fill="FFFFFF" w:themeFill="background1"/>
              <w:spacing w:after="0" w:line="240" w:lineRule="auto"/>
              <w:jc w:val="center"/>
              <w:rPr>
                <w:rFonts w:ascii="Times New Roman" w:hAnsi="Times New Roman" w:cs="Times New Roman"/>
                <w:sz w:val="20"/>
                <w:szCs w:val="20"/>
                <w:lang w:val="ro-MD" w:eastAsia="ru-RU"/>
              </w:rPr>
            </w:pPr>
            <w:r w:rsidRPr="002B6B5C">
              <w:rPr>
                <w:rFonts w:ascii="Times New Roman" w:hAnsi="Times New Roman" w:cs="Times New Roman"/>
                <w:sz w:val="20"/>
                <w:szCs w:val="20"/>
                <w:lang w:val="ro-MD" w:eastAsia="ru-RU"/>
              </w:rPr>
              <w:t>Buc.</w:t>
            </w:r>
          </w:p>
        </w:tc>
        <w:tc>
          <w:tcPr>
            <w:tcW w:w="547" w:type="pct"/>
            <w:vAlign w:val="center"/>
          </w:tcPr>
          <w:p w14:paraId="57E9B949" w14:textId="6D60B351" w:rsidR="000501A0" w:rsidRPr="002B6B5C" w:rsidRDefault="000501A0" w:rsidP="002371DD">
            <w:pPr>
              <w:shd w:val="clear" w:color="auto" w:fill="FFFFFF" w:themeFill="background1"/>
              <w:spacing w:after="0" w:line="240" w:lineRule="auto"/>
              <w:jc w:val="center"/>
              <w:rPr>
                <w:rFonts w:ascii="Times New Roman" w:hAnsi="Times New Roman" w:cs="Times New Roman"/>
                <w:sz w:val="20"/>
                <w:szCs w:val="20"/>
                <w:lang w:val="ro-MD" w:eastAsia="ru-RU"/>
              </w:rPr>
            </w:pPr>
            <w:r w:rsidRPr="002B6B5C">
              <w:rPr>
                <w:rFonts w:ascii="Times New Roman" w:hAnsi="Times New Roman" w:cs="Times New Roman"/>
                <w:sz w:val="20"/>
                <w:szCs w:val="20"/>
                <w:lang w:val="ro-MD" w:eastAsia="ru-RU"/>
              </w:rPr>
              <w:t>2</w:t>
            </w:r>
          </w:p>
        </w:tc>
        <w:tc>
          <w:tcPr>
            <w:tcW w:w="651" w:type="pct"/>
            <w:vMerge w:val="restart"/>
            <w:vAlign w:val="center"/>
          </w:tcPr>
          <w:p w14:paraId="198C9329" w14:textId="5541D33B" w:rsidR="000501A0" w:rsidRPr="002B6B5C" w:rsidRDefault="000501A0" w:rsidP="002371DD">
            <w:pPr>
              <w:shd w:val="clear" w:color="auto" w:fill="FFFFFF" w:themeFill="background1"/>
              <w:spacing w:after="0" w:line="240" w:lineRule="auto"/>
              <w:jc w:val="center"/>
              <w:rPr>
                <w:rFonts w:ascii="Times New Roman" w:hAnsi="Times New Roman" w:cs="Times New Roman"/>
                <w:sz w:val="20"/>
                <w:szCs w:val="20"/>
                <w:lang w:val="ro-MD" w:eastAsia="ru-RU"/>
              </w:rPr>
            </w:pPr>
            <w:r w:rsidRPr="002B6B5C">
              <w:rPr>
                <w:rFonts w:ascii="Times New Roman" w:hAnsi="Times New Roman" w:cs="Times New Roman"/>
                <w:sz w:val="20"/>
                <w:szCs w:val="20"/>
                <w:lang w:val="ro-MD" w:eastAsia="ru-RU"/>
              </w:rPr>
              <w:t>Conform cerințelor tehnice din tabelul nr.1</w:t>
            </w:r>
          </w:p>
        </w:tc>
        <w:tc>
          <w:tcPr>
            <w:tcW w:w="663" w:type="pct"/>
            <w:vMerge w:val="restart"/>
            <w:vAlign w:val="center"/>
          </w:tcPr>
          <w:p w14:paraId="43C71BB7" w14:textId="4DDD9997" w:rsidR="000501A0" w:rsidRPr="002B6B5C" w:rsidRDefault="000501A0" w:rsidP="002371DD">
            <w:pPr>
              <w:shd w:val="clear" w:color="auto" w:fill="FFFFFF" w:themeFill="background1"/>
              <w:spacing w:after="0" w:line="240" w:lineRule="auto"/>
              <w:jc w:val="center"/>
              <w:rPr>
                <w:rFonts w:ascii="Times New Roman" w:hAnsi="Times New Roman" w:cs="Times New Roman"/>
                <w:sz w:val="20"/>
                <w:szCs w:val="20"/>
                <w:lang w:val="ro-MD" w:eastAsia="ru-RU"/>
              </w:rPr>
            </w:pPr>
            <w:r w:rsidRPr="002B6B5C">
              <w:rPr>
                <w:rFonts w:ascii="Times New Roman" w:hAnsi="Times New Roman" w:cs="Times New Roman"/>
                <w:sz w:val="20"/>
                <w:szCs w:val="20"/>
                <w:lang w:val="ro-MD" w:eastAsia="ru-RU"/>
              </w:rPr>
              <w:t>600.000</w:t>
            </w:r>
          </w:p>
        </w:tc>
      </w:tr>
      <w:tr w:rsidR="000501A0" w:rsidRPr="002B6B5C" w14:paraId="3D6843DE" w14:textId="77777777" w:rsidTr="009A2B77">
        <w:trPr>
          <w:trHeight w:val="397"/>
        </w:trPr>
        <w:tc>
          <w:tcPr>
            <w:tcW w:w="245" w:type="pct"/>
            <w:vAlign w:val="center"/>
          </w:tcPr>
          <w:p w14:paraId="20BFA735" w14:textId="3F66EE1F" w:rsidR="000501A0" w:rsidRPr="002B6B5C" w:rsidRDefault="000501A0" w:rsidP="002371DD">
            <w:pPr>
              <w:shd w:val="clear" w:color="auto" w:fill="FFFFFF" w:themeFill="background1"/>
              <w:spacing w:after="0" w:line="240" w:lineRule="auto"/>
              <w:jc w:val="center"/>
              <w:rPr>
                <w:rFonts w:ascii="Times New Roman" w:hAnsi="Times New Roman" w:cs="Times New Roman"/>
                <w:sz w:val="20"/>
                <w:szCs w:val="20"/>
                <w:lang w:val="ro-MD" w:eastAsia="ru-RU"/>
              </w:rPr>
            </w:pPr>
            <w:r w:rsidRPr="002B6B5C">
              <w:rPr>
                <w:rFonts w:ascii="Times New Roman" w:hAnsi="Times New Roman" w:cs="Times New Roman"/>
                <w:sz w:val="20"/>
                <w:szCs w:val="20"/>
                <w:lang w:val="ro-MD" w:eastAsia="ru-RU"/>
              </w:rPr>
              <w:t>2.</w:t>
            </w:r>
          </w:p>
        </w:tc>
        <w:tc>
          <w:tcPr>
            <w:tcW w:w="517" w:type="pct"/>
            <w:vMerge/>
          </w:tcPr>
          <w:p w14:paraId="737E526D" w14:textId="77777777" w:rsidR="000501A0" w:rsidRPr="002B6B5C" w:rsidRDefault="000501A0" w:rsidP="002371DD">
            <w:pPr>
              <w:shd w:val="clear" w:color="auto" w:fill="FFFFFF" w:themeFill="background1"/>
              <w:spacing w:after="0" w:line="240" w:lineRule="auto"/>
              <w:jc w:val="center"/>
              <w:rPr>
                <w:rFonts w:ascii="Times New Roman" w:eastAsia="Times New Roman" w:hAnsi="Times New Roman" w:cs="Times New Roman"/>
                <w:sz w:val="20"/>
                <w:szCs w:val="20"/>
                <w:lang w:val="ro-MD" w:eastAsia="ro-RO"/>
              </w:rPr>
            </w:pPr>
          </w:p>
        </w:tc>
        <w:tc>
          <w:tcPr>
            <w:tcW w:w="609" w:type="pct"/>
            <w:vMerge/>
            <w:vAlign w:val="center"/>
          </w:tcPr>
          <w:p w14:paraId="502D05F3" w14:textId="77777777" w:rsidR="000501A0" w:rsidRPr="002B6B5C" w:rsidRDefault="000501A0" w:rsidP="002371DD">
            <w:pPr>
              <w:shd w:val="clear" w:color="auto" w:fill="FFFFFF" w:themeFill="background1"/>
              <w:spacing w:after="0" w:line="240" w:lineRule="auto"/>
              <w:jc w:val="center"/>
              <w:rPr>
                <w:rFonts w:ascii="Times New Roman" w:eastAsia="Times New Roman" w:hAnsi="Times New Roman" w:cs="Times New Roman"/>
                <w:sz w:val="20"/>
                <w:szCs w:val="20"/>
                <w:lang w:val="ro-MD" w:eastAsia="ro-RO"/>
              </w:rPr>
            </w:pPr>
          </w:p>
        </w:tc>
        <w:tc>
          <w:tcPr>
            <w:tcW w:w="1293" w:type="pct"/>
            <w:vAlign w:val="center"/>
          </w:tcPr>
          <w:p w14:paraId="6A4A19E9" w14:textId="3C1EE427" w:rsidR="000501A0" w:rsidRPr="002B6B5C" w:rsidRDefault="000501A0" w:rsidP="00355610">
            <w:pPr>
              <w:shd w:val="clear" w:color="auto" w:fill="FFFFFF" w:themeFill="background1"/>
              <w:spacing w:after="0" w:line="240" w:lineRule="auto"/>
              <w:rPr>
                <w:rFonts w:ascii="Times New Roman" w:hAnsi="Times New Roman"/>
                <w:color w:val="000000"/>
                <w:sz w:val="20"/>
                <w:szCs w:val="20"/>
                <w:lang w:val="ro-MD"/>
              </w:rPr>
            </w:pPr>
            <w:r w:rsidRPr="002B6B5C">
              <w:rPr>
                <w:rFonts w:ascii="Times New Roman" w:hAnsi="Times New Roman"/>
                <w:color w:val="000000"/>
                <w:sz w:val="20"/>
                <w:szCs w:val="20"/>
                <w:lang w:val="ro-MD"/>
              </w:rPr>
              <w:t xml:space="preserve">Servomotor cu acționare electrică </w:t>
            </w:r>
            <w:r w:rsidRPr="002B6B5C">
              <w:rPr>
                <w:rFonts w:ascii="Times New Roman" w:hAnsi="Times New Roman"/>
                <w:i/>
                <w:iCs/>
                <w:color w:val="000000"/>
                <w:sz w:val="20"/>
                <w:szCs w:val="20"/>
                <w:lang w:val="ro-MD"/>
              </w:rPr>
              <w:t>(*cu reductor intermediar)</w:t>
            </w:r>
          </w:p>
        </w:tc>
        <w:tc>
          <w:tcPr>
            <w:tcW w:w="475" w:type="pct"/>
            <w:vAlign w:val="center"/>
          </w:tcPr>
          <w:p w14:paraId="37D0E94B" w14:textId="5DBFDB0A" w:rsidR="000501A0" w:rsidRPr="002B6B5C" w:rsidRDefault="000501A0" w:rsidP="002371DD">
            <w:pPr>
              <w:shd w:val="clear" w:color="auto" w:fill="FFFFFF" w:themeFill="background1"/>
              <w:spacing w:after="0" w:line="240" w:lineRule="auto"/>
              <w:jc w:val="center"/>
              <w:rPr>
                <w:rFonts w:ascii="Times New Roman" w:hAnsi="Times New Roman" w:cs="Times New Roman"/>
                <w:sz w:val="20"/>
                <w:szCs w:val="20"/>
                <w:lang w:val="ro-MD" w:eastAsia="ru-RU"/>
              </w:rPr>
            </w:pPr>
            <w:r w:rsidRPr="002B6B5C">
              <w:rPr>
                <w:rFonts w:ascii="Times New Roman" w:hAnsi="Times New Roman" w:cs="Times New Roman"/>
                <w:sz w:val="20"/>
                <w:szCs w:val="20"/>
                <w:lang w:val="ro-MD" w:eastAsia="ru-RU"/>
              </w:rPr>
              <w:t>Buc.</w:t>
            </w:r>
          </w:p>
        </w:tc>
        <w:tc>
          <w:tcPr>
            <w:tcW w:w="547" w:type="pct"/>
            <w:vAlign w:val="center"/>
          </w:tcPr>
          <w:p w14:paraId="6492C06E" w14:textId="2442F1C4" w:rsidR="000501A0" w:rsidRPr="002B6B5C" w:rsidRDefault="000501A0" w:rsidP="002371DD">
            <w:pPr>
              <w:shd w:val="clear" w:color="auto" w:fill="FFFFFF" w:themeFill="background1"/>
              <w:spacing w:after="0" w:line="240" w:lineRule="auto"/>
              <w:jc w:val="center"/>
              <w:rPr>
                <w:rFonts w:ascii="Times New Roman" w:hAnsi="Times New Roman" w:cs="Times New Roman"/>
                <w:sz w:val="20"/>
                <w:szCs w:val="20"/>
                <w:lang w:val="ro-MD" w:eastAsia="ru-RU"/>
              </w:rPr>
            </w:pPr>
            <w:r w:rsidRPr="002B6B5C">
              <w:rPr>
                <w:rFonts w:ascii="Times New Roman" w:hAnsi="Times New Roman" w:cs="Times New Roman"/>
                <w:sz w:val="20"/>
                <w:szCs w:val="20"/>
                <w:lang w:val="ro-MD" w:eastAsia="ru-RU"/>
              </w:rPr>
              <w:t>2</w:t>
            </w:r>
          </w:p>
        </w:tc>
        <w:tc>
          <w:tcPr>
            <w:tcW w:w="651" w:type="pct"/>
            <w:vMerge/>
            <w:vAlign w:val="center"/>
          </w:tcPr>
          <w:p w14:paraId="6CED2229" w14:textId="77777777" w:rsidR="000501A0" w:rsidRPr="002B6B5C" w:rsidRDefault="000501A0" w:rsidP="002371DD">
            <w:pPr>
              <w:shd w:val="clear" w:color="auto" w:fill="FFFFFF" w:themeFill="background1"/>
              <w:spacing w:after="0" w:line="240" w:lineRule="auto"/>
              <w:jc w:val="center"/>
              <w:rPr>
                <w:rFonts w:ascii="Times New Roman" w:hAnsi="Times New Roman" w:cs="Times New Roman"/>
                <w:sz w:val="20"/>
                <w:szCs w:val="20"/>
                <w:lang w:val="ro-MD" w:eastAsia="ru-RU"/>
              </w:rPr>
            </w:pPr>
          </w:p>
        </w:tc>
        <w:tc>
          <w:tcPr>
            <w:tcW w:w="663" w:type="pct"/>
            <w:vMerge/>
            <w:vAlign w:val="center"/>
          </w:tcPr>
          <w:p w14:paraId="604475CE" w14:textId="77777777" w:rsidR="000501A0" w:rsidRPr="002B6B5C" w:rsidRDefault="000501A0" w:rsidP="002371DD">
            <w:pPr>
              <w:shd w:val="clear" w:color="auto" w:fill="FFFFFF" w:themeFill="background1"/>
              <w:spacing w:after="0" w:line="240" w:lineRule="auto"/>
              <w:jc w:val="center"/>
              <w:rPr>
                <w:rFonts w:ascii="Times New Roman" w:hAnsi="Times New Roman" w:cs="Times New Roman"/>
                <w:sz w:val="20"/>
                <w:szCs w:val="20"/>
                <w:lang w:val="ro-MD" w:eastAsia="ru-RU"/>
              </w:rPr>
            </w:pPr>
          </w:p>
        </w:tc>
      </w:tr>
      <w:tr w:rsidR="009B3734" w:rsidRPr="002B6B5C" w14:paraId="7BBFC66B" w14:textId="77777777" w:rsidTr="009B3734">
        <w:trPr>
          <w:trHeight w:val="397"/>
        </w:trPr>
        <w:tc>
          <w:tcPr>
            <w:tcW w:w="4337" w:type="pct"/>
            <w:gridSpan w:val="7"/>
            <w:vAlign w:val="center"/>
          </w:tcPr>
          <w:p w14:paraId="4F47B21D" w14:textId="2EB89F96" w:rsidR="009B3734" w:rsidRPr="002B6B5C" w:rsidRDefault="009B3734" w:rsidP="009B3734">
            <w:pPr>
              <w:shd w:val="clear" w:color="auto" w:fill="FFFFFF" w:themeFill="background1"/>
              <w:spacing w:after="0" w:line="240" w:lineRule="auto"/>
              <w:jc w:val="right"/>
              <w:rPr>
                <w:rFonts w:ascii="Times New Roman" w:hAnsi="Times New Roman" w:cs="Times New Roman"/>
                <w:b/>
                <w:i/>
                <w:iCs/>
                <w:sz w:val="20"/>
                <w:szCs w:val="20"/>
                <w:lang w:val="ro-MD" w:eastAsia="ru-RU"/>
              </w:rPr>
            </w:pPr>
            <w:r w:rsidRPr="002B6B5C">
              <w:rPr>
                <w:rFonts w:ascii="Times New Roman" w:hAnsi="Times New Roman" w:cs="Times New Roman"/>
                <w:b/>
                <w:sz w:val="20"/>
                <w:szCs w:val="20"/>
                <w:lang w:val="ro-MD" w:eastAsia="ru-RU"/>
              </w:rPr>
              <w:t>Valoarea estimativă totală, lei fără TVA:</w:t>
            </w:r>
          </w:p>
        </w:tc>
        <w:tc>
          <w:tcPr>
            <w:tcW w:w="663" w:type="pct"/>
            <w:vAlign w:val="center"/>
          </w:tcPr>
          <w:p w14:paraId="0C88EB83" w14:textId="22604B93" w:rsidR="009B3734" w:rsidRPr="002B6B5C" w:rsidRDefault="009B3734" w:rsidP="00261228">
            <w:pPr>
              <w:shd w:val="clear" w:color="auto" w:fill="FFFFFF" w:themeFill="background1"/>
              <w:spacing w:after="0" w:line="240" w:lineRule="auto"/>
              <w:jc w:val="center"/>
              <w:rPr>
                <w:rFonts w:ascii="Times New Roman" w:hAnsi="Times New Roman" w:cs="Times New Roman"/>
                <w:b/>
                <w:sz w:val="20"/>
                <w:szCs w:val="20"/>
                <w:lang w:val="ro-MD" w:eastAsia="ru-RU"/>
              </w:rPr>
            </w:pPr>
            <w:r w:rsidRPr="002B6B5C">
              <w:rPr>
                <w:rFonts w:ascii="Times New Roman" w:hAnsi="Times New Roman" w:cs="Times New Roman"/>
                <w:b/>
                <w:sz w:val="20"/>
                <w:szCs w:val="20"/>
                <w:lang w:val="ro-MD" w:eastAsia="ru-RU"/>
              </w:rPr>
              <w:t>600.000</w:t>
            </w:r>
          </w:p>
        </w:tc>
      </w:tr>
    </w:tbl>
    <w:p w14:paraId="76CFDF18" w14:textId="77777777" w:rsidR="009B3734" w:rsidRPr="002B6B5C" w:rsidRDefault="009B3734" w:rsidP="009B3734">
      <w:pPr>
        <w:spacing w:before="120" w:after="0"/>
        <w:jc w:val="both"/>
        <w:rPr>
          <w:rFonts w:ascii="Times New Roman" w:hAnsi="Times New Roman" w:cs="Times New Roman"/>
          <w:color w:val="000000"/>
          <w:spacing w:val="-3"/>
          <w:sz w:val="24"/>
          <w:szCs w:val="20"/>
          <w:lang w:val="ro-MD"/>
        </w:rPr>
      </w:pPr>
      <w:r w:rsidRPr="002B6B5C">
        <w:rPr>
          <w:rFonts w:ascii="Times New Roman" w:hAnsi="Times New Roman" w:cs="Times New Roman"/>
          <w:b/>
          <w:color w:val="000000"/>
          <w:spacing w:val="-3"/>
          <w:sz w:val="20"/>
          <w:szCs w:val="20"/>
          <w:u w:val="single"/>
          <w:lang w:val="ro-MD"/>
        </w:rPr>
        <w:t>NOTĂ:</w:t>
      </w:r>
      <w:r w:rsidRPr="002B6B5C">
        <w:rPr>
          <w:rFonts w:ascii="Times New Roman" w:hAnsi="Times New Roman" w:cs="Times New Roman"/>
          <w:b/>
          <w:color w:val="000000"/>
          <w:spacing w:val="-3"/>
          <w:sz w:val="20"/>
          <w:szCs w:val="20"/>
          <w:lang w:val="ro-MD"/>
        </w:rPr>
        <w:t xml:space="preserve"> </w:t>
      </w:r>
      <w:r w:rsidRPr="002B6B5C">
        <w:rPr>
          <w:rFonts w:ascii="Times New Roman" w:hAnsi="Times New Roman" w:cs="Times New Roman"/>
          <w:i/>
          <w:sz w:val="20"/>
          <w:szCs w:val="20"/>
          <w:lang w:val="ro-MD"/>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2B6B5C">
        <w:rPr>
          <w:rFonts w:ascii="Times New Roman" w:eastAsia="Times New Roman" w:hAnsi="Times New Roman" w:cs="Times New Roman"/>
          <w:i/>
          <w:sz w:val="20"/>
          <w:lang w:val="ro-MD" w:eastAsia="ru-RU"/>
        </w:rPr>
        <w:t>ГОСТ</w:t>
      </w:r>
      <w:r w:rsidRPr="002B6B5C">
        <w:rPr>
          <w:rFonts w:ascii="Times New Roman" w:hAnsi="Times New Roman" w:cs="Times New Roman"/>
          <w:i/>
          <w:sz w:val="20"/>
          <w:szCs w:val="20"/>
          <w:lang w:val="ro-MD"/>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sidRPr="002B6B5C">
        <w:rPr>
          <w:rFonts w:ascii="Times New Roman" w:hAnsi="Times New Roman" w:cs="Times New Roman"/>
          <w:i/>
          <w:sz w:val="20"/>
          <w:szCs w:val="20"/>
          <w:u w:val="single"/>
          <w:lang w:val="ro-MD"/>
        </w:rPr>
        <w:t>ofertantul are obligația de a demonstra echivalența produselor ofertate cu cele solicitate</w:t>
      </w:r>
      <w:r w:rsidRPr="002B6B5C">
        <w:rPr>
          <w:rFonts w:ascii="Times New Roman" w:hAnsi="Times New Roman" w:cs="Times New Roman"/>
          <w:i/>
          <w:sz w:val="20"/>
          <w:szCs w:val="20"/>
          <w:lang w:val="ro-MD"/>
        </w:rPr>
        <w:t>.</w:t>
      </w:r>
    </w:p>
    <w:p w14:paraId="616F70F5" w14:textId="77777777" w:rsidR="00CE71C4" w:rsidRPr="002B6B5C" w:rsidRDefault="00CE71C4" w:rsidP="00E1656C">
      <w:pPr>
        <w:spacing w:after="0" w:line="240" w:lineRule="auto"/>
        <w:rPr>
          <w:rFonts w:ascii="Times New Roman" w:eastAsia="Times New Roman" w:hAnsi="Times New Roman" w:cs="Times New Roman"/>
          <w:b/>
          <w:sz w:val="24"/>
          <w:szCs w:val="24"/>
          <w:lang w:val="ro-MD"/>
        </w:rPr>
      </w:pPr>
    </w:p>
    <w:p w14:paraId="39CFD9D7" w14:textId="15D15488" w:rsidR="00613735" w:rsidRPr="002B6B5C" w:rsidRDefault="00613735" w:rsidP="007C3BAD">
      <w:pPr>
        <w:spacing w:after="0" w:line="240" w:lineRule="auto"/>
        <w:ind w:left="354"/>
        <w:rPr>
          <w:rFonts w:ascii="Times New Roman" w:hAnsi="Times New Roman" w:cs="Times New Roman"/>
          <w:b/>
          <w:sz w:val="24"/>
          <w:szCs w:val="24"/>
          <w:lang w:val="ro-MD"/>
        </w:rPr>
      </w:pPr>
      <w:r w:rsidRPr="002B6B5C">
        <w:rPr>
          <w:rFonts w:ascii="Times New Roman" w:eastAsia="Times New Roman" w:hAnsi="Times New Roman" w:cs="Times New Roman"/>
          <w:b/>
          <w:sz w:val="24"/>
          <w:szCs w:val="24"/>
          <w:lang w:val="ro-MD"/>
        </w:rPr>
        <w:t>Tabelul nr.1 Caracteristicile</w:t>
      </w:r>
      <w:r w:rsidRPr="002B6B5C">
        <w:rPr>
          <w:rFonts w:ascii="Times New Roman" w:hAnsi="Times New Roman" w:cs="Times New Roman"/>
          <w:b/>
          <w:sz w:val="24"/>
          <w:szCs w:val="24"/>
          <w:lang w:val="ro-MD"/>
        </w:rPr>
        <w:t xml:space="preserve"> </w:t>
      </w:r>
      <w:r w:rsidR="007C3BAD" w:rsidRPr="002B6B5C">
        <w:rPr>
          <w:rFonts w:ascii="Times New Roman" w:hAnsi="Times New Roman" w:cs="Times New Roman"/>
          <w:b/>
          <w:sz w:val="24"/>
          <w:szCs w:val="24"/>
          <w:lang w:val="ro-MD"/>
        </w:rPr>
        <w:t>tehnice</w:t>
      </w:r>
      <w:r w:rsidR="006D44D1" w:rsidRPr="002B6B5C">
        <w:rPr>
          <w:rFonts w:ascii="Times New Roman" w:hAnsi="Times New Roman" w:cs="Times New Roman"/>
          <w:b/>
          <w:sz w:val="24"/>
          <w:szCs w:val="24"/>
          <w:lang w:val="ro-MD"/>
        </w:rPr>
        <w:t>:</w:t>
      </w:r>
    </w:p>
    <w:tbl>
      <w:tblPr>
        <w:tblStyle w:val="Tabelgril1"/>
        <w:tblW w:w="5000" w:type="pct"/>
        <w:jc w:val="center"/>
        <w:tblLook w:val="04A0" w:firstRow="1" w:lastRow="0" w:firstColumn="1" w:lastColumn="0" w:noHBand="0" w:noVBand="1"/>
      </w:tblPr>
      <w:tblGrid>
        <w:gridCol w:w="686"/>
        <w:gridCol w:w="4698"/>
        <w:gridCol w:w="2406"/>
        <w:gridCol w:w="2406"/>
      </w:tblGrid>
      <w:tr w:rsidR="000501A0" w:rsidRPr="009A2B77" w14:paraId="40A1DF9E" w14:textId="244625F6" w:rsidTr="000501A0">
        <w:trPr>
          <w:jc w:val="center"/>
        </w:trPr>
        <w:tc>
          <w:tcPr>
            <w:tcW w:w="336" w:type="pct"/>
            <w:shd w:val="clear" w:color="auto" w:fill="DBE5F1" w:themeFill="accent1" w:themeFillTint="33"/>
            <w:vAlign w:val="center"/>
          </w:tcPr>
          <w:p w14:paraId="75E4E777" w14:textId="77777777" w:rsidR="000501A0" w:rsidRPr="002B6B5C" w:rsidRDefault="000501A0" w:rsidP="00613735">
            <w:pPr>
              <w:jc w:val="center"/>
              <w:rPr>
                <w:b/>
                <w:lang w:val="ro-MD"/>
              </w:rPr>
            </w:pPr>
            <w:r w:rsidRPr="002B6B5C">
              <w:rPr>
                <w:b/>
                <w:lang w:val="ro-MD"/>
              </w:rPr>
              <w:t>Nr. d/o</w:t>
            </w:r>
          </w:p>
        </w:tc>
        <w:tc>
          <w:tcPr>
            <w:tcW w:w="2304" w:type="pct"/>
            <w:shd w:val="clear" w:color="auto" w:fill="DBE5F1" w:themeFill="accent1" w:themeFillTint="33"/>
            <w:vAlign w:val="center"/>
          </w:tcPr>
          <w:p w14:paraId="6990C2AE" w14:textId="68295655" w:rsidR="000501A0" w:rsidRPr="002B6B5C" w:rsidRDefault="000501A0" w:rsidP="00613735">
            <w:pPr>
              <w:jc w:val="center"/>
              <w:rPr>
                <w:b/>
                <w:lang w:val="ro-MD"/>
              </w:rPr>
            </w:pPr>
            <w:r w:rsidRPr="002B6B5C">
              <w:rPr>
                <w:b/>
                <w:lang w:val="ro-MD"/>
              </w:rPr>
              <w:t xml:space="preserve">Caracteristicile tehnice  </w:t>
            </w:r>
          </w:p>
        </w:tc>
        <w:tc>
          <w:tcPr>
            <w:tcW w:w="1180" w:type="pct"/>
            <w:shd w:val="clear" w:color="auto" w:fill="DBE5F1" w:themeFill="accent1" w:themeFillTint="33"/>
            <w:vAlign w:val="center"/>
          </w:tcPr>
          <w:p w14:paraId="71897030" w14:textId="32C56A34" w:rsidR="000501A0" w:rsidRPr="002B6B5C" w:rsidRDefault="000501A0" w:rsidP="00613735">
            <w:pPr>
              <w:ind w:left="-21"/>
              <w:jc w:val="center"/>
              <w:rPr>
                <w:b/>
                <w:lang w:val="ro-MD"/>
              </w:rPr>
            </w:pPr>
            <w:r w:rsidRPr="002B6B5C">
              <w:rPr>
                <w:color w:val="000000"/>
                <w:lang w:val="ro-MD"/>
              </w:rPr>
              <w:t>Servomotor cu acționare electrică</w:t>
            </w:r>
          </w:p>
        </w:tc>
        <w:tc>
          <w:tcPr>
            <w:tcW w:w="1180" w:type="pct"/>
            <w:shd w:val="clear" w:color="auto" w:fill="DBE5F1" w:themeFill="accent1" w:themeFillTint="33"/>
            <w:vAlign w:val="center"/>
          </w:tcPr>
          <w:p w14:paraId="322B2775" w14:textId="1459FCE3" w:rsidR="000501A0" w:rsidRPr="002B6B5C" w:rsidRDefault="000501A0" w:rsidP="000501A0">
            <w:pPr>
              <w:ind w:left="-21"/>
              <w:jc w:val="center"/>
              <w:rPr>
                <w:b/>
                <w:lang w:val="ro-MD"/>
              </w:rPr>
            </w:pPr>
            <w:r w:rsidRPr="002B6B5C">
              <w:rPr>
                <w:color w:val="000000"/>
                <w:lang w:val="ro-MD"/>
              </w:rPr>
              <w:t xml:space="preserve">Servomotor cu acționare electrică </w:t>
            </w:r>
            <w:r w:rsidRPr="002B6B5C">
              <w:rPr>
                <w:i/>
                <w:iCs/>
                <w:color w:val="000000"/>
                <w:lang w:val="ro-MD"/>
              </w:rPr>
              <w:t>(*cu reductor intermediar)</w:t>
            </w:r>
          </w:p>
        </w:tc>
      </w:tr>
      <w:tr w:rsidR="000501A0" w:rsidRPr="002B6B5C" w14:paraId="39CFCAA0" w14:textId="3C958C38" w:rsidTr="00043864">
        <w:trPr>
          <w:trHeight w:val="227"/>
          <w:jc w:val="center"/>
        </w:trPr>
        <w:tc>
          <w:tcPr>
            <w:tcW w:w="336" w:type="pct"/>
            <w:vAlign w:val="center"/>
          </w:tcPr>
          <w:p w14:paraId="1D0C85BF" w14:textId="77777777" w:rsidR="000501A0" w:rsidRPr="002B6B5C" w:rsidRDefault="000501A0" w:rsidP="000501A0">
            <w:pPr>
              <w:numPr>
                <w:ilvl w:val="0"/>
                <w:numId w:val="2"/>
              </w:numPr>
              <w:tabs>
                <w:tab w:val="left" w:pos="284"/>
              </w:tabs>
              <w:ind w:left="0" w:firstLine="0"/>
              <w:jc w:val="center"/>
              <w:rPr>
                <w:lang w:val="ro-MD"/>
              </w:rPr>
            </w:pPr>
          </w:p>
        </w:tc>
        <w:tc>
          <w:tcPr>
            <w:tcW w:w="2304" w:type="pct"/>
            <w:vAlign w:val="center"/>
          </w:tcPr>
          <w:p w14:paraId="04739F98" w14:textId="7008F345" w:rsidR="000501A0" w:rsidRPr="002B6B5C" w:rsidRDefault="000501A0" w:rsidP="000501A0">
            <w:pPr>
              <w:tabs>
                <w:tab w:val="left" w:pos="284"/>
              </w:tabs>
              <w:rPr>
                <w:lang w:val="ro-MD"/>
              </w:rPr>
            </w:pPr>
            <w:r w:rsidRPr="002B6B5C">
              <w:rPr>
                <w:lang w:val="ro-MD"/>
              </w:rPr>
              <w:t>Moment de torsiune (</w:t>
            </w:r>
            <w:proofErr w:type="spellStart"/>
            <w:r w:rsidRPr="002B6B5C">
              <w:rPr>
                <w:lang w:val="ro-MD"/>
              </w:rPr>
              <w:t>H.m</w:t>
            </w:r>
            <w:proofErr w:type="spellEnd"/>
            <w:r w:rsidRPr="002B6B5C">
              <w:rPr>
                <w:lang w:val="ro-MD"/>
              </w:rPr>
              <w:t>.)</w:t>
            </w:r>
          </w:p>
        </w:tc>
        <w:tc>
          <w:tcPr>
            <w:tcW w:w="1180" w:type="pct"/>
            <w:vAlign w:val="center"/>
          </w:tcPr>
          <w:p w14:paraId="62BE4E54" w14:textId="231EF7A4" w:rsidR="000501A0" w:rsidRPr="002B6B5C" w:rsidRDefault="000501A0" w:rsidP="000501A0">
            <w:pPr>
              <w:ind w:left="-21"/>
              <w:jc w:val="center"/>
              <w:rPr>
                <w:lang w:val="ro-MD"/>
              </w:rPr>
            </w:pPr>
            <w:r w:rsidRPr="002B6B5C">
              <w:rPr>
                <w:lang w:val="ro-MD"/>
              </w:rPr>
              <w:t>2500-4500</w:t>
            </w:r>
          </w:p>
        </w:tc>
        <w:tc>
          <w:tcPr>
            <w:tcW w:w="1180" w:type="pct"/>
            <w:vAlign w:val="center"/>
          </w:tcPr>
          <w:p w14:paraId="50311C94" w14:textId="4844C844" w:rsidR="000501A0" w:rsidRPr="002B6B5C" w:rsidRDefault="000501A0" w:rsidP="000501A0">
            <w:pPr>
              <w:ind w:left="-21"/>
              <w:jc w:val="center"/>
              <w:rPr>
                <w:lang w:val="ro-MD"/>
              </w:rPr>
            </w:pPr>
            <w:r w:rsidRPr="002B6B5C">
              <w:rPr>
                <w:lang w:val="ro-MD"/>
              </w:rPr>
              <w:t>2500-</w:t>
            </w:r>
            <w:r w:rsidR="005565E9" w:rsidRPr="002B6B5C">
              <w:rPr>
                <w:lang w:val="ro-MD"/>
              </w:rPr>
              <w:t>50</w:t>
            </w:r>
            <w:r w:rsidRPr="002B6B5C">
              <w:rPr>
                <w:lang w:val="ro-MD"/>
              </w:rPr>
              <w:t>00</w:t>
            </w:r>
          </w:p>
        </w:tc>
      </w:tr>
      <w:tr w:rsidR="000501A0" w:rsidRPr="002B6B5C" w14:paraId="55D78B11" w14:textId="07224A9D" w:rsidTr="00043864">
        <w:trPr>
          <w:trHeight w:val="227"/>
          <w:jc w:val="center"/>
        </w:trPr>
        <w:tc>
          <w:tcPr>
            <w:tcW w:w="336" w:type="pct"/>
            <w:vAlign w:val="center"/>
          </w:tcPr>
          <w:p w14:paraId="2AD2C3B6" w14:textId="77777777" w:rsidR="000501A0" w:rsidRPr="002B6B5C" w:rsidRDefault="000501A0" w:rsidP="000501A0">
            <w:pPr>
              <w:numPr>
                <w:ilvl w:val="0"/>
                <w:numId w:val="2"/>
              </w:numPr>
              <w:tabs>
                <w:tab w:val="left" w:pos="284"/>
              </w:tabs>
              <w:ind w:left="0" w:firstLine="0"/>
              <w:jc w:val="center"/>
              <w:rPr>
                <w:lang w:val="ro-MD"/>
              </w:rPr>
            </w:pPr>
          </w:p>
        </w:tc>
        <w:tc>
          <w:tcPr>
            <w:tcW w:w="2304" w:type="pct"/>
            <w:vAlign w:val="center"/>
          </w:tcPr>
          <w:p w14:paraId="72AAE33F" w14:textId="4D1C04E0" w:rsidR="000501A0" w:rsidRPr="002B6B5C" w:rsidRDefault="000501A0" w:rsidP="000501A0">
            <w:pPr>
              <w:tabs>
                <w:tab w:val="left" w:pos="284"/>
              </w:tabs>
              <w:rPr>
                <w:lang w:val="ro-MD"/>
              </w:rPr>
            </w:pPr>
            <w:r w:rsidRPr="002B6B5C">
              <w:rPr>
                <w:lang w:val="ro-MD"/>
              </w:rPr>
              <w:t>Viteza de rotire arborelui acționat (</w:t>
            </w:r>
            <w:proofErr w:type="spellStart"/>
            <w:r w:rsidRPr="002B6B5C">
              <w:rPr>
                <w:lang w:val="ro-MD"/>
              </w:rPr>
              <w:t>rot.min</w:t>
            </w:r>
            <w:proofErr w:type="spellEnd"/>
            <w:r w:rsidRPr="002B6B5C">
              <w:rPr>
                <w:lang w:val="ro-MD"/>
              </w:rPr>
              <w:t>)</w:t>
            </w:r>
          </w:p>
        </w:tc>
        <w:tc>
          <w:tcPr>
            <w:tcW w:w="1180" w:type="pct"/>
            <w:vAlign w:val="center"/>
          </w:tcPr>
          <w:p w14:paraId="20DCE8B1" w14:textId="56C97F22" w:rsidR="000501A0" w:rsidRPr="002B6B5C" w:rsidRDefault="000501A0" w:rsidP="000501A0">
            <w:pPr>
              <w:ind w:left="-21"/>
              <w:jc w:val="center"/>
              <w:rPr>
                <w:color w:val="000000"/>
                <w:lang w:val="ro-MD"/>
              </w:rPr>
            </w:pPr>
            <w:r w:rsidRPr="002B6B5C">
              <w:rPr>
                <w:color w:val="000000"/>
                <w:lang w:val="ro-MD"/>
              </w:rPr>
              <w:t>12</w:t>
            </w:r>
          </w:p>
        </w:tc>
        <w:tc>
          <w:tcPr>
            <w:tcW w:w="1180" w:type="pct"/>
            <w:vAlign w:val="center"/>
          </w:tcPr>
          <w:p w14:paraId="49950B47" w14:textId="0137B82D" w:rsidR="000501A0" w:rsidRPr="002B6B5C" w:rsidRDefault="000501A0" w:rsidP="000501A0">
            <w:pPr>
              <w:ind w:left="-21"/>
              <w:jc w:val="center"/>
              <w:rPr>
                <w:color w:val="000000"/>
                <w:lang w:val="ro-MD"/>
              </w:rPr>
            </w:pPr>
            <w:r w:rsidRPr="002B6B5C">
              <w:rPr>
                <w:color w:val="000000"/>
                <w:lang w:val="ro-MD"/>
              </w:rPr>
              <w:t>12</w:t>
            </w:r>
          </w:p>
        </w:tc>
      </w:tr>
      <w:tr w:rsidR="000501A0" w:rsidRPr="002B6B5C" w14:paraId="5143BC2A" w14:textId="75DE7D01" w:rsidTr="00043864">
        <w:trPr>
          <w:trHeight w:val="227"/>
          <w:jc w:val="center"/>
        </w:trPr>
        <w:tc>
          <w:tcPr>
            <w:tcW w:w="336" w:type="pct"/>
            <w:vAlign w:val="center"/>
          </w:tcPr>
          <w:p w14:paraId="1D7C0361" w14:textId="77777777" w:rsidR="000501A0" w:rsidRPr="002B6B5C" w:rsidRDefault="000501A0" w:rsidP="000501A0">
            <w:pPr>
              <w:numPr>
                <w:ilvl w:val="0"/>
                <w:numId w:val="2"/>
              </w:numPr>
              <w:tabs>
                <w:tab w:val="left" w:pos="284"/>
              </w:tabs>
              <w:ind w:left="0" w:firstLine="0"/>
              <w:jc w:val="center"/>
              <w:rPr>
                <w:lang w:val="ro-MD"/>
              </w:rPr>
            </w:pPr>
          </w:p>
        </w:tc>
        <w:tc>
          <w:tcPr>
            <w:tcW w:w="2304" w:type="pct"/>
            <w:vAlign w:val="center"/>
          </w:tcPr>
          <w:p w14:paraId="399A513E" w14:textId="7B695C3B" w:rsidR="000501A0" w:rsidRPr="002B6B5C" w:rsidRDefault="000501A0" w:rsidP="000501A0">
            <w:pPr>
              <w:tabs>
                <w:tab w:val="left" w:pos="284"/>
              </w:tabs>
              <w:rPr>
                <w:lang w:val="ro-MD"/>
              </w:rPr>
            </w:pPr>
            <w:r w:rsidRPr="002B6B5C">
              <w:rPr>
                <w:lang w:val="ro-MD"/>
              </w:rPr>
              <w:t>Tipul curentului, tensiunea și frecvența</w:t>
            </w:r>
          </w:p>
        </w:tc>
        <w:tc>
          <w:tcPr>
            <w:tcW w:w="1180" w:type="pct"/>
            <w:vAlign w:val="center"/>
          </w:tcPr>
          <w:p w14:paraId="702B896B" w14:textId="230AB8A8" w:rsidR="000501A0" w:rsidRPr="002B6B5C" w:rsidRDefault="000501A0" w:rsidP="000501A0">
            <w:pPr>
              <w:ind w:left="-21"/>
              <w:jc w:val="center"/>
              <w:rPr>
                <w:color w:val="000000"/>
                <w:lang w:val="ro-MD"/>
              </w:rPr>
            </w:pPr>
            <w:r w:rsidRPr="002B6B5C">
              <w:rPr>
                <w:color w:val="000000"/>
                <w:lang w:val="ro-MD"/>
              </w:rPr>
              <w:t>380V / 50Hț</w:t>
            </w:r>
          </w:p>
        </w:tc>
        <w:tc>
          <w:tcPr>
            <w:tcW w:w="1180" w:type="pct"/>
            <w:vAlign w:val="center"/>
          </w:tcPr>
          <w:p w14:paraId="736E83E0" w14:textId="51A14DCC" w:rsidR="000501A0" w:rsidRPr="002B6B5C" w:rsidRDefault="000501A0" w:rsidP="000501A0">
            <w:pPr>
              <w:ind w:left="-21"/>
              <w:jc w:val="center"/>
              <w:rPr>
                <w:color w:val="000000"/>
                <w:lang w:val="ro-MD"/>
              </w:rPr>
            </w:pPr>
            <w:r w:rsidRPr="002B6B5C">
              <w:rPr>
                <w:color w:val="000000"/>
                <w:lang w:val="ro-MD"/>
              </w:rPr>
              <w:t>380V / 50Hț</w:t>
            </w:r>
          </w:p>
        </w:tc>
      </w:tr>
      <w:tr w:rsidR="000501A0" w:rsidRPr="002B6B5C" w14:paraId="66798FD6" w14:textId="71C61398" w:rsidTr="00043864">
        <w:trPr>
          <w:trHeight w:val="227"/>
          <w:jc w:val="center"/>
        </w:trPr>
        <w:tc>
          <w:tcPr>
            <w:tcW w:w="336" w:type="pct"/>
            <w:vAlign w:val="center"/>
          </w:tcPr>
          <w:p w14:paraId="739D3B5B" w14:textId="77777777" w:rsidR="000501A0" w:rsidRPr="002B6B5C" w:rsidRDefault="000501A0" w:rsidP="000501A0">
            <w:pPr>
              <w:numPr>
                <w:ilvl w:val="0"/>
                <w:numId w:val="2"/>
              </w:numPr>
              <w:tabs>
                <w:tab w:val="left" w:pos="284"/>
              </w:tabs>
              <w:ind w:left="0" w:firstLine="0"/>
              <w:jc w:val="center"/>
              <w:rPr>
                <w:lang w:val="ro-MD"/>
              </w:rPr>
            </w:pPr>
          </w:p>
        </w:tc>
        <w:tc>
          <w:tcPr>
            <w:tcW w:w="2304" w:type="pct"/>
            <w:vAlign w:val="center"/>
          </w:tcPr>
          <w:p w14:paraId="71FB0D17" w14:textId="15064FCF" w:rsidR="000501A0" w:rsidRPr="002B6B5C" w:rsidRDefault="000501A0" w:rsidP="000501A0">
            <w:pPr>
              <w:rPr>
                <w:lang w:val="ro-MD"/>
              </w:rPr>
            </w:pPr>
            <w:r w:rsidRPr="002B6B5C">
              <w:rPr>
                <w:lang w:val="ro-MD"/>
              </w:rPr>
              <w:t>Puterea maximă motorului electric  (kW)</w:t>
            </w:r>
          </w:p>
        </w:tc>
        <w:tc>
          <w:tcPr>
            <w:tcW w:w="1180" w:type="pct"/>
            <w:vAlign w:val="center"/>
          </w:tcPr>
          <w:p w14:paraId="47320F16" w14:textId="080D0BEF" w:rsidR="000501A0" w:rsidRPr="002B6B5C" w:rsidRDefault="000501A0" w:rsidP="000501A0">
            <w:pPr>
              <w:ind w:left="-21"/>
              <w:jc w:val="center"/>
              <w:rPr>
                <w:lang w:val="ro-MD"/>
              </w:rPr>
            </w:pPr>
            <w:r w:rsidRPr="002B6B5C">
              <w:rPr>
                <w:lang w:val="ro-MD"/>
              </w:rPr>
              <w:t>7,5-8,5</w:t>
            </w:r>
          </w:p>
        </w:tc>
        <w:tc>
          <w:tcPr>
            <w:tcW w:w="1180" w:type="pct"/>
            <w:vAlign w:val="center"/>
          </w:tcPr>
          <w:p w14:paraId="56EAABB9" w14:textId="343259F8" w:rsidR="000501A0" w:rsidRPr="002B6B5C" w:rsidRDefault="000501A0" w:rsidP="000501A0">
            <w:pPr>
              <w:ind w:left="-21"/>
              <w:jc w:val="center"/>
              <w:rPr>
                <w:lang w:val="ro-MD"/>
              </w:rPr>
            </w:pPr>
            <w:r w:rsidRPr="002B6B5C">
              <w:rPr>
                <w:lang w:val="ro-MD"/>
              </w:rPr>
              <w:t>7,5-8,5</w:t>
            </w:r>
          </w:p>
        </w:tc>
      </w:tr>
      <w:tr w:rsidR="000501A0" w:rsidRPr="002B6B5C" w14:paraId="17D2D351" w14:textId="03CABBA4" w:rsidTr="00043864">
        <w:trPr>
          <w:trHeight w:val="227"/>
          <w:jc w:val="center"/>
        </w:trPr>
        <w:tc>
          <w:tcPr>
            <w:tcW w:w="336" w:type="pct"/>
            <w:vAlign w:val="center"/>
          </w:tcPr>
          <w:p w14:paraId="60900491" w14:textId="77777777" w:rsidR="000501A0" w:rsidRPr="002B6B5C" w:rsidRDefault="000501A0" w:rsidP="000501A0">
            <w:pPr>
              <w:numPr>
                <w:ilvl w:val="0"/>
                <w:numId w:val="2"/>
              </w:numPr>
              <w:tabs>
                <w:tab w:val="left" w:pos="284"/>
              </w:tabs>
              <w:ind w:left="0" w:firstLine="0"/>
              <w:jc w:val="center"/>
              <w:rPr>
                <w:lang w:val="ro-MD"/>
              </w:rPr>
            </w:pPr>
          </w:p>
        </w:tc>
        <w:tc>
          <w:tcPr>
            <w:tcW w:w="2304" w:type="pct"/>
            <w:vAlign w:val="center"/>
          </w:tcPr>
          <w:p w14:paraId="100C2A3C" w14:textId="04B58790" w:rsidR="000501A0" w:rsidRPr="002B6B5C" w:rsidRDefault="000501A0" w:rsidP="000501A0">
            <w:pPr>
              <w:tabs>
                <w:tab w:val="left" w:pos="142"/>
              </w:tabs>
              <w:ind w:left="18" w:hanging="18"/>
              <w:rPr>
                <w:lang w:val="ro-MD"/>
              </w:rPr>
            </w:pPr>
            <w:r w:rsidRPr="002B6B5C">
              <w:rPr>
                <w:lang w:val="ro-MD"/>
              </w:rPr>
              <w:t>Raportul de transmisie de la motorul electric și volant de arbore</w:t>
            </w:r>
          </w:p>
        </w:tc>
        <w:tc>
          <w:tcPr>
            <w:tcW w:w="1180" w:type="pct"/>
            <w:vAlign w:val="center"/>
          </w:tcPr>
          <w:p w14:paraId="3DBD076E" w14:textId="170F5718" w:rsidR="000501A0" w:rsidRPr="002B6B5C" w:rsidRDefault="000501A0" w:rsidP="000501A0">
            <w:pPr>
              <w:ind w:left="-21"/>
              <w:jc w:val="center"/>
              <w:rPr>
                <w:lang w:val="ro-MD"/>
              </w:rPr>
            </w:pPr>
            <w:r w:rsidRPr="002B6B5C">
              <w:rPr>
                <w:lang w:val="ro-MD"/>
              </w:rPr>
              <w:t>110</w:t>
            </w:r>
          </w:p>
        </w:tc>
        <w:tc>
          <w:tcPr>
            <w:tcW w:w="1180" w:type="pct"/>
            <w:vAlign w:val="center"/>
          </w:tcPr>
          <w:p w14:paraId="138D377B" w14:textId="0AB25BEF" w:rsidR="000501A0" w:rsidRPr="002B6B5C" w:rsidRDefault="000501A0" w:rsidP="000501A0">
            <w:pPr>
              <w:ind w:left="-21"/>
              <w:jc w:val="center"/>
              <w:rPr>
                <w:lang w:val="ro-MD"/>
              </w:rPr>
            </w:pPr>
            <w:r w:rsidRPr="002B6B5C">
              <w:rPr>
                <w:lang w:val="ro-MD"/>
              </w:rPr>
              <w:t>110</w:t>
            </w:r>
          </w:p>
        </w:tc>
      </w:tr>
      <w:tr w:rsidR="000501A0" w:rsidRPr="002B6B5C" w14:paraId="7AF8E2A3" w14:textId="2B96264D" w:rsidTr="00432D57">
        <w:trPr>
          <w:trHeight w:val="227"/>
          <w:jc w:val="center"/>
        </w:trPr>
        <w:tc>
          <w:tcPr>
            <w:tcW w:w="336" w:type="pct"/>
            <w:vAlign w:val="center"/>
          </w:tcPr>
          <w:p w14:paraId="0E01816D" w14:textId="77777777" w:rsidR="000501A0" w:rsidRPr="002B6B5C" w:rsidRDefault="000501A0" w:rsidP="000501A0">
            <w:pPr>
              <w:numPr>
                <w:ilvl w:val="0"/>
                <w:numId w:val="2"/>
              </w:numPr>
              <w:tabs>
                <w:tab w:val="left" w:pos="284"/>
              </w:tabs>
              <w:ind w:left="0" w:firstLine="0"/>
              <w:jc w:val="center"/>
              <w:rPr>
                <w:lang w:val="ro-MD"/>
              </w:rPr>
            </w:pPr>
          </w:p>
        </w:tc>
        <w:tc>
          <w:tcPr>
            <w:tcW w:w="2304" w:type="pct"/>
            <w:vAlign w:val="center"/>
          </w:tcPr>
          <w:p w14:paraId="6ACEF282" w14:textId="162458D2" w:rsidR="000501A0" w:rsidRPr="002B6B5C" w:rsidRDefault="000501A0" w:rsidP="000501A0">
            <w:pPr>
              <w:tabs>
                <w:tab w:val="left" w:pos="142"/>
              </w:tabs>
              <w:ind w:left="18" w:hanging="18"/>
              <w:rPr>
                <w:lang w:val="ro-MD"/>
              </w:rPr>
            </w:pPr>
            <w:proofErr w:type="spellStart"/>
            <w:r w:rsidRPr="002B6B5C">
              <w:rPr>
                <w:lang w:val="ro-MD"/>
              </w:rPr>
              <w:t>Dimisiunile</w:t>
            </w:r>
            <w:proofErr w:type="spellEnd"/>
            <w:r w:rsidRPr="002B6B5C">
              <w:rPr>
                <w:lang w:val="ro-MD"/>
              </w:rPr>
              <w:t xml:space="preserve"> flanșei  (mm)</w:t>
            </w:r>
          </w:p>
        </w:tc>
        <w:tc>
          <w:tcPr>
            <w:tcW w:w="1180" w:type="pct"/>
            <w:vAlign w:val="center"/>
          </w:tcPr>
          <w:p w14:paraId="203A631C" w14:textId="41AD9A25" w:rsidR="000501A0" w:rsidRPr="002B6B5C" w:rsidRDefault="005565E9" w:rsidP="000501A0">
            <w:pPr>
              <w:ind w:left="-21"/>
              <w:jc w:val="center"/>
              <w:rPr>
                <w:lang w:val="ro-MD"/>
              </w:rPr>
            </w:pPr>
            <w:r w:rsidRPr="002B6B5C">
              <w:rPr>
                <w:lang w:val="ro-MD"/>
              </w:rPr>
              <w:t>285</w:t>
            </w:r>
            <w:r w:rsidR="000501A0" w:rsidRPr="002B6B5C">
              <w:rPr>
                <w:lang w:val="ro-MD"/>
              </w:rPr>
              <w:t>x</w:t>
            </w:r>
            <w:r w:rsidRPr="002B6B5C">
              <w:rPr>
                <w:lang w:val="ro-MD"/>
              </w:rPr>
              <w:t>285</w:t>
            </w:r>
          </w:p>
        </w:tc>
        <w:tc>
          <w:tcPr>
            <w:tcW w:w="1180" w:type="pct"/>
            <w:vAlign w:val="center"/>
          </w:tcPr>
          <w:p w14:paraId="3A482FCA" w14:textId="2FA21C3D" w:rsidR="000501A0" w:rsidRPr="002B6B5C" w:rsidRDefault="000501A0" w:rsidP="000501A0">
            <w:pPr>
              <w:ind w:left="-21"/>
              <w:jc w:val="center"/>
              <w:rPr>
                <w:lang w:val="ro-MD"/>
              </w:rPr>
            </w:pPr>
            <w:r w:rsidRPr="002B6B5C">
              <w:rPr>
                <w:lang w:val="ro-MD"/>
              </w:rPr>
              <w:t>360x360</w:t>
            </w:r>
          </w:p>
        </w:tc>
      </w:tr>
      <w:tr w:rsidR="000501A0" w:rsidRPr="002B6B5C" w14:paraId="0CD75DAD" w14:textId="7E5E2DB9" w:rsidTr="00432D57">
        <w:trPr>
          <w:trHeight w:val="227"/>
          <w:jc w:val="center"/>
        </w:trPr>
        <w:tc>
          <w:tcPr>
            <w:tcW w:w="336" w:type="pct"/>
            <w:vAlign w:val="center"/>
          </w:tcPr>
          <w:p w14:paraId="391B93A2" w14:textId="77777777" w:rsidR="000501A0" w:rsidRPr="002B6B5C" w:rsidRDefault="000501A0" w:rsidP="000501A0">
            <w:pPr>
              <w:numPr>
                <w:ilvl w:val="0"/>
                <w:numId w:val="2"/>
              </w:numPr>
              <w:tabs>
                <w:tab w:val="left" w:pos="284"/>
              </w:tabs>
              <w:ind w:left="0" w:firstLine="0"/>
              <w:jc w:val="center"/>
              <w:rPr>
                <w:lang w:val="ro-MD"/>
              </w:rPr>
            </w:pPr>
          </w:p>
        </w:tc>
        <w:tc>
          <w:tcPr>
            <w:tcW w:w="2304" w:type="pct"/>
            <w:vAlign w:val="center"/>
          </w:tcPr>
          <w:p w14:paraId="71FB709C" w14:textId="374707E0" w:rsidR="000501A0" w:rsidRPr="002B6B5C" w:rsidRDefault="000501A0" w:rsidP="000501A0">
            <w:pPr>
              <w:tabs>
                <w:tab w:val="left" w:pos="142"/>
              </w:tabs>
              <w:ind w:left="18" w:hanging="18"/>
              <w:rPr>
                <w:lang w:val="ro-MD"/>
              </w:rPr>
            </w:pPr>
            <w:r w:rsidRPr="002B6B5C">
              <w:rPr>
                <w:lang w:val="ro-MD"/>
              </w:rPr>
              <w:t>Diametrul buloanelor (mm)</w:t>
            </w:r>
          </w:p>
        </w:tc>
        <w:tc>
          <w:tcPr>
            <w:tcW w:w="1180" w:type="pct"/>
            <w:vAlign w:val="center"/>
          </w:tcPr>
          <w:p w14:paraId="561C0ACE" w14:textId="25A8C5C7" w:rsidR="000501A0" w:rsidRPr="002B6B5C" w:rsidRDefault="000501A0" w:rsidP="000501A0">
            <w:pPr>
              <w:ind w:left="-21"/>
              <w:jc w:val="center"/>
              <w:rPr>
                <w:lang w:val="ro-MD"/>
              </w:rPr>
            </w:pPr>
            <w:r w:rsidRPr="002B6B5C">
              <w:rPr>
                <w:lang w:val="ro-MD"/>
              </w:rPr>
              <w:t>20</w:t>
            </w:r>
          </w:p>
        </w:tc>
        <w:tc>
          <w:tcPr>
            <w:tcW w:w="1180" w:type="pct"/>
            <w:vAlign w:val="center"/>
          </w:tcPr>
          <w:p w14:paraId="7E0D0E23" w14:textId="7B31F000" w:rsidR="000501A0" w:rsidRPr="002B6B5C" w:rsidRDefault="005565E9" w:rsidP="000501A0">
            <w:pPr>
              <w:ind w:left="-21"/>
              <w:jc w:val="center"/>
              <w:rPr>
                <w:lang w:val="ro-MD"/>
              </w:rPr>
            </w:pPr>
            <w:r w:rsidRPr="002B6B5C">
              <w:rPr>
                <w:lang w:val="ro-MD"/>
              </w:rPr>
              <w:t>34</w:t>
            </w:r>
          </w:p>
        </w:tc>
      </w:tr>
      <w:tr w:rsidR="000501A0" w:rsidRPr="002B6B5C" w14:paraId="2EE297B3" w14:textId="55E43F56" w:rsidTr="00432D57">
        <w:trPr>
          <w:trHeight w:val="227"/>
          <w:jc w:val="center"/>
        </w:trPr>
        <w:tc>
          <w:tcPr>
            <w:tcW w:w="336" w:type="pct"/>
            <w:vAlign w:val="center"/>
          </w:tcPr>
          <w:p w14:paraId="3D316B59" w14:textId="77777777" w:rsidR="000501A0" w:rsidRPr="002B6B5C" w:rsidRDefault="000501A0" w:rsidP="000501A0">
            <w:pPr>
              <w:numPr>
                <w:ilvl w:val="0"/>
                <w:numId w:val="2"/>
              </w:numPr>
              <w:tabs>
                <w:tab w:val="left" w:pos="284"/>
              </w:tabs>
              <w:ind w:left="0" w:firstLine="0"/>
              <w:jc w:val="center"/>
              <w:rPr>
                <w:lang w:val="ro-MD"/>
              </w:rPr>
            </w:pPr>
          </w:p>
        </w:tc>
        <w:tc>
          <w:tcPr>
            <w:tcW w:w="2304" w:type="pct"/>
            <w:vAlign w:val="center"/>
          </w:tcPr>
          <w:p w14:paraId="2BF00355" w14:textId="12E8440B" w:rsidR="000501A0" w:rsidRPr="002B6B5C" w:rsidRDefault="000501A0" w:rsidP="000501A0">
            <w:pPr>
              <w:tabs>
                <w:tab w:val="left" w:pos="142"/>
              </w:tabs>
              <w:ind w:left="18" w:hanging="18"/>
              <w:rPr>
                <w:lang w:val="ro-MD"/>
              </w:rPr>
            </w:pPr>
            <w:r w:rsidRPr="002B6B5C">
              <w:rPr>
                <w:lang w:val="ro-MD"/>
              </w:rPr>
              <w:t>Diametrul între buloanele de fixare în flanșe (mm)</w:t>
            </w:r>
          </w:p>
        </w:tc>
        <w:tc>
          <w:tcPr>
            <w:tcW w:w="1180" w:type="pct"/>
            <w:vAlign w:val="center"/>
          </w:tcPr>
          <w:p w14:paraId="31BCB117" w14:textId="3372368A" w:rsidR="000501A0" w:rsidRPr="002B6B5C" w:rsidRDefault="005565E9" w:rsidP="000501A0">
            <w:pPr>
              <w:ind w:left="-21"/>
              <w:jc w:val="center"/>
              <w:rPr>
                <w:lang w:val="ro-MD"/>
              </w:rPr>
            </w:pPr>
            <w:r w:rsidRPr="002B6B5C">
              <w:rPr>
                <w:lang w:val="ro-MD"/>
              </w:rPr>
              <w:t>330</w:t>
            </w:r>
          </w:p>
        </w:tc>
        <w:tc>
          <w:tcPr>
            <w:tcW w:w="1180" w:type="pct"/>
            <w:vAlign w:val="center"/>
          </w:tcPr>
          <w:p w14:paraId="305EB25D" w14:textId="2EAC53EF" w:rsidR="000501A0" w:rsidRPr="002B6B5C" w:rsidRDefault="000501A0" w:rsidP="000501A0">
            <w:pPr>
              <w:ind w:left="-21"/>
              <w:jc w:val="center"/>
              <w:rPr>
                <w:lang w:val="ro-MD"/>
              </w:rPr>
            </w:pPr>
            <w:r w:rsidRPr="002B6B5C">
              <w:rPr>
                <w:lang w:val="ro-MD"/>
              </w:rPr>
              <w:t>400</w:t>
            </w:r>
          </w:p>
        </w:tc>
      </w:tr>
    </w:tbl>
    <w:p w14:paraId="20866FB3" w14:textId="77777777" w:rsidR="00B13113" w:rsidRPr="002B6B5C" w:rsidRDefault="00B13113" w:rsidP="00B13113">
      <w:pPr>
        <w:spacing w:after="0" w:line="240" w:lineRule="auto"/>
        <w:ind w:left="354"/>
        <w:rPr>
          <w:rFonts w:ascii="Times New Roman" w:eastAsia="Times New Roman" w:hAnsi="Times New Roman" w:cs="Times New Roman"/>
          <w:b/>
          <w:sz w:val="24"/>
          <w:szCs w:val="24"/>
          <w:lang w:val="ro-MD"/>
        </w:rPr>
      </w:pPr>
    </w:p>
    <w:p w14:paraId="486E92E7" w14:textId="5906F2E9" w:rsidR="00A87A43" w:rsidRPr="002B6B5C" w:rsidRDefault="009B3734" w:rsidP="009B3734">
      <w:pPr>
        <w:spacing w:after="0" w:line="360" w:lineRule="auto"/>
        <w:ind w:left="360"/>
        <w:jc w:val="both"/>
        <w:rPr>
          <w:rFonts w:ascii="Times New Roman" w:eastAsia="Calibri" w:hAnsi="Times New Roman" w:cs="Times New Roman"/>
          <w:b/>
          <w:spacing w:val="-3"/>
          <w:sz w:val="24"/>
          <w:szCs w:val="24"/>
          <w:lang w:val="ro-MD"/>
        </w:rPr>
      </w:pPr>
      <w:bookmarkStart w:id="0" w:name="_Hlk61443031"/>
      <w:r w:rsidRPr="002B6B5C">
        <w:rPr>
          <w:rFonts w:ascii="Times New Roman" w:eastAsia="Calibri" w:hAnsi="Times New Roman" w:cs="Times New Roman"/>
          <w:b/>
          <w:sz w:val="24"/>
          <w:szCs w:val="24"/>
          <w:lang w:val="ro-MD"/>
        </w:rPr>
        <w:t xml:space="preserve">2. </w:t>
      </w:r>
      <w:r w:rsidR="00BD2252" w:rsidRPr="002B6B5C">
        <w:rPr>
          <w:rFonts w:ascii="Times New Roman" w:eastAsia="Calibri" w:hAnsi="Times New Roman" w:cs="Times New Roman"/>
          <w:b/>
          <w:sz w:val="24"/>
          <w:szCs w:val="24"/>
          <w:lang w:val="ro-MD"/>
        </w:rPr>
        <w:t>Destinația bunurilor, livrarea, calitatea produselor/bunurilor.</w:t>
      </w:r>
    </w:p>
    <w:p w14:paraId="40E8AE50" w14:textId="77777777" w:rsidR="00A87A43" w:rsidRPr="002B6B5C" w:rsidRDefault="00A87A43" w:rsidP="00A87A43">
      <w:pPr>
        <w:pStyle w:val="a6"/>
        <w:numPr>
          <w:ilvl w:val="0"/>
          <w:numId w:val="10"/>
        </w:numPr>
        <w:spacing w:after="0" w:line="360" w:lineRule="auto"/>
        <w:jc w:val="both"/>
        <w:rPr>
          <w:rFonts w:ascii="Times New Roman" w:eastAsia="Calibri" w:hAnsi="Times New Roman" w:cs="Times New Roman"/>
          <w:bCs/>
          <w:vanish/>
          <w:spacing w:val="-3"/>
          <w:sz w:val="24"/>
          <w:szCs w:val="24"/>
          <w:lang w:val="ro-MD"/>
        </w:rPr>
      </w:pPr>
    </w:p>
    <w:p w14:paraId="3519E057" w14:textId="77777777" w:rsidR="00A87A43" w:rsidRPr="002B6B5C" w:rsidRDefault="00A87A43" w:rsidP="00A87A43">
      <w:pPr>
        <w:pStyle w:val="a6"/>
        <w:numPr>
          <w:ilvl w:val="0"/>
          <w:numId w:val="10"/>
        </w:numPr>
        <w:spacing w:after="0" w:line="360" w:lineRule="auto"/>
        <w:jc w:val="both"/>
        <w:rPr>
          <w:rFonts w:ascii="Times New Roman" w:eastAsia="Calibri" w:hAnsi="Times New Roman" w:cs="Times New Roman"/>
          <w:bCs/>
          <w:vanish/>
          <w:spacing w:val="-3"/>
          <w:sz w:val="24"/>
          <w:szCs w:val="24"/>
          <w:lang w:val="ro-MD"/>
        </w:rPr>
      </w:pPr>
    </w:p>
    <w:p w14:paraId="7F480AAA" w14:textId="226A0B6E" w:rsidR="00A87A43" w:rsidRPr="002B6B5C" w:rsidRDefault="0003524A" w:rsidP="00A87A43">
      <w:pPr>
        <w:pStyle w:val="a6"/>
        <w:numPr>
          <w:ilvl w:val="1"/>
          <w:numId w:val="10"/>
        </w:numPr>
        <w:spacing w:after="0" w:line="360" w:lineRule="auto"/>
        <w:jc w:val="both"/>
        <w:rPr>
          <w:rFonts w:ascii="Times New Roman" w:eastAsia="Calibri" w:hAnsi="Times New Roman" w:cs="Times New Roman"/>
          <w:spacing w:val="-3"/>
          <w:sz w:val="24"/>
          <w:szCs w:val="24"/>
          <w:lang w:val="ro-MD"/>
        </w:rPr>
      </w:pPr>
      <w:r w:rsidRPr="002B6B5C">
        <w:rPr>
          <w:rFonts w:ascii="Times New Roman" w:hAnsi="Times New Roman"/>
          <w:color w:val="000000"/>
          <w:sz w:val="24"/>
          <w:szCs w:val="24"/>
          <w:lang w:val="ro-MD"/>
        </w:rPr>
        <w:t>Servomotorul cu a</w:t>
      </w:r>
      <w:r w:rsidR="006D44D1" w:rsidRPr="002B6B5C">
        <w:rPr>
          <w:rFonts w:ascii="Times New Roman" w:hAnsi="Times New Roman"/>
          <w:color w:val="000000"/>
          <w:sz w:val="24"/>
          <w:szCs w:val="24"/>
          <w:lang w:val="ro-MD"/>
        </w:rPr>
        <w:t>cți</w:t>
      </w:r>
      <w:r w:rsidR="00346961" w:rsidRPr="002B6B5C">
        <w:rPr>
          <w:rFonts w:ascii="Times New Roman" w:hAnsi="Times New Roman"/>
          <w:color w:val="000000"/>
          <w:sz w:val="24"/>
          <w:szCs w:val="24"/>
          <w:lang w:val="ro-MD"/>
        </w:rPr>
        <w:t>onările</w:t>
      </w:r>
      <w:r w:rsidR="006D44D1" w:rsidRPr="002B6B5C">
        <w:rPr>
          <w:rFonts w:ascii="Times New Roman" w:hAnsi="Times New Roman"/>
          <w:color w:val="000000"/>
          <w:sz w:val="24"/>
          <w:szCs w:val="24"/>
          <w:lang w:val="ro-MD"/>
        </w:rPr>
        <w:t xml:space="preserve"> electrice </w:t>
      </w:r>
      <w:r w:rsidR="00682E42" w:rsidRPr="002B6B5C">
        <w:rPr>
          <w:rFonts w:ascii="Times New Roman" w:eastAsia="Calibri" w:hAnsi="Times New Roman" w:cs="Times New Roman"/>
          <w:spacing w:val="-3"/>
          <w:sz w:val="24"/>
          <w:szCs w:val="24"/>
          <w:lang w:val="ro-MD"/>
        </w:rPr>
        <w:t>va fi instalat</w:t>
      </w:r>
      <w:r w:rsidR="006D44D1" w:rsidRPr="002B6B5C">
        <w:rPr>
          <w:rFonts w:ascii="Times New Roman" w:eastAsia="Calibri" w:hAnsi="Times New Roman" w:cs="Times New Roman"/>
          <w:spacing w:val="-3"/>
          <w:sz w:val="24"/>
          <w:szCs w:val="24"/>
          <w:lang w:val="ro-MD"/>
        </w:rPr>
        <w:t>e</w:t>
      </w:r>
      <w:r w:rsidR="00682E42" w:rsidRPr="002B6B5C">
        <w:rPr>
          <w:rFonts w:ascii="Times New Roman" w:eastAsia="Calibri" w:hAnsi="Times New Roman" w:cs="Times New Roman"/>
          <w:spacing w:val="-3"/>
          <w:sz w:val="24"/>
          <w:szCs w:val="24"/>
          <w:lang w:val="ro-MD"/>
        </w:rPr>
        <w:t xml:space="preserve"> la CET Sursa-1, or. Chișinău</w:t>
      </w:r>
    </w:p>
    <w:p w14:paraId="09CE1BD0" w14:textId="73CB0B9D" w:rsidR="00A87A43" w:rsidRPr="002B6B5C" w:rsidRDefault="00A87A43" w:rsidP="002A2C16">
      <w:pPr>
        <w:pStyle w:val="a6"/>
        <w:numPr>
          <w:ilvl w:val="1"/>
          <w:numId w:val="10"/>
        </w:numPr>
        <w:spacing w:after="0" w:line="360" w:lineRule="auto"/>
        <w:jc w:val="both"/>
        <w:rPr>
          <w:rFonts w:ascii="Times New Roman" w:eastAsia="Calibri" w:hAnsi="Times New Roman" w:cs="Times New Roman"/>
          <w:spacing w:val="-3"/>
          <w:sz w:val="24"/>
          <w:szCs w:val="24"/>
          <w:lang w:val="ro-MD"/>
        </w:rPr>
      </w:pPr>
      <w:r w:rsidRPr="002B6B5C">
        <w:rPr>
          <w:rFonts w:ascii="Times New Roman" w:eastAsia="Calibri" w:hAnsi="Times New Roman" w:cs="Times New Roman"/>
          <w:spacing w:val="-3"/>
          <w:sz w:val="24"/>
          <w:szCs w:val="24"/>
          <w:lang w:val="ro-MD"/>
        </w:rPr>
        <w:t xml:space="preserve">Livrarea </w:t>
      </w:r>
      <w:r w:rsidR="006D44D1" w:rsidRPr="002B6B5C">
        <w:rPr>
          <w:rFonts w:ascii="Times New Roman" w:eastAsia="Calibri" w:hAnsi="Times New Roman" w:cs="Times New Roman"/>
          <w:spacing w:val="-3"/>
          <w:sz w:val="24"/>
          <w:szCs w:val="24"/>
          <w:lang w:val="ro-MD"/>
        </w:rPr>
        <w:t>utilajului</w:t>
      </w:r>
      <w:r w:rsidR="00682E42" w:rsidRPr="002B6B5C">
        <w:rPr>
          <w:rFonts w:ascii="Times New Roman" w:eastAsia="Calibri" w:hAnsi="Times New Roman" w:cs="Times New Roman"/>
          <w:spacing w:val="-3"/>
          <w:sz w:val="24"/>
          <w:szCs w:val="24"/>
          <w:lang w:val="ro-MD"/>
        </w:rPr>
        <w:t xml:space="preserve"> </w:t>
      </w:r>
      <w:r w:rsidRPr="002B6B5C">
        <w:rPr>
          <w:rFonts w:ascii="Times New Roman" w:eastAsia="Calibri" w:hAnsi="Times New Roman" w:cs="Times New Roman"/>
          <w:spacing w:val="-3"/>
          <w:sz w:val="24"/>
          <w:szCs w:val="24"/>
          <w:lang w:val="ro-MD"/>
        </w:rPr>
        <w:t>se efectuează de către furnizor la depozitul central al companiei,</w:t>
      </w:r>
      <w:r w:rsidR="002A2C16" w:rsidRPr="002B6B5C">
        <w:rPr>
          <w:rFonts w:ascii="Times New Roman" w:eastAsia="Calibri" w:hAnsi="Times New Roman" w:cs="Times New Roman"/>
          <w:spacing w:val="-3"/>
          <w:sz w:val="24"/>
          <w:szCs w:val="24"/>
          <w:lang w:val="ro-MD"/>
        </w:rPr>
        <w:t xml:space="preserve"> </w:t>
      </w:r>
      <w:r w:rsidRPr="002B6B5C">
        <w:rPr>
          <w:rFonts w:ascii="Times New Roman" w:eastAsia="Calibri" w:hAnsi="Times New Roman" w:cs="Times New Roman"/>
          <w:spacing w:val="-3"/>
          <w:sz w:val="24"/>
          <w:szCs w:val="24"/>
          <w:lang w:val="ro-MD"/>
        </w:rPr>
        <w:t>or. Chișinău, str. Meșterul Manole, 3.</w:t>
      </w:r>
      <w:r w:rsidR="00891EC5" w:rsidRPr="002B6B5C">
        <w:rPr>
          <w:rFonts w:ascii="Times New Roman" w:eastAsia="Calibri" w:hAnsi="Times New Roman" w:cs="Times New Roman"/>
          <w:spacing w:val="-3"/>
          <w:sz w:val="24"/>
          <w:szCs w:val="24"/>
          <w:lang w:val="ro-MD"/>
        </w:rPr>
        <w:t xml:space="preserve"> </w:t>
      </w:r>
      <w:r w:rsidR="00891EC5" w:rsidRPr="002B6B5C">
        <w:rPr>
          <w:rFonts w:ascii="Times New Roman" w:eastAsia="Calibri" w:hAnsi="Times New Roman" w:cs="Times New Roman"/>
          <w:b/>
          <w:bCs/>
          <w:spacing w:val="-3"/>
          <w:sz w:val="24"/>
          <w:szCs w:val="24"/>
          <w:lang w:val="ro-MD"/>
        </w:rPr>
        <w:t xml:space="preserve">Termen livrare: </w:t>
      </w:r>
      <w:r w:rsidR="009A2B77">
        <w:rPr>
          <w:rFonts w:ascii="Times New Roman" w:eastAsia="Calibri" w:hAnsi="Times New Roman" w:cs="Times New Roman"/>
          <w:b/>
          <w:bCs/>
          <w:spacing w:val="-3"/>
          <w:sz w:val="24"/>
          <w:szCs w:val="24"/>
          <w:lang w:val="ro-MD"/>
        </w:rPr>
        <w:t>28.02.2026</w:t>
      </w:r>
      <w:r w:rsidR="00891EC5" w:rsidRPr="002B6B5C">
        <w:rPr>
          <w:rFonts w:ascii="Times New Roman" w:eastAsia="Calibri" w:hAnsi="Times New Roman" w:cs="Times New Roman"/>
          <w:spacing w:val="-3"/>
          <w:sz w:val="24"/>
          <w:szCs w:val="24"/>
          <w:lang w:val="ro-MD"/>
        </w:rPr>
        <w:t>;</w:t>
      </w:r>
    </w:p>
    <w:p w14:paraId="430DBE5F" w14:textId="7207A6B4" w:rsidR="00A87A43" w:rsidRPr="002B6B5C" w:rsidRDefault="00A87A43" w:rsidP="002A2C16">
      <w:pPr>
        <w:pStyle w:val="a6"/>
        <w:numPr>
          <w:ilvl w:val="1"/>
          <w:numId w:val="10"/>
        </w:numPr>
        <w:spacing w:after="0" w:line="360" w:lineRule="auto"/>
        <w:jc w:val="both"/>
        <w:rPr>
          <w:rFonts w:ascii="Times New Roman" w:eastAsia="Calibri" w:hAnsi="Times New Roman" w:cs="Times New Roman"/>
          <w:spacing w:val="-3"/>
          <w:sz w:val="24"/>
          <w:szCs w:val="24"/>
          <w:lang w:val="ro-MD"/>
        </w:rPr>
      </w:pPr>
      <w:r w:rsidRPr="002B6B5C">
        <w:rPr>
          <w:rFonts w:ascii="Times New Roman" w:eastAsia="Calibri" w:hAnsi="Times New Roman" w:cs="Times New Roman"/>
          <w:spacing w:val="-3"/>
          <w:sz w:val="24"/>
          <w:szCs w:val="24"/>
          <w:lang w:val="ro-MD"/>
        </w:rPr>
        <w:t xml:space="preserve">La livrarea </w:t>
      </w:r>
      <w:r w:rsidR="00D51C18" w:rsidRPr="002B6B5C">
        <w:rPr>
          <w:rFonts w:ascii="Times New Roman" w:eastAsia="Calibri" w:hAnsi="Times New Roman" w:cs="Times New Roman"/>
          <w:spacing w:val="-3"/>
          <w:sz w:val="24"/>
          <w:szCs w:val="24"/>
          <w:lang w:val="ro-MD"/>
        </w:rPr>
        <w:t xml:space="preserve">utilajului </w:t>
      </w:r>
      <w:r w:rsidRPr="002B6B5C">
        <w:rPr>
          <w:rFonts w:ascii="Times New Roman" w:eastAsia="Calibri" w:hAnsi="Times New Roman" w:cs="Times New Roman"/>
          <w:spacing w:val="-3"/>
          <w:sz w:val="24"/>
          <w:szCs w:val="24"/>
          <w:lang w:val="ro-MD"/>
        </w:rPr>
        <w:t>ofertantul trebuie să prezinte certificat de garanție (termen de garanție – minim 24 luni);</w:t>
      </w:r>
    </w:p>
    <w:p w14:paraId="087BC0E5" w14:textId="0150820C" w:rsidR="00A87A43" w:rsidRPr="002B6B5C" w:rsidRDefault="00D51C18" w:rsidP="002A2C16">
      <w:pPr>
        <w:pStyle w:val="a6"/>
        <w:numPr>
          <w:ilvl w:val="1"/>
          <w:numId w:val="10"/>
        </w:numPr>
        <w:spacing w:after="0" w:line="360" w:lineRule="auto"/>
        <w:jc w:val="both"/>
        <w:rPr>
          <w:rFonts w:ascii="Times New Roman" w:eastAsia="Calibri" w:hAnsi="Times New Roman" w:cs="Times New Roman"/>
          <w:spacing w:val="-3"/>
          <w:sz w:val="24"/>
          <w:szCs w:val="24"/>
          <w:lang w:val="ro-MD"/>
        </w:rPr>
      </w:pPr>
      <w:r w:rsidRPr="002B6B5C">
        <w:rPr>
          <w:rFonts w:ascii="Times New Roman" w:eastAsia="Calibri" w:hAnsi="Times New Roman" w:cs="Times New Roman"/>
          <w:spacing w:val="-3"/>
          <w:sz w:val="24"/>
          <w:szCs w:val="24"/>
          <w:lang w:val="ro-MD"/>
        </w:rPr>
        <w:t xml:space="preserve">Utilajul </w:t>
      </w:r>
      <w:r w:rsidR="00A87A43" w:rsidRPr="002B6B5C">
        <w:rPr>
          <w:rFonts w:ascii="Times New Roman" w:eastAsia="Calibri" w:hAnsi="Times New Roman" w:cs="Times New Roman"/>
          <w:spacing w:val="-3"/>
          <w:sz w:val="24"/>
          <w:szCs w:val="24"/>
          <w:lang w:val="ro-MD"/>
        </w:rPr>
        <w:t>trebuie să fie no</w:t>
      </w:r>
      <w:r w:rsidR="004168B2" w:rsidRPr="002B6B5C">
        <w:rPr>
          <w:rFonts w:ascii="Times New Roman" w:eastAsia="Calibri" w:hAnsi="Times New Roman" w:cs="Times New Roman"/>
          <w:spacing w:val="-3"/>
          <w:sz w:val="24"/>
          <w:szCs w:val="24"/>
          <w:lang w:val="ro-MD"/>
        </w:rPr>
        <w:t>u</w:t>
      </w:r>
      <w:r w:rsidR="00A87A43" w:rsidRPr="002B6B5C">
        <w:rPr>
          <w:rFonts w:ascii="Times New Roman" w:eastAsia="Calibri" w:hAnsi="Times New Roman" w:cs="Times New Roman"/>
          <w:spacing w:val="-3"/>
          <w:sz w:val="24"/>
          <w:szCs w:val="24"/>
          <w:lang w:val="ro-MD"/>
        </w:rPr>
        <w:t>, neutilizat, fără defecte vizibile și fără semne de uzură.</w:t>
      </w:r>
    </w:p>
    <w:p w14:paraId="0EA3BE01" w14:textId="2B57CDAC" w:rsidR="00A87A43" w:rsidRPr="002B6B5C" w:rsidRDefault="00A87A43" w:rsidP="002A2C16">
      <w:pPr>
        <w:pStyle w:val="a6"/>
        <w:numPr>
          <w:ilvl w:val="1"/>
          <w:numId w:val="10"/>
        </w:numPr>
        <w:spacing w:after="0" w:line="360" w:lineRule="auto"/>
        <w:jc w:val="both"/>
        <w:rPr>
          <w:rFonts w:ascii="Times New Roman" w:eastAsia="Calibri" w:hAnsi="Times New Roman" w:cs="Times New Roman"/>
          <w:spacing w:val="-3"/>
          <w:sz w:val="24"/>
          <w:szCs w:val="24"/>
          <w:lang w:val="ro-MD"/>
        </w:rPr>
      </w:pPr>
      <w:r w:rsidRPr="002B6B5C">
        <w:rPr>
          <w:rFonts w:ascii="Times New Roman" w:eastAsia="Calibri" w:hAnsi="Times New Roman" w:cs="Times New Roman"/>
          <w:spacing w:val="-3"/>
          <w:sz w:val="24"/>
          <w:szCs w:val="24"/>
          <w:lang w:val="ro-MD"/>
        </w:rPr>
        <w:t>Durata de viață și performanțele trebuie să fie conforme cu specificațiile tehnice impuse de producătorul echipamentului;</w:t>
      </w:r>
    </w:p>
    <w:p w14:paraId="3D2CAA1F" w14:textId="449FFFB0" w:rsidR="002A2C16" w:rsidRPr="002B6B5C" w:rsidRDefault="00A87A43" w:rsidP="002A2C16">
      <w:pPr>
        <w:pStyle w:val="a6"/>
        <w:numPr>
          <w:ilvl w:val="1"/>
          <w:numId w:val="10"/>
        </w:numPr>
        <w:spacing w:after="0" w:line="360" w:lineRule="auto"/>
        <w:jc w:val="both"/>
        <w:rPr>
          <w:rFonts w:ascii="Times New Roman" w:eastAsia="Calibri" w:hAnsi="Times New Roman" w:cs="Times New Roman"/>
          <w:spacing w:val="-3"/>
          <w:sz w:val="24"/>
          <w:szCs w:val="24"/>
          <w:lang w:val="ro-MD"/>
        </w:rPr>
      </w:pPr>
      <w:r w:rsidRPr="002B6B5C">
        <w:rPr>
          <w:rFonts w:ascii="Times New Roman" w:eastAsia="Calibri" w:hAnsi="Times New Roman" w:cs="Times New Roman"/>
          <w:spacing w:val="-3"/>
          <w:sz w:val="24"/>
          <w:szCs w:val="24"/>
          <w:lang w:val="ro-MD"/>
        </w:rPr>
        <w:t xml:space="preserve">Calitatea </w:t>
      </w:r>
      <w:r w:rsidR="002A2C16" w:rsidRPr="002B6B5C">
        <w:rPr>
          <w:rFonts w:ascii="Times New Roman" w:eastAsia="Calibri" w:hAnsi="Times New Roman" w:cs="Times New Roman"/>
          <w:bCs/>
          <w:spacing w:val="-3"/>
          <w:sz w:val="24"/>
          <w:szCs w:val="24"/>
          <w:lang w:val="ro-MD"/>
        </w:rPr>
        <w:t>echipament</w:t>
      </w:r>
      <w:r w:rsidR="004168B2" w:rsidRPr="002B6B5C">
        <w:rPr>
          <w:rFonts w:ascii="Times New Roman" w:eastAsia="Calibri" w:hAnsi="Times New Roman" w:cs="Times New Roman"/>
          <w:bCs/>
          <w:spacing w:val="-3"/>
          <w:sz w:val="24"/>
          <w:szCs w:val="24"/>
          <w:lang w:val="ro-MD"/>
        </w:rPr>
        <w:t>ului</w:t>
      </w:r>
      <w:r w:rsidR="002A2C16" w:rsidRPr="002B6B5C">
        <w:rPr>
          <w:rFonts w:ascii="Times New Roman" w:eastAsia="Calibri" w:hAnsi="Times New Roman" w:cs="Times New Roman"/>
          <w:bCs/>
          <w:spacing w:val="-3"/>
          <w:sz w:val="24"/>
          <w:szCs w:val="24"/>
          <w:lang w:val="ro-MD"/>
        </w:rPr>
        <w:t xml:space="preserve"> </w:t>
      </w:r>
      <w:r w:rsidRPr="002B6B5C">
        <w:rPr>
          <w:rFonts w:ascii="Times New Roman" w:eastAsia="Calibri" w:hAnsi="Times New Roman" w:cs="Times New Roman"/>
          <w:spacing w:val="-3"/>
          <w:sz w:val="24"/>
          <w:szCs w:val="24"/>
          <w:lang w:val="ro-MD"/>
        </w:rPr>
        <w:t>trebuie să fie dovedită prin certificat</w:t>
      </w:r>
      <w:r w:rsidR="002A2C16" w:rsidRPr="002B6B5C">
        <w:rPr>
          <w:rFonts w:ascii="Times New Roman" w:eastAsia="Calibri" w:hAnsi="Times New Roman" w:cs="Times New Roman"/>
          <w:spacing w:val="-3"/>
          <w:sz w:val="24"/>
          <w:szCs w:val="24"/>
          <w:lang w:val="ro-MD"/>
        </w:rPr>
        <w:t xml:space="preserve"> </w:t>
      </w:r>
      <w:r w:rsidRPr="002B6B5C">
        <w:rPr>
          <w:rFonts w:ascii="Times New Roman" w:eastAsia="Calibri" w:hAnsi="Times New Roman" w:cs="Times New Roman"/>
          <w:spacing w:val="-3"/>
          <w:sz w:val="24"/>
          <w:szCs w:val="24"/>
          <w:lang w:val="ro-MD"/>
        </w:rPr>
        <w:t>de calitate emis de producător și/sau certificate de conformitate;</w:t>
      </w:r>
    </w:p>
    <w:p w14:paraId="3ABCDCCE" w14:textId="1D64D3F0" w:rsidR="00A87A43" w:rsidRPr="002B6B5C" w:rsidRDefault="00682E42" w:rsidP="002A2C16">
      <w:pPr>
        <w:pStyle w:val="a6"/>
        <w:numPr>
          <w:ilvl w:val="1"/>
          <w:numId w:val="10"/>
        </w:numPr>
        <w:spacing w:after="0" w:line="360" w:lineRule="auto"/>
        <w:jc w:val="both"/>
        <w:rPr>
          <w:rFonts w:ascii="Times New Roman" w:eastAsia="Calibri" w:hAnsi="Times New Roman" w:cs="Times New Roman"/>
          <w:spacing w:val="-3"/>
          <w:sz w:val="24"/>
          <w:szCs w:val="24"/>
          <w:lang w:val="ro-MD"/>
        </w:rPr>
      </w:pPr>
      <w:r w:rsidRPr="002B6B5C">
        <w:rPr>
          <w:rFonts w:ascii="Times New Roman" w:eastAsia="Calibri" w:hAnsi="Times New Roman" w:cs="Times New Roman"/>
          <w:bCs/>
          <w:spacing w:val="-3"/>
          <w:sz w:val="24"/>
          <w:szCs w:val="24"/>
          <w:lang w:val="ro-MD"/>
        </w:rPr>
        <w:t>E</w:t>
      </w:r>
      <w:r w:rsidR="002A2C16" w:rsidRPr="002B6B5C">
        <w:rPr>
          <w:rFonts w:ascii="Times New Roman" w:eastAsia="Calibri" w:hAnsi="Times New Roman" w:cs="Times New Roman"/>
          <w:bCs/>
          <w:spacing w:val="-3"/>
          <w:sz w:val="24"/>
          <w:szCs w:val="24"/>
          <w:lang w:val="ro-MD"/>
        </w:rPr>
        <w:t xml:space="preserve">chipamentele </w:t>
      </w:r>
      <w:r w:rsidR="00A87A43" w:rsidRPr="002B6B5C">
        <w:rPr>
          <w:rFonts w:ascii="Times New Roman" w:eastAsia="Calibri" w:hAnsi="Times New Roman" w:cs="Times New Roman"/>
          <w:spacing w:val="-3"/>
          <w:sz w:val="24"/>
          <w:szCs w:val="24"/>
          <w:lang w:val="ro-MD"/>
        </w:rPr>
        <w:t>trebuie să respecte standardele internaționale (ex. ISO, IEC) și reglementările naționale aplicabile;</w:t>
      </w:r>
    </w:p>
    <w:p w14:paraId="7A6FA203" w14:textId="7B3F4BB8" w:rsidR="00A87A43" w:rsidRPr="002B6B5C" w:rsidRDefault="00A87A43" w:rsidP="002A2C16">
      <w:pPr>
        <w:pStyle w:val="a6"/>
        <w:numPr>
          <w:ilvl w:val="1"/>
          <w:numId w:val="10"/>
        </w:numPr>
        <w:spacing w:after="0" w:line="360" w:lineRule="auto"/>
        <w:jc w:val="both"/>
        <w:rPr>
          <w:rFonts w:ascii="Times New Roman" w:eastAsia="Calibri" w:hAnsi="Times New Roman" w:cs="Times New Roman"/>
          <w:spacing w:val="-3"/>
          <w:sz w:val="24"/>
          <w:szCs w:val="24"/>
          <w:lang w:val="ro-MD"/>
        </w:rPr>
      </w:pPr>
      <w:r w:rsidRPr="002B6B5C">
        <w:rPr>
          <w:rFonts w:ascii="Times New Roman" w:eastAsia="Calibri" w:hAnsi="Times New Roman" w:cs="Times New Roman"/>
          <w:spacing w:val="-3"/>
          <w:sz w:val="24"/>
          <w:szCs w:val="24"/>
          <w:lang w:val="ro-MD"/>
        </w:rPr>
        <w:lastRenderedPageBreak/>
        <w:t xml:space="preserve">La livrarea </w:t>
      </w:r>
      <w:r w:rsidR="002A2C16" w:rsidRPr="002B6B5C">
        <w:rPr>
          <w:rFonts w:ascii="Times New Roman" w:eastAsia="Calibri" w:hAnsi="Times New Roman" w:cs="Times New Roman"/>
          <w:bCs/>
          <w:spacing w:val="-3"/>
          <w:sz w:val="24"/>
          <w:szCs w:val="24"/>
          <w:lang w:val="ro-MD"/>
        </w:rPr>
        <w:t xml:space="preserve">echipamentelor </w:t>
      </w:r>
      <w:r w:rsidRPr="002B6B5C">
        <w:rPr>
          <w:rFonts w:ascii="Times New Roman" w:eastAsia="Calibri" w:hAnsi="Times New Roman" w:cs="Times New Roman"/>
          <w:spacing w:val="-3"/>
          <w:sz w:val="24"/>
          <w:szCs w:val="24"/>
          <w:lang w:val="ro-MD"/>
        </w:rPr>
        <w:t xml:space="preserve"> se va efectua o verificare cantitativă și calitativă în depozitul </w:t>
      </w:r>
      <w:r w:rsidR="00682E42" w:rsidRPr="002B6B5C">
        <w:rPr>
          <w:rFonts w:ascii="Times New Roman" w:eastAsia="Calibri" w:hAnsi="Times New Roman" w:cs="Times New Roman"/>
          <w:spacing w:val="-3"/>
          <w:sz w:val="24"/>
          <w:szCs w:val="24"/>
          <w:lang w:val="ro-MD"/>
        </w:rPr>
        <w:t>B</w:t>
      </w:r>
      <w:r w:rsidRPr="002B6B5C">
        <w:rPr>
          <w:rFonts w:ascii="Times New Roman" w:eastAsia="Calibri" w:hAnsi="Times New Roman" w:cs="Times New Roman"/>
          <w:spacing w:val="-3"/>
          <w:sz w:val="24"/>
          <w:szCs w:val="24"/>
          <w:lang w:val="ro-MD"/>
        </w:rPr>
        <w:t>eneficiarului pentru a asigura conformitatea acestora cu cerințele specificate în caietul de sarcini;</w:t>
      </w:r>
    </w:p>
    <w:p w14:paraId="61BB223C" w14:textId="70824846" w:rsidR="00A87A43" w:rsidRPr="002B6B5C" w:rsidRDefault="00682E42" w:rsidP="00766D44">
      <w:pPr>
        <w:pStyle w:val="a6"/>
        <w:numPr>
          <w:ilvl w:val="1"/>
          <w:numId w:val="10"/>
        </w:numPr>
        <w:spacing w:after="0" w:line="360" w:lineRule="auto"/>
        <w:jc w:val="both"/>
        <w:rPr>
          <w:rFonts w:ascii="Times New Roman" w:eastAsia="Calibri" w:hAnsi="Times New Roman" w:cs="Times New Roman"/>
          <w:spacing w:val="-3"/>
          <w:sz w:val="24"/>
          <w:szCs w:val="24"/>
          <w:lang w:val="ro-MD"/>
        </w:rPr>
      </w:pPr>
      <w:r w:rsidRPr="002B6B5C">
        <w:rPr>
          <w:rFonts w:ascii="Times New Roman" w:eastAsia="Calibri" w:hAnsi="Times New Roman" w:cs="Times New Roman"/>
          <w:bCs/>
          <w:spacing w:val="-3"/>
          <w:sz w:val="24"/>
          <w:szCs w:val="24"/>
          <w:lang w:val="ro-MD"/>
        </w:rPr>
        <w:t>E</w:t>
      </w:r>
      <w:r w:rsidR="002A2C16" w:rsidRPr="002B6B5C">
        <w:rPr>
          <w:rFonts w:ascii="Times New Roman" w:eastAsia="Calibri" w:hAnsi="Times New Roman" w:cs="Times New Roman"/>
          <w:bCs/>
          <w:spacing w:val="-3"/>
          <w:sz w:val="24"/>
          <w:szCs w:val="24"/>
          <w:lang w:val="ro-MD"/>
        </w:rPr>
        <w:t>chipamentele</w:t>
      </w:r>
      <w:r w:rsidRPr="002B6B5C">
        <w:rPr>
          <w:rFonts w:ascii="Times New Roman" w:eastAsia="Calibri" w:hAnsi="Times New Roman" w:cs="Times New Roman"/>
          <w:bCs/>
          <w:spacing w:val="-3"/>
          <w:sz w:val="24"/>
          <w:szCs w:val="24"/>
          <w:lang w:val="ro-MD"/>
        </w:rPr>
        <w:t xml:space="preserve"> </w:t>
      </w:r>
      <w:r w:rsidR="00A87A43" w:rsidRPr="002B6B5C">
        <w:rPr>
          <w:rFonts w:ascii="Times New Roman" w:eastAsia="Calibri" w:hAnsi="Times New Roman" w:cs="Times New Roman"/>
          <w:spacing w:val="-3"/>
          <w:sz w:val="24"/>
          <w:szCs w:val="24"/>
          <w:lang w:val="ro-MD"/>
        </w:rPr>
        <w:t xml:space="preserve">vor fi acceptate definitiv doar dacă corespund cerințelor. În cazul unor neconformități, furnizorul va fi notificat și va trebui să înlocuiască </w:t>
      </w:r>
      <w:r w:rsidR="000B3E10" w:rsidRPr="002B6B5C">
        <w:rPr>
          <w:rFonts w:ascii="Times New Roman" w:eastAsia="Calibri" w:hAnsi="Times New Roman" w:cs="Times New Roman"/>
          <w:spacing w:val="-3"/>
          <w:sz w:val="24"/>
          <w:szCs w:val="24"/>
          <w:lang w:val="ro-MD"/>
        </w:rPr>
        <w:t>echipamentele</w:t>
      </w:r>
      <w:r w:rsidR="00A87A43" w:rsidRPr="002B6B5C">
        <w:rPr>
          <w:rFonts w:ascii="Times New Roman" w:eastAsia="Calibri" w:hAnsi="Times New Roman" w:cs="Times New Roman"/>
          <w:spacing w:val="-3"/>
          <w:sz w:val="24"/>
          <w:szCs w:val="24"/>
          <w:lang w:val="ro-MD"/>
        </w:rPr>
        <w:t xml:space="preserve"> defecte sau neconforme în cel mai scurt timp. </w:t>
      </w:r>
    </w:p>
    <w:p w14:paraId="7B488366" w14:textId="4D4BA423" w:rsidR="00653C8D" w:rsidRPr="002B6B5C" w:rsidRDefault="009B3734" w:rsidP="009B3734">
      <w:pPr>
        <w:pStyle w:val="a6"/>
        <w:spacing w:after="0" w:line="360" w:lineRule="auto"/>
        <w:ind w:left="426"/>
        <w:rPr>
          <w:rFonts w:ascii="Times New Roman" w:eastAsia="Calibri" w:hAnsi="Times New Roman" w:cs="Times New Roman"/>
          <w:b/>
          <w:spacing w:val="-3"/>
          <w:sz w:val="24"/>
          <w:szCs w:val="24"/>
          <w:lang w:val="ro-MD"/>
        </w:rPr>
      </w:pPr>
      <w:r w:rsidRPr="002B6B5C">
        <w:rPr>
          <w:rFonts w:ascii="Times New Roman" w:eastAsia="Calibri" w:hAnsi="Times New Roman" w:cs="Times New Roman"/>
          <w:b/>
          <w:spacing w:val="-3"/>
          <w:sz w:val="24"/>
          <w:szCs w:val="24"/>
          <w:lang w:val="ro-MD"/>
        </w:rPr>
        <w:t xml:space="preserve">3. </w:t>
      </w:r>
      <w:r w:rsidR="00653C8D" w:rsidRPr="002B6B5C">
        <w:rPr>
          <w:rFonts w:ascii="Times New Roman" w:eastAsia="Calibri" w:hAnsi="Times New Roman" w:cs="Times New Roman"/>
          <w:b/>
          <w:spacing w:val="-3"/>
          <w:sz w:val="24"/>
          <w:szCs w:val="24"/>
          <w:lang w:val="ro-MD"/>
        </w:rPr>
        <w:t>Materiale, compatibilități, reglementări tehnice și standarde utilizate.</w:t>
      </w:r>
    </w:p>
    <w:p w14:paraId="00613A33" w14:textId="69C6D0DB" w:rsidR="00766D44" w:rsidRPr="002B6B5C" w:rsidRDefault="00766D44" w:rsidP="00766D44">
      <w:pPr>
        <w:pStyle w:val="a6"/>
        <w:numPr>
          <w:ilvl w:val="0"/>
          <w:numId w:val="10"/>
        </w:numPr>
        <w:spacing w:after="0" w:line="360" w:lineRule="auto"/>
        <w:jc w:val="both"/>
        <w:rPr>
          <w:rFonts w:ascii="Times New Roman" w:eastAsia="Calibri" w:hAnsi="Times New Roman" w:cs="Times New Roman"/>
          <w:bCs/>
          <w:vanish/>
          <w:spacing w:val="-3"/>
          <w:sz w:val="24"/>
          <w:szCs w:val="24"/>
          <w:lang w:val="ro-MD"/>
        </w:rPr>
      </w:pPr>
    </w:p>
    <w:p w14:paraId="1925C823" w14:textId="533817E0" w:rsidR="0014001B" w:rsidRPr="002B6B5C" w:rsidRDefault="0014001B" w:rsidP="0014001B">
      <w:pPr>
        <w:pStyle w:val="a6"/>
        <w:numPr>
          <w:ilvl w:val="1"/>
          <w:numId w:val="10"/>
        </w:numPr>
        <w:rPr>
          <w:rFonts w:ascii="Times New Roman" w:eastAsia="Calibri" w:hAnsi="Times New Roman" w:cs="Times New Roman"/>
          <w:bCs/>
          <w:spacing w:val="-3"/>
          <w:sz w:val="24"/>
          <w:szCs w:val="24"/>
          <w:lang w:val="ro-MD"/>
        </w:rPr>
      </w:pPr>
      <w:r w:rsidRPr="002B6B5C">
        <w:rPr>
          <w:rFonts w:ascii="Times New Roman" w:eastAsia="Calibri" w:hAnsi="Times New Roman" w:cs="Times New Roman"/>
          <w:bCs/>
          <w:spacing w:val="-3"/>
          <w:sz w:val="24"/>
          <w:szCs w:val="24"/>
          <w:lang w:val="ro-MD"/>
        </w:rPr>
        <w:t xml:space="preserve">Datele specifice pentru identificarea </w:t>
      </w:r>
      <w:r w:rsidR="006A30D7" w:rsidRPr="002B6B5C">
        <w:rPr>
          <w:rFonts w:ascii="Times New Roman" w:eastAsia="Calibri" w:hAnsi="Times New Roman" w:cs="Times New Roman"/>
          <w:bCs/>
          <w:spacing w:val="-3"/>
          <w:sz w:val="24"/>
          <w:szCs w:val="24"/>
          <w:lang w:val="ro-MD"/>
        </w:rPr>
        <w:t>conexiunii servomotorului cu vana</w:t>
      </w:r>
      <w:r w:rsidRPr="002B6B5C">
        <w:rPr>
          <w:rFonts w:ascii="Times New Roman" w:eastAsia="Calibri" w:hAnsi="Times New Roman" w:cs="Times New Roman"/>
          <w:bCs/>
          <w:spacing w:val="-3"/>
          <w:sz w:val="24"/>
          <w:szCs w:val="24"/>
          <w:lang w:val="ro-MD"/>
        </w:rPr>
        <w:t xml:space="preserve"> sunt prezentate în figura de mai jos:</w:t>
      </w:r>
    </w:p>
    <w:p w14:paraId="10267127" w14:textId="27761358" w:rsidR="0014001B" w:rsidRPr="002B6B5C" w:rsidRDefault="006A30D7" w:rsidP="0014001B">
      <w:pPr>
        <w:pStyle w:val="a6"/>
        <w:spacing w:after="0" w:line="360" w:lineRule="auto"/>
        <w:jc w:val="both"/>
        <w:rPr>
          <w:rFonts w:ascii="Times New Roman" w:eastAsia="Calibri" w:hAnsi="Times New Roman" w:cs="Times New Roman"/>
          <w:bCs/>
          <w:spacing w:val="-3"/>
          <w:sz w:val="24"/>
          <w:szCs w:val="24"/>
          <w:lang w:val="ro-MD"/>
        </w:rPr>
      </w:pPr>
      <w:r w:rsidRPr="002B6B5C">
        <w:rPr>
          <w:rFonts w:ascii="Times New Roman" w:eastAsia="Calibri" w:hAnsi="Times New Roman" w:cs="Times New Roman"/>
          <w:bCs/>
          <w:noProof/>
          <w:spacing w:val="-3"/>
          <w:sz w:val="24"/>
          <w:szCs w:val="24"/>
          <w:lang w:val="ro-MD"/>
        </w:rPr>
        <w:drawing>
          <wp:inline distT="0" distB="0" distL="0" distR="0" wp14:anchorId="3B2C19ED" wp14:editId="731FC814">
            <wp:extent cx="2957195" cy="2633963"/>
            <wp:effectExtent l="19050" t="19050" r="14605" b="14605"/>
            <wp:docPr id="1057074545" name="Imagine 1" descr="O imagine care conține diagramă, schiță, Desen tehnic, desen&#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074545" name="Imagine 1" descr="O imagine care conține diagramă, schiță, Desen tehnic, desen&#10;&#10;Conținutul generat de inteligența artificială poate fi incorect."/>
                    <pic:cNvPicPr/>
                  </pic:nvPicPr>
                  <pic:blipFill rotWithShape="1">
                    <a:blip r:embed="rId11"/>
                    <a:srcRect t="5047" b="122"/>
                    <a:stretch>
                      <a:fillRect/>
                    </a:stretch>
                  </pic:blipFill>
                  <pic:spPr bwMode="auto">
                    <a:xfrm>
                      <a:off x="0" y="0"/>
                      <a:ext cx="2990534" cy="266365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5565E9" w:rsidRPr="002B6B5C">
        <w:rPr>
          <w:rFonts w:ascii="Times New Roman" w:eastAsia="Calibri" w:hAnsi="Times New Roman" w:cs="Times New Roman"/>
          <w:bCs/>
          <w:noProof/>
          <w:spacing w:val="-3"/>
          <w:sz w:val="24"/>
          <w:szCs w:val="24"/>
          <w:lang w:val="ro-MD"/>
        </w:rPr>
        <w:drawing>
          <wp:inline distT="0" distB="0" distL="0" distR="0" wp14:anchorId="77D0D7C7" wp14:editId="4E8B633C">
            <wp:extent cx="2212340" cy="2620685"/>
            <wp:effectExtent l="19050" t="19050" r="16510" b="27305"/>
            <wp:docPr id="370934480" name="Imagine 1" descr="O imagine care conține diagramă, schiță, desen, Desen tehnic&#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934480" name="Imagine 1" descr="O imagine care conține diagramă, schiță, desen, Desen tehnic&#10;&#10;Conținutul generat de inteligența artificială poate fi incorect."/>
                    <pic:cNvPicPr/>
                  </pic:nvPicPr>
                  <pic:blipFill>
                    <a:blip r:embed="rId12"/>
                    <a:stretch>
                      <a:fillRect/>
                    </a:stretch>
                  </pic:blipFill>
                  <pic:spPr>
                    <a:xfrm>
                      <a:off x="0" y="0"/>
                      <a:ext cx="2226806" cy="2637821"/>
                    </a:xfrm>
                    <a:prstGeom prst="rect">
                      <a:avLst/>
                    </a:prstGeom>
                    <a:ln>
                      <a:solidFill>
                        <a:schemeClr val="tx1"/>
                      </a:solidFill>
                    </a:ln>
                  </pic:spPr>
                </pic:pic>
              </a:graphicData>
            </a:graphic>
          </wp:inline>
        </w:drawing>
      </w:r>
      <w:r w:rsidR="0014001B" w:rsidRPr="002B6B5C">
        <w:rPr>
          <w:rFonts w:ascii="Times New Roman" w:eastAsia="Calibri" w:hAnsi="Times New Roman" w:cs="Times New Roman"/>
          <w:bCs/>
          <w:spacing w:val="-3"/>
          <w:sz w:val="24"/>
          <w:szCs w:val="24"/>
          <w:lang w:val="ro-MD"/>
        </w:rPr>
        <w:br/>
      </w:r>
    </w:p>
    <w:p w14:paraId="45533D45" w14:textId="2A801EB3" w:rsidR="00530E79" w:rsidRPr="002B6B5C" w:rsidRDefault="00530E79" w:rsidP="00766D44">
      <w:pPr>
        <w:pStyle w:val="a6"/>
        <w:numPr>
          <w:ilvl w:val="1"/>
          <w:numId w:val="10"/>
        </w:numPr>
        <w:spacing w:after="0" w:line="360" w:lineRule="auto"/>
        <w:jc w:val="both"/>
        <w:rPr>
          <w:rFonts w:ascii="Times New Roman" w:eastAsia="Calibri" w:hAnsi="Times New Roman" w:cs="Times New Roman"/>
          <w:bCs/>
          <w:spacing w:val="-3"/>
          <w:sz w:val="24"/>
          <w:szCs w:val="24"/>
          <w:lang w:val="ro-MD"/>
        </w:rPr>
      </w:pPr>
      <w:r w:rsidRPr="002B6B5C">
        <w:rPr>
          <w:rFonts w:ascii="Times New Roman" w:eastAsia="Calibri" w:hAnsi="Times New Roman" w:cs="Times New Roman"/>
          <w:bCs/>
          <w:spacing w:val="-3"/>
          <w:sz w:val="24"/>
          <w:szCs w:val="24"/>
          <w:lang w:val="ro-MD"/>
        </w:rPr>
        <w:t>Legea privind energia</w:t>
      </w:r>
      <w:r w:rsidR="00FC57E3" w:rsidRPr="002B6B5C">
        <w:rPr>
          <w:rFonts w:ascii="Times New Roman" w:eastAsia="Calibri" w:hAnsi="Times New Roman" w:cs="Times New Roman"/>
          <w:bCs/>
          <w:spacing w:val="-3"/>
          <w:sz w:val="24"/>
          <w:szCs w:val="24"/>
          <w:lang w:val="ro-MD"/>
        </w:rPr>
        <w:t xml:space="preserve"> electrică Nr.107 din 27.05.16;</w:t>
      </w:r>
    </w:p>
    <w:p w14:paraId="25624B72" w14:textId="27E82B89" w:rsidR="00530E79" w:rsidRPr="002B6B5C" w:rsidRDefault="00530E79" w:rsidP="009A59E7">
      <w:pPr>
        <w:pStyle w:val="a6"/>
        <w:numPr>
          <w:ilvl w:val="1"/>
          <w:numId w:val="10"/>
        </w:numPr>
        <w:spacing w:after="0" w:line="360" w:lineRule="auto"/>
        <w:jc w:val="both"/>
        <w:rPr>
          <w:rFonts w:ascii="Times New Roman" w:eastAsia="Calibri" w:hAnsi="Times New Roman" w:cs="Times New Roman"/>
          <w:bCs/>
          <w:spacing w:val="-3"/>
          <w:sz w:val="24"/>
          <w:szCs w:val="24"/>
          <w:lang w:val="ro-MD"/>
        </w:rPr>
      </w:pPr>
      <w:r w:rsidRPr="002B6B5C">
        <w:rPr>
          <w:rFonts w:ascii="Times New Roman" w:eastAsia="Calibri" w:hAnsi="Times New Roman" w:cs="Times New Roman"/>
          <w:bCs/>
          <w:spacing w:val="-3"/>
          <w:sz w:val="24"/>
          <w:szCs w:val="24"/>
          <w:lang w:val="ro-MD"/>
        </w:rPr>
        <w:t>HANRE4</w:t>
      </w:r>
      <w:r w:rsidR="009A59E7" w:rsidRPr="002B6B5C">
        <w:rPr>
          <w:rFonts w:ascii="Times New Roman" w:eastAsia="Calibri" w:hAnsi="Times New Roman" w:cs="Times New Roman"/>
          <w:bCs/>
          <w:spacing w:val="-3"/>
          <w:sz w:val="24"/>
          <w:szCs w:val="24"/>
          <w:lang w:val="ro-MD"/>
        </w:rPr>
        <w:t>75</w:t>
      </w:r>
      <w:r w:rsidRPr="002B6B5C">
        <w:rPr>
          <w:rFonts w:ascii="Times New Roman" w:eastAsia="Calibri" w:hAnsi="Times New Roman" w:cs="Times New Roman"/>
          <w:bCs/>
          <w:spacing w:val="-3"/>
          <w:sz w:val="24"/>
          <w:szCs w:val="24"/>
          <w:lang w:val="ro-MD"/>
        </w:rPr>
        <w:t>/202</w:t>
      </w:r>
      <w:r w:rsidR="009A59E7" w:rsidRPr="002B6B5C">
        <w:rPr>
          <w:rFonts w:ascii="Times New Roman" w:eastAsia="Calibri" w:hAnsi="Times New Roman" w:cs="Times New Roman"/>
          <w:bCs/>
          <w:spacing w:val="-3"/>
          <w:sz w:val="24"/>
          <w:szCs w:val="24"/>
          <w:lang w:val="ro-MD"/>
        </w:rPr>
        <w:t>1</w:t>
      </w:r>
      <w:r w:rsidRPr="002B6B5C">
        <w:rPr>
          <w:rFonts w:ascii="Times New Roman" w:eastAsia="Calibri" w:hAnsi="Times New Roman" w:cs="Times New Roman"/>
          <w:bCs/>
          <w:spacing w:val="-3"/>
          <w:sz w:val="24"/>
          <w:szCs w:val="24"/>
          <w:lang w:val="ro-MD"/>
        </w:rPr>
        <w:t xml:space="preserve"> din 2</w:t>
      </w:r>
      <w:r w:rsidR="009A59E7" w:rsidRPr="002B6B5C">
        <w:rPr>
          <w:rFonts w:ascii="Times New Roman" w:eastAsia="Calibri" w:hAnsi="Times New Roman" w:cs="Times New Roman"/>
          <w:bCs/>
          <w:spacing w:val="-3"/>
          <w:sz w:val="24"/>
          <w:szCs w:val="24"/>
          <w:lang w:val="ro-MD"/>
        </w:rPr>
        <w:t>9</w:t>
      </w:r>
      <w:r w:rsidRPr="002B6B5C">
        <w:rPr>
          <w:rFonts w:ascii="Times New Roman" w:eastAsia="Calibri" w:hAnsi="Times New Roman" w:cs="Times New Roman"/>
          <w:bCs/>
          <w:spacing w:val="-3"/>
          <w:sz w:val="24"/>
          <w:szCs w:val="24"/>
          <w:lang w:val="ro-MD"/>
        </w:rPr>
        <w:t>.1</w:t>
      </w:r>
      <w:r w:rsidR="009A59E7" w:rsidRPr="002B6B5C">
        <w:rPr>
          <w:rFonts w:ascii="Times New Roman" w:eastAsia="Calibri" w:hAnsi="Times New Roman" w:cs="Times New Roman"/>
          <w:bCs/>
          <w:spacing w:val="-3"/>
          <w:sz w:val="24"/>
          <w:szCs w:val="24"/>
          <w:lang w:val="ro-MD"/>
        </w:rPr>
        <w:t>0</w:t>
      </w:r>
      <w:r w:rsidRPr="002B6B5C">
        <w:rPr>
          <w:rFonts w:ascii="Times New Roman" w:eastAsia="Calibri" w:hAnsi="Times New Roman" w:cs="Times New Roman"/>
          <w:bCs/>
          <w:spacing w:val="-3"/>
          <w:sz w:val="24"/>
          <w:szCs w:val="24"/>
          <w:lang w:val="ro-MD"/>
        </w:rPr>
        <w:t>.202</w:t>
      </w:r>
      <w:r w:rsidR="009A59E7" w:rsidRPr="002B6B5C">
        <w:rPr>
          <w:rFonts w:ascii="Times New Roman" w:eastAsia="Calibri" w:hAnsi="Times New Roman" w:cs="Times New Roman"/>
          <w:bCs/>
          <w:spacing w:val="-3"/>
          <w:sz w:val="24"/>
          <w:szCs w:val="24"/>
          <w:lang w:val="ro-MD"/>
        </w:rPr>
        <w:t>1</w:t>
      </w:r>
      <w:r w:rsidRPr="002B6B5C">
        <w:rPr>
          <w:rFonts w:ascii="Times New Roman" w:eastAsia="Calibri" w:hAnsi="Times New Roman" w:cs="Times New Roman"/>
          <w:bCs/>
          <w:spacing w:val="-3"/>
          <w:sz w:val="24"/>
          <w:szCs w:val="24"/>
          <w:lang w:val="ro-MD"/>
        </w:rPr>
        <w:t xml:space="preserve"> </w:t>
      </w:r>
      <w:r w:rsidR="009A59E7" w:rsidRPr="002B6B5C">
        <w:rPr>
          <w:rFonts w:ascii="Times New Roman" w:eastAsia="Calibri" w:hAnsi="Times New Roman" w:cs="Times New Roman"/>
          <w:bCs/>
          <w:spacing w:val="-3"/>
          <w:sz w:val="24"/>
          <w:szCs w:val="24"/>
          <w:lang w:val="ro-MD"/>
        </w:rPr>
        <w:t>privind aprobarea Regulamentului de admitere în exploatare a instalațiilor electrice</w:t>
      </w:r>
      <w:r w:rsidRPr="002B6B5C">
        <w:rPr>
          <w:rFonts w:ascii="Times New Roman" w:eastAsia="Calibri" w:hAnsi="Times New Roman" w:cs="Times New Roman"/>
          <w:bCs/>
          <w:spacing w:val="-3"/>
          <w:sz w:val="24"/>
          <w:szCs w:val="24"/>
          <w:lang w:val="ro-MD"/>
        </w:rPr>
        <w:t>;</w:t>
      </w:r>
    </w:p>
    <w:p w14:paraId="3FC41311" w14:textId="2F640F28" w:rsidR="005777BD" w:rsidRPr="002B6B5C" w:rsidRDefault="005777BD" w:rsidP="009C0326">
      <w:pPr>
        <w:pStyle w:val="a6"/>
        <w:numPr>
          <w:ilvl w:val="1"/>
          <w:numId w:val="10"/>
        </w:numPr>
        <w:spacing w:after="0" w:line="360" w:lineRule="auto"/>
        <w:jc w:val="both"/>
        <w:rPr>
          <w:rFonts w:ascii="Times New Roman" w:eastAsia="Calibri" w:hAnsi="Times New Roman" w:cs="Times New Roman"/>
          <w:bCs/>
          <w:spacing w:val="-3"/>
          <w:sz w:val="24"/>
          <w:szCs w:val="24"/>
          <w:lang w:val="ro-MD"/>
        </w:rPr>
      </w:pPr>
      <w:r w:rsidRPr="002B6B5C">
        <w:rPr>
          <w:rFonts w:ascii="Times New Roman" w:eastAsia="Calibri" w:hAnsi="Times New Roman" w:cs="Times New Roman"/>
          <w:bCs/>
          <w:spacing w:val="-3"/>
          <w:sz w:val="24"/>
          <w:szCs w:val="24"/>
          <w:lang w:val="ro-MD"/>
        </w:rPr>
        <w:t>HANRE155/2022 din 01.04.2022 privind aprobarea Normelor minime de exploatare a centralelor și rețelelor electrice</w:t>
      </w:r>
      <w:r w:rsidR="009A59E7" w:rsidRPr="002B6B5C">
        <w:rPr>
          <w:rFonts w:ascii="Times New Roman" w:eastAsia="Calibri" w:hAnsi="Times New Roman" w:cs="Times New Roman"/>
          <w:bCs/>
          <w:spacing w:val="-3"/>
          <w:sz w:val="24"/>
          <w:szCs w:val="24"/>
          <w:lang w:val="ro-MD"/>
        </w:rPr>
        <w:t>;</w:t>
      </w:r>
    </w:p>
    <w:p w14:paraId="005347F5" w14:textId="360BD2A6" w:rsidR="009A59E7" w:rsidRPr="002B6B5C" w:rsidRDefault="009A59E7" w:rsidP="009A59E7">
      <w:pPr>
        <w:pStyle w:val="a6"/>
        <w:numPr>
          <w:ilvl w:val="1"/>
          <w:numId w:val="10"/>
        </w:numPr>
        <w:spacing w:after="0" w:line="360" w:lineRule="auto"/>
        <w:jc w:val="both"/>
        <w:rPr>
          <w:rFonts w:ascii="Times New Roman" w:eastAsia="Calibri" w:hAnsi="Times New Roman" w:cs="Times New Roman"/>
          <w:bCs/>
          <w:spacing w:val="-3"/>
          <w:sz w:val="24"/>
          <w:szCs w:val="24"/>
          <w:lang w:val="ro-MD"/>
        </w:rPr>
      </w:pPr>
      <w:r w:rsidRPr="002B6B5C">
        <w:rPr>
          <w:rFonts w:ascii="Times New Roman" w:eastAsia="Calibri" w:hAnsi="Times New Roman" w:cs="Times New Roman"/>
          <w:bCs/>
          <w:spacing w:val="-3"/>
          <w:sz w:val="24"/>
          <w:szCs w:val="24"/>
          <w:lang w:val="ro-MD"/>
        </w:rPr>
        <w:t xml:space="preserve">HANRE393/2019 din 01.11.2019 privind aprobarea documentului normativ-tehnic în domeniul energeticii NE1-01:2019 „Norme de exploatare a instalațiilor electrice ale consumatorilor </w:t>
      </w:r>
      <w:proofErr w:type="spellStart"/>
      <w:r w:rsidRPr="002B6B5C">
        <w:rPr>
          <w:rFonts w:ascii="Times New Roman" w:eastAsia="Calibri" w:hAnsi="Times New Roman" w:cs="Times New Roman"/>
          <w:bCs/>
          <w:spacing w:val="-3"/>
          <w:sz w:val="24"/>
          <w:szCs w:val="24"/>
          <w:lang w:val="ro-MD"/>
        </w:rPr>
        <w:t>noncasnici</w:t>
      </w:r>
      <w:proofErr w:type="spellEnd"/>
      <w:r w:rsidRPr="002B6B5C">
        <w:rPr>
          <w:rFonts w:ascii="Times New Roman" w:eastAsia="Calibri" w:hAnsi="Times New Roman" w:cs="Times New Roman"/>
          <w:bCs/>
          <w:spacing w:val="-3"/>
          <w:sz w:val="24"/>
          <w:szCs w:val="24"/>
          <w:lang w:val="ro-MD"/>
        </w:rPr>
        <w:t>”.</w:t>
      </w:r>
    </w:p>
    <w:p w14:paraId="104BE4A0" w14:textId="57DFEBE6" w:rsidR="00C14EC7" w:rsidRPr="002B6B5C" w:rsidRDefault="00C14EC7" w:rsidP="009B3734">
      <w:pPr>
        <w:pStyle w:val="a6"/>
        <w:numPr>
          <w:ilvl w:val="0"/>
          <w:numId w:val="10"/>
        </w:numPr>
        <w:spacing w:after="0" w:line="360" w:lineRule="auto"/>
        <w:ind w:hanging="76"/>
        <w:rPr>
          <w:rFonts w:ascii="Times New Roman" w:eastAsia="Calibri" w:hAnsi="Times New Roman" w:cs="Times New Roman"/>
          <w:b/>
          <w:spacing w:val="-3"/>
          <w:sz w:val="24"/>
          <w:szCs w:val="24"/>
          <w:lang w:val="ro-MD"/>
        </w:rPr>
      </w:pPr>
      <w:r w:rsidRPr="002B6B5C">
        <w:rPr>
          <w:rFonts w:ascii="Times New Roman" w:eastAsia="Calibri" w:hAnsi="Times New Roman" w:cs="Times New Roman"/>
          <w:b/>
          <w:spacing w:val="-3"/>
          <w:sz w:val="24"/>
          <w:szCs w:val="24"/>
          <w:lang w:val="ro-MD"/>
        </w:rPr>
        <w:t>Cerințe generale:</w:t>
      </w:r>
    </w:p>
    <w:p w14:paraId="3A41612D" w14:textId="77777777" w:rsidR="009C0326" w:rsidRPr="002B6B5C" w:rsidRDefault="009C0326" w:rsidP="009C0326">
      <w:pPr>
        <w:pStyle w:val="a6"/>
        <w:numPr>
          <w:ilvl w:val="0"/>
          <w:numId w:val="11"/>
        </w:numPr>
        <w:spacing w:after="0" w:line="360" w:lineRule="auto"/>
        <w:jc w:val="both"/>
        <w:rPr>
          <w:rFonts w:ascii="Times New Roman" w:eastAsia="Calibri" w:hAnsi="Times New Roman" w:cs="Times New Roman"/>
          <w:bCs/>
          <w:vanish/>
          <w:spacing w:val="-3"/>
          <w:sz w:val="24"/>
          <w:szCs w:val="24"/>
          <w:lang w:val="ro-MD"/>
        </w:rPr>
      </w:pPr>
    </w:p>
    <w:p w14:paraId="3A724716" w14:textId="77777777" w:rsidR="009C0326" w:rsidRPr="002B6B5C" w:rsidRDefault="009C0326" w:rsidP="009C0326">
      <w:pPr>
        <w:pStyle w:val="a6"/>
        <w:numPr>
          <w:ilvl w:val="0"/>
          <w:numId w:val="11"/>
        </w:numPr>
        <w:spacing w:after="0" w:line="360" w:lineRule="auto"/>
        <w:jc w:val="both"/>
        <w:rPr>
          <w:rFonts w:ascii="Times New Roman" w:eastAsia="Calibri" w:hAnsi="Times New Roman" w:cs="Times New Roman"/>
          <w:bCs/>
          <w:vanish/>
          <w:spacing w:val="-3"/>
          <w:sz w:val="24"/>
          <w:szCs w:val="24"/>
          <w:lang w:val="ro-MD"/>
        </w:rPr>
      </w:pPr>
    </w:p>
    <w:p w14:paraId="0D9390C0" w14:textId="77777777" w:rsidR="009C0326" w:rsidRPr="002B6B5C" w:rsidRDefault="009C0326" w:rsidP="009C0326">
      <w:pPr>
        <w:pStyle w:val="a6"/>
        <w:numPr>
          <w:ilvl w:val="0"/>
          <w:numId w:val="11"/>
        </w:numPr>
        <w:spacing w:after="0" w:line="360" w:lineRule="auto"/>
        <w:jc w:val="both"/>
        <w:rPr>
          <w:rFonts w:ascii="Times New Roman" w:eastAsia="Calibri" w:hAnsi="Times New Roman" w:cs="Times New Roman"/>
          <w:bCs/>
          <w:vanish/>
          <w:spacing w:val="-3"/>
          <w:sz w:val="24"/>
          <w:szCs w:val="24"/>
          <w:lang w:val="ro-MD"/>
        </w:rPr>
      </w:pPr>
    </w:p>
    <w:p w14:paraId="2931DFCC" w14:textId="77777777" w:rsidR="009C0326" w:rsidRPr="002B6B5C" w:rsidRDefault="009C0326" w:rsidP="009C0326">
      <w:pPr>
        <w:pStyle w:val="a6"/>
        <w:numPr>
          <w:ilvl w:val="0"/>
          <w:numId w:val="11"/>
        </w:numPr>
        <w:spacing w:after="0" w:line="360" w:lineRule="auto"/>
        <w:jc w:val="both"/>
        <w:rPr>
          <w:rFonts w:ascii="Times New Roman" w:eastAsia="Calibri" w:hAnsi="Times New Roman" w:cs="Times New Roman"/>
          <w:bCs/>
          <w:vanish/>
          <w:spacing w:val="-3"/>
          <w:sz w:val="24"/>
          <w:szCs w:val="24"/>
          <w:lang w:val="ro-MD"/>
        </w:rPr>
      </w:pPr>
    </w:p>
    <w:p w14:paraId="247311F2" w14:textId="2E3083A7" w:rsidR="00C14EC7" w:rsidRPr="002B6B5C" w:rsidRDefault="000B3E10" w:rsidP="009C0326">
      <w:pPr>
        <w:pStyle w:val="a6"/>
        <w:numPr>
          <w:ilvl w:val="1"/>
          <w:numId w:val="11"/>
        </w:numPr>
        <w:spacing w:after="0" w:line="360" w:lineRule="auto"/>
        <w:jc w:val="both"/>
        <w:rPr>
          <w:rFonts w:ascii="Times New Roman" w:eastAsia="Calibri" w:hAnsi="Times New Roman" w:cs="Times New Roman"/>
          <w:bCs/>
          <w:spacing w:val="-3"/>
          <w:sz w:val="24"/>
          <w:szCs w:val="24"/>
          <w:lang w:val="ro-MD"/>
        </w:rPr>
      </w:pPr>
      <w:r w:rsidRPr="002B6B5C">
        <w:rPr>
          <w:rFonts w:ascii="Times New Roman" w:eastAsia="Calibri" w:hAnsi="Times New Roman" w:cs="Times New Roman"/>
          <w:bCs/>
          <w:spacing w:val="-3"/>
          <w:sz w:val="24"/>
          <w:szCs w:val="24"/>
          <w:lang w:val="ro-MD"/>
        </w:rPr>
        <w:t xml:space="preserve">La livrare, fiecare </w:t>
      </w:r>
      <w:r w:rsidR="009B3734" w:rsidRPr="002B6B5C">
        <w:rPr>
          <w:rFonts w:ascii="Times New Roman" w:eastAsia="Calibri" w:hAnsi="Times New Roman" w:cs="Times New Roman"/>
          <w:bCs/>
          <w:spacing w:val="-3"/>
          <w:sz w:val="24"/>
          <w:szCs w:val="24"/>
          <w:lang w:val="ro-MD"/>
        </w:rPr>
        <w:t xml:space="preserve">servomotor cu </w:t>
      </w:r>
      <w:r w:rsidR="004168B2" w:rsidRPr="002B6B5C">
        <w:rPr>
          <w:rFonts w:ascii="Times New Roman" w:eastAsia="Calibri" w:hAnsi="Times New Roman" w:cs="Times New Roman"/>
          <w:bCs/>
          <w:spacing w:val="-3"/>
          <w:sz w:val="24"/>
          <w:szCs w:val="24"/>
          <w:lang w:val="ro-MD"/>
        </w:rPr>
        <w:t>acți</w:t>
      </w:r>
      <w:r w:rsidR="00346961" w:rsidRPr="002B6B5C">
        <w:rPr>
          <w:rFonts w:ascii="Times New Roman" w:eastAsia="Calibri" w:hAnsi="Times New Roman" w:cs="Times New Roman"/>
          <w:bCs/>
          <w:spacing w:val="-3"/>
          <w:sz w:val="24"/>
          <w:szCs w:val="24"/>
          <w:lang w:val="ro-MD"/>
        </w:rPr>
        <w:t>onare electrică</w:t>
      </w:r>
      <w:r w:rsidR="00B448F2" w:rsidRPr="002B6B5C">
        <w:rPr>
          <w:rFonts w:ascii="Times New Roman" w:eastAsia="Calibri" w:hAnsi="Times New Roman" w:cs="Times New Roman"/>
          <w:bCs/>
          <w:spacing w:val="-3"/>
          <w:sz w:val="24"/>
          <w:szCs w:val="24"/>
          <w:lang w:val="ro-MD"/>
        </w:rPr>
        <w:t xml:space="preserve"> </w:t>
      </w:r>
      <w:r w:rsidRPr="002B6B5C">
        <w:rPr>
          <w:rFonts w:ascii="Times New Roman" w:eastAsia="Calibri" w:hAnsi="Times New Roman" w:cs="Times New Roman"/>
          <w:bCs/>
          <w:spacing w:val="-3"/>
          <w:sz w:val="24"/>
          <w:szCs w:val="24"/>
          <w:lang w:val="ro-MD"/>
        </w:rPr>
        <w:t xml:space="preserve"> trebuie să fie pregătit</w:t>
      </w:r>
      <w:r w:rsidR="004168B2" w:rsidRPr="002B6B5C">
        <w:rPr>
          <w:rFonts w:ascii="Times New Roman" w:eastAsia="Calibri" w:hAnsi="Times New Roman" w:cs="Times New Roman"/>
          <w:bCs/>
          <w:spacing w:val="-3"/>
          <w:sz w:val="24"/>
          <w:szCs w:val="24"/>
          <w:lang w:val="ro-MD"/>
        </w:rPr>
        <w:t>ă</w:t>
      </w:r>
      <w:r w:rsidRPr="002B6B5C">
        <w:rPr>
          <w:rFonts w:ascii="Times New Roman" w:eastAsia="Calibri" w:hAnsi="Times New Roman" w:cs="Times New Roman"/>
          <w:bCs/>
          <w:spacing w:val="-3"/>
          <w:sz w:val="24"/>
          <w:szCs w:val="24"/>
          <w:lang w:val="ro-MD"/>
        </w:rPr>
        <w:t xml:space="preserve">  pentru funcționare imediată cu un motor de putere nominală egală</w:t>
      </w:r>
      <w:r w:rsidR="004168B2" w:rsidRPr="002B6B5C">
        <w:rPr>
          <w:rFonts w:ascii="Times New Roman" w:eastAsia="Calibri" w:hAnsi="Times New Roman" w:cs="Times New Roman"/>
          <w:bCs/>
          <w:spacing w:val="-3"/>
          <w:sz w:val="24"/>
          <w:szCs w:val="24"/>
          <w:lang w:val="ro-MD"/>
        </w:rPr>
        <w:t>.</w:t>
      </w:r>
    </w:p>
    <w:p w14:paraId="6634AFD1" w14:textId="67D4D925" w:rsidR="00C14EC7" w:rsidRPr="002B6B5C" w:rsidRDefault="00040CD4" w:rsidP="00C14EC7">
      <w:pPr>
        <w:pStyle w:val="a6"/>
        <w:numPr>
          <w:ilvl w:val="1"/>
          <w:numId w:val="11"/>
        </w:numPr>
        <w:spacing w:after="0" w:line="360" w:lineRule="auto"/>
        <w:jc w:val="both"/>
        <w:rPr>
          <w:rFonts w:ascii="Times New Roman" w:eastAsia="Calibri" w:hAnsi="Times New Roman" w:cs="Times New Roman"/>
          <w:bCs/>
          <w:spacing w:val="-3"/>
          <w:sz w:val="24"/>
          <w:szCs w:val="24"/>
          <w:lang w:val="ro-MD"/>
        </w:rPr>
      </w:pPr>
      <w:r w:rsidRPr="002B6B5C">
        <w:rPr>
          <w:rFonts w:ascii="Times New Roman" w:eastAsia="Calibri" w:hAnsi="Times New Roman" w:cs="Times New Roman"/>
          <w:spacing w:val="-3"/>
          <w:sz w:val="24"/>
          <w:szCs w:val="24"/>
          <w:lang w:val="ro-MD"/>
        </w:rPr>
        <w:t>Pașaportul tehnic va</w:t>
      </w:r>
      <w:r w:rsidR="002E3812" w:rsidRPr="002B6B5C">
        <w:rPr>
          <w:rFonts w:ascii="Times New Roman" w:eastAsia="Calibri" w:hAnsi="Times New Roman" w:cs="Times New Roman"/>
          <w:spacing w:val="-3"/>
          <w:sz w:val="24"/>
          <w:szCs w:val="24"/>
          <w:lang w:val="ro-MD"/>
        </w:rPr>
        <w:t xml:space="preserve"> fi transmi</w:t>
      </w:r>
      <w:r w:rsidR="00123C5F" w:rsidRPr="002B6B5C">
        <w:rPr>
          <w:rFonts w:ascii="Times New Roman" w:eastAsia="Calibri" w:hAnsi="Times New Roman" w:cs="Times New Roman"/>
          <w:spacing w:val="-3"/>
          <w:sz w:val="24"/>
          <w:szCs w:val="24"/>
          <w:lang w:val="ro-MD"/>
        </w:rPr>
        <w:t>s</w:t>
      </w:r>
      <w:r w:rsidR="002E3812" w:rsidRPr="002B6B5C">
        <w:rPr>
          <w:rFonts w:ascii="Times New Roman" w:eastAsia="Calibri" w:hAnsi="Times New Roman" w:cs="Times New Roman"/>
          <w:spacing w:val="-3"/>
          <w:sz w:val="24"/>
          <w:szCs w:val="24"/>
          <w:lang w:val="ro-MD"/>
        </w:rPr>
        <w:t xml:space="preserve"> beneficiarului </w:t>
      </w:r>
      <w:r w:rsidRPr="002B6B5C">
        <w:rPr>
          <w:rFonts w:ascii="Times New Roman" w:eastAsia="Calibri" w:hAnsi="Times New Roman" w:cs="Times New Roman"/>
          <w:spacing w:val="-3"/>
          <w:sz w:val="24"/>
          <w:szCs w:val="24"/>
          <w:lang w:val="ro-MD"/>
        </w:rPr>
        <w:t>pe suport de hârtie</w:t>
      </w:r>
      <w:r w:rsidR="009B3734" w:rsidRPr="002B6B5C">
        <w:rPr>
          <w:rFonts w:ascii="Times New Roman" w:eastAsia="Calibri" w:hAnsi="Times New Roman" w:cs="Times New Roman"/>
          <w:spacing w:val="-3"/>
          <w:sz w:val="24"/>
          <w:szCs w:val="24"/>
          <w:lang w:val="ro-MD"/>
        </w:rPr>
        <w:t xml:space="preserve"> în limba română</w:t>
      </w:r>
      <w:r w:rsidRPr="002B6B5C">
        <w:rPr>
          <w:rFonts w:ascii="Times New Roman" w:eastAsia="Calibri" w:hAnsi="Times New Roman" w:cs="Times New Roman"/>
          <w:spacing w:val="-3"/>
          <w:sz w:val="24"/>
          <w:szCs w:val="24"/>
          <w:lang w:val="ro-MD"/>
        </w:rPr>
        <w:t>.</w:t>
      </w:r>
    </w:p>
    <w:p w14:paraId="567B70CC" w14:textId="77777777" w:rsidR="00364F66" w:rsidRPr="002B6B5C" w:rsidRDefault="00364F66" w:rsidP="00364F66">
      <w:pPr>
        <w:pStyle w:val="a6"/>
        <w:numPr>
          <w:ilvl w:val="1"/>
          <w:numId w:val="11"/>
        </w:numPr>
        <w:rPr>
          <w:rFonts w:ascii="Times New Roman" w:eastAsia="Calibri" w:hAnsi="Times New Roman" w:cs="Times New Roman"/>
          <w:bCs/>
          <w:spacing w:val="-3"/>
          <w:sz w:val="24"/>
          <w:szCs w:val="24"/>
          <w:lang w:val="ro-MD"/>
        </w:rPr>
      </w:pPr>
      <w:r w:rsidRPr="002B6B5C">
        <w:rPr>
          <w:rFonts w:ascii="Times New Roman" w:eastAsia="Calibri" w:hAnsi="Times New Roman" w:cs="Times New Roman"/>
          <w:bCs/>
          <w:spacing w:val="-3"/>
          <w:sz w:val="24"/>
          <w:szCs w:val="24"/>
          <w:lang w:val="ro-MD"/>
        </w:rPr>
        <w:t>În ofertă trebuie să fie specificat producătorul echipamentului, (uzina producătoare a echipamentului și țara unde echipamentul va fi produs).</w:t>
      </w:r>
    </w:p>
    <w:p w14:paraId="3353FB99" w14:textId="77777777" w:rsidR="00364F66" w:rsidRPr="002B6B5C" w:rsidRDefault="00364F66" w:rsidP="00364F66">
      <w:pPr>
        <w:pStyle w:val="a6"/>
        <w:numPr>
          <w:ilvl w:val="1"/>
          <w:numId w:val="11"/>
        </w:numPr>
        <w:rPr>
          <w:rFonts w:ascii="Times New Roman" w:eastAsia="Calibri" w:hAnsi="Times New Roman" w:cs="Times New Roman"/>
          <w:bCs/>
          <w:spacing w:val="-3"/>
          <w:sz w:val="24"/>
          <w:szCs w:val="24"/>
          <w:lang w:val="ro-MD"/>
        </w:rPr>
      </w:pPr>
      <w:bookmarkStart w:id="1" w:name="_Hlk214866502"/>
      <w:r w:rsidRPr="002B6B5C">
        <w:rPr>
          <w:rFonts w:ascii="Times New Roman" w:eastAsia="Calibri" w:hAnsi="Times New Roman" w:cs="Times New Roman"/>
          <w:bCs/>
          <w:spacing w:val="-3"/>
          <w:sz w:val="24"/>
          <w:szCs w:val="24"/>
          <w:lang w:val="ro-MD"/>
        </w:rPr>
        <w:t>În cazul depistării neconformităților (defectelor) la bunurile ofertate în momentul controlului de intrare, beneficiarul este în drept să returneze bunurile.</w:t>
      </w:r>
    </w:p>
    <w:bookmarkEnd w:id="1"/>
    <w:p w14:paraId="2EFEAC89" w14:textId="61D40858" w:rsidR="00364F66" w:rsidRPr="002B6B5C" w:rsidRDefault="00364F66" w:rsidP="00364F66">
      <w:pPr>
        <w:pStyle w:val="a6"/>
        <w:numPr>
          <w:ilvl w:val="1"/>
          <w:numId w:val="11"/>
        </w:numPr>
        <w:rPr>
          <w:rFonts w:ascii="Times New Roman" w:eastAsia="Calibri" w:hAnsi="Times New Roman" w:cs="Times New Roman"/>
          <w:bCs/>
          <w:spacing w:val="-3"/>
          <w:sz w:val="24"/>
          <w:szCs w:val="24"/>
          <w:lang w:val="ro-MD"/>
        </w:rPr>
      </w:pPr>
      <w:r w:rsidRPr="002B6B5C">
        <w:rPr>
          <w:rFonts w:ascii="Times New Roman" w:eastAsia="Calibri" w:hAnsi="Times New Roman" w:cs="Times New Roman"/>
          <w:bCs/>
          <w:spacing w:val="-3"/>
          <w:sz w:val="24"/>
          <w:szCs w:val="24"/>
          <w:lang w:val="ro-MD"/>
        </w:rPr>
        <w:t xml:space="preserve"> În cazul depistării în timpul exploatării, pe parcursul duratei de garanție, a neconformităților (defectelor) la echipament, inclusiv defecte ascunse. Ofertantul este obligat în termen de 15 zile calendaristice să înlăture neconformitățile, să schimbe elementele neconforme sau să schimbe bunurile în ansamblu din contul său. </w:t>
      </w:r>
    </w:p>
    <w:p w14:paraId="7C223D77" w14:textId="405BD9C5" w:rsidR="00917104" w:rsidRPr="002B6B5C" w:rsidRDefault="00286CFD" w:rsidP="009B3734">
      <w:pPr>
        <w:pStyle w:val="a6"/>
        <w:numPr>
          <w:ilvl w:val="0"/>
          <w:numId w:val="10"/>
        </w:numPr>
        <w:spacing w:after="0" w:line="360" w:lineRule="auto"/>
        <w:ind w:left="426" w:firstLine="0"/>
        <w:rPr>
          <w:rFonts w:ascii="Times New Roman" w:eastAsia="Calibri" w:hAnsi="Times New Roman" w:cs="Times New Roman"/>
          <w:b/>
          <w:spacing w:val="-3"/>
          <w:sz w:val="24"/>
          <w:szCs w:val="24"/>
          <w:lang w:val="ro-MD"/>
        </w:rPr>
      </w:pPr>
      <w:r w:rsidRPr="002B6B5C">
        <w:rPr>
          <w:rFonts w:ascii="Times New Roman" w:eastAsia="Calibri" w:hAnsi="Times New Roman" w:cs="Times New Roman"/>
          <w:b/>
          <w:spacing w:val="-3"/>
          <w:sz w:val="24"/>
          <w:szCs w:val="24"/>
          <w:lang w:val="ro-MD"/>
        </w:rPr>
        <w:lastRenderedPageBreak/>
        <w:t>Documente obligatorii la depunerea ofertei:</w:t>
      </w:r>
    </w:p>
    <w:p w14:paraId="744E625F" w14:textId="77777777" w:rsidR="00917104" w:rsidRPr="002B6B5C" w:rsidRDefault="00917104" w:rsidP="00917104">
      <w:pPr>
        <w:pStyle w:val="a6"/>
        <w:numPr>
          <w:ilvl w:val="0"/>
          <w:numId w:val="12"/>
        </w:numPr>
        <w:spacing w:after="0" w:line="360" w:lineRule="auto"/>
        <w:jc w:val="both"/>
        <w:rPr>
          <w:rFonts w:ascii="Times New Roman" w:eastAsia="Calibri" w:hAnsi="Times New Roman" w:cs="Times New Roman"/>
          <w:bCs/>
          <w:vanish/>
          <w:spacing w:val="-3"/>
          <w:sz w:val="24"/>
          <w:szCs w:val="24"/>
          <w:lang w:val="ro-MD"/>
        </w:rPr>
      </w:pPr>
    </w:p>
    <w:p w14:paraId="4B644D0A" w14:textId="77777777" w:rsidR="00917104" w:rsidRPr="002B6B5C" w:rsidRDefault="00917104" w:rsidP="00917104">
      <w:pPr>
        <w:pStyle w:val="a6"/>
        <w:numPr>
          <w:ilvl w:val="0"/>
          <w:numId w:val="12"/>
        </w:numPr>
        <w:spacing w:after="0" w:line="360" w:lineRule="auto"/>
        <w:jc w:val="both"/>
        <w:rPr>
          <w:rFonts w:ascii="Times New Roman" w:eastAsia="Calibri" w:hAnsi="Times New Roman" w:cs="Times New Roman"/>
          <w:bCs/>
          <w:vanish/>
          <w:spacing w:val="-3"/>
          <w:sz w:val="24"/>
          <w:szCs w:val="24"/>
          <w:lang w:val="ro-MD"/>
        </w:rPr>
      </w:pPr>
    </w:p>
    <w:p w14:paraId="42EDF494" w14:textId="77777777" w:rsidR="00917104" w:rsidRPr="002B6B5C" w:rsidRDefault="00917104" w:rsidP="00917104">
      <w:pPr>
        <w:pStyle w:val="a6"/>
        <w:numPr>
          <w:ilvl w:val="0"/>
          <w:numId w:val="12"/>
        </w:numPr>
        <w:spacing w:after="0" w:line="360" w:lineRule="auto"/>
        <w:jc w:val="both"/>
        <w:rPr>
          <w:rFonts w:ascii="Times New Roman" w:eastAsia="Calibri" w:hAnsi="Times New Roman" w:cs="Times New Roman"/>
          <w:bCs/>
          <w:vanish/>
          <w:spacing w:val="-3"/>
          <w:sz w:val="24"/>
          <w:szCs w:val="24"/>
          <w:lang w:val="ro-MD"/>
        </w:rPr>
      </w:pPr>
    </w:p>
    <w:p w14:paraId="6CD24E28" w14:textId="77777777" w:rsidR="00917104" w:rsidRPr="002B6B5C" w:rsidRDefault="00917104" w:rsidP="00917104">
      <w:pPr>
        <w:pStyle w:val="a6"/>
        <w:numPr>
          <w:ilvl w:val="0"/>
          <w:numId w:val="12"/>
        </w:numPr>
        <w:spacing w:after="0" w:line="360" w:lineRule="auto"/>
        <w:jc w:val="both"/>
        <w:rPr>
          <w:rFonts w:ascii="Times New Roman" w:eastAsia="Calibri" w:hAnsi="Times New Roman" w:cs="Times New Roman"/>
          <w:bCs/>
          <w:vanish/>
          <w:spacing w:val="-3"/>
          <w:sz w:val="24"/>
          <w:szCs w:val="24"/>
          <w:lang w:val="ro-MD"/>
        </w:rPr>
      </w:pPr>
    </w:p>
    <w:p w14:paraId="24E9768D" w14:textId="77777777" w:rsidR="00917104" w:rsidRPr="002B6B5C" w:rsidRDefault="00917104" w:rsidP="00917104">
      <w:pPr>
        <w:pStyle w:val="a6"/>
        <w:numPr>
          <w:ilvl w:val="0"/>
          <w:numId w:val="12"/>
        </w:numPr>
        <w:spacing w:after="0" w:line="360" w:lineRule="auto"/>
        <w:jc w:val="both"/>
        <w:rPr>
          <w:rFonts w:ascii="Times New Roman" w:eastAsia="Calibri" w:hAnsi="Times New Roman" w:cs="Times New Roman"/>
          <w:bCs/>
          <w:vanish/>
          <w:spacing w:val="-3"/>
          <w:sz w:val="24"/>
          <w:szCs w:val="24"/>
          <w:lang w:val="ro-MD"/>
        </w:rPr>
      </w:pPr>
    </w:p>
    <w:p w14:paraId="75F8943F" w14:textId="34F0D090" w:rsidR="00917104" w:rsidRPr="002B6B5C" w:rsidRDefault="00A9584A" w:rsidP="00917104">
      <w:pPr>
        <w:pStyle w:val="a6"/>
        <w:numPr>
          <w:ilvl w:val="1"/>
          <w:numId w:val="12"/>
        </w:numPr>
        <w:spacing w:after="0" w:line="360" w:lineRule="auto"/>
        <w:jc w:val="both"/>
        <w:rPr>
          <w:rFonts w:ascii="Times New Roman" w:eastAsia="Calibri" w:hAnsi="Times New Roman" w:cs="Times New Roman"/>
          <w:spacing w:val="-3"/>
          <w:sz w:val="24"/>
          <w:szCs w:val="24"/>
          <w:lang w:val="ro-MD"/>
        </w:rPr>
      </w:pPr>
      <w:r w:rsidRPr="002B6B5C">
        <w:rPr>
          <w:rFonts w:ascii="Times New Roman" w:eastAsia="Calibri" w:hAnsi="Times New Roman" w:cs="Times New Roman"/>
          <w:bCs/>
          <w:spacing w:val="-3"/>
          <w:sz w:val="24"/>
          <w:szCs w:val="24"/>
          <w:lang w:val="ro-MD"/>
        </w:rPr>
        <w:t>Oferta</w:t>
      </w:r>
      <w:r w:rsidR="00917104" w:rsidRPr="002B6B5C">
        <w:rPr>
          <w:rFonts w:ascii="Times New Roman" w:eastAsia="Calibri" w:hAnsi="Times New Roman" w:cs="Times New Roman"/>
          <w:spacing w:val="-3"/>
          <w:sz w:val="24"/>
          <w:szCs w:val="24"/>
          <w:lang w:val="ro-MD"/>
        </w:rPr>
        <w:t xml:space="preserve"> tehnică detaliată, care </w:t>
      </w:r>
      <w:r w:rsidRPr="002B6B5C">
        <w:rPr>
          <w:rFonts w:ascii="Times New Roman" w:eastAsia="Calibri" w:hAnsi="Times New Roman" w:cs="Times New Roman"/>
          <w:spacing w:val="-3"/>
          <w:sz w:val="24"/>
          <w:szCs w:val="24"/>
          <w:lang w:val="ro-MD"/>
        </w:rPr>
        <w:t>va</w:t>
      </w:r>
      <w:r w:rsidR="00917104" w:rsidRPr="002B6B5C">
        <w:rPr>
          <w:rFonts w:ascii="Times New Roman" w:eastAsia="Calibri" w:hAnsi="Times New Roman" w:cs="Times New Roman"/>
          <w:spacing w:val="-3"/>
          <w:sz w:val="24"/>
          <w:szCs w:val="24"/>
          <w:lang w:val="ro-MD"/>
        </w:rPr>
        <w:t xml:space="preserve"> conțin</w:t>
      </w:r>
      <w:r w:rsidRPr="002B6B5C">
        <w:rPr>
          <w:rFonts w:ascii="Times New Roman" w:eastAsia="Calibri" w:hAnsi="Times New Roman" w:cs="Times New Roman"/>
          <w:spacing w:val="-3"/>
          <w:sz w:val="24"/>
          <w:szCs w:val="24"/>
          <w:lang w:val="ro-MD"/>
        </w:rPr>
        <w:t>e</w:t>
      </w:r>
      <w:r w:rsidR="00917104" w:rsidRPr="002B6B5C">
        <w:rPr>
          <w:rFonts w:ascii="Times New Roman" w:eastAsia="Calibri" w:hAnsi="Times New Roman" w:cs="Times New Roman"/>
          <w:spacing w:val="-3"/>
          <w:sz w:val="24"/>
          <w:szCs w:val="24"/>
          <w:lang w:val="ro-MD"/>
        </w:rPr>
        <w:t xml:space="preserve"> specificațiile </w:t>
      </w:r>
      <w:r w:rsidR="001C1FCA" w:rsidRPr="002B6B5C">
        <w:rPr>
          <w:rFonts w:ascii="Times New Roman" w:eastAsia="Calibri" w:hAnsi="Times New Roman" w:cs="Times New Roman"/>
          <w:spacing w:val="-3"/>
          <w:sz w:val="24"/>
          <w:szCs w:val="24"/>
          <w:lang w:val="ro-MD"/>
        </w:rPr>
        <w:t>utilajului</w:t>
      </w:r>
      <w:r w:rsidR="00917104" w:rsidRPr="002B6B5C">
        <w:rPr>
          <w:rFonts w:ascii="Times New Roman" w:eastAsia="Calibri" w:hAnsi="Times New Roman" w:cs="Times New Roman"/>
          <w:bCs/>
          <w:spacing w:val="-3"/>
          <w:sz w:val="24"/>
          <w:szCs w:val="24"/>
          <w:lang w:val="ro-MD"/>
        </w:rPr>
        <w:t xml:space="preserve"> aferente</w:t>
      </w:r>
      <w:r w:rsidR="00917104" w:rsidRPr="002B6B5C">
        <w:rPr>
          <w:rFonts w:ascii="Times New Roman" w:eastAsia="Calibri" w:hAnsi="Times New Roman" w:cs="Times New Roman"/>
          <w:spacing w:val="-3"/>
          <w:sz w:val="24"/>
          <w:szCs w:val="24"/>
          <w:lang w:val="ro-MD"/>
        </w:rPr>
        <w:t xml:space="preserve"> ofertate în conformitate cu cerințele caietului de sarcini;</w:t>
      </w:r>
    </w:p>
    <w:p w14:paraId="5C5C3E4E" w14:textId="61D5FAD6" w:rsidR="00917104" w:rsidRPr="002B6B5C" w:rsidRDefault="00917104" w:rsidP="00917104">
      <w:pPr>
        <w:pStyle w:val="a6"/>
        <w:numPr>
          <w:ilvl w:val="1"/>
          <w:numId w:val="12"/>
        </w:numPr>
        <w:spacing w:after="0" w:line="360" w:lineRule="auto"/>
        <w:jc w:val="both"/>
        <w:rPr>
          <w:rFonts w:ascii="Times New Roman" w:eastAsia="Calibri" w:hAnsi="Times New Roman" w:cs="Times New Roman"/>
          <w:spacing w:val="-3"/>
          <w:sz w:val="24"/>
          <w:szCs w:val="24"/>
          <w:lang w:val="ro-MD"/>
        </w:rPr>
      </w:pPr>
      <w:r w:rsidRPr="002B6B5C">
        <w:rPr>
          <w:rFonts w:ascii="Times New Roman" w:eastAsia="Calibri" w:hAnsi="Times New Roman" w:cs="Times New Roman"/>
          <w:spacing w:val="-3"/>
          <w:sz w:val="24"/>
          <w:szCs w:val="24"/>
          <w:lang w:val="ro-MD"/>
        </w:rPr>
        <w:t>Copia certificatului de înregistrare a companiei (extras din Registrul de Stat al Întreprinderilor).</w:t>
      </w:r>
    </w:p>
    <w:p w14:paraId="59CF1545" w14:textId="0AE26B7F" w:rsidR="00917104" w:rsidRPr="002B6B5C" w:rsidRDefault="00917104" w:rsidP="00917104">
      <w:pPr>
        <w:pStyle w:val="a6"/>
        <w:numPr>
          <w:ilvl w:val="1"/>
          <w:numId w:val="12"/>
        </w:numPr>
        <w:spacing w:after="0" w:line="360" w:lineRule="auto"/>
        <w:jc w:val="both"/>
        <w:rPr>
          <w:rFonts w:ascii="Times New Roman" w:eastAsia="Calibri" w:hAnsi="Times New Roman" w:cs="Times New Roman"/>
          <w:spacing w:val="-3"/>
          <w:sz w:val="24"/>
          <w:szCs w:val="24"/>
          <w:lang w:val="ro-MD"/>
        </w:rPr>
      </w:pPr>
      <w:r w:rsidRPr="002B6B5C">
        <w:rPr>
          <w:rFonts w:ascii="Times New Roman" w:eastAsia="Calibri" w:hAnsi="Times New Roman" w:cs="Times New Roman"/>
          <w:spacing w:val="-3"/>
          <w:sz w:val="24"/>
          <w:szCs w:val="24"/>
          <w:lang w:val="ro-MD"/>
        </w:rPr>
        <w:t xml:space="preserve">Specificații de preț pentru </w:t>
      </w:r>
      <w:r w:rsidR="001C1FCA" w:rsidRPr="002B6B5C">
        <w:rPr>
          <w:rFonts w:ascii="Times New Roman" w:eastAsia="Calibri" w:hAnsi="Times New Roman" w:cs="Times New Roman"/>
          <w:spacing w:val="-3"/>
          <w:sz w:val="24"/>
          <w:szCs w:val="24"/>
          <w:lang w:val="ro-MD"/>
        </w:rPr>
        <w:t>utilajului</w:t>
      </w:r>
      <w:r w:rsidRPr="002B6B5C">
        <w:rPr>
          <w:rFonts w:ascii="Times New Roman" w:eastAsia="Calibri" w:hAnsi="Times New Roman" w:cs="Times New Roman"/>
          <w:spacing w:val="-3"/>
          <w:sz w:val="24"/>
          <w:szCs w:val="24"/>
          <w:lang w:val="ro-MD"/>
        </w:rPr>
        <w:t>;</w:t>
      </w:r>
    </w:p>
    <w:p w14:paraId="786FD739" w14:textId="359CA5EC" w:rsidR="00917104" w:rsidRPr="002B6B5C" w:rsidRDefault="00917104" w:rsidP="00475DC6">
      <w:pPr>
        <w:pStyle w:val="a6"/>
        <w:numPr>
          <w:ilvl w:val="1"/>
          <w:numId w:val="12"/>
        </w:numPr>
        <w:spacing w:after="0" w:line="360" w:lineRule="auto"/>
        <w:jc w:val="both"/>
        <w:rPr>
          <w:rFonts w:ascii="Times New Roman" w:eastAsia="Calibri" w:hAnsi="Times New Roman" w:cs="Times New Roman"/>
          <w:spacing w:val="-3"/>
          <w:sz w:val="24"/>
          <w:szCs w:val="24"/>
          <w:lang w:val="ro-MD"/>
        </w:rPr>
      </w:pPr>
      <w:r w:rsidRPr="002B6B5C">
        <w:rPr>
          <w:rFonts w:ascii="Times New Roman" w:eastAsia="Calibri" w:hAnsi="Times New Roman" w:cs="Times New Roman"/>
          <w:spacing w:val="-3"/>
          <w:sz w:val="24"/>
          <w:szCs w:val="24"/>
          <w:lang w:val="ro-MD"/>
        </w:rPr>
        <w:t xml:space="preserve">Operatorul economic </w:t>
      </w:r>
      <w:r w:rsidR="00A9584A" w:rsidRPr="002B6B5C">
        <w:rPr>
          <w:rFonts w:ascii="Times New Roman" w:eastAsia="Calibri" w:hAnsi="Times New Roman" w:cs="Times New Roman"/>
          <w:spacing w:val="-3"/>
          <w:sz w:val="24"/>
          <w:szCs w:val="24"/>
          <w:lang w:val="ro-MD"/>
        </w:rPr>
        <w:t>(</w:t>
      </w:r>
      <w:r w:rsidRPr="002B6B5C">
        <w:rPr>
          <w:rFonts w:ascii="Times New Roman" w:eastAsia="Calibri" w:hAnsi="Times New Roman" w:cs="Times New Roman"/>
          <w:spacing w:val="-3"/>
          <w:sz w:val="24"/>
          <w:szCs w:val="24"/>
          <w:lang w:val="ro-MD"/>
        </w:rPr>
        <w:t>ofertant</w:t>
      </w:r>
      <w:r w:rsidR="00A9584A" w:rsidRPr="002B6B5C">
        <w:rPr>
          <w:rFonts w:ascii="Times New Roman" w:eastAsia="Calibri" w:hAnsi="Times New Roman" w:cs="Times New Roman"/>
          <w:spacing w:val="-3"/>
          <w:sz w:val="24"/>
          <w:szCs w:val="24"/>
          <w:lang w:val="ro-MD"/>
        </w:rPr>
        <w:t>ul)</w:t>
      </w:r>
      <w:r w:rsidRPr="002B6B5C">
        <w:rPr>
          <w:rFonts w:ascii="Times New Roman" w:eastAsia="Calibri" w:hAnsi="Times New Roman" w:cs="Times New Roman"/>
          <w:spacing w:val="-3"/>
          <w:sz w:val="24"/>
          <w:szCs w:val="24"/>
          <w:lang w:val="ro-MD"/>
        </w:rPr>
        <w:t xml:space="preserve"> trebuie să </w:t>
      </w:r>
      <w:r w:rsidR="00A9584A" w:rsidRPr="002B6B5C">
        <w:rPr>
          <w:rFonts w:ascii="Times New Roman" w:eastAsia="Calibri" w:hAnsi="Times New Roman" w:cs="Times New Roman"/>
          <w:spacing w:val="-3"/>
          <w:sz w:val="24"/>
          <w:szCs w:val="24"/>
          <w:lang w:val="ro-MD"/>
        </w:rPr>
        <w:t>garanteze</w:t>
      </w:r>
      <w:r w:rsidRPr="002B6B5C">
        <w:rPr>
          <w:rFonts w:ascii="Times New Roman" w:eastAsia="Calibri" w:hAnsi="Times New Roman" w:cs="Times New Roman"/>
          <w:spacing w:val="-3"/>
          <w:sz w:val="24"/>
          <w:szCs w:val="24"/>
          <w:lang w:val="ro-MD"/>
        </w:rPr>
        <w:t xml:space="preserve"> că poate asigura înlocuirea </w:t>
      </w:r>
      <w:r w:rsidR="001C1FCA" w:rsidRPr="002B6B5C">
        <w:rPr>
          <w:rFonts w:ascii="Times New Roman" w:eastAsia="Calibri" w:hAnsi="Times New Roman" w:cs="Times New Roman"/>
          <w:spacing w:val="-3"/>
          <w:sz w:val="24"/>
          <w:szCs w:val="24"/>
          <w:lang w:val="ro-MD"/>
        </w:rPr>
        <w:t>utilajului</w:t>
      </w:r>
      <w:r w:rsidR="001C1FCA" w:rsidRPr="002B6B5C">
        <w:rPr>
          <w:rFonts w:ascii="Times New Roman" w:eastAsia="Calibri" w:hAnsi="Times New Roman" w:cs="Times New Roman"/>
          <w:bCs/>
          <w:spacing w:val="-3"/>
          <w:sz w:val="24"/>
          <w:szCs w:val="24"/>
          <w:lang w:val="ro-MD"/>
        </w:rPr>
        <w:t xml:space="preserve"> </w:t>
      </w:r>
      <w:r w:rsidR="00475DC6" w:rsidRPr="002B6B5C">
        <w:rPr>
          <w:rFonts w:ascii="Times New Roman" w:eastAsia="Calibri" w:hAnsi="Times New Roman" w:cs="Times New Roman"/>
          <w:spacing w:val="-3"/>
          <w:sz w:val="24"/>
          <w:szCs w:val="24"/>
          <w:lang w:val="ro-MD"/>
        </w:rPr>
        <w:t>aferente</w:t>
      </w:r>
      <w:r w:rsidRPr="002B6B5C">
        <w:rPr>
          <w:rFonts w:ascii="Times New Roman" w:eastAsia="Calibri" w:hAnsi="Times New Roman" w:cs="Times New Roman"/>
          <w:spacing w:val="-3"/>
          <w:sz w:val="24"/>
          <w:szCs w:val="24"/>
          <w:lang w:val="ro-MD"/>
        </w:rPr>
        <w:t xml:space="preserve"> neconforme cu altele noi</w:t>
      </w:r>
      <w:r w:rsidR="00A9584A" w:rsidRPr="002B6B5C">
        <w:rPr>
          <w:rFonts w:ascii="Times New Roman" w:eastAsia="Calibri" w:hAnsi="Times New Roman" w:cs="Times New Roman"/>
          <w:spacing w:val="-3"/>
          <w:sz w:val="24"/>
          <w:szCs w:val="24"/>
          <w:lang w:val="ro-MD"/>
        </w:rPr>
        <w:t xml:space="preserve"> în termen de 60 zile.</w:t>
      </w:r>
    </w:p>
    <w:p w14:paraId="02E89390" w14:textId="22E6402E" w:rsidR="00364F66" w:rsidRPr="002B6B5C" w:rsidRDefault="00364F66" w:rsidP="00364F66">
      <w:pPr>
        <w:pStyle w:val="a6"/>
        <w:numPr>
          <w:ilvl w:val="1"/>
          <w:numId w:val="12"/>
        </w:numPr>
        <w:rPr>
          <w:rFonts w:ascii="Times New Roman" w:eastAsia="Calibri" w:hAnsi="Times New Roman" w:cs="Times New Roman"/>
          <w:spacing w:val="-3"/>
          <w:sz w:val="24"/>
          <w:szCs w:val="24"/>
          <w:lang w:val="ro-MD"/>
        </w:rPr>
      </w:pPr>
      <w:bookmarkStart w:id="2" w:name="_Hlk214866446"/>
      <w:r w:rsidRPr="002B6B5C">
        <w:rPr>
          <w:rFonts w:ascii="Times New Roman" w:eastAsia="Calibri" w:hAnsi="Times New Roman" w:cs="Times New Roman"/>
          <w:spacing w:val="-3"/>
          <w:sz w:val="24"/>
          <w:szCs w:val="24"/>
          <w:lang w:val="ro-MD"/>
        </w:rPr>
        <w:t>În ofertă trebuie să fie indicată termenul când bunurile vor fi livrate la Depozitul Central „TERMOELECTRICA” SA, str. Meșterul Manole, 3.</w:t>
      </w:r>
    </w:p>
    <w:bookmarkEnd w:id="2"/>
    <w:p w14:paraId="19F60A0C" w14:textId="12512759" w:rsidR="00917104" w:rsidRPr="002B6B5C" w:rsidRDefault="00917104" w:rsidP="00917104">
      <w:pPr>
        <w:pStyle w:val="a6"/>
        <w:numPr>
          <w:ilvl w:val="1"/>
          <w:numId w:val="12"/>
        </w:numPr>
        <w:spacing w:after="0" w:line="360" w:lineRule="auto"/>
        <w:jc w:val="both"/>
        <w:rPr>
          <w:rFonts w:ascii="Times New Roman" w:eastAsia="Calibri" w:hAnsi="Times New Roman" w:cs="Times New Roman"/>
          <w:b/>
          <w:spacing w:val="-3"/>
          <w:sz w:val="24"/>
          <w:szCs w:val="24"/>
          <w:lang w:val="ro-MD"/>
        </w:rPr>
      </w:pPr>
      <w:r w:rsidRPr="002B6B5C">
        <w:rPr>
          <w:rFonts w:ascii="Times New Roman" w:eastAsia="Calibri" w:hAnsi="Times New Roman" w:cs="Times New Roman"/>
          <w:spacing w:val="-3"/>
          <w:sz w:val="24"/>
          <w:szCs w:val="24"/>
          <w:lang w:val="ro-MD"/>
        </w:rPr>
        <w:t xml:space="preserve">Nu </w:t>
      </w:r>
      <w:r w:rsidR="00A9584A" w:rsidRPr="002B6B5C">
        <w:rPr>
          <w:rFonts w:ascii="Times New Roman" w:eastAsia="Calibri" w:hAnsi="Times New Roman" w:cs="Times New Roman"/>
          <w:spacing w:val="-3"/>
          <w:sz w:val="24"/>
          <w:szCs w:val="24"/>
          <w:lang w:val="ro-MD"/>
        </w:rPr>
        <w:t>vor fi</w:t>
      </w:r>
      <w:r w:rsidRPr="002B6B5C">
        <w:rPr>
          <w:rFonts w:ascii="Times New Roman" w:eastAsia="Calibri" w:hAnsi="Times New Roman" w:cs="Times New Roman"/>
          <w:spacing w:val="-3"/>
          <w:sz w:val="24"/>
          <w:szCs w:val="24"/>
          <w:lang w:val="ro-MD"/>
        </w:rPr>
        <w:t xml:space="preserve"> accept</w:t>
      </w:r>
      <w:r w:rsidR="00A9584A" w:rsidRPr="002B6B5C">
        <w:rPr>
          <w:rFonts w:ascii="Times New Roman" w:eastAsia="Calibri" w:hAnsi="Times New Roman" w:cs="Times New Roman"/>
          <w:spacing w:val="-3"/>
          <w:sz w:val="24"/>
          <w:szCs w:val="24"/>
          <w:lang w:val="ro-MD"/>
        </w:rPr>
        <w:t>ate</w:t>
      </w:r>
      <w:r w:rsidRPr="002B6B5C">
        <w:rPr>
          <w:rFonts w:ascii="Times New Roman" w:eastAsia="Calibri" w:hAnsi="Times New Roman" w:cs="Times New Roman"/>
          <w:spacing w:val="-3"/>
          <w:sz w:val="24"/>
          <w:szCs w:val="24"/>
          <w:lang w:val="ro-MD"/>
        </w:rPr>
        <w:t xml:space="preserve"> oferte de produse învechite, modele </w:t>
      </w:r>
      <w:r w:rsidR="00A9584A" w:rsidRPr="002B6B5C">
        <w:rPr>
          <w:rFonts w:ascii="Times New Roman" w:eastAsia="Calibri" w:hAnsi="Times New Roman" w:cs="Times New Roman"/>
          <w:spacing w:val="-3"/>
          <w:sz w:val="24"/>
          <w:szCs w:val="24"/>
          <w:lang w:val="ro-MD"/>
        </w:rPr>
        <w:t>excluse</w:t>
      </w:r>
      <w:r w:rsidRPr="002B6B5C">
        <w:rPr>
          <w:rFonts w:ascii="Times New Roman" w:eastAsia="Calibri" w:hAnsi="Times New Roman" w:cs="Times New Roman"/>
          <w:spacing w:val="-3"/>
          <w:sz w:val="24"/>
          <w:szCs w:val="24"/>
          <w:lang w:val="ro-MD"/>
        </w:rPr>
        <w:t xml:space="preserve"> din fabricație sau piese recondiționate</w:t>
      </w:r>
      <w:r w:rsidRPr="002B6B5C">
        <w:rPr>
          <w:rFonts w:ascii="Times New Roman" w:eastAsia="Calibri" w:hAnsi="Times New Roman" w:cs="Times New Roman"/>
          <w:bCs/>
          <w:spacing w:val="-3"/>
          <w:sz w:val="24"/>
          <w:szCs w:val="24"/>
          <w:lang w:val="ro-MD"/>
        </w:rPr>
        <w:t>.</w:t>
      </w:r>
    </w:p>
    <w:bookmarkEnd w:id="0"/>
    <w:p w14:paraId="7DDA34CD" w14:textId="5B97BEBB" w:rsidR="00A537A3" w:rsidRPr="002B6B5C" w:rsidRDefault="00A537A3" w:rsidP="00A537A3">
      <w:pPr>
        <w:spacing w:after="0" w:line="360" w:lineRule="auto"/>
        <w:ind w:left="426" w:firstLine="708"/>
        <w:jc w:val="both"/>
        <w:rPr>
          <w:rFonts w:ascii="Times New Roman" w:hAnsi="Times New Roman" w:cs="Times New Roman"/>
          <w:sz w:val="18"/>
          <w:szCs w:val="18"/>
          <w:lang w:val="ro-MD"/>
        </w:rPr>
      </w:pPr>
    </w:p>
    <w:sectPr w:rsidR="00A537A3" w:rsidRPr="002B6B5C" w:rsidSect="009B3734">
      <w:footerReference w:type="default" r:id="rId13"/>
      <w:type w:val="continuous"/>
      <w:pgSz w:w="11906" w:h="16838"/>
      <w:pgMar w:top="567" w:right="707" w:bottom="1134" w:left="993"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DB6E6" w14:textId="77777777" w:rsidR="00637170" w:rsidRDefault="00637170" w:rsidP="003631CF">
      <w:pPr>
        <w:spacing w:after="0" w:line="240" w:lineRule="auto"/>
      </w:pPr>
      <w:r>
        <w:separator/>
      </w:r>
    </w:p>
  </w:endnote>
  <w:endnote w:type="continuationSeparator" w:id="0">
    <w:p w14:paraId="08FD3399" w14:textId="77777777" w:rsidR="00637170" w:rsidRDefault="00637170"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73CF" w14:textId="77777777" w:rsidR="000C6D67" w:rsidRDefault="000C6D67">
    <w:pPr>
      <w:pStyle w:val="a9"/>
      <w:rPr>
        <w:lang w:val="en-US"/>
      </w:rPr>
    </w:pPr>
  </w:p>
  <w:p w14:paraId="70A2AF7A" w14:textId="77777777" w:rsidR="000C6D67" w:rsidRPr="00E75C02" w:rsidRDefault="000C6D67">
    <w:pPr>
      <w:pStyle w:val="a9"/>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E905E" w14:textId="77777777" w:rsidR="00637170" w:rsidRDefault="00637170" w:rsidP="003631CF">
      <w:pPr>
        <w:spacing w:after="0" w:line="240" w:lineRule="auto"/>
      </w:pPr>
      <w:r>
        <w:separator/>
      </w:r>
    </w:p>
  </w:footnote>
  <w:footnote w:type="continuationSeparator" w:id="0">
    <w:p w14:paraId="1F060F78" w14:textId="77777777" w:rsidR="00637170" w:rsidRDefault="00637170" w:rsidP="00363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C72C2"/>
    <w:multiLevelType w:val="hybridMultilevel"/>
    <w:tmpl w:val="25744C9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 w15:restartNumberingAfterBreak="0">
    <w:nsid w:val="08901FA4"/>
    <w:multiLevelType w:val="hybridMultilevel"/>
    <w:tmpl w:val="25744C96"/>
    <w:lvl w:ilvl="0" w:tplc="0418000F">
      <w:start w:val="1"/>
      <w:numFmt w:val="decimal"/>
      <w:lvlText w:val="%1."/>
      <w:lvlJc w:val="left"/>
      <w:pPr>
        <w:ind w:left="360" w:hanging="360"/>
      </w:p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 w15:restartNumberingAfterBreak="0">
    <w:nsid w:val="197F6305"/>
    <w:multiLevelType w:val="hybridMultilevel"/>
    <w:tmpl w:val="E0A012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1E2DF0"/>
    <w:multiLevelType w:val="multilevel"/>
    <w:tmpl w:val="E70C4C76"/>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6897CB2"/>
    <w:multiLevelType w:val="multilevel"/>
    <w:tmpl w:val="88ACD1AA"/>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EEE4FAB"/>
    <w:multiLevelType w:val="multilevel"/>
    <w:tmpl w:val="AB009C6A"/>
    <w:lvl w:ilvl="0">
      <w:start w:val="1"/>
      <w:numFmt w:val="decimal"/>
      <w:lvlText w:val="%1."/>
      <w:lvlJc w:val="left"/>
      <w:pPr>
        <w:tabs>
          <w:tab w:val="num" w:pos="4612"/>
        </w:tabs>
        <w:ind w:left="4612" w:hanging="360"/>
      </w:pPr>
    </w:lvl>
    <w:lvl w:ilvl="1">
      <w:start w:val="1"/>
      <w:numFmt w:val="decimal"/>
      <w:isLgl/>
      <w:lvlText w:val="%1.%2"/>
      <w:lvlJc w:val="left"/>
      <w:pPr>
        <w:ind w:left="360" w:hanging="360"/>
      </w:pPr>
      <w:rPr>
        <w:rFonts w:hint="default"/>
        <w:b w:val="0"/>
        <w:strike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6" w15:restartNumberingAfterBreak="0">
    <w:nsid w:val="577D26C0"/>
    <w:multiLevelType w:val="multilevel"/>
    <w:tmpl w:val="638C7D08"/>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val="0"/>
        <w:bCs w:val="0"/>
        <w:sz w:val="24"/>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896462D"/>
    <w:multiLevelType w:val="hybridMultilevel"/>
    <w:tmpl w:val="D534C5CC"/>
    <w:lvl w:ilvl="0" w:tplc="6F5EEC74">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78110F5"/>
    <w:multiLevelType w:val="multilevel"/>
    <w:tmpl w:val="933E1A76"/>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C9B3CA7"/>
    <w:multiLevelType w:val="hybridMultilevel"/>
    <w:tmpl w:val="C3A063CE"/>
    <w:lvl w:ilvl="0" w:tplc="B1FA5A5A">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FED1B58"/>
    <w:multiLevelType w:val="hybridMultilevel"/>
    <w:tmpl w:val="A72A846E"/>
    <w:lvl w:ilvl="0" w:tplc="BE1CE03E">
      <w:start w:val="1"/>
      <w:numFmt w:val="decimal"/>
      <w:lvlText w:val="%1."/>
      <w:lvlJc w:val="left"/>
      <w:pPr>
        <w:ind w:left="720" w:hanging="360"/>
      </w:pPr>
      <w:rPr>
        <w:rFonts w:hint="default"/>
        <w:b/>
        <w:i w:val="0"/>
        <w:sz w:val="24"/>
      </w:rPr>
    </w:lvl>
    <w:lvl w:ilvl="1" w:tplc="7D5EF970">
      <w:numFmt w:val="bullet"/>
      <w:lvlText w:val="-"/>
      <w:lvlJc w:val="left"/>
      <w:pPr>
        <w:ind w:left="1440" w:hanging="360"/>
      </w:pPr>
      <w:rPr>
        <w:rFonts w:ascii="Times New Roman" w:eastAsia="Calibr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35548EB"/>
    <w:multiLevelType w:val="hybridMultilevel"/>
    <w:tmpl w:val="E0A012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A0A297E"/>
    <w:multiLevelType w:val="hybridMultilevel"/>
    <w:tmpl w:val="1F50B7E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A362981"/>
    <w:multiLevelType w:val="hybridMultilevel"/>
    <w:tmpl w:val="E0A01248"/>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A50250D"/>
    <w:multiLevelType w:val="hybridMultilevel"/>
    <w:tmpl w:val="E0A012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C8C5BFF"/>
    <w:multiLevelType w:val="hybridMultilevel"/>
    <w:tmpl w:val="25744C9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54418346">
    <w:abstractNumId w:val="10"/>
  </w:num>
  <w:num w:numId="2" w16cid:durableId="1615944487">
    <w:abstractNumId w:val="13"/>
  </w:num>
  <w:num w:numId="3" w16cid:durableId="769543411">
    <w:abstractNumId w:val="5"/>
  </w:num>
  <w:num w:numId="4" w16cid:durableId="1050495395">
    <w:abstractNumId w:val="7"/>
  </w:num>
  <w:num w:numId="5" w16cid:durableId="993407898">
    <w:abstractNumId w:val="1"/>
  </w:num>
  <w:num w:numId="6" w16cid:durableId="241836476">
    <w:abstractNumId w:val="15"/>
  </w:num>
  <w:num w:numId="7" w16cid:durableId="979699368">
    <w:abstractNumId w:val="11"/>
  </w:num>
  <w:num w:numId="8" w16cid:durableId="1520703913">
    <w:abstractNumId w:val="12"/>
  </w:num>
  <w:num w:numId="9" w16cid:durableId="1331323977">
    <w:abstractNumId w:val="3"/>
  </w:num>
  <w:num w:numId="10" w16cid:durableId="2035034664">
    <w:abstractNumId w:val="8"/>
  </w:num>
  <w:num w:numId="11" w16cid:durableId="1165442150">
    <w:abstractNumId w:val="4"/>
  </w:num>
  <w:num w:numId="12" w16cid:durableId="1432749200">
    <w:abstractNumId w:val="6"/>
  </w:num>
  <w:num w:numId="13" w16cid:durableId="1790394171">
    <w:abstractNumId w:val="14"/>
  </w:num>
  <w:num w:numId="14" w16cid:durableId="823859702">
    <w:abstractNumId w:val="0"/>
  </w:num>
  <w:num w:numId="15" w16cid:durableId="2007244551">
    <w:abstractNumId w:val="2"/>
  </w:num>
  <w:num w:numId="16" w16cid:durableId="1555347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1558996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4096" w:nlCheck="1" w:checkStyle="0"/>
  <w:activeWritingStyle w:appName="MSWord" w:lang="en-US" w:vendorID="64" w:dllVersion="0" w:nlCheck="1" w:checkStyle="0"/>
  <w:activeWritingStyle w:appName="MSWord" w:lang="ru-RU" w:vendorID="64" w:dllVersion="0"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1CF"/>
    <w:rsid w:val="00001DC1"/>
    <w:rsid w:val="00002AFE"/>
    <w:rsid w:val="00004DDB"/>
    <w:rsid w:val="00005AA1"/>
    <w:rsid w:val="00010187"/>
    <w:rsid w:val="00026AEB"/>
    <w:rsid w:val="000279E8"/>
    <w:rsid w:val="000310AD"/>
    <w:rsid w:val="00033AEE"/>
    <w:rsid w:val="0003524A"/>
    <w:rsid w:val="00040CD4"/>
    <w:rsid w:val="00043A17"/>
    <w:rsid w:val="000460E6"/>
    <w:rsid w:val="000501A0"/>
    <w:rsid w:val="0005349D"/>
    <w:rsid w:val="00053847"/>
    <w:rsid w:val="00054F91"/>
    <w:rsid w:val="00055A27"/>
    <w:rsid w:val="000646BC"/>
    <w:rsid w:val="0006783F"/>
    <w:rsid w:val="000711BB"/>
    <w:rsid w:val="000773D2"/>
    <w:rsid w:val="00080945"/>
    <w:rsid w:val="00081B3C"/>
    <w:rsid w:val="00085EBE"/>
    <w:rsid w:val="00086B8C"/>
    <w:rsid w:val="00090503"/>
    <w:rsid w:val="0009705F"/>
    <w:rsid w:val="000A0B61"/>
    <w:rsid w:val="000A4405"/>
    <w:rsid w:val="000A6F82"/>
    <w:rsid w:val="000B3098"/>
    <w:rsid w:val="000B3E10"/>
    <w:rsid w:val="000C070B"/>
    <w:rsid w:val="000C4B55"/>
    <w:rsid w:val="000C62AC"/>
    <w:rsid w:val="000C6D67"/>
    <w:rsid w:val="000D1EF9"/>
    <w:rsid w:val="000D3979"/>
    <w:rsid w:val="000D3C45"/>
    <w:rsid w:val="000D632E"/>
    <w:rsid w:val="000D7AEF"/>
    <w:rsid w:val="000E0FDE"/>
    <w:rsid w:val="000E50B4"/>
    <w:rsid w:val="000E6108"/>
    <w:rsid w:val="000E647D"/>
    <w:rsid w:val="000E6B73"/>
    <w:rsid w:val="000E775D"/>
    <w:rsid w:val="000F03AA"/>
    <w:rsid w:val="000F2A9C"/>
    <w:rsid w:val="000F462C"/>
    <w:rsid w:val="000F532F"/>
    <w:rsid w:val="000F7CA1"/>
    <w:rsid w:val="00101079"/>
    <w:rsid w:val="00103AF4"/>
    <w:rsid w:val="00106241"/>
    <w:rsid w:val="00111101"/>
    <w:rsid w:val="0011169E"/>
    <w:rsid w:val="00112752"/>
    <w:rsid w:val="00117BD2"/>
    <w:rsid w:val="0012098F"/>
    <w:rsid w:val="00123C5F"/>
    <w:rsid w:val="001257DE"/>
    <w:rsid w:val="001266B1"/>
    <w:rsid w:val="00126D24"/>
    <w:rsid w:val="00126F64"/>
    <w:rsid w:val="001329D6"/>
    <w:rsid w:val="00133BBE"/>
    <w:rsid w:val="0014001B"/>
    <w:rsid w:val="001415C0"/>
    <w:rsid w:val="00142130"/>
    <w:rsid w:val="0014669B"/>
    <w:rsid w:val="00150D85"/>
    <w:rsid w:val="001523BE"/>
    <w:rsid w:val="001527E3"/>
    <w:rsid w:val="00153474"/>
    <w:rsid w:val="00154778"/>
    <w:rsid w:val="00155D72"/>
    <w:rsid w:val="00156A80"/>
    <w:rsid w:val="00157AC0"/>
    <w:rsid w:val="00164705"/>
    <w:rsid w:val="00166C1B"/>
    <w:rsid w:val="00167203"/>
    <w:rsid w:val="001673FB"/>
    <w:rsid w:val="001704A7"/>
    <w:rsid w:val="001734BD"/>
    <w:rsid w:val="0017508D"/>
    <w:rsid w:val="001774EA"/>
    <w:rsid w:val="00186CE8"/>
    <w:rsid w:val="00191EEA"/>
    <w:rsid w:val="001A348C"/>
    <w:rsid w:val="001A5379"/>
    <w:rsid w:val="001B1518"/>
    <w:rsid w:val="001C17D7"/>
    <w:rsid w:val="001C1FCA"/>
    <w:rsid w:val="001C25B0"/>
    <w:rsid w:val="001C4FD7"/>
    <w:rsid w:val="001C5F46"/>
    <w:rsid w:val="001C6B7B"/>
    <w:rsid w:val="001C7092"/>
    <w:rsid w:val="001D1428"/>
    <w:rsid w:val="001D2B85"/>
    <w:rsid w:val="001D3A92"/>
    <w:rsid w:val="001D3EE4"/>
    <w:rsid w:val="001D4F7B"/>
    <w:rsid w:val="001D68FF"/>
    <w:rsid w:val="001D739B"/>
    <w:rsid w:val="001D7638"/>
    <w:rsid w:val="001E09BE"/>
    <w:rsid w:val="001E25F0"/>
    <w:rsid w:val="001E7064"/>
    <w:rsid w:val="001F0DFE"/>
    <w:rsid w:val="001F291C"/>
    <w:rsid w:val="001F32CC"/>
    <w:rsid w:val="001F5D77"/>
    <w:rsid w:val="001F6131"/>
    <w:rsid w:val="002014B8"/>
    <w:rsid w:val="00205BA3"/>
    <w:rsid w:val="00207AB5"/>
    <w:rsid w:val="0021092B"/>
    <w:rsid w:val="00210EB0"/>
    <w:rsid w:val="002133C6"/>
    <w:rsid w:val="00220EF0"/>
    <w:rsid w:val="00221B92"/>
    <w:rsid w:val="00222DB3"/>
    <w:rsid w:val="00223541"/>
    <w:rsid w:val="002235BE"/>
    <w:rsid w:val="00230109"/>
    <w:rsid w:val="002314FC"/>
    <w:rsid w:val="00232F9F"/>
    <w:rsid w:val="00233E8A"/>
    <w:rsid w:val="00235B87"/>
    <w:rsid w:val="002371DD"/>
    <w:rsid w:val="002419E1"/>
    <w:rsid w:val="00245769"/>
    <w:rsid w:val="002458AC"/>
    <w:rsid w:val="00254328"/>
    <w:rsid w:val="00261228"/>
    <w:rsid w:val="00262154"/>
    <w:rsid w:val="0026339C"/>
    <w:rsid w:val="002646F0"/>
    <w:rsid w:val="002660AD"/>
    <w:rsid w:val="0026781C"/>
    <w:rsid w:val="0026798B"/>
    <w:rsid w:val="00273083"/>
    <w:rsid w:val="00276324"/>
    <w:rsid w:val="00277E83"/>
    <w:rsid w:val="00286CFD"/>
    <w:rsid w:val="00290A44"/>
    <w:rsid w:val="00294D2E"/>
    <w:rsid w:val="00295F20"/>
    <w:rsid w:val="002A0B13"/>
    <w:rsid w:val="002A0F84"/>
    <w:rsid w:val="002A244A"/>
    <w:rsid w:val="002A29B8"/>
    <w:rsid w:val="002A2B8F"/>
    <w:rsid w:val="002A2C16"/>
    <w:rsid w:val="002A5935"/>
    <w:rsid w:val="002B0284"/>
    <w:rsid w:val="002B207E"/>
    <w:rsid w:val="002B3001"/>
    <w:rsid w:val="002B6B5C"/>
    <w:rsid w:val="002C0AA4"/>
    <w:rsid w:val="002C1C50"/>
    <w:rsid w:val="002C1F39"/>
    <w:rsid w:val="002C65B0"/>
    <w:rsid w:val="002D0A6B"/>
    <w:rsid w:val="002D4818"/>
    <w:rsid w:val="002E0FD2"/>
    <w:rsid w:val="002E3812"/>
    <w:rsid w:val="002E4B2E"/>
    <w:rsid w:val="002E7F74"/>
    <w:rsid w:val="002F1AAD"/>
    <w:rsid w:val="002F2E6E"/>
    <w:rsid w:val="002F7A95"/>
    <w:rsid w:val="002F7FE9"/>
    <w:rsid w:val="0030436C"/>
    <w:rsid w:val="00304CE7"/>
    <w:rsid w:val="0030677B"/>
    <w:rsid w:val="00307785"/>
    <w:rsid w:val="00307E1B"/>
    <w:rsid w:val="00310C3C"/>
    <w:rsid w:val="00317ED7"/>
    <w:rsid w:val="003208A8"/>
    <w:rsid w:val="00321560"/>
    <w:rsid w:val="003249E2"/>
    <w:rsid w:val="00324A4F"/>
    <w:rsid w:val="003260D5"/>
    <w:rsid w:val="00330F2E"/>
    <w:rsid w:val="003334F9"/>
    <w:rsid w:val="00337553"/>
    <w:rsid w:val="003406BB"/>
    <w:rsid w:val="003455E0"/>
    <w:rsid w:val="00345699"/>
    <w:rsid w:val="00346653"/>
    <w:rsid w:val="00346961"/>
    <w:rsid w:val="003554A5"/>
    <w:rsid w:val="00355610"/>
    <w:rsid w:val="0035561D"/>
    <w:rsid w:val="0035648D"/>
    <w:rsid w:val="00356ED4"/>
    <w:rsid w:val="00360A9D"/>
    <w:rsid w:val="00361171"/>
    <w:rsid w:val="0036300D"/>
    <w:rsid w:val="003631CF"/>
    <w:rsid w:val="0036423C"/>
    <w:rsid w:val="00364DD8"/>
    <w:rsid w:val="00364F66"/>
    <w:rsid w:val="00366E0B"/>
    <w:rsid w:val="00371E96"/>
    <w:rsid w:val="00373F71"/>
    <w:rsid w:val="00374DCA"/>
    <w:rsid w:val="003771F4"/>
    <w:rsid w:val="0038134F"/>
    <w:rsid w:val="00383433"/>
    <w:rsid w:val="00383B32"/>
    <w:rsid w:val="003856F1"/>
    <w:rsid w:val="00393CBA"/>
    <w:rsid w:val="00395871"/>
    <w:rsid w:val="003A0DC7"/>
    <w:rsid w:val="003A111C"/>
    <w:rsid w:val="003A372C"/>
    <w:rsid w:val="003A7B86"/>
    <w:rsid w:val="003A7E33"/>
    <w:rsid w:val="003A7EFC"/>
    <w:rsid w:val="003B4BDE"/>
    <w:rsid w:val="003B57D4"/>
    <w:rsid w:val="003B60B4"/>
    <w:rsid w:val="003B66DE"/>
    <w:rsid w:val="003C2514"/>
    <w:rsid w:val="003C2B9C"/>
    <w:rsid w:val="003C30FA"/>
    <w:rsid w:val="003C50F3"/>
    <w:rsid w:val="003C685E"/>
    <w:rsid w:val="003D134D"/>
    <w:rsid w:val="003D32E1"/>
    <w:rsid w:val="003D36C7"/>
    <w:rsid w:val="003E3CC4"/>
    <w:rsid w:val="003E46D4"/>
    <w:rsid w:val="003E70E1"/>
    <w:rsid w:val="003F07CB"/>
    <w:rsid w:val="003F362F"/>
    <w:rsid w:val="003F5529"/>
    <w:rsid w:val="003F5DE7"/>
    <w:rsid w:val="003F7345"/>
    <w:rsid w:val="00404AA8"/>
    <w:rsid w:val="00410658"/>
    <w:rsid w:val="00411FFC"/>
    <w:rsid w:val="00412139"/>
    <w:rsid w:val="00412718"/>
    <w:rsid w:val="004130C2"/>
    <w:rsid w:val="00414AB4"/>
    <w:rsid w:val="00415F84"/>
    <w:rsid w:val="00416040"/>
    <w:rsid w:val="004168B2"/>
    <w:rsid w:val="0041691F"/>
    <w:rsid w:val="00422993"/>
    <w:rsid w:val="00423426"/>
    <w:rsid w:val="00423AA2"/>
    <w:rsid w:val="004248C2"/>
    <w:rsid w:val="00424923"/>
    <w:rsid w:val="00424C9D"/>
    <w:rsid w:val="00426367"/>
    <w:rsid w:val="004304FC"/>
    <w:rsid w:val="004327BA"/>
    <w:rsid w:val="0044065E"/>
    <w:rsid w:val="00443F15"/>
    <w:rsid w:val="004442EA"/>
    <w:rsid w:val="00444CC2"/>
    <w:rsid w:val="004466E8"/>
    <w:rsid w:val="004474B9"/>
    <w:rsid w:val="00447E29"/>
    <w:rsid w:val="00450C75"/>
    <w:rsid w:val="00454D83"/>
    <w:rsid w:val="0045586D"/>
    <w:rsid w:val="00456180"/>
    <w:rsid w:val="00466B5E"/>
    <w:rsid w:val="00470187"/>
    <w:rsid w:val="0047195F"/>
    <w:rsid w:val="0047288E"/>
    <w:rsid w:val="00475DC6"/>
    <w:rsid w:val="00477DE1"/>
    <w:rsid w:val="00483CCB"/>
    <w:rsid w:val="00491272"/>
    <w:rsid w:val="004A022B"/>
    <w:rsid w:val="004A1107"/>
    <w:rsid w:val="004A2F3C"/>
    <w:rsid w:val="004A4A11"/>
    <w:rsid w:val="004B03AC"/>
    <w:rsid w:val="004B1922"/>
    <w:rsid w:val="004B412B"/>
    <w:rsid w:val="004B7F20"/>
    <w:rsid w:val="004C111A"/>
    <w:rsid w:val="004C16A6"/>
    <w:rsid w:val="004C238D"/>
    <w:rsid w:val="004C3105"/>
    <w:rsid w:val="004C5754"/>
    <w:rsid w:val="004C5B5A"/>
    <w:rsid w:val="004D1DAF"/>
    <w:rsid w:val="004D5C36"/>
    <w:rsid w:val="004D6EA7"/>
    <w:rsid w:val="004E3413"/>
    <w:rsid w:val="004E4973"/>
    <w:rsid w:val="004E6472"/>
    <w:rsid w:val="004F289D"/>
    <w:rsid w:val="004F2A2B"/>
    <w:rsid w:val="004F3498"/>
    <w:rsid w:val="004F3955"/>
    <w:rsid w:val="004F3E36"/>
    <w:rsid w:val="004F4205"/>
    <w:rsid w:val="004F7BC8"/>
    <w:rsid w:val="00502188"/>
    <w:rsid w:val="005026DD"/>
    <w:rsid w:val="00503BE1"/>
    <w:rsid w:val="005071B6"/>
    <w:rsid w:val="00512555"/>
    <w:rsid w:val="00512704"/>
    <w:rsid w:val="00512DEC"/>
    <w:rsid w:val="00515A69"/>
    <w:rsid w:val="00520026"/>
    <w:rsid w:val="0052082B"/>
    <w:rsid w:val="0052334F"/>
    <w:rsid w:val="005273AF"/>
    <w:rsid w:val="00530E79"/>
    <w:rsid w:val="0053122A"/>
    <w:rsid w:val="005314FF"/>
    <w:rsid w:val="00534EEE"/>
    <w:rsid w:val="005358E8"/>
    <w:rsid w:val="005359C9"/>
    <w:rsid w:val="005408E8"/>
    <w:rsid w:val="00542195"/>
    <w:rsid w:val="00543D4E"/>
    <w:rsid w:val="00546B9B"/>
    <w:rsid w:val="00550CD9"/>
    <w:rsid w:val="005526D1"/>
    <w:rsid w:val="00553F2F"/>
    <w:rsid w:val="005565E9"/>
    <w:rsid w:val="00556A6C"/>
    <w:rsid w:val="00560B17"/>
    <w:rsid w:val="005611C5"/>
    <w:rsid w:val="005777BD"/>
    <w:rsid w:val="00582E6E"/>
    <w:rsid w:val="0058434F"/>
    <w:rsid w:val="00591BDC"/>
    <w:rsid w:val="005926E1"/>
    <w:rsid w:val="005929C1"/>
    <w:rsid w:val="005A0EE1"/>
    <w:rsid w:val="005A3283"/>
    <w:rsid w:val="005A6D17"/>
    <w:rsid w:val="005B0B63"/>
    <w:rsid w:val="005B1168"/>
    <w:rsid w:val="005B41BD"/>
    <w:rsid w:val="005C042C"/>
    <w:rsid w:val="005C3F92"/>
    <w:rsid w:val="005C5D84"/>
    <w:rsid w:val="005C7DA5"/>
    <w:rsid w:val="005D0DC4"/>
    <w:rsid w:val="005D753F"/>
    <w:rsid w:val="005E54E2"/>
    <w:rsid w:val="005F129D"/>
    <w:rsid w:val="005F1A9A"/>
    <w:rsid w:val="005F4255"/>
    <w:rsid w:val="005F47EB"/>
    <w:rsid w:val="005F4D5B"/>
    <w:rsid w:val="005F7F18"/>
    <w:rsid w:val="00602271"/>
    <w:rsid w:val="00610121"/>
    <w:rsid w:val="006109B1"/>
    <w:rsid w:val="006118E4"/>
    <w:rsid w:val="006122C8"/>
    <w:rsid w:val="00612DEE"/>
    <w:rsid w:val="00613000"/>
    <w:rsid w:val="00613735"/>
    <w:rsid w:val="00615FC7"/>
    <w:rsid w:val="006168E1"/>
    <w:rsid w:val="006211AE"/>
    <w:rsid w:val="00622B63"/>
    <w:rsid w:val="00623DA9"/>
    <w:rsid w:val="00625333"/>
    <w:rsid w:val="00626EA7"/>
    <w:rsid w:val="006303BC"/>
    <w:rsid w:val="006303D4"/>
    <w:rsid w:val="006309FC"/>
    <w:rsid w:val="0063260B"/>
    <w:rsid w:val="00633E64"/>
    <w:rsid w:val="0063416D"/>
    <w:rsid w:val="006369EB"/>
    <w:rsid w:val="00636D01"/>
    <w:rsid w:val="00637170"/>
    <w:rsid w:val="00642721"/>
    <w:rsid w:val="00645B9D"/>
    <w:rsid w:val="00651C02"/>
    <w:rsid w:val="00653C8D"/>
    <w:rsid w:val="006555A7"/>
    <w:rsid w:val="00660051"/>
    <w:rsid w:val="00660E99"/>
    <w:rsid w:val="00662259"/>
    <w:rsid w:val="00663014"/>
    <w:rsid w:val="00665F8F"/>
    <w:rsid w:val="006679BF"/>
    <w:rsid w:val="006738DE"/>
    <w:rsid w:val="00682E42"/>
    <w:rsid w:val="0068361A"/>
    <w:rsid w:val="0068436F"/>
    <w:rsid w:val="00685EE1"/>
    <w:rsid w:val="00687896"/>
    <w:rsid w:val="00693780"/>
    <w:rsid w:val="00695C87"/>
    <w:rsid w:val="006971E6"/>
    <w:rsid w:val="006973D6"/>
    <w:rsid w:val="006A0ADE"/>
    <w:rsid w:val="006A30D7"/>
    <w:rsid w:val="006A37CE"/>
    <w:rsid w:val="006B08FB"/>
    <w:rsid w:val="006C034B"/>
    <w:rsid w:val="006C3E86"/>
    <w:rsid w:val="006C438A"/>
    <w:rsid w:val="006C49DC"/>
    <w:rsid w:val="006D1512"/>
    <w:rsid w:val="006D3A1F"/>
    <w:rsid w:val="006D44D1"/>
    <w:rsid w:val="006D783F"/>
    <w:rsid w:val="006F0668"/>
    <w:rsid w:val="006F1289"/>
    <w:rsid w:val="006F4A6A"/>
    <w:rsid w:val="006F7E6E"/>
    <w:rsid w:val="00703341"/>
    <w:rsid w:val="0070663F"/>
    <w:rsid w:val="00706BB1"/>
    <w:rsid w:val="00707F6C"/>
    <w:rsid w:val="007137C0"/>
    <w:rsid w:val="00713B00"/>
    <w:rsid w:val="00724CEC"/>
    <w:rsid w:val="00727467"/>
    <w:rsid w:val="0073008C"/>
    <w:rsid w:val="00730251"/>
    <w:rsid w:val="007357A4"/>
    <w:rsid w:val="00735DF0"/>
    <w:rsid w:val="00737C8D"/>
    <w:rsid w:val="00750119"/>
    <w:rsid w:val="00753D99"/>
    <w:rsid w:val="007569E5"/>
    <w:rsid w:val="007605B3"/>
    <w:rsid w:val="0076290A"/>
    <w:rsid w:val="007631F7"/>
    <w:rsid w:val="0076565E"/>
    <w:rsid w:val="00766D44"/>
    <w:rsid w:val="007673B6"/>
    <w:rsid w:val="007702F0"/>
    <w:rsid w:val="00770345"/>
    <w:rsid w:val="007708B0"/>
    <w:rsid w:val="0077436A"/>
    <w:rsid w:val="007747DE"/>
    <w:rsid w:val="007767AE"/>
    <w:rsid w:val="00781F59"/>
    <w:rsid w:val="0078527D"/>
    <w:rsid w:val="00787431"/>
    <w:rsid w:val="007910A7"/>
    <w:rsid w:val="00794F45"/>
    <w:rsid w:val="00796A3C"/>
    <w:rsid w:val="0079713E"/>
    <w:rsid w:val="007A0D33"/>
    <w:rsid w:val="007A3421"/>
    <w:rsid w:val="007A5388"/>
    <w:rsid w:val="007B242B"/>
    <w:rsid w:val="007B2D56"/>
    <w:rsid w:val="007B3524"/>
    <w:rsid w:val="007B4A74"/>
    <w:rsid w:val="007B7EFB"/>
    <w:rsid w:val="007C1EC6"/>
    <w:rsid w:val="007C33F7"/>
    <w:rsid w:val="007C3BAD"/>
    <w:rsid w:val="007C52B4"/>
    <w:rsid w:val="007C6363"/>
    <w:rsid w:val="007D63A9"/>
    <w:rsid w:val="007D799A"/>
    <w:rsid w:val="007E36D8"/>
    <w:rsid w:val="007E4EE4"/>
    <w:rsid w:val="007F1341"/>
    <w:rsid w:val="007F1B00"/>
    <w:rsid w:val="007F21A2"/>
    <w:rsid w:val="007F267A"/>
    <w:rsid w:val="007F612E"/>
    <w:rsid w:val="0080344C"/>
    <w:rsid w:val="00803D7F"/>
    <w:rsid w:val="008049ED"/>
    <w:rsid w:val="00805E34"/>
    <w:rsid w:val="0080754E"/>
    <w:rsid w:val="0080776C"/>
    <w:rsid w:val="008103D3"/>
    <w:rsid w:val="00810E7E"/>
    <w:rsid w:val="0081238B"/>
    <w:rsid w:val="00813F91"/>
    <w:rsid w:val="00814083"/>
    <w:rsid w:val="00816DA8"/>
    <w:rsid w:val="0081718D"/>
    <w:rsid w:val="008210AD"/>
    <w:rsid w:val="0082120C"/>
    <w:rsid w:val="008213AC"/>
    <w:rsid w:val="00821A62"/>
    <w:rsid w:val="00821CF4"/>
    <w:rsid w:val="00822271"/>
    <w:rsid w:val="00825B19"/>
    <w:rsid w:val="00825DCA"/>
    <w:rsid w:val="00826CE5"/>
    <w:rsid w:val="008273C7"/>
    <w:rsid w:val="00827BB3"/>
    <w:rsid w:val="0083228F"/>
    <w:rsid w:val="00836266"/>
    <w:rsid w:val="008400B0"/>
    <w:rsid w:val="00841A6C"/>
    <w:rsid w:val="00850AB2"/>
    <w:rsid w:val="008575BC"/>
    <w:rsid w:val="0086142B"/>
    <w:rsid w:val="00862248"/>
    <w:rsid w:val="00863C9E"/>
    <w:rsid w:val="00865498"/>
    <w:rsid w:val="00880AD8"/>
    <w:rsid w:val="008817AC"/>
    <w:rsid w:val="008818F0"/>
    <w:rsid w:val="008822E4"/>
    <w:rsid w:val="00882648"/>
    <w:rsid w:val="00883C7F"/>
    <w:rsid w:val="0088425E"/>
    <w:rsid w:val="00886F12"/>
    <w:rsid w:val="00891D97"/>
    <w:rsid w:val="00891EC5"/>
    <w:rsid w:val="00895F2E"/>
    <w:rsid w:val="008A3563"/>
    <w:rsid w:val="008B167C"/>
    <w:rsid w:val="008B7C1B"/>
    <w:rsid w:val="008C0633"/>
    <w:rsid w:val="008C380D"/>
    <w:rsid w:val="008C4259"/>
    <w:rsid w:val="008D12B2"/>
    <w:rsid w:val="008D2E6C"/>
    <w:rsid w:val="008D478E"/>
    <w:rsid w:val="008D5E53"/>
    <w:rsid w:val="008D65A5"/>
    <w:rsid w:val="008E5D04"/>
    <w:rsid w:val="008E66CB"/>
    <w:rsid w:val="008E6ACC"/>
    <w:rsid w:val="008E6E49"/>
    <w:rsid w:val="008E6EA5"/>
    <w:rsid w:val="008F63D6"/>
    <w:rsid w:val="00900BF6"/>
    <w:rsid w:val="00902F0F"/>
    <w:rsid w:val="009038F8"/>
    <w:rsid w:val="00904226"/>
    <w:rsid w:val="009054FA"/>
    <w:rsid w:val="00910078"/>
    <w:rsid w:val="009106E3"/>
    <w:rsid w:val="00910D08"/>
    <w:rsid w:val="00917104"/>
    <w:rsid w:val="009176AF"/>
    <w:rsid w:val="0092143A"/>
    <w:rsid w:val="00922A4D"/>
    <w:rsid w:val="009263CA"/>
    <w:rsid w:val="0093086C"/>
    <w:rsid w:val="0093385B"/>
    <w:rsid w:val="0093400E"/>
    <w:rsid w:val="009341FC"/>
    <w:rsid w:val="00937819"/>
    <w:rsid w:val="009404E7"/>
    <w:rsid w:val="00940B72"/>
    <w:rsid w:val="00941C49"/>
    <w:rsid w:val="009422B0"/>
    <w:rsid w:val="00944A8A"/>
    <w:rsid w:val="009467DE"/>
    <w:rsid w:val="00946879"/>
    <w:rsid w:val="009509D5"/>
    <w:rsid w:val="00951C7C"/>
    <w:rsid w:val="009624E6"/>
    <w:rsid w:val="009664D7"/>
    <w:rsid w:val="00966905"/>
    <w:rsid w:val="00975CD9"/>
    <w:rsid w:val="00975CE4"/>
    <w:rsid w:val="00976B23"/>
    <w:rsid w:val="00980C28"/>
    <w:rsid w:val="00983705"/>
    <w:rsid w:val="00986F17"/>
    <w:rsid w:val="009913D8"/>
    <w:rsid w:val="009920F1"/>
    <w:rsid w:val="00994A74"/>
    <w:rsid w:val="00994F8D"/>
    <w:rsid w:val="00995E94"/>
    <w:rsid w:val="00996319"/>
    <w:rsid w:val="009A0558"/>
    <w:rsid w:val="009A2B77"/>
    <w:rsid w:val="009A59E7"/>
    <w:rsid w:val="009A78A1"/>
    <w:rsid w:val="009B0337"/>
    <w:rsid w:val="009B3734"/>
    <w:rsid w:val="009B48B9"/>
    <w:rsid w:val="009B5AAE"/>
    <w:rsid w:val="009B6361"/>
    <w:rsid w:val="009C0326"/>
    <w:rsid w:val="009C5018"/>
    <w:rsid w:val="009D0C58"/>
    <w:rsid w:val="009D1DBA"/>
    <w:rsid w:val="009D1E94"/>
    <w:rsid w:val="009D46B2"/>
    <w:rsid w:val="009D64B8"/>
    <w:rsid w:val="009F07A0"/>
    <w:rsid w:val="009F0E86"/>
    <w:rsid w:val="009F4764"/>
    <w:rsid w:val="009F5DB9"/>
    <w:rsid w:val="00A029C9"/>
    <w:rsid w:val="00A0564A"/>
    <w:rsid w:val="00A112BF"/>
    <w:rsid w:val="00A11D92"/>
    <w:rsid w:val="00A136E4"/>
    <w:rsid w:val="00A14819"/>
    <w:rsid w:val="00A1749B"/>
    <w:rsid w:val="00A20F08"/>
    <w:rsid w:val="00A21CB3"/>
    <w:rsid w:val="00A304F1"/>
    <w:rsid w:val="00A3112D"/>
    <w:rsid w:val="00A32A46"/>
    <w:rsid w:val="00A35D55"/>
    <w:rsid w:val="00A47044"/>
    <w:rsid w:val="00A51307"/>
    <w:rsid w:val="00A52959"/>
    <w:rsid w:val="00A52D96"/>
    <w:rsid w:val="00A537A3"/>
    <w:rsid w:val="00A5423B"/>
    <w:rsid w:val="00A55176"/>
    <w:rsid w:val="00A57048"/>
    <w:rsid w:val="00A57363"/>
    <w:rsid w:val="00A64206"/>
    <w:rsid w:val="00A659FC"/>
    <w:rsid w:val="00A67B47"/>
    <w:rsid w:val="00A727BE"/>
    <w:rsid w:val="00A73844"/>
    <w:rsid w:val="00A80D42"/>
    <w:rsid w:val="00A83909"/>
    <w:rsid w:val="00A83E26"/>
    <w:rsid w:val="00A85366"/>
    <w:rsid w:val="00A85A31"/>
    <w:rsid w:val="00A87A43"/>
    <w:rsid w:val="00A87C4A"/>
    <w:rsid w:val="00A90A67"/>
    <w:rsid w:val="00A9584A"/>
    <w:rsid w:val="00A965E5"/>
    <w:rsid w:val="00A97BF0"/>
    <w:rsid w:val="00AA1D57"/>
    <w:rsid w:val="00AA3387"/>
    <w:rsid w:val="00AA4B67"/>
    <w:rsid w:val="00AA4F4D"/>
    <w:rsid w:val="00AA78D0"/>
    <w:rsid w:val="00AB06CE"/>
    <w:rsid w:val="00AB1A4C"/>
    <w:rsid w:val="00AB3EB5"/>
    <w:rsid w:val="00AB4F5A"/>
    <w:rsid w:val="00AB599E"/>
    <w:rsid w:val="00AB7E0C"/>
    <w:rsid w:val="00AC118B"/>
    <w:rsid w:val="00AC1572"/>
    <w:rsid w:val="00AC2FA9"/>
    <w:rsid w:val="00AC5BE0"/>
    <w:rsid w:val="00AD0AC5"/>
    <w:rsid w:val="00AE125C"/>
    <w:rsid w:val="00AE72BA"/>
    <w:rsid w:val="00AF0845"/>
    <w:rsid w:val="00AF233C"/>
    <w:rsid w:val="00AF2BBB"/>
    <w:rsid w:val="00AF2E1F"/>
    <w:rsid w:val="00AF32CD"/>
    <w:rsid w:val="00AF41CE"/>
    <w:rsid w:val="00AF4258"/>
    <w:rsid w:val="00AF4E06"/>
    <w:rsid w:val="00AF4F7B"/>
    <w:rsid w:val="00B0023D"/>
    <w:rsid w:val="00B0719C"/>
    <w:rsid w:val="00B12603"/>
    <w:rsid w:val="00B12DD8"/>
    <w:rsid w:val="00B13113"/>
    <w:rsid w:val="00B14012"/>
    <w:rsid w:val="00B414B0"/>
    <w:rsid w:val="00B429FB"/>
    <w:rsid w:val="00B43ACC"/>
    <w:rsid w:val="00B448F2"/>
    <w:rsid w:val="00B45B17"/>
    <w:rsid w:val="00B47E09"/>
    <w:rsid w:val="00B5054F"/>
    <w:rsid w:val="00B523EA"/>
    <w:rsid w:val="00B53437"/>
    <w:rsid w:val="00B71A44"/>
    <w:rsid w:val="00B759CE"/>
    <w:rsid w:val="00B83EA3"/>
    <w:rsid w:val="00B84A50"/>
    <w:rsid w:val="00B85A1F"/>
    <w:rsid w:val="00B86B2A"/>
    <w:rsid w:val="00B86B85"/>
    <w:rsid w:val="00B9060E"/>
    <w:rsid w:val="00B90B54"/>
    <w:rsid w:val="00B95F4B"/>
    <w:rsid w:val="00B9743F"/>
    <w:rsid w:val="00BA4B7B"/>
    <w:rsid w:val="00BB1C5E"/>
    <w:rsid w:val="00BB2584"/>
    <w:rsid w:val="00BB46F4"/>
    <w:rsid w:val="00BB6F18"/>
    <w:rsid w:val="00BB7DA5"/>
    <w:rsid w:val="00BC24BD"/>
    <w:rsid w:val="00BC301A"/>
    <w:rsid w:val="00BC36FB"/>
    <w:rsid w:val="00BC5BBD"/>
    <w:rsid w:val="00BC75B3"/>
    <w:rsid w:val="00BC7DCA"/>
    <w:rsid w:val="00BC7E6A"/>
    <w:rsid w:val="00BD0FBE"/>
    <w:rsid w:val="00BD2252"/>
    <w:rsid w:val="00BD237B"/>
    <w:rsid w:val="00BD661B"/>
    <w:rsid w:val="00BE5357"/>
    <w:rsid w:val="00BE6487"/>
    <w:rsid w:val="00BF78D1"/>
    <w:rsid w:val="00C062C0"/>
    <w:rsid w:val="00C07572"/>
    <w:rsid w:val="00C106F3"/>
    <w:rsid w:val="00C14EC7"/>
    <w:rsid w:val="00C155FB"/>
    <w:rsid w:val="00C20043"/>
    <w:rsid w:val="00C22BD4"/>
    <w:rsid w:val="00C2748D"/>
    <w:rsid w:val="00C31921"/>
    <w:rsid w:val="00C3214E"/>
    <w:rsid w:val="00C32A2A"/>
    <w:rsid w:val="00C334ED"/>
    <w:rsid w:val="00C343D9"/>
    <w:rsid w:val="00C368C3"/>
    <w:rsid w:val="00C371E3"/>
    <w:rsid w:val="00C3721D"/>
    <w:rsid w:val="00C37962"/>
    <w:rsid w:val="00C41BDD"/>
    <w:rsid w:val="00C41EA1"/>
    <w:rsid w:val="00C42E63"/>
    <w:rsid w:val="00C43BF8"/>
    <w:rsid w:val="00C46A66"/>
    <w:rsid w:val="00C47621"/>
    <w:rsid w:val="00C504D0"/>
    <w:rsid w:val="00C54974"/>
    <w:rsid w:val="00C6084C"/>
    <w:rsid w:val="00C62F40"/>
    <w:rsid w:val="00C637FD"/>
    <w:rsid w:val="00C63A71"/>
    <w:rsid w:val="00C736FE"/>
    <w:rsid w:val="00C854CE"/>
    <w:rsid w:val="00C8559C"/>
    <w:rsid w:val="00C900CB"/>
    <w:rsid w:val="00C91F33"/>
    <w:rsid w:val="00C96036"/>
    <w:rsid w:val="00CA1BC8"/>
    <w:rsid w:val="00CA77C1"/>
    <w:rsid w:val="00CB1636"/>
    <w:rsid w:val="00CB46AD"/>
    <w:rsid w:val="00CB4E4D"/>
    <w:rsid w:val="00CB6F23"/>
    <w:rsid w:val="00CC1556"/>
    <w:rsid w:val="00CC1F85"/>
    <w:rsid w:val="00CC4FDF"/>
    <w:rsid w:val="00CD32C6"/>
    <w:rsid w:val="00CE18E4"/>
    <w:rsid w:val="00CE4DFF"/>
    <w:rsid w:val="00CE71C4"/>
    <w:rsid w:val="00CF0726"/>
    <w:rsid w:val="00CF0F28"/>
    <w:rsid w:val="00CF2860"/>
    <w:rsid w:val="00D07F10"/>
    <w:rsid w:val="00D13A0F"/>
    <w:rsid w:val="00D144BA"/>
    <w:rsid w:val="00D1617A"/>
    <w:rsid w:val="00D17105"/>
    <w:rsid w:val="00D221CA"/>
    <w:rsid w:val="00D237AC"/>
    <w:rsid w:val="00D26148"/>
    <w:rsid w:val="00D27336"/>
    <w:rsid w:val="00D27DD4"/>
    <w:rsid w:val="00D3170B"/>
    <w:rsid w:val="00D32B0F"/>
    <w:rsid w:val="00D3434C"/>
    <w:rsid w:val="00D40F21"/>
    <w:rsid w:val="00D46F0C"/>
    <w:rsid w:val="00D508BD"/>
    <w:rsid w:val="00D51C18"/>
    <w:rsid w:val="00D52168"/>
    <w:rsid w:val="00D52596"/>
    <w:rsid w:val="00D55269"/>
    <w:rsid w:val="00D6304C"/>
    <w:rsid w:val="00D64253"/>
    <w:rsid w:val="00D662AE"/>
    <w:rsid w:val="00D7320B"/>
    <w:rsid w:val="00D74446"/>
    <w:rsid w:val="00D77A7C"/>
    <w:rsid w:val="00D77C71"/>
    <w:rsid w:val="00D77D00"/>
    <w:rsid w:val="00D80A17"/>
    <w:rsid w:val="00D9175B"/>
    <w:rsid w:val="00D920BF"/>
    <w:rsid w:val="00D925F0"/>
    <w:rsid w:val="00D93F53"/>
    <w:rsid w:val="00DA1923"/>
    <w:rsid w:val="00DB19C4"/>
    <w:rsid w:val="00DB4377"/>
    <w:rsid w:val="00DC0BEF"/>
    <w:rsid w:val="00DC74FB"/>
    <w:rsid w:val="00DD23CB"/>
    <w:rsid w:val="00DD4E87"/>
    <w:rsid w:val="00DD6F26"/>
    <w:rsid w:val="00DE3F4B"/>
    <w:rsid w:val="00DE64B1"/>
    <w:rsid w:val="00DF1706"/>
    <w:rsid w:val="00DF6BFB"/>
    <w:rsid w:val="00E02AAA"/>
    <w:rsid w:val="00E046DF"/>
    <w:rsid w:val="00E04B4F"/>
    <w:rsid w:val="00E10BFF"/>
    <w:rsid w:val="00E13736"/>
    <w:rsid w:val="00E1530A"/>
    <w:rsid w:val="00E15F99"/>
    <w:rsid w:val="00E1656C"/>
    <w:rsid w:val="00E22163"/>
    <w:rsid w:val="00E30725"/>
    <w:rsid w:val="00E32FB7"/>
    <w:rsid w:val="00E376A1"/>
    <w:rsid w:val="00E44A00"/>
    <w:rsid w:val="00E44FDE"/>
    <w:rsid w:val="00E473CC"/>
    <w:rsid w:val="00E5143E"/>
    <w:rsid w:val="00E54C69"/>
    <w:rsid w:val="00E60CB8"/>
    <w:rsid w:val="00E61342"/>
    <w:rsid w:val="00E6340C"/>
    <w:rsid w:val="00E66CFD"/>
    <w:rsid w:val="00E67ABF"/>
    <w:rsid w:val="00E71AF8"/>
    <w:rsid w:val="00E73A7C"/>
    <w:rsid w:val="00E73AEE"/>
    <w:rsid w:val="00E75C02"/>
    <w:rsid w:val="00E82D5A"/>
    <w:rsid w:val="00E837A9"/>
    <w:rsid w:val="00E86EDC"/>
    <w:rsid w:val="00E91A8F"/>
    <w:rsid w:val="00E92749"/>
    <w:rsid w:val="00E927BC"/>
    <w:rsid w:val="00E954CD"/>
    <w:rsid w:val="00EA079D"/>
    <w:rsid w:val="00EA0C29"/>
    <w:rsid w:val="00EB1B08"/>
    <w:rsid w:val="00EB1FF5"/>
    <w:rsid w:val="00EB298F"/>
    <w:rsid w:val="00EB513C"/>
    <w:rsid w:val="00EB6248"/>
    <w:rsid w:val="00EB7892"/>
    <w:rsid w:val="00EC126C"/>
    <w:rsid w:val="00EC3578"/>
    <w:rsid w:val="00ED2C3E"/>
    <w:rsid w:val="00ED49A0"/>
    <w:rsid w:val="00ED6E9B"/>
    <w:rsid w:val="00ED7C62"/>
    <w:rsid w:val="00EE2C6E"/>
    <w:rsid w:val="00EE4194"/>
    <w:rsid w:val="00EE5EF2"/>
    <w:rsid w:val="00EE775E"/>
    <w:rsid w:val="00EF1178"/>
    <w:rsid w:val="00EF144F"/>
    <w:rsid w:val="00EF2848"/>
    <w:rsid w:val="00EF7528"/>
    <w:rsid w:val="00F00CAC"/>
    <w:rsid w:val="00F058C5"/>
    <w:rsid w:val="00F05A86"/>
    <w:rsid w:val="00F0665F"/>
    <w:rsid w:val="00F12FB1"/>
    <w:rsid w:val="00F1337F"/>
    <w:rsid w:val="00F1379C"/>
    <w:rsid w:val="00F13A91"/>
    <w:rsid w:val="00F153F5"/>
    <w:rsid w:val="00F1598E"/>
    <w:rsid w:val="00F16320"/>
    <w:rsid w:val="00F163C5"/>
    <w:rsid w:val="00F1722C"/>
    <w:rsid w:val="00F20AB4"/>
    <w:rsid w:val="00F2752C"/>
    <w:rsid w:val="00F27DAD"/>
    <w:rsid w:val="00F31280"/>
    <w:rsid w:val="00F3377F"/>
    <w:rsid w:val="00F34329"/>
    <w:rsid w:val="00F429F7"/>
    <w:rsid w:val="00F4761F"/>
    <w:rsid w:val="00F47FCE"/>
    <w:rsid w:val="00F50CB9"/>
    <w:rsid w:val="00F61106"/>
    <w:rsid w:val="00F63C33"/>
    <w:rsid w:val="00F64436"/>
    <w:rsid w:val="00F655AD"/>
    <w:rsid w:val="00F66057"/>
    <w:rsid w:val="00F72C38"/>
    <w:rsid w:val="00F73057"/>
    <w:rsid w:val="00F744FB"/>
    <w:rsid w:val="00F814E1"/>
    <w:rsid w:val="00F83874"/>
    <w:rsid w:val="00F8694E"/>
    <w:rsid w:val="00F91608"/>
    <w:rsid w:val="00F95A6A"/>
    <w:rsid w:val="00F95EF6"/>
    <w:rsid w:val="00F9681C"/>
    <w:rsid w:val="00FA467B"/>
    <w:rsid w:val="00FA62BE"/>
    <w:rsid w:val="00FA708A"/>
    <w:rsid w:val="00FA7F88"/>
    <w:rsid w:val="00FB6B2F"/>
    <w:rsid w:val="00FC0472"/>
    <w:rsid w:val="00FC0D85"/>
    <w:rsid w:val="00FC23F8"/>
    <w:rsid w:val="00FC57E3"/>
    <w:rsid w:val="00FC7FE2"/>
    <w:rsid w:val="00FD68EE"/>
    <w:rsid w:val="00FE0295"/>
    <w:rsid w:val="00FE1F26"/>
    <w:rsid w:val="00FE21CE"/>
    <w:rsid w:val="00FE2387"/>
    <w:rsid w:val="00FE338F"/>
    <w:rsid w:val="00FE42A3"/>
    <w:rsid w:val="00FE7278"/>
    <w:rsid w:val="00FE7851"/>
    <w:rsid w:val="00FF2453"/>
    <w:rsid w:val="00FF48BF"/>
    <w:rsid w:val="00FF610D"/>
    <w:rsid w:val="0C62A9F9"/>
    <w:rsid w:val="0D2DB283"/>
    <w:rsid w:val="0F0ACE89"/>
    <w:rsid w:val="1E51A770"/>
    <w:rsid w:val="232A3990"/>
    <w:rsid w:val="2D74ACDC"/>
    <w:rsid w:val="2E3CE827"/>
    <w:rsid w:val="3280CAE8"/>
    <w:rsid w:val="340B577A"/>
    <w:rsid w:val="477FBD69"/>
    <w:rsid w:val="480E0B1C"/>
    <w:rsid w:val="6E23C764"/>
    <w:rsid w:val="795F6F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5E35A"/>
  <w15:docId w15:val="{CE44E660-C37C-44A4-A0E2-6755B2DD2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66E8"/>
  </w:style>
  <w:style w:type="paragraph" w:styleId="1">
    <w:name w:val="heading 1"/>
    <w:basedOn w:val="a"/>
    <w:next w:val="a"/>
    <w:link w:val="10"/>
    <w:uiPriority w:val="9"/>
    <w:qFormat/>
    <w:rsid w:val="00D2733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basedOn w:val="a"/>
    <w:uiPriority w:val="34"/>
    <w:qFormat/>
    <w:rsid w:val="0005349D"/>
    <w:pPr>
      <w:ind w:left="720"/>
      <w:contextualSpacing/>
    </w:pPr>
  </w:style>
  <w:style w:type="paragraph" w:styleId="a7">
    <w:name w:val="header"/>
    <w:basedOn w:val="a"/>
    <w:link w:val="a8"/>
    <w:uiPriority w:val="99"/>
    <w:unhideWhenUsed/>
    <w:rsid w:val="00E75C0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75C02"/>
  </w:style>
  <w:style w:type="paragraph" w:styleId="a9">
    <w:name w:val="footer"/>
    <w:basedOn w:val="a"/>
    <w:link w:val="aa"/>
    <w:uiPriority w:val="99"/>
    <w:unhideWhenUsed/>
    <w:rsid w:val="00E75C0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75C02"/>
  </w:style>
  <w:style w:type="character" w:styleId="ab">
    <w:name w:val="Hyperlink"/>
    <w:basedOn w:val="a0"/>
    <w:uiPriority w:val="99"/>
    <w:semiHidden/>
    <w:unhideWhenUsed/>
    <w:rsid w:val="00582E6E"/>
    <w:rPr>
      <w:color w:val="0000FF"/>
      <w:u w:val="single"/>
    </w:rPr>
  </w:style>
  <w:style w:type="table" w:styleId="ac">
    <w:name w:val="Table Grid"/>
    <w:basedOn w:val="a1"/>
    <w:uiPriority w:val="39"/>
    <w:rsid w:val="00B523E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055A27"/>
    <w:rPr>
      <w:b/>
      <w:bCs/>
    </w:rPr>
  </w:style>
  <w:style w:type="paragraph" w:styleId="ae">
    <w:name w:val="No Spacing"/>
    <w:link w:val="af"/>
    <w:uiPriority w:val="1"/>
    <w:qFormat/>
    <w:rsid w:val="00A87C4A"/>
    <w:pPr>
      <w:spacing w:after="0" w:line="240" w:lineRule="auto"/>
    </w:pPr>
    <w:rPr>
      <w:rFonts w:ascii="Calibri" w:eastAsia="Calibri" w:hAnsi="Calibri" w:cs="Times New Roman"/>
    </w:rPr>
  </w:style>
  <w:style w:type="character" w:customStyle="1" w:styleId="af">
    <w:name w:val="Без интервала Знак"/>
    <w:link w:val="ae"/>
    <w:uiPriority w:val="1"/>
    <w:rsid w:val="00A87C4A"/>
    <w:rPr>
      <w:rFonts w:ascii="Calibri" w:eastAsia="Calibri" w:hAnsi="Calibri" w:cs="Times New Roman"/>
    </w:rPr>
  </w:style>
  <w:style w:type="paragraph" w:styleId="af0">
    <w:name w:val="Balloon Text"/>
    <w:basedOn w:val="a"/>
    <w:link w:val="af1"/>
    <w:uiPriority w:val="99"/>
    <w:semiHidden/>
    <w:unhideWhenUsed/>
    <w:rsid w:val="000D7AE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D7AEF"/>
    <w:rPr>
      <w:rFonts w:ascii="Tahoma" w:hAnsi="Tahoma" w:cs="Tahoma"/>
      <w:sz w:val="16"/>
      <w:szCs w:val="16"/>
    </w:rPr>
  </w:style>
  <w:style w:type="character" w:customStyle="1" w:styleId="10">
    <w:name w:val="Заголовок 1 Знак"/>
    <w:basedOn w:val="a0"/>
    <w:link w:val="1"/>
    <w:uiPriority w:val="9"/>
    <w:rsid w:val="00D27336"/>
    <w:rPr>
      <w:rFonts w:asciiTheme="majorHAnsi" w:eastAsiaTheme="majorEastAsia" w:hAnsiTheme="majorHAnsi" w:cstheme="majorBidi"/>
      <w:color w:val="365F91" w:themeColor="accent1" w:themeShade="BF"/>
      <w:sz w:val="32"/>
      <w:szCs w:val="32"/>
    </w:rPr>
  </w:style>
  <w:style w:type="character" w:customStyle="1" w:styleId="param-value">
    <w:name w:val="param-value"/>
    <w:basedOn w:val="a0"/>
    <w:rsid w:val="00456180"/>
  </w:style>
  <w:style w:type="character" w:customStyle="1" w:styleId="jlqj4b">
    <w:name w:val="jlqj4b"/>
    <w:basedOn w:val="a0"/>
    <w:rsid w:val="001C17D7"/>
  </w:style>
  <w:style w:type="character" w:styleId="af2">
    <w:name w:val="Subtle Emphasis"/>
    <w:basedOn w:val="a0"/>
    <w:uiPriority w:val="19"/>
    <w:qFormat/>
    <w:rsid w:val="009D0C58"/>
    <w:rPr>
      <w:i/>
      <w:iCs/>
      <w:color w:val="808080"/>
    </w:rPr>
  </w:style>
  <w:style w:type="paragraph" w:customStyle="1" w:styleId="Default">
    <w:name w:val="Default"/>
    <w:rsid w:val="00827BB3"/>
    <w:pPr>
      <w:autoSpaceDE w:val="0"/>
      <w:autoSpaceDN w:val="0"/>
      <w:adjustRightInd w:val="0"/>
      <w:spacing w:after="0" w:line="240" w:lineRule="auto"/>
    </w:pPr>
    <w:rPr>
      <w:rFonts w:ascii="Microsoft Sans Serif" w:hAnsi="Microsoft Sans Serif" w:cs="Microsoft Sans Serif"/>
      <w:color w:val="000000"/>
      <w:sz w:val="24"/>
      <w:szCs w:val="24"/>
    </w:rPr>
  </w:style>
  <w:style w:type="table" w:customStyle="1" w:styleId="Tabelgril1">
    <w:name w:val="Tabel grilă1"/>
    <w:basedOn w:val="a1"/>
    <w:next w:val="ac"/>
    <w:uiPriority w:val="59"/>
    <w:rsid w:val="0061373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c"/>
    <w:uiPriority w:val="59"/>
    <w:rsid w:val="0076290A"/>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109044">
      <w:bodyDiv w:val="1"/>
      <w:marLeft w:val="0"/>
      <w:marRight w:val="0"/>
      <w:marTop w:val="0"/>
      <w:marBottom w:val="0"/>
      <w:divBdr>
        <w:top w:val="none" w:sz="0" w:space="0" w:color="auto"/>
        <w:left w:val="none" w:sz="0" w:space="0" w:color="auto"/>
        <w:bottom w:val="none" w:sz="0" w:space="0" w:color="auto"/>
        <w:right w:val="none" w:sz="0" w:space="0" w:color="auto"/>
      </w:divBdr>
    </w:div>
    <w:div w:id="215632515">
      <w:bodyDiv w:val="1"/>
      <w:marLeft w:val="0"/>
      <w:marRight w:val="0"/>
      <w:marTop w:val="0"/>
      <w:marBottom w:val="0"/>
      <w:divBdr>
        <w:top w:val="none" w:sz="0" w:space="0" w:color="auto"/>
        <w:left w:val="none" w:sz="0" w:space="0" w:color="auto"/>
        <w:bottom w:val="none" w:sz="0" w:space="0" w:color="auto"/>
        <w:right w:val="none" w:sz="0" w:space="0" w:color="auto"/>
      </w:divBdr>
    </w:div>
    <w:div w:id="216014866">
      <w:bodyDiv w:val="1"/>
      <w:marLeft w:val="0"/>
      <w:marRight w:val="0"/>
      <w:marTop w:val="0"/>
      <w:marBottom w:val="0"/>
      <w:divBdr>
        <w:top w:val="none" w:sz="0" w:space="0" w:color="auto"/>
        <w:left w:val="none" w:sz="0" w:space="0" w:color="auto"/>
        <w:bottom w:val="none" w:sz="0" w:space="0" w:color="auto"/>
        <w:right w:val="none" w:sz="0" w:space="0" w:color="auto"/>
      </w:divBdr>
    </w:div>
    <w:div w:id="282853701">
      <w:bodyDiv w:val="1"/>
      <w:marLeft w:val="0"/>
      <w:marRight w:val="0"/>
      <w:marTop w:val="0"/>
      <w:marBottom w:val="0"/>
      <w:divBdr>
        <w:top w:val="none" w:sz="0" w:space="0" w:color="auto"/>
        <w:left w:val="none" w:sz="0" w:space="0" w:color="auto"/>
        <w:bottom w:val="none" w:sz="0" w:space="0" w:color="auto"/>
        <w:right w:val="none" w:sz="0" w:space="0" w:color="auto"/>
      </w:divBdr>
    </w:div>
    <w:div w:id="344864576">
      <w:bodyDiv w:val="1"/>
      <w:marLeft w:val="0"/>
      <w:marRight w:val="0"/>
      <w:marTop w:val="0"/>
      <w:marBottom w:val="0"/>
      <w:divBdr>
        <w:top w:val="none" w:sz="0" w:space="0" w:color="auto"/>
        <w:left w:val="none" w:sz="0" w:space="0" w:color="auto"/>
        <w:bottom w:val="none" w:sz="0" w:space="0" w:color="auto"/>
        <w:right w:val="none" w:sz="0" w:space="0" w:color="auto"/>
      </w:divBdr>
    </w:div>
    <w:div w:id="387607566">
      <w:bodyDiv w:val="1"/>
      <w:marLeft w:val="0"/>
      <w:marRight w:val="0"/>
      <w:marTop w:val="0"/>
      <w:marBottom w:val="0"/>
      <w:divBdr>
        <w:top w:val="none" w:sz="0" w:space="0" w:color="auto"/>
        <w:left w:val="none" w:sz="0" w:space="0" w:color="auto"/>
        <w:bottom w:val="none" w:sz="0" w:space="0" w:color="auto"/>
        <w:right w:val="none" w:sz="0" w:space="0" w:color="auto"/>
      </w:divBdr>
    </w:div>
    <w:div w:id="427121890">
      <w:bodyDiv w:val="1"/>
      <w:marLeft w:val="0"/>
      <w:marRight w:val="0"/>
      <w:marTop w:val="0"/>
      <w:marBottom w:val="0"/>
      <w:divBdr>
        <w:top w:val="none" w:sz="0" w:space="0" w:color="auto"/>
        <w:left w:val="none" w:sz="0" w:space="0" w:color="auto"/>
        <w:bottom w:val="none" w:sz="0" w:space="0" w:color="auto"/>
        <w:right w:val="none" w:sz="0" w:space="0" w:color="auto"/>
      </w:divBdr>
    </w:div>
    <w:div w:id="528181389">
      <w:bodyDiv w:val="1"/>
      <w:marLeft w:val="0"/>
      <w:marRight w:val="0"/>
      <w:marTop w:val="0"/>
      <w:marBottom w:val="0"/>
      <w:divBdr>
        <w:top w:val="none" w:sz="0" w:space="0" w:color="auto"/>
        <w:left w:val="none" w:sz="0" w:space="0" w:color="auto"/>
        <w:bottom w:val="none" w:sz="0" w:space="0" w:color="auto"/>
        <w:right w:val="none" w:sz="0" w:space="0" w:color="auto"/>
      </w:divBdr>
    </w:div>
    <w:div w:id="598102964">
      <w:bodyDiv w:val="1"/>
      <w:marLeft w:val="0"/>
      <w:marRight w:val="0"/>
      <w:marTop w:val="0"/>
      <w:marBottom w:val="0"/>
      <w:divBdr>
        <w:top w:val="none" w:sz="0" w:space="0" w:color="auto"/>
        <w:left w:val="none" w:sz="0" w:space="0" w:color="auto"/>
        <w:bottom w:val="none" w:sz="0" w:space="0" w:color="auto"/>
        <w:right w:val="none" w:sz="0" w:space="0" w:color="auto"/>
      </w:divBdr>
    </w:div>
    <w:div w:id="647517406">
      <w:bodyDiv w:val="1"/>
      <w:marLeft w:val="0"/>
      <w:marRight w:val="0"/>
      <w:marTop w:val="0"/>
      <w:marBottom w:val="0"/>
      <w:divBdr>
        <w:top w:val="none" w:sz="0" w:space="0" w:color="auto"/>
        <w:left w:val="none" w:sz="0" w:space="0" w:color="auto"/>
        <w:bottom w:val="none" w:sz="0" w:space="0" w:color="auto"/>
        <w:right w:val="none" w:sz="0" w:space="0" w:color="auto"/>
      </w:divBdr>
    </w:div>
    <w:div w:id="665012075">
      <w:bodyDiv w:val="1"/>
      <w:marLeft w:val="0"/>
      <w:marRight w:val="0"/>
      <w:marTop w:val="0"/>
      <w:marBottom w:val="0"/>
      <w:divBdr>
        <w:top w:val="none" w:sz="0" w:space="0" w:color="auto"/>
        <w:left w:val="none" w:sz="0" w:space="0" w:color="auto"/>
        <w:bottom w:val="none" w:sz="0" w:space="0" w:color="auto"/>
        <w:right w:val="none" w:sz="0" w:space="0" w:color="auto"/>
      </w:divBdr>
    </w:div>
    <w:div w:id="674309548">
      <w:bodyDiv w:val="1"/>
      <w:marLeft w:val="0"/>
      <w:marRight w:val="0"/>
      <w:marTop w:val="0"/>
      <w:marBottom w:val="0"/>
      <w:divBdr>
        <w:top w:val="none" w:sz="0" w:space="0" w:color="auto"/>
        <w:left w:val="none" w:sz="0" w:space="0" w:color="auto"/>
        <w:bottom w:val="none" w:sz="0" w:space="0" w:color="auto"/>
        <w:right w:val="none" w:sz="0" w:space="0" w:color="auto"/>
      </w:divBdr>
    </w:div>
    <w:div w:id="732001263">
      <w:bodyDiv w:val="1"/>
      <w:marLeft w:val="0"/>
      <w:marRight w:val="0"/>
      <w:marTop w:val="0"/>
      <w:marBottom w:val="0"/>
      <w:divBdr>
        <w:top w:val="none" w:sz="0" w:space="0" w:color="auto"/>
        <w:left w:val="none" w:sz="0" w:space="0" w:color="auto"/>
        <w:bottom w:val="none" w:sz="0" w:space="0" w:color="auto"/>
        <w:right w:val="none" w:sz="0" w:space="0" w:color="auto"/>
      </w:divBdr>
    </w:div>
    <w:div w:id="737749027">
      <w:bodyDiv w:val="1"/>
      <w:marLeft w:val="0"/>
      <w:marRight w:val="0"/>
      <w:marTop w:val="0"/>
      <w:marBottom w:val="0"/>
      <w:divBdr>
        <w:top w:val="none" w:sz="0" w:space="0" w:color="auto"/>
        <w:left w:val="none" w:sz="0" w:space="0" w:color="auto"/>
        <w:bottom w:val="none" w:sz="0" w:space="0" w:color="auto"/>
        <w:right w:val="none" w:sz="0" w:space="0" w:color="auto"/>
      </w:divBdr>
    </w:div>
    <w:div w:id="902450010">
      <w:bodyDiv w:val="1"/>
      <w:marLeft w:val="0"/>
      <w:marRight w:val="0"/>
      <w:marTop w:val="0"/>
      <w:marBottom w:val="0"/>
      <w:divBdr>
        <w:top w:val="none" w:sz="0" w:space="0" w:color="auto"/>
        <w:left w:val="none" w:sz="0" w:space="0" w:color="auto"/>
        <w:bottom w:val="none" w:sz="0" w:space="0" w:color="auto"/>
        <w:right w:val="none" w:sz="0" w:space="0" w:color="auto"/>
      </w:divBdr>
    </w:div>
    <w:div w:id="990064711">
      <w:bodyDiv w:val="1"/>
      <w:marLeft w:val="0"/>
      <w:marRight w:val="0"/>
      <w:marTop w:val="0"/>
      <w:marBottom w:val="0"/>
      <w:divBdr>
        <w:top w:val="none" w:sz="0" w:space="0" w:color="auto"/>
        <w:left w:val="none" w:sz="0" w:space="0" w:color="auto"/>
        <w:bottom w:val="none" w:sz="0" w:space="0" w:color="auto"/>
        <w:right w:val="none" w:sz="0" w:space="0" w:color="auto"/>
      </w:divBdr>
    </w:div>
    <w:div w:id="1007364168">
      <w:bodyDiv w:val="1"/>
      <w:marLeft w:val="0"/>
      <w:marRight w:val="0"/>
      <w:marTop w:val="0"/>
      <w:marBottom w:val="0"/>
      <w:divBdr>
        <w:top w:val="none" w:sz="0" w:space="0" w:color="auto"/>
        <w:left w:val="none" w:sz="0" w:space="0" w:color="auto"/>
        <w:bottom w:val="none" w:sz="0" w:space="0" w:color="auto"/>
        <w:right w:val="none" w:sz="0" w:space="0" w:color="auto"/>
      </w:divBdr>
    </w:div>
    <w:div w:id="1079060440">
      <w:bodyDiv w:val="1"/>
      <w:marLeft w:val="0"/>
      <w:marRight w:val="0"/>
      <w:marTop w:val="0"/>
      <w:marBottom w:val="0"/>
      <w:divBdr>
        <w:top w:val="none" w:sz="0" w:space="0" w:color="auto"/>
        <w:left w:val="none" w:sz="0" w:space="0" w:color="auto"/>
        <w:bottom w:val="none" w:sz="0" w:space="0" w:color="auto"/>
        <w:right w:val="none" w:sz="0" w:space="0" w:color="auto"/>
      </w:divBdr>
    </w:div>
    <w:div w:id="1081440525">
      <w:bodyDiv w:val="1"/>
      <w:marLeft w:val="0"/>
      <w:marRight w:val="0"/>
      <w:marTop w:val="0"/>
      <w:marBottom w:val="0"/>
      <w:divBdr>
        <w:top w:val="none" w:sz="0" w:space="0" w:color="auto"/>
        <w:left w:val="none" w:sz="0" w:space="0" w:color="auto"/>
        <w:bottom w:val="none" w:sz="0" w:space="0" w:color="auto"/>
        <w:right w:val="none" w:sz="0" w:space="0" w:color="auto"/>
      </w:divBdr>
    </w:div>
    <w:div w:id="1242640103">
      <w:bodyDiv w:val="1"/>
      <w:marLeft w:val="0"/>
      <w:marRight w:val="0"/>
      <w:marTop w:val="0"/>
      <w:marBottom w:val="0"/>
      <w:divBdr>
        <w:top w:val="none" w:sz="0" w:space="0" w:color="auto"/>
        <w:left w:val="none" w:sz="0" w:space="0" w:color="auto"/>
        <w:bottom w:val="none" w:sz="0" w:space="0" w:color="auto"/>
        <w:right w:val="none" w:sz="0" w:space="0" w:color="auto"/>
      </w:divBdr>
    </w:div>
    <w:div w:id="1309477857">
      <w:bodyDiv w:val="1"/>
      <w:marLeft w:val="0"/>
      <w:marRight w:val="0"/>
      <w:marTop w:val="0"/>
      <w:marBottom w:val="0"/>
      <w:divBdr>
        <w:top w:val="none" w:sz="0" w:space="0" w:color="auto"/>
        <w:left w:val="none" w:sz="0" w:space="0" w:color="auto"/>
        <w:bottom w:val="none" w:sz="0" w:space="0" w:color="auto"/>
        <w:right w:val="none" w:sz="0" w:space="0" w:color="auto"/>
      </w:divBdr>
    </w:div>
    <w:div w:id="1318999114">
      <w:bodyDiv w:val="1"/>
      <w:marLeft w:val="0"/>
      <w:marRight w:val="0"/>
      <w:marTop w:val="0"/>
      <w:marBottom w:val="0"/>
      <w:divBdr>
        <w:top w:val="none" w:sz="0" w:space="0" w:color="auto"/>
        <w:left w:val="none" w:sz="0" w:space="0" w:color="auto"/>
        <w:bottom w:val="none" w:sz="0" w:space="0" w:color="auto"/>
        <w:right w:val="none" w:sz="0" w:space="0" w:color="auto"/>
      </w:divBdr>
    </w:div>
    <w:div w:id="1319461741">
      <w:bodyDiv w:val="1"/>
      <w:marLeft w:val="0"/>
      <w:marRight w:val="0"/>
      <w:marTop w:val="0"/>
      <w:marBottom w:val="0"/>
      <w:divBdr>
        <w:top w:val="none" w:sz="0" w:space="0" w:color="auto"/>
        <w:left w:val="none" w:sz="0" w:space="0" w:color="auto"/>
        <w:bottom w:val="none" w:sz="0" w:space="0" w:color="auto"/>
        <w:right w:val="none" w:sz="0" w:space="0" w:color="auto"/>
      </w:divBdr>
    </w:div>
    <w:div w:id="1342202964">
      <w:bodyDiv w:val="1"/>
      <w:marLeft w:val="0"/>
      <w:marRight w:val="0"/>
      <w:marTop w:val="0"/>
      <w:marBottom w:val="0"/>
      <w:divBdr>
        <w:top w:val="none" w:sz="0" w:space="0" w:color="auto"/>
        <w:left w:val="none" w:sz="0" w:space="0" w:color="auto"/>
        <w:bottom w:val="none" w:sz="0" w:space="0" w:color="auto"/>
        <w:right w:val="none" w:sz="0" w:space="0" w:color="auto"/>
      </w:divBdr>
    </w:div>
    <w:div w:id="1417633584">
      <w:bodyDiv w:val="1"/>
      <w:marLeft w:val="0"/>
      <w:marRight w:val="0"/>
      <w:marTop w:val="0"/>
      <w:marBottom w:val="0"/>
      <w:divBdr>
        <w:top w:val="none" w:sz="0" w:space="0" w:color="auto"/>
        <w:left w:val="none" w:sz="0" w:space="0" w:color="auto"/>
        <w:bottom w:val="none" w:sz="0" w:space="0" w:color="auto"/>
        <w:right w:val="none" w:sz="0" w:space="0" w:color="auto"/>
      </w:divBdr>
    </w:div>
    <w:div w:id="1526751921">
      <w:bodyDiv w:val="1"/>
      <w:marLeft w:val="0"/>
      <w:marRight w:val="0"/>
      <w:marTop w:val="0"/>
      <w:marBottom w:val="0"/>
      <w:divBdr>
        <w:top w:val="none" w:sz="0" w:space="0" w:color="auto"/>
        <w:left w:val="none" w:sz="0" w:space="0" w:color="auto"/>
        <w:bottom w:val="none" w:sz="0" w:space="0" w:color="auto"/>
        <w:right w:val="none" w:sz="0" w:space="0" w:color="auto"/>
      </w:divBdr>
    </w:div>
    <w:div w:id="1577201517">
      <w:bodyDiv w:val="1"/>
      <w:marLeft w:val="0"/>
      <w:marRight w:val="0"/>
      <w:marTop w:val="0"/>
      <w:marBottom w:val="0"/>
      <w:divBdr>
        <w:top w:val="none" w:sz="0" w:space="0" w:color="auto"/>
        <w:left w:val="none" w:sz="0" w:space="0" w:color="auto"/>
        <w:bottom w:val="none" w:sz="0" w:space="0" w:color="auto"/>
        <w:right w:val="none" w:sz="0" w:space="0" w:color="auto"/>
      </w:divBdr>
    </w:div>
    <w:div w:id="1592470511">
      <w:bodyDiv w:val="1"/>
      <w:marLeft w:val="0"/>
      <w:marRight w:val="0"/>
      <w:marTop w:val="0"/>
      <w:marBottom w:val="0"/>
      <w:divBdr>
        <w:top w:val="none" w:sz="0" w:space="0" w:color="auto"/>
        <w:left w:val="none" w:sz="0" w:space="0" w:color="auto"/>
        <w:bottom w:val="none" w:sz="0" w:space="0" w:color="auto"/>
        <w:right w:val="none" w:sz="0" w:space="0" w:color="auto"/>
      </w:divBdr>
    </w:div>
    <w:div w:id="1645617832">
      <w:bodyDiv w:val="1"/>
      <w:marLeft w:val="0"/>
      <w:marRight w:val="0"/>
      <w:marTop w:val="0"/>
      <w:marBottom w:val="0"/>
      <w:divBdr>
        <w:top w:val="none" w:sz="0" w:space="0" w:color="auto"/>
        <w:left w:val="none" w:sz="0" w:space="0" w:color="auto"/>
        <w:bottom w:val="none" w:sz="0" w:space="0" w:color="auto"/>
        <w:right w:val="none" w:sz="0" w:space="0" w:color="auto"/>
      </w:divBdr>
    </w:div>
    <w:div w:id="1706172222">
      <w:bodyDiv w:val="1"/>
      <w:marLeft w:val="0"/>
      <w:marRight w:val="0"/>
      <w:marTop w:val="0"/>
      <w:marBottom w:val="0"/>
      <w:divBdr>
        <w:top w:val="none" w:sz="0" w:space="0" w:color="auto"/>
        <w:left w:val="none" w:sz="0" w:space="0" w:color="auto"/>
        <w:bottom w:val="none" w:sz="0" w:space="0" w:color="auto"/>
        <w:right w:val="none" w:sz="0" w:space="0" w:color="auto"/>
      </w:divBdr>
    </w:div>
    <w:div w:id="1807048444">
      <w:bodyDiv w:val="1"/>
      <w:marLeft w:val="0"/>
      <w:marRight w:val="0"/>
      <w:marTop w:val="0"/>
      <w:marBottom w:val="0"/>
      <w:divBdr>
        <w:top w:val="none" w:sz="0" w:space="0" w:color="auto"/>
        <w:left w:val="none" w:sz="0" w:space="0" w:color="auto"/>
        <w:bottom w:val="none" w:sz="0" w:space="0" w:color="auto"/>
        <w:right w:val="none" w:sz="0" w:space="0" w:color="auto"/>
      </w:divBdr>
    </w:div>
    <w:div w:id="1866601228">
      <w:bodyDiv w:val="1"/>
      <w:marLeft w:val="0"/>
      <w:marRight w:val="0"/>
      <w:marTop w:val="0"/>
      <w:marBottom w:val="0"/>
      <w:divBdr>
        <w:top w:val="none" w:sz="0" w:space="0" w:color="auto"/>
        <w:left w:val="none" w:sz="0" w:space="0" w:color="auto"/>
        <w:bottom w:val="none" w:sz="0" w:space="0" w:color="auto"/>
        <w:right w:val="none" w:sz="0" w:space="0" w:color="auto"/>
      </w:divBdr>
    </w:div>
    <w:div w:id="1912889853">
      <w:bodyDiv w:val="1"/>
      <w:marLeft w:val="0"/>
      <w:marRight w:val="0"/>
      <w:marTop w:val="0"/>
      <w:marBottom w:val="0"/>
      <w:divBdr>
        <w:top w:val="none" w:sz="0" w:space="0" w:color="auto"/>
        <w:left w:val="none" w:sz="0" w:space="0" w:color="auto"/>
        <w:bottom w:val="none" w:sz="0" w:space="0" w:color="auto"/>
        <w:right w:val="none" w:sz="0" w:space="0" w:color="auto"/>
      </w:divBdr>
    </w:div>
    <w:div w:id="1954748984">
      <w:bodyDiv w:val="1"/>
      <w:marLeft w:val="0"/>
      <w:marRight w:val="0"/>
      <w:marTop w:val="0"/>
      <w:marBottom w:val="0"/>
      <w:divBdr>
        <w:top w:val="none" w:sz="0" w:space="0" w:color="auto"/>
        <w:left w:val="none" w:sz="0" w:space="0" w:color="auto"/>
        <w:bottom w:val="none" w:sz="0" w:space="0" w:color="auto"/>
        <w:right w:val="none" w:sz="0" w:space="0" w:color="auto"/>
      </w:divBdr>
    </w:div>
    <w:div w:id="2009015980">
      <w:bodyDiv w:val="1"/>
      <w:marLeft w:val="0"/>
      <w:marRight w:val="0"/>
      <w:marTop w:val="0"/>
      <w:marBottom w:val="0"/>
      <w:divBdr>
        <w:top w:val="none" w:sz="0" w:space="0" w:color="auto"/>
        <w:left w:val="none" w:sz="0" w:space="0" w:color="auto"/>
        <w:bottom w:val="none" w:sz="0" w:space="0" w:color="auto"/>
        <w:right w:val="none" w:sz="0" w:space="0" w:color="auto"/>
      </w:divBdr>
    </w:div>
    <w:div w:id="2097555242">
      <w:bodyDiv w:val="1"/>
      <w:marLeft w:val="0"/>
      <w:marRight w:val="0"/>
      <w:marTop w:val="0"/>
      <w:marBottom w:val="0"/>
      <w:divBdr>
        <w:top w:val="none" w:sz="0" w:space="0" w:color="auto"/>
        <w:left w:val="none" w:sz="0" w:space="0" w:color="auto"/>
        <w:bottom w:val="none" w:sz="0" w:space="0" w:color="auto"/>
        <w:right w:val="none" w:sz="0" w:space="0" w:color="auto"/>
      </w:divBdr>
    </w:div>
    <w:div w:id="213647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FEF959AF2031C43BE973BDB77AD1389" ma:contentTypeVersion="4" ma:contentTypeDescription="Create a new document." ma:contentTypeScope="" ma:versionID="9d31a00c459b2b6136d2cf3b5bb6d387">
  <xsd:schema xmlns:xsd="http://www.w3.org/2001/XMLSchema" xmlns:xs="http://www.w3.org/2001/XMLSchema" xmlns:p="http://schemas.microsoft.com/office/2006/metadata/properties" xmlns:ns3="98cc9db1-32af-4733-a55c-a245a0eb72d9" targetNamespace="http://schemas.microsoft.com/office/2006/metadata/properties" ma:root="true" ma:fieldsID="5d36c0eba7e54644f93becc6cf709c81" ns3:_="">
    <xsd:import namespace="98cc9db1-32af-4733-a55c-a245a0eb72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c9db1-32af-4733-a55c-a245a0eb72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DB1E05-6F94-4B2F-9FD4-4E8FBC92BF35}">
  <ds:schemaRefs>
    <ds:schemaRef ds:uri="http://schemas.openxmlformats.org/officeDocument/2006/bibliography"/>
  </ds:schemaRefs>
</ds:datastoreItem>
</file>

<file path=customXml/itemProps2.xml><?xml version="1.0" encoding="utf-8"?>
<ds:datastoreItem xmlns:ds="http://schemas.openxmlformats.org/officeDocument/2006/customXml" ds:itemID="{39F56651-A39A-4F84-9F76-3425C36B45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cc9db1-32af-4733-a55c-a245a0eb72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F97A06-158D-4F78-A234-AEF4E811C226}">
  <ds:schemaRefs>
    <ds:schemaRef ds:uri="http://schemas.microsoft.com/sharepoint/v3/contenttype/forms"/>
  </ds:schemaRefs>
</ds:datastoreItem>
</file>

<file path=customXml/itemProps4.xml><?xml version="1.0" encoding="utf-8"?>
<ds:datastoreItem xmlns:ds="http://schemas.openxmlformats.org/officeDocument/2006/customXml" ds:itemID="{E1A9335D-61D3-4EE2-9499-12B95BC914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3</Pages>
  <Words>796</Words>
  <Characters>4538</Characters>
  <Application>Microsoft Office Word</Application>
  <DocSecurity>0</DocSecurity>
  <Lines>37</Lines>
  <Paragraphs>10</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Topala Anastasia</cp:lastModifiedBy>
  <cp:revision>11</cp:revision>
  <cp:lastPrinted>2025-11-24T06:46:00Z</cp:lastPrinted>
  <dcterms:created xsi:type="dcterms:W3CDTF">2025-11-20T13:47:00Z</dcterms:created>
  <dcterms:modified xsi:type="dcterms:W3CDTF">2026-01-20T13:56:00Z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0x010100CFEF959AF2031C43BE973BDB77AD1389</vt:lpwstr>
  </property>
</Properties>
</file>