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B131F" w14:textId="77777777" w:rsidR="00630FFE" w:rsidRPr="00630FFE" w:rsidRDefault="00630FFE" w:rsidP="00630FFE">
      <w:pPr>
        <w:widowControl w:val="0"/>
        <w:autoSpaceDE w:val="0"/>
        <w:autoSpaceDN w:val="0"/>
        <w:spacing w:before="64" w:after="0" w:line="240" w:lineRule="auto"/>
        <w:ind w:right="475"/>
        <w:jc w:val="right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Anexa</w:t>
      </w:r>
      <w:r w:rsidRPr="00630FFE">
        <w:rPr>
          <w:rFonts w:ascii="Times New Roman" w:eastAsia="Times New Roman" w:hAnsi="Times New Roman" w:cs="Times New Roman"/>
          <w:i/>
          <w:spacing w:val="2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nr.</w:t>
      </w:r>
      <w:r w:rsidRPr="00630FFE">
        <w:rPr>
          <w:rFonts w:ascii="Times New Roman" w:eastAsia="Times New Roman" w:hAnsi="Times New Roman" w:cs="Times New Roman"/>
          <w:i/>
          <w:spacing w:val="3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1</w:t>
      </w:r>
    </w:p>
    <w:p w14:paraId="366938EB" w14:textId="3064D647" w:rsidR="00630FFE" w:rsidRPr="00630FFE" w:rsidRDefault="00630FFE" w:rsidP="00630FFE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i/>
          <w:kern w:val="0"/>
          <w:sz w:val="29"/>
          <w:szCs w:val="22"/>
          <w:lang w:val="ro-RO"/>
          <w14:ligatures w14:val="none"/>
        </w:rPr>
      </w:pPr>
      <w:r w:rsidRPr="00630FFE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9E51A7D" wp14:editId="4CF3648A">
                <wp:simplePos x="0" y="0"/>
                <wp:positionH relativeFrom="page">
                  <wp:posOffset>628015</wp:posOffset>
                </wp:positionH>
                <wp:positionV relativeFrom="paragraph">
                  <wp:posOffset>247015</wp:posOffset>
                </wp:positionV>
                <wp:extent cx="3733800" cy="1270"/>
                <wp:effectExtent l="8890" t="8890" r="10160" b="8890"/>
                <wp:wrapTopAndBottom/>
                <wp:docPr id="1022295925" name="Freeform: 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>
                            <a:gd name="T0" fmla="+- 0 989 989"/>
                            <a:gd name="T1" fmla="*/ T0 w 5880"/>
                            <a:gd name="T2" fmla="+- 0 6869 989"/>
                            <a:gd name="T3" fmla="*/ T2 w 5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80">
                              <a:moveTo>
                                <a:pt x="0" y="0"/>
                              </a:moveTo>
                              <a:lnTo>
                                <a:pt x="588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5283C5" id="Freeform: Shape 6" o:spid="_x0000_s1026" style="position:absolute;margin-left:49.45pt;margin-top:19.45pt;width:294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47GjwIAAHsFAAAOAAAAZHJzL2Uyb0RvYy54bWysVNtu2zAMfR+wfxD0uKGx46SJY8QphnYd&#10;BnQXoNkHKLIcG5NFTVLitF8/SrZTL9tehgWIIYnU4eEhxfXNqZHkKIytQeV0OokpEYpDUat9Tr9t&#10;769SSqxjqmASlMjpk7D0ZvP61brVmUigAlkIQxBE2azVOa2c01kUWV6JhtkJaKHQWIJpmMOt2UeF&#10;YS2iNzJK4ngRtWAKbYALa/H0rjPSTcAvS8Hdl7K0whGZU+TmwteE785/o82aZXvDdFXzngb7BxYN&#10;qxUGPUPdMcfIwdS/QTU1N2ChdBMOTQRlWXMRcsBspvFFNo8V0yLkguJYfZbJ/j9Y/vn4qL8aT93q&#10;B+DfLSoStdpmZ4vfWPQhu/YTFFhDdnAQkj2VpvE3MQ1yCpo+nTUVJ0c4Hs6Ws1kao/QcbdNkGSSP&#10;WDbc5QfrPggIOOz4YF1XkQJXQc+CKNZg0C1ClI3E4ry9IjFZpSv/7+t3dpoOTm8iso1JS67TdCjy&#10;2SkZnALSIl38EWo2eHmoZASF5PcDPVYNjPlJ9ZRxRZhv/ziIpMF6cbZIbVAHEdDJp/cXX4x96dvd&#10;6UMY7OvLjjaUYEfvOkU0c56ZD+GXpM1pUMIfNHAUWwgmd1E2DPJilWrsFa6PWXVmvOEDYM90ixDU&#10;cx2VVcF9LWWoq1SeyiKZp0EbC7IuvNGzsWa/u5WGHJl/q+Hnk0GwX9wMHFQRwCrBivf92rFadmv0&#10;l6ht6GHftn4U2GwHxRO2sIFuAuDEwkUF5pmSFl9/Tu2PAzOCEvlR4fNaTedzPy7CZn69THBjxpbd&#10;2MIUR6icOoqF98tb142Ygzb1vsJI05Cugnf4dMra93jg17HqN/jCQ7b9NPIjZLwPXi8zc/MTAAD/&#10;/wMAUEsDBBQABgAIAAAAIQCN+YAF2gAAAAgBAAAPAAAAZHJzL2Rvd25yZXYueG1sTI9NbsIwEIX3&#10;lbiDNUjdFQcqRUmIgxBSDlBo1a2JJ04gHkexgfT2HVbtan7e05tvyt3sBnHHKfSeFKxXCQikxpue&#10;rILPU/2WgQhRk9GDJ1TwgwF21eKl1IXxD/rA+zFawSEUCq2gi3EspAxNh06HlR+RWGv95HTkcbLS&#10;TPrB4W6QmyRJpdM98YVOj3josLkeb05BiKau0X7XB9l+2f3memnpdFHqdTnvtyAizvHPDE98RoeK&#10;mc7+RiaIQUGe5exU8P6srKdZys2ZF/kaZFXK/w9UvwAAAP//AwBQSwECLQAUAAYACAAAACEAtoM4&#10;kv4AAADhAQAAEwAAAAAAAAAAAAAAAAAAAAAAW0NvbnRlbnRfVHlwZXNdLnhtbFBLAQItABQABgAI&#10;AAAAIQA4/SH/1gAAAJQBAAALAAAAAAAAAAAAAAAAAC8BAABfcmVscy8ucmVsc1BLAQItABQABgAI&#10;AAAAIQC9G47GjwIAAHsFAAAOAAAAAAAAAAAAAAAAAC4CAABkcnMvZTJvRG9jLnhtbFBLAQItABQA&#10;BgAIAAAAIQCN+YAF2gAAAAgBAAAPAAAAAAAAAAAAAAAAAOkEAABkcnMvZG93bnJldi54bWxQSwUG&#10;AAAAAAQABADzAAAA8AUAAAAA&#10;" path="m,l5880,e" filled="f" strokeweight=".17356mm">
                <v:path arrowok="t" o:connecttype="custom" o:connectlocs="0,0;3733800,0" o:connectangles="0,0"/>
                <w10:wrap type="topAndBottom" anchorx="page"/>
              </v:shape>
            </w:pict>
          </mc:Fallback>
        </mc:AlternateContent>
      </w:r>
    </w:p>
    <w:p w14:paraId="7DB97319" w14:textId="77777777" w:rsidR="00630FFE" w:rsidRPr="00630FFE" w:rsidRDefault="00630FFE" w:rsidP="00630FFE">
      <w:pPr>
        <w:widowControl w:val="0"/>
        <w:autoSpaceDE w:val="0"/>
        <w:autoSpaceDN w:val="0"/>
        <w:spacing w:before="93" w:after="0" w:line="240" w:lineRule="auto"/>
        <w:ind w:left="1214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630FFE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operatorului</w:t>
      </w:r>
      <w:r w:rsidRPr="00630FFE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economic)</w:t>
      </w:r>
    </w:p>
    <w:p w14:paraId="4E817D38" w14:textId="77777777" w:rsidR="00630FFE" w:rsidRPr="00630FFE" w:rsidRDefault="00630FFE" w:rsidP="00630FFE">
      <w:pPr>
        <w:widowControl w:val="0"/>
        <w:tabs>
          <w:tab w:val="left" w:pos="6173"/>
        </w:tabs>
        <w:autoSpaceDE w:val="0"/>
        <w:autoSpaceDN w:val="0"/>
        <w:spacing w:before="118" w:after="0" w:line="348" w:lineRule="auto"/>
        <w:ind w:left="249" w:right="4878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</w:t>
      </w:r>
      <w:r w:rsidRPr="00630FFE">
        <w:rPr>
          <w:rFonts w:ascii="Times New Roman" w:eastAsia="Times New Roman" w:hAnsi="Times New Roman" w:cs="Times New Roman"/>
          <w:spacing w:val="-8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completă</w:t>
      </w:r>
      <w:r w:rsidRPr="00630FFE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tel,</w:t>
      </w:r>
      <w:r w:rsidRPr="00630FFE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fax,</w:t>
      </w:r>
      <w:r w:rsidRPr="00630FFE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e-mail</w:t>
      </w:r>
      <w:r w:rsidRPr="00630FFE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630FFE">
        <w:rPr>
          <w:rFonts w:ascii="Times New Roman" w:eastAsia="Times New Roman" w:hAnsi="Times New Roman" w:cs="Times New Roman"/>
          <w:w w:val="21"/>
          <w:kern w:val="0"/>
          <w:szCs w:val="22"/>
          <w:u w:val="single"/>
          <w:lang w:val="ro-RO"/>
          <w14:ligatures w14:val="none"/>
        </w:rPr>
        <w:t xml:space="preserve"> </w:t>
      </w:r>
    </w:p>
    <w:p w14:paraId="58AD9FFD" w14:textId="77777777" w:rsidR="00630FFE" w:rsidRPr="00630FFE" w:rsidRDefault="00630FFE" w:rsidP="00630FFE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kern w:val="0"/>
          <w:sz w:val="26"/>
          <w:szCs w:val="22"/>
          <w:lang w:val="ro-RO"/>
          <w14:ligatures w14:val="none"/>
        </w:rPr>
      </w:pPr>
    </w:p>
    <w:p w14:paraId="17DF942A" w14:textId="77777777" w:rsidR="00630FFE" w:rsidRPr="00630FFE" w:rsidRDefault="00630FFE" w:rsidP="00630FFE">
      <w:pPr>
        <w:widowControl w:val="0"/>
        <w:autoSpaceDE w:val="0"/>
        <w:autoSpaceDN w:val="0"/>
        <w:spacing w:before="90" w:after="0" w:line="240" w:lineRule="auto"/>
        <w:ind w:left="736" w:right="971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630FFE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OFERTĂ</w:t>
      </w:r>
    </w:p>
    <w:p w14:paraId="7743CE45" w14:textId="77777777" w:rsidR="00630FFE" w:rsidRPr="00630FFE" w:rsidRDefault="00630FFE" w:rsidP="00630FFE">
      <w:pPr>
        <w:widowControl w:val="0"/>
        <w:autoSpaceDE w:val="0"/>
        <w:autoSpaceDN w:val="0"/>
        <w:spacing w:before="113" w:after="0" w:line="240" w:lineRule="auto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630FFE">
        <w:rPr>
          <w:rFonts w:ascii="Times New Roman" w:eastAsia="Times New Roman" w:hAnsi="Times New Roman" w:cs="Times New Roman"/>
          <w:bCs/>
          <w:kern w:val="0"/>
          <w:lang w:val="ro-RO"/>
          <w14:ligatures w14:val="none"/>
        </w:rPr>
        <w:t>Către:</w:t>
      </w:r>
      <w:r w:rsidRPr="00630FFE">
        <w:rPr>
          <w:rFonts w:ascii="Times New Roman" w:eastAsia="Times New Roman" w:hAnsi="Times New Roman" w:cs="Times New Roman"/>
          <w:bCs/>
          <w:spacing w:val="-5"/>
          <w:kern w:val="0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„Franzeluța”</w:t>
      </w:r>
      <w:r w:rsidRPr="00630FFE">
        <w:rPr>
          <w:rFonts w:ascii="Times New Roman" w:eastAsia="Times New Roman" w:hAnsi="Times New Roman" w:cs="Times New Roman"/>
          <w:b/>
          <w:bCs/>
          <w:spacing w:val="-6"/>
          <w:kern w:val="0"/>
          <w:u w:val="thick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S.A.,</w:t>
      </w:r>
      <w:r w:rsidRPr="00630FFE">
        <w:rPr>
          <w:rFonts w:ascii="Times New Roman" w:eastAsia="Times New Roman" w:hAnsi="Times New Roman" w:cs="Times New Roman"/>
          <w:b/>
          <w:bCs/>
          <w:spacing w:val="-6"/>
          <w:kern w:val="0"/>
          <w:u w:val="thick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mun.</w:t>
      </w:r>
      <w:r w:rsidRPr="00630FFE">
        <w:rPr>
          <w:rFonts w:ascii="Times New Roman" w:eastAsia="Times New Roman" w:hAnsi="Times New Roman" w:cs="Times New Roman"/>
          <w:b/>
          <w:bCs/>
          <w:spacing w:val="-4"/>
          <w:kern w:val="0"/>
          <w:u w:val="thick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Chișinău,</w:t>
      </w:r>
      <w:r w:rsidRPr="00630FFE">
        <w:rPr>
          <w:rFonts w:ascii="Times New Roman" w:eastAsia="Times New Roman" w:hAnsi="Times New Roman" w:cs="Times New Roman"/>
          <w:b/>
          <w:bCs/>
          <w:spacing w:val="-8"/>
          <w:kern w:val="0"/>
          <w:u w:val="thick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str.</w:t>
      </w:r>
      <w:r w:rsidRPr="00630FFE">
        <w:rPr>
          <w:rFonts w:ascii="Times New Roman" w:eastAsia="Times New Roman" w:hAnsi="Times New Roman" w:cs="Times New Roman"/>
          <w:b/>
          <w:bCs/>
          <w:spacing w:val="-4"/>
          <w:kern w:val="0"/>
          <w:u w:val="thick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Sarmizegetusa,</w:t>
      </w:r>
      <w:r w:rsidRPr="00630FFE">
        <w:rPr>
          <w:rFonts w:ascii="Times New Roman" w:eastAsia="Times New Roman" w:hAnsi="Times New Roman" w:cs="Times New Roman"/>
          <w:b/>
          <w:bCs/>
          <w:spacing w:val="-4"/>
          <w:kern w:val="0"/>
          <w:u w:val="thick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30</w:t>
      </w:r>
    </w:p>
    <w:p w14:paraId="7F4D240D" w14:textId="77777777" w:rsidR="00630FFE" w:rsidRPr="00630FFE" w:rsidRDefault="00630FFE" w:rsidP="00630FFE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630FFE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beneficiarului</w:t>
      </w:r>
      <w:r w:rsidRPr="00630FFE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630FFE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adresa</w:t>
      </w:r>
      <w:r w:rsidRPr="00630FFE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completă)</w:t>
      </w:r>
    </w:p>
    <w:p w14:paraId="4D6CF1A5" w14:textId="77777777" w:rsidR="00630FFE" w:rsidRPr="00630FFE" w:rsidRDefault="00630FFE" w:rsidP="00630FFE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</w:p>
    <w:p w14:paraId="677F2892" w14:textId="77777777" w:rsidR="00630FFE" w:rsidRPr="00630FFE" w:rsidRDefault="00630FFE" w:rsidP="00630FFE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Examinând</w:t>
      </w:r>
      <w:r w:rsidRPr="00630FFE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documentaţia</w:t>
      </w:r>
      <w:r w:rsidRPr="00630FFE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630FFE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630FFE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referitor</w:t>
      </w:r>
      <w:r w:rsidRPr="00630FFE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630FFE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achiziția:</w:t>
      </w:r>
    </w:p>
    <w:p w14:paraId="14445CE2" w14:textId="77777777" w:rsidR="00630FFE" w:rsidRPr="00630FFE" w:rsidRDefault="00630FFE" w:rsidP="00630FFE">
      <w:pPr>
        <w:widowControl w:val="0"/>
        <w:autoSpaceDE w:val="0"/>
        <w:autoSpaceDN w:val="0"/>
        <w:spacing w:before="7" w:after="0" w:line="272" w:lineRule="exact"/>
        <w:rPr>
          <w:rFonts w:ascii="Times New Roman" w:eastAsia="Times New Roman" w:hAnsi="Times New Roman" w:cs="Times New Roman"/>
          <w:b/>
          <w:i/>
          <w:kern w:val="0"/>
          <w:szCs w:val="22"/>
          <w:u w:val="thick"/>
          <w:lang w:val="ro-RO"/>
          <w14:ligatures w14:val="none"/>
        </w:rPr>
      </w:pPr>
      <w:r w:rsidRPr="00630FFE">
        <w:rPr>
          <w:rFonts w:ascii="Times New Roman" w:eastAsia="Times New Roman" w:hAnsi="Times New Roman" w:cs="Times New Roman"/>
          <w:b/>
          <w:i/>
          <w:kern w:val="0"/>
          <w:szCs w:val="22"/>
          <w:u w:val="thick"/>
          <w:lang w:val="ro-RO"/>
          <w14:ligatures w14:val="none"/>
        </w:rPr>
        <w:t>Cașcaval-Brânză cu pastă tare</w:t>
      </w:r>
      <w:r w:rsidRPr="00630FFE">
        <w:rPr>
          <w:rFonts w:ascii="Times New Roman" w:eastAsia="Times New Roman" w:hAnsi="Times New Roman" w:cs="Times New Roman"/>
          <w:b/>
          <w:i/>
          <w:spacing w:val="-1"/>
          <w:kern w:val="0"/>
          <w:szCs w:val="22"/>
          <w:u w:val="thick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b/>
          <w:i/>
          <w:kern w:val="0"/>
          <w:szCs w:val="22"/>
          <w:u w:val="thick"/>
          <w:lang w:val="ro-RO"/>
          <w14:ligatures w14:val="none"/>
        </w:rPr>
        <w:t>(licitația</w:t>
      </w:r>
      <w:r w:rsidRPr="00630FFE">
        <w:rPr>
          <w:rFonts w:ascii="Times New Roman" w:eastAsia="Times New Roman" w:hAnsi="Times New Roman" w:cs="Times New Roman"/>
          <w:b/>
          <w:i/>
          <w:spacing w:val="-1"/>
          <w:kern w:val="0"/>
          <w:szCs w:val="22"/>
          <w:u w:val="thick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b/>
          <w:i/>
          <w:kern w:val="0"/>
          <w:szCs w:val="22"/>
          <w:u w:val="thick"/>
          <w:lang w:val="ro-RO"/>
          <w14:ligatures w14:val="none"/>
        </w:rPr>
        <w:t>nr.11-01/26)</w:t>
      </w:r>
    </w:p>
    <w:p w14:paraId="1DABF689" w14:textId="77777777" w:rsidR="00630FFE" w:rsidRPr="00630FFE" w:rsidRDefault="00630FFE" w:rsidP="00630FFE">
      <w:pPr>
        <w:widowControl w:val="0"/>
        <w:autoSpaceDE w:val="0"/>
        <w:autoSpaceDN w:val="0"/>
        <w:spacing w:after="0" w:line="272" w:lineRule="exact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 contractului de</w:t>
      </w:r>
      <w:r w:rsidRPr="00630FFE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achiziţie</w:t>
      </w:r>
      <w:r w:rsidRPr="00630FFE">
        <w:rPr>
          <w:rFonts w:ascii="Times New Roman" w:eastAsia="Times New Roman" w:hAnsi="Times New Roman" w:cs="Times New Roman"/>
          <w:i/>
          <w:spacing w:val="2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anunţate</w:t>
      </w:r>
      <w:r w:rsidRPr="00630FFE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630FFE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beneficiar)</w:t>
      </w:r>
    </w:p>
    <w:p w14:paraId="691DB498" w14:textId="77777777" w:rsidR="00630FFE" w:rsidRPr="00630FFE" w:rsidRDefault="00630FFE" w:rsidP="00630FFE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prezentăm</w:t>
      </w:r>
      <w:r w:rsidRPr="00630FFE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</w:t>
      </w:r>
      <w:r w:rsidRPr="00630FFE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privind</w:t>
      </w:r>
      <w:r w:rsidRPr="00630FFE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executarea</w:t>
      </w:r>
      <w:r w:rsidRPr="00630FFE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contractului</w:t>
      </w:r>
      <w:r w:rsidRPr="00630FFE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630FFE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630FFE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susmenţionat,</w:t>
      </w:r>
      <w:r w:rsidRPr="00630FFE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şi</w:t>
      </w:r>
      <w:r w:rsidRPr="00630FFE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anume:</w:t>
      </w:r>
    </w:p>
    <w:p w14:paraId="33A6085B" w14:textId="77777777" w:rsidR="00630FFE" w:rsidRPr="00630FFE" w:rsidRDefault="00630FFE" w:rsidP="00630FFE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039B5C6F" w14:textId="77777777" w:rsidR="00630FFE" w:rsidRPr="00630FFE" w:rsidRDefault="00630FFE" w:rsidP="00630FFE">
      <w:pPr>
        <w:widowControl w:val="0"/>
        <w:numPr>
          <w:ilvl w:val="0"/>
          <w:numId w:val="1"/>
        </w:numPr>
        <w:tabs>
          <w:tab w:val="left" w:pos="959"/>
          <w:tab w:val="left" w:pos="960"/>
        </w:tabs>
        <w:autoSpaceDE w:val="0"/>
        <w:autoSpaceDN w:val="0"/>
        <w:spacing w:after="6" w:line="240" w:lineRule="auto"/>
        <w:ind w:firstLine="284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Furnizarea</w:t>
      </w:r>
      <w:r w:rsidRPr="00630FFE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(executarea, prestarea):</w:t>
      </w:r>
    </w:p>
    <w:tbl>
      <w:tblPr>
        <w:tblStyle w:val="TableNormal1"/>
        <w:tblW w:w="1068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9"/>
        <w:gridCol w:w="1276"/>
        <w:gridCol w:w="1386"/>
        <w:gridCol w:w="1522"/>
        <w:gridCol w:w="1770"/>
        <w:gridCol w:w="1885"/>
      </w:tblGrid>
      <w:tr w:rsidR="00630FFE" w:rsidRPr="00630FFE" w14:paraId="704DA2A9" w14:textId="77777777" w:rsidTr="00630FFE">
        <w:trPr>
          <w:trHeight w:val="830"/>
        </w:trPr>
        <w:tc>
          <w:tcPr>
            <w:tcW w:w="426" w:type="dxa"/>
          </w:tcPr>
          <w:p w14:paraId="7A35CBD6" w14:textId="77777777" w:rsidR="00630FFE" w:rsidRPr="00630FFE" w:rsidRDefault="00630FFE" w:rsidP="00630FFE">
            <w:pPr>
              <w:spacing w:before="133" w:line="237" w:lineRule="auto"/>
              <w:ind w:right="79"/>
              <w:rPr>
                <w:rFonts w:ascii="Times New Roman" w:eastAsia="Times New Roman" w:hAnsi="Times New Roman" w:cs="Times New Roman"/>
                <w:lang w:val="ro-RO"/>
              </w:rPr>
            </w:pPr>
            <w:r w:rsidRPr="00630FFE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630FFE">
              <w:rPr>
                <w:rFonts w:ascii="Times New Roman" w:eastAsia="Times New Roman" w:hAnsi="Times New Roman" w:cs="Times New Roman"/>
                <w:spacing w:val="-57"/>
                <w:lang w:val="ro-RO"/>
              </w:rPr>
              <w:t xml:space="preserve"> </w:t>
            </w:r>
            <w:r w:rsidRPr="00630FFE">
              <w:rPr>
                <w:rFonts w:ascii="Times New Roman" w:eastAsia="Times New Roman" w:hAnsi="Times New Roman" w:cs="Times New Roman"/>
                <w:lang w:val="ro-RO"/>
              </w:rPr>
              <w:t>d/o</w:t>
            </w:r>
          </w:p>
        </w:tc>
        <w:tc>
          <w:tcPr>
            <w:tcW w:w="2419" w:type="dxa"/>
          </w:tcPr>
          <w:p w14:paraId="7CD9D5D0" w14:textId="77777777" w:rsidR="00630FFE" w:rsidRPr="00630FFE" w:rsidRDefault="00630FFE" w:rsidP="00630FFE">
            <w:pPr>
              <w:spacing w:before="5"/>
              <w:rPr>
                <w:rFonts w:ascii="Times New Roman" w:eastAsia="Times New Roman" w:hAnsi="Times New Roman" w:cs="Times New Roman"/>
                <w:sz w:val="23"/>
                <w:lang w:val="ro-RO"/>
              </w:rPr>
            </w:pPr>
          </w:p>
          <w:p w14:paraId="4BEC7D2E" w14:textId="77777777" w:rsidR="00630FFE" w:rsidRPr="00630FFE" w:rsidRDefault="00630FFE" w:rsidP="00630FFE">
            <w:pPr>
              <w:ind w:right="42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30FFE">
              <w:rPr>
                <w:rFonts w:ascii="Times New Roman" w:eastAsia="Times New Roman" w:hAnsi="Times New Roman" w:cs="Times New Roman"/>
                <w:lang w:val="ro-RO"/>
              </w:rPr>
              <w:t>Denumirea</w:t>
            </w:r>
          </w:p>
        </w:tc>
        <w:tc>
          <w:tcPr>
            <w:tcW w:w="1276" w:type="dxa"/>
          </w:tcPr>
          <w:p w14:paraId="4A8B27D9" w14:textId="77777777" w:rsidR="00630FFE" w:rsidRPr="00630FFE" w:rsidRDefault="00630FFE" w:rsidP="00630FFE">
            <w:pPr>
              <w:spacing w:before="133" w:line="237" w:lineRule="auto"/>
              <w:ind w:right="160" w:hanging="14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30FFE">
              <w:rPr>
                <w:rFonts w:ascii="Times New Roman" w:eastAsia="Times New Roman" w:hAnsi="Times New Roman" w:cs="Times New Roman"/>
                <w:lang w:val="ro-RO"/>
              </w:rPr>
              <w:t xml:space="preserve">    Unitate de</w:t>
            </w:r>
            <w:r w:rsidRPr="00630FFE">
              <w:rPr>
                <w:rFonts w:ascii="Times New Roman" w:eastAsia="Times New Roman" w:hAnsi="Times New Roman" w:cs="Times New Roman"/>
                <w:spacing w:val="-57"/>
                <w:lang w:val="ro-RO"/>
              </w:rPr>
              <w:t xml:space="preserve"> </w:t>
            </w:r>
            <w:r w:rsidRPr="00630FFE">
              <w:rPr>
                <w:rFonts w:ascii="Times New Roman" w:eastAsia="Times New Roman" w:hAnsi="Times New Roman" w:cs="Times New Roman"/>
                <w:lang w:val="ro-RO"/>
              </w:rPr>
              <w:t>măsură</w:t>
            </w:r>
          </w:p>
        </w:tc>
        <w:tc>
          <w:tcPr>
            <w:tcW w:w="1386" w:type="dxa"/>
          </w:tcPr>
          <w:p w14:paraId="57849D60" w14:textId="77777777" w:rsidR="00630FFE" w:rsidRPr="00630FFE" w:rsidRDefault="00630FFE" w:rsidP="00630FFE">
            <w:pPr>
              <w:spacing w:line="268" w:lineRule="exact"/>
              <w:ind w:hanging="3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30FFE">
              <w:rPr>
                <w:rFonts w:ascii="Times New Roman" w:eastAsia="Times New Roman" w:hAnsi="Times New Roman" w:cs="Times New Roman"/>
                <w:lang w:val="ro-RO"/>
              </w:rPr>
              <w:t>Cantitate</w:t>
            </w:r>
          </w:p>
          <w:p w14:paraId="15965B25" w14:textId="77777777" w:rsidR="00630FFE" w:rsidRPr="00630FFE" w:rsidRDefault="00630FFE" w:rsidP="00630FFE">
            <w:pPr>
              <w:spacing w:line="274" w:lineRule="exact"/>
              <w:ind w:firstLine="6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30FFE">
              <w:rPr>
                <w:rFonts w:ascii="Times New Roman" w:eastAsia="Times New Roman" w:hAnsi="Times New Roman" w:cs="Times New Roman"/>
                <w:lang w:val="ro-RO"/>
              </w:rPr>
              <w:t>estimată</w:t>
            </w:r>
            <w:r w:rsidRPr="00630FFE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630FFE">
              <w:rPr>
                <w:rFonts w:ascii="Times New Roman" w:eastAsia="Times New Roman" w:hAnsi="Times New Roman" w:cs="Times New Roman"/>
                <w:lang w:val="ro-RO"/>
              </w:rPr>
              <w:t>per</w:t>
            </w:r>
            <w:r w:rsidRPr="00630FFE">
              <w:rPr>
                <w:rFonts w:ascii="Times New Roman" w:eastAsia="Times New Roman" w:hAnsi="Times New Roman" w:cs="Times New Roman"/>
                <w:spacing w:val="-8"/>
                <w:lang w:val="ro-RO"/>
              </w:rPr>
              <w:t xml:space="preserve"> </w:t>
            </w:r>
            <w:r w:rsidRPr="00630FFE">
              <w:rPr>
                <w:rFonts w:ascii="Times New Roman" w:eastAsia="Times New Roman" w:hAnsi="Times New Roman" w:cs="Times New Roman"/>
                <w:lang w:val="ro-RO"/>
              </w:rPr>
              <w:t>3</w:t>
            </w:r>
            <w:r w:rsidRPr="00630FFE">
              <w:rPr>
                <w:rFonts w:ascii="Times New Roman" w:eastAsia="Times New Roman" w:hAnsi="Times New Roman" w:cs="Times New Roman"/>
                <w:spacing w:val="-8"/>
                <w:lang w:val="ro-RO"/>
              </w:rPr>
              <w:t xml:space="preserve"> </w:t>
            </w:r>
            <w:r w:rsidRPr="00630FFE">
              <w:rPr>
                <w:rFonts w:ascii="Times New Roman" w:eastAsia="Times New Roman" w:hAnsi="Times New Roman" w:cs="Times New Roman"/>
                <w:lang w:val="ro-RO"/>
              </w:rPr>
              <w:t>luni</w:t>
            </w:r>
          </w:p>
        </w:tc>
        <w:tc>
          <w:tcPr>
            <w:tcW w:w="1522" w:type="dxa"/>
          </w:tcPr>
          <w:p w14:paraId="44336A2A" w14:textId="77777777" w:rsidR="00630FFE" w:rsidRPr="00630FFE" w:rsidRDefault="00630FFE" w:rsidP="00630FFE">
            <w:pPr>
              <w:spacing w:before="133" w:line="237" w:lineRule="auto"/>
              <w:ind w:right="92" w:firstLine="120"/>
              <w:rPr>
                <w:rFonts w:ascii="Times New Roman" w:eastAsia="Times New Roman" w:hAnsi="Times New Roman" w:cs="Times New Roman"/>
                <w:lang w:val="ro-RO"/>
              </w:rPr>
            </w:pPr>
            <w:r w:rsidRPr="00630FFE">
              <w:rPr>
                <w:rFonts w:ascii="Times New Roman" w:eastAsia="Times New Roman" w:hAnsi="Times New Roman" w:cs="Times New Roman"/>
                <w:lang w:val="ro-RO"/>
              </w:rPr>
              <w:t>Preț unitar,</w:t>
            </w:r>
            <w:r w:rsidRPr="00630FFE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  </w:t>
            </w:r>
            <w:r w:rsidRPr="00630FFE">
              <w:rPr>
                <w:rFonts w:ascii="Times New Roman" w:eastAsia="Times New Roman" w:hAnsi="Times New Roman" w:cs="Times New Roman"/>
                <w:lang w:val="ro-RO"/>
              </w:rPr>
              <w:t>Lei</w:t>
            </w:r>
            <w:r w:rsidRPr="00630FFE">
              <w:rPr>
                <w:rFonts w:ascii="Times New Roman" w:eastAsia="Times New Roman" w:hAnsi="Times New Roman" w:cs="Times New Roman"/>
                <w:spacing w:val="-10"/>
                <w:lang w:val="ro-RO"/>
              </w:rPr>
              <w:t xml:space="preserve"> </w:t>
            </w:r>
            <w:r w:rsidRPr="00630FFE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630FFE">
              <w:rPr>
                <w:rFonts w:ascii="Times New Roman" w:eastAsia="Times New Roman" w:hAnsi="Times New Roman" w:cs="Times New Roman"/>
                <w:spacing w:val="-6"/>
                <w:lang w:val="ro-RO"/>
              </w:rPr>
              <w:t xml:space="preserve"> </w:t>
            </w:r>
            <w:r w:rsidRPr="00630FFE">
              <w:rPr>
                <w:rFonts w:ascii="Times New Roman" w:eastAsia="Times New Roman" w:hAnsi="Times New Roman" w:cs="Times New Roman"/>
                <w:lang w:val="ro-RO"/>
              </w:rPr>
              <w:t>TVA</w:t>
            </w:r>
          </w:p>
        </w:tc>
        <w:tc>
          <w:tcPr>
            <w:tcW w:w="1770" w:type="dxa"/>
          </w:tcPr>
          <w:p w14:paraId="037CB14B" w14:textId="77777777" w:rsidR="00630FFE" w:rsidRPr="00630FFE" w:rsidRDefault="00630FFE" w:rsidP="00630FFE">
            <w:pPr>
              <w:spacing w:before="133" w:line="237" w:lineRule="auto"/>
              <w:ind w:right="252" w:firstLine="35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30FFE">
              <w:rPr>
                <w:rFonts w:ascii="Times New Roman" w:eastAsia="Times New Roman" w:hAnsi="Times New Roman" w:cs="Times New Roman"/>
                <w:lang w:val="ro-RO"/>
              </w:rPr>
              <w:t>Suma,</w:t>
            </w:r>
            <w:r w:rsidRPr="00630FFE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             </w:t>
            </w:r>
            <w:r w:rsidRPr="00630FFE">
              <w:rPr>
                <w:rFonts w:ascii="Times New Roman" w:eastAsia="Times New Roman" w:hAnsi="Times New Roman" w:cs="Times New Roman"/>
                <w:lang w:val="ro-RO"/>
              </w:rPr>
              <w:t>Lei</w:t>
            </w:r>
            <w:r w:rsidRPr="00630FFE">
              <w:rPr>
                <w:rFonts w:ascii="Times New Roman" w:eastAsia="Times New Roman" w:hAnsi="Times New Roman" w:cs="Times New Roman"/>
                <w:spacing w:val="-10"/>
                <w:lang w:val="ro-RO"/>
              </w:rPr>
              <w:t xml:space="preserve"> </w:t>
            </w:r>
            <w:r w:rsidRPr="00630FFE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630FFE">
              <w:rPr>
                <w:rFonts w:ascii="Times New Roman" w:eastAsia="Times New Roman" w:hAnsi="Times New Roman" w:cs="Times New Roman"/>
                <w:spacing w:val="-4"/>
                <w:lang w:val="ro-RO"/>
              </w:rPr>
              <w:t xml:space="preserve"> </w:t>
            </w:r>
            <w:r w:rsidRPr="00630FFE">
              <w:rPr>
                <w:rFonts w:ascii="Times New Roman" w:eastAsia="Times New Roman" w:hAnsi="Times New Roman" w:cs="Times New Roman"/>
                <w:lang w:val="ro-RO"/>
              </w:rPr>
              <w:t>TVA</w:t>
            </w:r>
          </w:p>
        </w:tc>
        <w:tc>
          <w:tcPr>
            <w:tcW w:w="1885" w:type="dxa"/>
          </w:tcPr>
          <w:p w14:paraId="61AA2A2A" w14:textId="77777777" w:rsidR="00630FFE" w:rsidRPr="00630FFE" w:rsidRDefault="00630FFE" w:rsidP="00630FFE">
            <w:pPr>
              <w:spacing w:before="131" w:line="275" w:lineRule="exact"/>
              <w:ind w:right="25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30FFE">
              <w:rPr>
                <w:rFonts w:ascii="Times New Roman" w:eastAsia="Times New Roman" w:hAnsi="Times New Roman" w:cs="Times New Roman"/>
                <w:lang w:val="ro-RO"/>
              </w:rPr>
              <w:t>Producătorul</w:t>
            </w:r>
          </w:p>
          <w:p w14:paraId="582075A2" w14:textId="77777777" w:rsidR="00630FFE" w:rsidRPr="00630FFE" w:rsidRDefault="00630FFE" w:rsidP="00630FFE">
            <w:pPr>
              <w:spacing w:line="275" w:lineRule="exact"/>
              <w:ind w:right="25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30FFE">
              <w:rPr>
                <w:rFonts w:ascii="Times New Roman" w:eastAsia="Times New Roman" w:hAnsi="Times New Roman" w:cs="Times New Roman"/>
                <w:i/>
                <w:lang w:val="ro-RO"/>
              </w:rPr>
              <w:t>(*Notă</w:t>
            </w:r>
            <w:r w:rsidRPr="00630FFE">
              <w:rPr>
                <w:rFonts w:ascii="Times New Roman" w:eastAsia="Times New Roman" w:hAnsi="Times New Roman" w:cs="Times New Roman"/>
                <w:lang w:val="ro-RO"/>
              </w:rPr>
              <w:t>)</w:t>
            </w:r>
          </w:p>
        </w:tc>
      </w:tr>
      <w:tr w:rsidR="00630FFE" w:rsidRPr="00630FFE" w14:paraId="234CE511" w14:textId="77777777" w:rsidTr="00630FFE">
        <w:trPr>
          <w:trHeight w:val="273"/>
        </w:trPr>
        <w:tc>
          <w:tcPr>
            <w:tcW w:w="426" w:type="dxa"/>
          </w:tcPr>
          <w:p w14:paraId="6D66334A" w14:textId="77777777" w:rsidR="00630FFE" w:rsidRPr="00630FFE" w:rsidRDefault="00630FFE" w:rsidP="00630FFE">
            <w:pPr>
              <w:spacing w:line="253" w:lineRule="exact"/>
              <w:ind w:right="194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630FFE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2419" w:type="dxa"/>
          </w:tcPr>
          <w:p w14:paraId="04CA8E81" w14:textId="77777777" w:rsidR="00630FFE" w:rsidRPr="00630FFE" w:rsidRDefault="00630FFE" w:rsidP="00630FFE">
            <w:pPr>
              <w:spacing w:line="253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30FFE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1276" w:type="dxa"/>
          </w:tcPr>
          <w:p w14:paraId="69C99EA3" w14:textId="77777777" w:rsidR="00630FFE" w:rsidRPr="00630FFE" w:rsidRDefault="00630FFE" w:rsidP="00630FFE">
            <w:pPr>
              <w:spacing w:line="253" w:lineRule="exact"/>
              <w:ind w:right="613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630FFE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1386" w:type="dxa"/>
          </w:tcPr>
          <w:p w14:paraId="76D7C0C2" w14:textId="77777777" w:rsidR="00630FFE" w:rsidRPr="00630FFE" w:rsidRDefault="00630FFE" w:rsidP="00630FFE">
            <w:pPr>
              <w:spacing w:line="253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30FFE"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  <w:tc>
          <w:tcPr>
            <w:tcW w:w="1522" w:type="dxa"/>
          </w:tcPr>
          <w:p w14:paraId="4E0AC1BF" w14:textId="77777777" w:rsidR="00630FFE" w:rsidRPr="00630FFE" w:rsidRDefault="00630FFE" w:rsidP="00630FFE">
            <w:pPr>
              <w:spacing w:line="253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30FFE">
              <w:rPr>
                <w:rFonts w:ascii="Times New Roman" w:eastAsia="Times New Roman" w:hAnsi="Times New Roman" w:cs="Times New Roman"/>
                <w:lang w:val="ro-RO"/>
              </w:rPr>
              <w:t>5</w:t>
            </w:r>
          </w:p>
        </w:tc>
        <w:tc>
          <w:tcPr>
            <w:tcW w:w="1770" w:type="dxa"/>
          </w:tcPr>
          <w:p w14:paraId="0DB78C30" w14:textId="77777777" w:rsidR="00630FFE" w:rsidRPr="00630FFE" w:rsidRDefault="00630FFE" w:rsidP="00630FFE">
            <w:pPr>
              <w:spacing w:line="253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30FFE">
              <w:rPr>
                <w:rFonts w:ascii="Times New Roman" w:eastAsia="Times New Roman" w:hAnsi="Times New Roman" w:cs="Times New Roman"/>
                <w:lang w:val="ro-RO"/>
              </w:rPr>
              <w:t>6</w:t>
            </w:r>
          </w:p>
        </w:tc>
        <w:tc>
          <w:tcPr>
            <w:tcW w:w="1885" w:type="dxa"/>
          </w:tcPr>
          <w:p w14:paraId="5589D212" w14:textId="77777777" w:rsidR="00630FFE" w:rsidRPr="00630FFE" w:rsidRDefault="00630FFE" w:rsidP="00630FFE">
            <w:pPr>
              <w:spacing w:line="253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30FFE">
              <w:rPr>
                <w:rFonts w:ascii="Times New Roman" w:eastAsia="Times New Roman" w:hAnsi="Times New Roman" w:cs="Times New Roman"/>
                <w:lang w:val="ro-RO"/>
              </w:rPr>
              <w:t>7</w:t>
            </w:r>
          </w:p>
        </w:tc>
      </w:tr>
      <w:tr w:rsidR="00630FFE" w:rsidRPr="00630FFE" w14:paraId="52899B3C" w14:textId="77777777" w:rsidTr="00630FFE">
        <w:trPr>
          <w:trHeight w:val="277"/>
        </w:trPr>
        <w:tc>
          <w:tcPr>
            <w:tcW w:w="426" w:type="dxa"/>
          </w:tcPr>
          <w:p w14:paraId="57FC7F90" w14:textId="77777777" w:rsidR="00630FFE" w:rsidRPr="00630FFE" w:rsidRDefault="00630FFE" w:rsidP="00630FFE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258" w:type="dxa"/>
            <w:gridSpan w:val="6"/>
          </w:tcPr>
          <w:p w14:paraId="0CB68E9B" w14:textId="77777777" w:rsidR="00630FFE" w:rsidRPr="00630FFE" w:rsidRDefault="00630FFE" w:rsidP="00630FFE">
            <w:pPr>
              <w:spacing w:line="258" w:lineRule="exact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30FFE">
              <w:rPr>
                <w:rFonts w:ascii="Times New Roman" w:eastAsia="Times New Roman" w:hAnsi="Times New Roman" w:cs="Times New Roman"/>
                <w:b/>
                <w:lang w:val="ro-RO"/>
              </w:rPr>
              <w:t>Lot</w:t>
            </w:r>
            <w:r w:rsidRPr="00630FFE">
              <w:rPr>
                <w:rFonts w:ascii="Times New Roman" w:eastAsia="Times New Roman" w:hAnsi="Times New Roman" w:cs="Times New Roman"/>
                <w:b/>
                <w:spacing w:val="2"/>
                <w:lang w:val="ro-RO"/>
              </w:rPr>
              <w:t xml:space="preserve"> </w:t>
            </w:r>
            <w:r w:rsidRPr="00630FFE">
              <w:rPr>
                <w:rFonts w:ascii="Times New Roman" w:eastAsia="Times New Roman" w:hAnsi="Times New Roman" w:cs="Times New Roman"/>
                <w:b/>
                <w:lang w:val="ro-RO"/>
              </w:rPr>
              <w:t>1</w:t>
            </w:r>
          </w:p>
        </w:tc>
      </w:tr>
      <w:tr w:rsidR="00630FFE" w:rsidRPr="00630FFE" w14:paraId="3AA306A0" w14:textId="77777777" w:rsidTr="00630FFE">
        <w:trPr>
          <w:trHeight w:val="552"/>
        </w:trPr>
        <w:tc>
          <w:tcPr>
            <w:tcW w:w="426" w:type="dxa"/>
          </w:tcPr>
          <w:p w14:paraId="04153F37" w14:textId="77777777" w:rsidR="00630FFE" w:rsidRPr="00630FFE" w:rsidRDefault="00630FFE" w:rsidP="00630FFE">
            <w:pPr>
              <w:spacing w:before="131"/>
              <w:ind w:right="194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630FFE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2419" w:type="dxa"/>
          </w:tcPr>
          <w:p w14:paraId="3E26E278" w14:textId="77777777" w:rsidR="00630FFE" w:rsidRPr="00630FFE" w:rsidRDefault="00630FFE" w:rsidP="00630FFE">
            <w:pPr>
              <w:spacing w:line="267" w:lineRule="exact"/>
              <w:rPr>
                <w:rFonts w:ascii="Times New Roman" w:eastAsia="Times New Roman" w:hAnsi="Times New Roman" w:cs="Times New Roman"/>
                <w:lang w:val="ro-RO"/>
              </w:rPr>
            </w:pPr>
            <w:bookmarkStart w:id="0" w:name="_Hlk219791029"/>
            <w:r w:rsidRPr="00630FFE">
              <w:rPr>
                <w:rFonts w:ascii="Times New Roman" w:eastAsia="Times New Roman" w:hAnsi="Times New Roman" w:cs="Times New Roman"/>
                <w:lang w:val="ro-RO"/>
              </w:rPr>
              <w:t>Cașcaval-</w:t>
            </w:r>
            <w:r w:rsidRPr="00630FFE">
              <w:rPr>
                <w:rFonts w:ascii="Times New Roman" w:eastAsia="Times New Roman" w:hAnsi="Times New Roman" w:cs="Times New Roman"/>
                <w:spacing w:val="-3"/>
                <w:lang w:val="ro-RO"/>
              </w:rPr>
              <w:t xml:space="preserve"> </w:t>
            </w:r>
            <w:r w:rsidRPr="00630FFE">
              <w:rPr>
                <w:rFonts w:ascii="Times New Roman" w:eastAsia="Times New Roman" w:hAnsi="Times New Roman" w:cs="Times New Roman"/>
                <w:lang w:val="ro-RO"/>
              </w:rPr>
              <w:t>Brânză</w:t>
            </w:r>
          </w:p>
          <w:p w14:paraId="74CAE5FD" w14:textId="77777777" w:rsidR="00630FFE" w:rsidRPr="00630FFE" w:rsidRDefault="00630FFE" w:rsidP="00630FFE">
            <w:pPr>
              <w:spacing w:line="265" w:lineRule="exact"/>
              <w:rPr>
                <w:rFonts w:ascii="Times New Roman" w:eastAsia="Times New Roman" w:hAnsi="Times New Roman" w:cs="Times New Roman"/>
                <w:lang w:val="ro-RO"/>
              </w:rPr>
            </w:pPr>
            <w:r w:rsidRPr="00630FFE">
              <w:rPr>
                <w:rFonts w:ascii="Times New Roman" w:eastAsia="Times New Roman" w:hAnsi="Times New Roman" w:cs="Times New Roman"/>
                <w:lang w:val="ro-RO"/>
              </w:rPr>
              <w:t>cu</w:t>
            </w:r>
            <w:r w:rsidRPr="00630FFE">
              <w:rPr>
                <w:rFonts w:ascii="Times New Roman" w:eastAsia="Times New Roman" w:hAnsi="Times New Roman" w:cs="Times New Roman"/>
                <w:spacing w:val="3"/>
                <w:lang w:val="ro-RO"/>
              </w:rPr>
              <w:t xml:space="preserve"> </w:t>
            </w:r>
            <w:r w:rsidRPr="00630FFE">
              <w:rPr>
                <w:rFonts w:ascii="Times New Roman" w:eastAsia="Times New Roman" w:hAnsi="Times New Roman" w:cs="Times New Roman"/>
                <w:lang w:val="ro-RO"/>
              </w:rPr>
              <w:t>pastă</w:t>
            </w:r>
            <w:r w:rsidRPr="00630FFE">
              <w:rPr>
                <w:rFonts w:ascii="Times New Roman" w:eastAsia="Times New Roman" w:hAnsi="Times New Roman" w:cs="Times New Roman"/>
                <w:spacing w:val="-3"/>
                <w:lang w:val="ro-RO"/>
              </w:rPr>
              <w:t xml:space="preserve"> </w:t>
            </w:r>
            <w:r w:rsidRPr="00630FFE">
              <w:rPr>
                <w:rFonts w:ascii="Times New Roman" w:eastAsia="Times New Roman" w:hAnsi="Times New Roman" w:cs="Times New Roman"/>
                <w:lang w:val="ro-RO"/>
              </w:rPr>
              <w:t>tare</w:t>
            </w:r>
            <w:bookmarkEnd w:id="0"/>
          </w:p>
        </w:tc>
        <w:tc>
          <w:tcPr>
            <w:tcW w:w="1276" w:type="dxa"/>
          </w:tcPr>
          <w:p w14:paraId="26E6174B" w14:textId="77777777" w:rsidR="00630FFE" w:rsidRPr="00630FFE" w:rsidRDefault="00630FFE" w:rsidP="00630FFE">
            <w:pPr>
              <w:spacing w:before="131"/>
              <w:ind w:right="555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630FFE">
              <w:rPr>
                <w:rFonts w:ascii="Times New Roman" w:eastAsia="Times New Roman" w:hAnsi="Times New Roman" w:cs="Times New Roman"/>
                <w:lang w:val="ro-RO"/>
              </w:rPr>
              <w:t>kg</w:t>
            </w:r>
          </w:p>
        </w:tc>
        <w:tc>
          <w:tcPr>
            <w:tcW w:w="1386" w:type="dxa"/>
          </w:tcPr>
          <w:p w14:paraId="64185FCD" w14:textId="77777777" w:rsidR="00630FFE" w:rsidRPr="00630FFE" w:rsidRDefault="00630FFE" w:rsidP="00630FFE">
            <w:pPr>
              <w:spacing w:before="131"/>
              <w:ind w:right="3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30FFE">
              <w:rPr>
                <w:rFonts w:ascii="Times New Roman" w:eastAsia="Times New Roman" w:hAnsi="Times New Roman" w:cs="Times New Roman"/>
                <w:lang w:val="ro-RO"/>
              </w:rPr>
              <w:t>2 500</w:t>
            </w:r>
          </w:p>
        </w:tc>
        <w:tc>
          <w:tcPr>
            <w:tcW w:w="1522" w:type="dxa"/>
          </w:tcPr>
          <w:p w14:paraId="16202739" w14:textId="77777777" w:rsidR="00630FFE" w:rsidRPr="00630FFE" w:rsidRDefault="00630FFE" w:rsidP="00630FFE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770" w:type="dxa"/>
          </w:tcPr>
          <w:p w14:paraId="6A8D70D3" w14:textId="77777777" w:rsidR="00630FFE" w:rsidRPr="00630FFE" w:rsidRDefault="00630FFE" w:rsidP="00630FFE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885" w:type="dxa"/>
            <w:vMerge w:val="restart"/>
          </w:tcPr>
          <w:p w14:paraId="4F2E348E" w14:textId="77777777" w:rsidR="00630FFE" w:rsidRPr="00630FFE" w:rsidRDefault="00630FFE" w:rsidP="00630FFE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30FFE" w:rsidRPr="00630FFE" w14:paraId="41BE356B" w14:textId="77777777" w:rsidTr="00630FFE">
        <w:trPr>
          <w:trHeight w:val="277"/>
        </w:trPr>
        <w:tc>
          <w:tcPr>
            <w:tcW w:w="426" w:type="dxa"/>
          </w:tcPr>
          <w:p w14:paraId="1B41F634" w14:textId="77777777" w:rsidR="00630FFE" w:rsidRPr="00630FFE" w:rsidRDefault="00630FFE" w:rsidP="00630FFE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6603" w:type="dxa"/>
            <w:gridSpan w:val="4"/>
          </w:tcPr>
          <w:p w14:paraId="4C8EE6B5" w14:textId="77777777" w:rsidR="00630FFE" w:rsidRPr="00630FFE" w:rsidRDefault="00630FFE" w:rsidP="00630FFE">
            <w:pPr>
              <w:spacing w:line="258" w:lineRule="exact"/>
              <w:ind w:right="2440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30FFE">
              <w:rPr>
                <w:rFonts w:ascii="Times New Roman" w:eastAsia="Times New Roman" w:hAnsi="Times New Roman" w:cs="Times New Roman"/>
                <w:b/>
                <w:lang w:val="ro-RO"/>
              </w:rPr>
              <w:t>Total</w:t>
            </w:r>
            <w:r w:rsidRPr="00630FFE">
              <w:rPr>
                <w:rFonts w:ascii="Times New Roman" w:eastAsia="Times New Roman" w:hAnsi="Times New Roman" w:cs="Times New Roman"/>
                <w:b/>
                <w:spacing w:val="-6"/>
                <w:lang w:val="ro-RO"/>
              </w:rPr>
              <w:t xml:space="preserve"> </w:t>
            </w:r>
            <w:r w:rsidRPr="00630FFE">
              <w:rPr>
                <w:rFonts w:ascii="Times New Roman" w:eastAsia="Times New Roman" w:hAnsi="Times New Roman" w:cs="Times New Roman"/>
                <w:b/>
                <w:lang w:val="ro-RO"/>
              </w:rPr>
              <w:t>ofertă</w:t>
            </w:r>
          </w:p>
        </w:tc>
        <w:tc>
          <w:tcPr>
            <w:tcW w:w="1770" w:type="dxa"/>
          </w:tcPr>
          <w:p w14:paraId="213581FA" w14:textId="77777777" w:rsidR="00630FFE" w:rsidRPr="00630FFE" w:rsidRDefault="00630FFE" w:rsidP="00630FFE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14:paraId="1CC80D98" w14:textId="77777777" w:rsidR="00630FFE" w:rsidRPr="00630FFE" w:rsidRDefault="00630FFE" w:rsidP="00630FFE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</w:tbl>
    <w:p w14:paraId="3914225D" w14:textId="77777777" w:rsidR="00630FFE" w:rsidRPr="00630FFE" w:rsidRDefault="00630FFE" w:rsidP="00630FFE">
      <w:pPr>
        <w:widowControl w:val="0"/>
        <w:suppressLineNumbers/>
        <w:tabs>
          <w:tab w:val="left" w:pos="0"/>
        </w:tabs>
        <w:suppressAutoHyphens/>
        <w:autoSpaceDE w:val="0"/>
        <w:autoSpaceDN w:val="0"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630FFE">
        <w:rPr>
          <w:rFonts w:ascii="Times New Roman" w:eastAsia="Times New Roman" w:hAnsi="Times New Roman" w:cs="Times New Roman"/>
          <w:kern w:val="0"/>
          <w:sz w:val="23"/>
          <w:szCs w:val="22"/>
          <w:lang w:val="ro-RO"/>
          <w14:ligatures w14:val="none"/>
        </w:rPr>
        <w:t xml:space="preserve">               </w:t>
      </w:r>
      <w:r w:rsidRPr="00630FFE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Livrarea la adresa: depozitul central, or. Chișinău, </w:t>
      </w:r>
      <w:r w:rsidRPr="00630FFE">
        <w:rPr>
          <w:rFonts w:ascii="Times New Roman" w:eastAsia="Calibri" w:hAnsi="Times New Roman" w:cs="Times New Roman"/>
          <w:kern w:val="0"/>
          <w:lang w:val="ro-RO"/>
          <w14:ligatures w14:val="none"/>
        </w:rPr>
        <w:t>str. Sarmizegetusa, 30</w:t>
      </w:r>
    </w:p>
    <w:p w14:paraId="5477111E" w14:textId="77777777" w:rsidR="00630FFE" w:rsidRPr="00630FFE" w:rsidRDefault="00630FFE" w:rsidP="00630FFE">
      <w:pPr>
        <w:widowControl w:val="0"/>
        <w:suppressLineNumbers/>
        <w:tabs>
          <w:tab w:val="left" w:pos="0"/>
        </w:tabs>
        <w:suppressAutoHyphens/>
        <w:autoSpaceDE w:val="0"/>
        <w:autoSpaceDN w:val="0"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630FFE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      Furnizorul prezintă oferta comercială cu transportarea </w:t>
      </w:r>
      <w:r w:rsidRPr="00630FFE">
        <w:rPr>
          <w:rFonts w:ascii="Times New Roman" w:eastAsia="Times New Roman" w:hAnsi="Times New Roman" w:cs="Times New Roman"/>
          <w:lang w:val="ro-RO" w:eastAsia="hi-IN" w:bidi="hi-IN"/>
          <w14:ligatures w14:val="none"/>
        </w:rPr>
        <w:t>mărfii</w:t>
      </w:r>
      <w:r w:rsidRPr="00630FFE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 până la locul indicat. Furnizorul trebuie să suporte toate cheltuielile și riscurile legate de aducerea mărfii în acest loc.</w:t>
      </w:r>
    </w:p>
    <w:p w14:paraId="76D882BD" w14:textId="77777777" w:rsidR="00630FFE" w:rsidRPr="00630FFE" w:rsidRDefault="00630FFE" w:rsidP="00630FFE">
      <w:pPr>
        <w:widowControl w:val="0"/>
        <w:tabs>
          <w:tab w:val="left" w:pos="3648"/>
        </w:tabs>
        <w:autoSpaceDE w:val="0"/>
        <w:autoSpaceDN w:val="0"/>
        <w:spacing w:before="118" w:after="0" w:line="240" w:lineRule="auto"/>
        <w:ind w:firstLine="284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II.       Disponibilitatea stocului:</w:t>
      </w:r>
    </w:p>
    <w:p w14:paraId="6B1C7A81" w14:textId="77777777" w:rsidR="00630FFE" w:rsidRPr="00630FFE" w:rsidRDefault="00630FFE" w:rsidP="00630FFE">
      <w:pPr>
        <w:widowControl w:val="0"/>
        <w:tabs>
          <w:tab w:val="left" w:pos="3648"/>
        </w:tabs>
        <w:autoSpaceDE w:val="0"/>
        <w:autoSpaceDN w:val="0"/>
        <w:spacing w:before="118" w:after="0" w:line="240" w:lineRule="auto"/>
        <w:ind w:left="90" w:firstLine="180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Vânzătorul declară pe proprie răspundere existența în stoc a cantitatății minime lunare necesare de livrat      (circa 800 kg):           Da□          Nu□</w:t>
      </w:r>
    </w:p>
    <w:p w14:paraId="3E948BCB" w14:textId="77777777" w:rsidR="00630FFE" w:rsidRPr="00630FFE" w:rsidRDefault="00630FFE" w:rsidP="00630FFE">
      <w:pPr>
        <w:widowControl w:val="0"/>
        <w:tabs>
          <w:tab w:val="left" w:pos="364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                             (obligatoriu se bifează)</w:t>
      </w:r>
    </w:p>
    <w:p w14:paraId="63C3B7FF" w14:textId="77777777" w:rsidR="00630FFE" w:rsidRPr="00630FFE" w:rsidRDefault="00630FFE" w:rsidP="00630FFE">
      <w:pPr>
        <w:widowControl w:val="0"/>
        <w:tabs>
          <w:tab w:val="left" w:pos="3648"/>
        </w:tabs>
        <w:autoSpaceDE w:val="0"/>
        <w:autoSpaceDN w:val="0"/>
        <w:spacing w:before="118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667695E4" w14:textId="77777777" w:rsidR="00630FFE" w:rsidRPr="00630FFE" w:rsidRDefault="00630FFE" w:rsidP="00630FFE">
      <w:pPr>
        <w:widowControl w:val="0"/>
        <w:tabs>
          <w:tab w:val="left" w:pos="3648"/>
        </w:tabs>
        <w:autoSpaceDE w:val="0"/>
        <w:autoSpaceDN w:val="0"/>
        <w:spacing w:before="118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Data</w:t>
      </w:r>
      <w:r w:rsidRPr="00630FFE">
        <w:rPr>
          <w:rFonts w:ascii="Times New Roman" w:eastAsia="Times New Roman" w:hAnsi="Times New Roman" w:cs="Times New Roman"/>
          <w:spacing w:val="-7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completării:</w:t>
      </w:r>
      <w:r w:rsidRPr="00630FFE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6E612703" w14:textId="77777777" w:rsidR="00630FFE" w:rsidRPr="00630FFE" w:rsidRDefault="00630FFE" w:rsidP="00630FF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2"/>
          <w:lang w:val="ro-RO"/>
          <w14:ligatures w14:val="none"/>
        </w:rPr>
      </w:pPr>
    </w:p>
    <w:p w14:paraId="2022A078" w14:textId="77777777" w:rsidR="00630FFE" w:rsidRPr="00630FFE" w:rsidRDefault="00630FFE" w:rsidP="00630FF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2"/>
          <w:lang w:val="ro-RO"/>
          <w14:ligatures w14:val="none"/>
        </w:rPr>
      </w:pPr>
    </w:p>
    <w:p w14:paraId="6B72D12A" w14:textId="5297669E" w:rsidR="00630FFE" w:rsidRPr="00630FFE" w:rsidRDefault="00630FFE" w:rsidP="00630FFE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630FFE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535F8DD" wp14:editId="121F3741">
                <wp:simplePos x="0" y="0"/>
                <wp:positionH relativeFrom="page">
                  <wp:posOffset>628015</wp:posOffset>
                </wp:positionH>
                <wp:positionV relativeFrom="paragraph">
                  <wp:posOffset>208280</wp:posOffset>
                </wp:positionV>
                <wp:extent cx="4419600" cy="1270"/>
                <wp:effectExtent l="8890" t="7620" r="10160" b="10160"/>
                <wp:wrapTopAndBottom/>
                <wp:docPr id="1478792066" name="Freeform: 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19600" cy="1270"/>
                        </a:xfrm>
                        <a:custGeom>
                          <a:avLst/>
                          <a:gdLst>
                            <a:gd name="T0" fmla="+- 0 989 989"/>
                            <a:gd name="T1" fmla="*/ T0 w 6960"/>
                            <a:gd name="T2" fmla="+- 0 7949 989"/>
                            <a:gd name="T3" fmla="*/ T2 w 6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60">
                              <a:moveTo>
                                <a:pt x="0" y="0"/>
                              </a:moveTo>
                              <a:lnTo>
                                <a:pt x="69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621995" id="Freeform: Shape 5" o:spid="_x0000_s1026" style="position:absolute;margin-left:49.45pt;margin-top:16.4pt;width:348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wHXiwIAAHsFAAAOAAAAZHJzL2Uyb0RvYy54bWysVG1v0zAQ/o7Ef7D8EbQlKaVbo6UT2hhC&#10;Gi/Syg9wHaeJcHzGdptuv57zJelCgS+ISo3ufOfnnnvxXV0fWs32yvkGTMGz85QzZSSUjdkW/Nv6&#10;7uySMx+EKYUGowr+qDy/Xr18cdXZXM2gBl0qxxDE+LyzBa9DsHmSeFmrVvhzsMqgsQLXioCq2yal&#10;Ex2itzqZpeki6cCV1oFU3uPpbW/kK8KvKiXDl6ryKjBdcOQW6Ovou4nfZHUl8q0Ttm7kQEP8A4tW&#10;NAaDHqFuRRBs55rfoNpGOvBQhXMJbQJV1UhFOWA2WXqSzUMtrKJcsDjeHsvk/x+s/Lx/sF9dpO7t&#10;PcjvHiuSdNbnR0tUPPqwTfcJSuyh2AWgZA+Va+NNTIMdqKaPx5qqQ2ASD+fzbLlIsfQSbdnsgkqe&#10;iHy8K3c+fFBAOGJ/70PfkRIlqmfJjGgx6BohqlZjc16fsZQtL5fxP/Tv6JSNTq8Stk5ZxxYY/NRp&#10;NjoR0sVy/keoN6NXhJpNoJD8dqQn6pGxPJiBMkpMxPFPqUgWfCzOGqmN1UEEdIrp/cUXY5/69neG&#10;EA7n+nSiHWc40Zs+WStCZBZDRJF1BadKxIMW9moNZAonbcMgz1Ztpl50fcqqN+ONGABnphcoaOQ6&#10;aauBu0Zr6qs2RCVdLqg2HnRTRmNk4912c6Md24v4VukXk0GwX9wc7ExJYLUS5ftBDqLRvYz+GmtL&#10;MxzHNq4Cn2+gfMQRdtBvANxYKNTgnjjr8PUX3P/YCac40x8NPq9lNp/HdUHK/O3FDBU3tWymFmEk&#10;QhU8cGx8FG9Cv2J21jXbGiNllK6Bd/h0qibOOPHrWQ0KvnDKdthGcYVMdfJ63pmrnwAAAP//AwBQ&#10;SwMEFAAGAAgAAAAhACKfaDbcAAAACAEAAA8AAABkcnMvZG93bnJldi54bWxMT1tLwzAUfhf8D+EI&#10;vrm0m2jbNR0qTBARdMrYY9Ycm2JzUpq0q//e45M+fhe+S7mZXScmHELrSUG6SEAg1d601Cj4eN9e&#10;ZSBC1GR05wkVfGOATXV+VurC+BO94bSLjeAQCoVWYGPsCylDbdHpsPA9EmuffnA6MhwaaQZ94nDX&#10;yWWS3EinW+IGq3t8sFh/7UbHvTafnu77/evLoz1sn8OY7dM0U+ryYr5bg4g4xz8z/M7n6VDxpqMf&#10;yQTRKciznJ0KVkt+wPptfs3EkYlVArIq5f8D1Q8AAAD//wMAUEsBAi0AFAAGAAgAAAAhALaDOJL+&#10;AAAA4QEAABMAAAAAAAAAAAAAAAAAAAAAAFtDb250ZW50X1R5cGVzXS54bWxQSwECLQAUAAYACAAA&#10;ACEAOP0h/9YAAACUAQAACwAAAAAAAAAAAAAAAAAvAQAAX3JlbHMvLnJlbHNQSwECLQAUAAYACAAA&#10;ACEAOW8B14sCAAB7BQAADgAAAAAAAAAAAAAAAAAuAgAAZHJzL2Uyb0RvYy54bWxQSwECLQAUAAYA&#10;CAAAACEAIp9oNtwAAAAIAQAADwAAAAAAAAAAAAAAAADlBAAAZHJzL2Rvd25yZXYueG1sUEsFBgAA&#10;AAAEAAQA8wAAAO4FAAAAAA==&#10;" path="m,l6960,e" filled="f" strokeweight=".48pt">
                <v:path arrowok="t" o:connecttype="custom" o:connectlocs="0,0;4419600,0" o:connectangles="0,0"/>
                <w10:wrap type="topAndBottom" anchorx="page"/>
              </v:shape>
            </w:pict>
          </mc:Fallback>
        </mc:AlternateContent>
      </w:r>
    </w:p>
    <w:p w14:paraId="2ECF3397" w14:textId="77777777" w:rsidR="00630FFE" w:rsidRPr="00630FFE" w:rsidRDefault="00630FFE" w:rsidP="00630FFE">
      <w:pPr>
        <w:widowControl w:val="0"/>
        <w:autoSpaceDE w:val="0"/>
        <w:autoSpaceDN w:val="0"/>
        <w:spacing w:before="93" w:after="0" w:line="240" w:lineRule="auto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(Numele,</w:t>
      </w:r>
      <w:r w:rsidRPr="00630FFE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prenumele</w:t>
      </w:r>
      <w:r w:rsidRPr="00630FFE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630FFE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funcţia</w:t>
      </w:r>
      <w:r w:rsidRPr="00630FFE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persoanei</w:t>
      </w:r>
      <w:r w:rsidRPr="00630FFE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autorizate</w:t>
      </w:r>
      <w:r w:rsidRPr="00630FFE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să</w:t>
      </w:r>
      <w:r w:rsidRPr="00630FFE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reprezinte</w:t>
      </w:r>
      <w:r w:rsidRPr="00630FFE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</w:t>
      </w:r>
      <w:r w:rsidRPr="00630FFE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economic)</w:t>
      </w:r>
    </w:p>
    <w:p w14:paraId="5DFB0118" w14:textId="77777777" w:rsidR="00630FFE" w:rsidRPr="00630FFE" w:rsidRDefault="00630FFE" w:rsidP="00630FF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</w:p>
    <w:p w14:paraId="0165DC60" w14:textId="77777777" w:rsidR="00630FFE" w:rsidRPr="00630FFE" w:rsidRDefault="00630FFE" w:rsidP="00630FF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</w:p>
    <w:p w14:paraId="3BC3FC82" w14:textId="3A4AD9C0" w:rsidR="00630FFE" w:rsidRPr="00630FFE" w:rsidRDefault="00630FFE" w:rsidP="00630FFE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630FFE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2990CC1" wp14:editId="1B738891">
                <wp:simplePos x="0" y="0"/>
                <wp:positionH relativeFrom="page">
                  <wp:posOffset>628015</wp:posOffset>
                </wp:positionH>
                <wp:positionV relativeFrom="paragraph">
                  <wp:posOffset>209550</wp:posOffset>
                </wp:positionV>
                <wp:extent cx="3735070" cy="1270"/>
                <wp:effectExtent l="8890" t="11430" r="8890" b="6350"/>
                <wp:wrapTopAndBottom/>
                <wp:docPr id="785617493" name="Freeform: 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35070" cy="1270"/>
                        </a:xfrm>
                        <a:custGeom>
                          <a:avLst/>
                          <a:gdLst>
                            <a:gd name="T0" fmla="+- 0 989 989"/>
                            <a:gd name="T1" fmla="*/ T0 w 5882"/>
                            <a:gd name="T2" fmla="+- 0 6871 989"/>
                            <a:gd name="T3" fmla="*/ T2 w 58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82">
                              <a:moveTo>
                                <a:pt x="0" y="0"/>
                              </a:moveTo>
                              <a:lnTo>
                                <a:pt x="5882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3F9EA" id="Freeform: Shape 4" o:spid="_x0000_s1026" style="position:absolute;margin-left:49.45pt;margin-top:16.5pt;width:294.1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YZoiwIAAHsFAAAOAAAAZHJzL2Uyb0RvYy54bWysVNtu2zAMfR+wfxD0uGG1nV6SGHWKoV2H&#10;Ad0FaPYBiizHxmRRk5Q43dePlO3Uy7aXYQFikCJ1eHgRr28OrWZ75XwDpuDZWcqZMhLKxmwL/nV9&#10;/2bBmQ/ClEKDUQV/Up7frF6+uO5srmZQgy6VYwhifN7Zgtch2DxJvKxVK/wZWGXQWIFrRUDVbZPS&#10;iQ7RW53M0vQq6cCV1oFU3uPpXW/kq4hfVUqGz1XlVWC64MgtxK+L3w19k9W1yLdO2LqRAw3xDyxa&#10;0RgMeoS6E0GwnWt+g2ob6cBDFc4ktAlUVSNVzAGzydKTbB5rYVXMBYvj7bFM/v/Byk/7R/vFEXVv&#10;H0B+81iRpLM+P1pI8ejDNt1HKLGHYhcgJnuoXEs3MQ12iDV9OtZUHQKTeHg+P79M51h6ibZshhIF&#10;EPl4V+58eK8g4oj9gw99R0qUYj1LZkSLQdcIUbUam/P6DUvZcrGk/9C/o1M2Or1K2DplHbtcLGan&#10;TrPRKSJdLebZn6DORy+Cmk2gkPx2pCfqkbE8mIEySkzQ+KexSBY8FWeN1MbqIAI6UXp/8cXYp779&#10;nSGEw7k+nWjHGU70pk/WikDMKASJrCt4rAQdtLBXa4imcNI2DPJs1WbqFa9PWfVmvEEBYkuPQYnr&#10;pK0G7hutY1+1ISrLqzSLtfGgm5KMxMa77eZWO7YX9Fbjb5iVX9wc7EwZwWolyneDHESjexmDa6xt&#10;nGEaW1oFPt9A+YQj7KDfALixUKjB/eCsw9dfcP99J5ziTH8w+LyW2cUFrYuoXFzOZ6i4qWUztQgj&#10;EarggWPjSbwN/YrZWddsa4zUp2vgLT6dqqEZj/x6VoOCLzyWcdhGtEKmevR63pmrnwAAAP//AwBQ&#10;SwMEFAAGAAgAAAAhAMkZu8PeAAAACAEAAA8AAABkcnMvZG93bnJldi54bWxMj8FOwzAQRO9I/IO1&#10;SFwQddJKJQ1xKgjiwAXUlkOPbrzEEfY6it02/D3bExx3ZjT7plpP3okTjrEPpCCfZSCQ2mB66hR8&#10;7l7vCxAxaTLaBUIFPxhhXV9fVbo04UwbPG1TJ7iEYqkV2JSGUsrYWvQ6zsKAxN5XGL1OfI6dNKM+&#10;c7l3cp5lS+l1T/zB6gEbi+339ugVvHzcZc8mf2v2+4b698JNu421St3eTE+PIBJO6S8MF3xGh5qZ&#10;DuFIJgqnYFWsOKlgseBJ7C+LhxzE4SLMQdaV/D+g/gUAAP//AwBQSwECLQAUAAYACAAAACEAtoM4&#10;kv4AAADhAQAAEwAAAAAAAAAAAAAAAAAAAAAAW0NvbnRlbnRfVHlwZXNdLnhtbFBLAQItABQABgAI&#10;AAAAIQA4/SH/1gAAAJQBAAALAAAAAAAAAAAAAAAAAC8BAABfcmVscy8ucmVsc1BLAQItABQABgAI&#10;AAAAIQDs3YZoiwIAAHsFAAAOAAAAAAAAAAAAAAAAAC4CAABkcnMvZTJvRG9jLnhtbFBLAQItABQA&#10;BgAIAAAAIQDJGbvD3gAAAAgBAAAPAAAAAAAAAAAAAAAAAOUEAABkcnMvZG93bnJldi54bWxQSwUG&#10;AAAAAAQABADzAAAA8AUAAAAA&#10;" path="m,l5882,e" filled="f" strokeweight=".26669mm">
                <v:path arrowok="t" o:connecttype="custom" o:connectlocs="0,0;3735070,0" o:connectangles="0,0"/>
                <w10:wrap type="topAndBottom" anchorx="page"/>
              </v:shape>
            </w:pict>
          </mc:Fallback>
        </mc:AlternateContent>
      </w:r>
    </w:p>
    <w:p w14:paraId="68BAD274" w14:textId="77777777" w:rsidR="00630FFE" w:rsidRPr="00630FFE" w:rsidRDefault="00630FFE" w:rsidP="00630FFE">
      <w:pPr>
        <w:widowControl w:val="0"/>
        <w:autoSpaceDE w:val="0"/>
        <w:autoSpaceDN w:val="0"/>
        <w:spacing w:before="83" w:after="0" w:line="240" w:lineRule="auto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(semnătura)</w:t>
      </w:r>
      <w:r w:rsidRPr="00630FFE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630FFE">
        <w:rPr>
          <w:rFonts w:ascii="Times New Roman" w:eastAsia="Times New Roman" w:hAnsi="Times New Roman" w:cs="Times New Roman"/>
          <w:i/>
          <w:spacing w:val="57"/>
          <w:kern w:val="0"/>
          <w:szCs w:val="22"/>
          <w:lang w:val="ro-RO"/>
          <w14:ligatures w14:val="none"/>
        </w:rPr>
        <w:t xml:space="preserve"> </w:t>
      </w:r>
      <w:r w:rsidRPr="00630FF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L.Ş.</w:t>
      </w:r>
    </w:p>
    <w:p w14:paraId="19B51E8D" w14:textId="77777777" w:rsidR="00DE127D" w:rsidRDefault="00DE127D" w:rsidP="00630FFE">
      <w:pPr>
        <w:ind w:left="-142"/>
      </w:pPr>
    </w:p>
    <w:sectPr w:rsidR="00DE127D" w:rsidSect="00630FFE">
      <w:pgSz w:w="12240" w:h="15840"/>
      <w:pgMar w:top="993" w:right="474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5302CF"/>
    <w:multiLevelType w:val="hybridMultilevel"/>
    <w:tmpl w:val="D938D096"/>
    <w:lvl w:ilvl="0" w:tplc="96DE313A">
      <w:start w:val="1"/>
      <w:numFmt w:val="upperRoman"/>
      <w:lvlText w:val="%1."/>
      <w:lvlJc w:val="left"/>
      <w:pPr>
        <w:ind w:left="959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D4DA5ADC">
      <w:numFmt w:val="bullet"/>
      <w:lvlText w:val="•"/>
      <w:lvlJc w:val="left"/>
      <w:pPr>
        <w:ind w:left="1972" w:hanging="711"/>
      </w:pPr>
      <w:rPr>
        <w:rFonts w:hint="default"/>
        <w:lang w:val="ro-RO" w:eastAsia="en-US" w:bidi="ar-SA"/>
      </w:rPr>
    </w:lvl>
    <w:lvl w:ilvl="2" w:tplc="36B2A7EE">
      <w:numFmt w:val="bullet"/>
      <w:lvlText w:val="•"/>
      <w:lvlJc w:val="left"/>
      <w:pPr>
        <w:ind w:left="2984" w:hanging="711"/>
      </w:pPr>
      <w:rPr>
        <w:rFonts w:hint="default"/>
        <w:lang w:val="ro-RO" w:eastAsia="en-US" w:bidi="ar-SA"/>
      </w:rPr>
    </w:lvl>
    <w:lvl w:ilvl="3" w:tplc="EE8041FC">
      <w:numFmt w:val="bullet"/>
      <w:lvlText w:val="•"/>
      <w:lvlJc w:val="left"/>
      <w:pPr>
        <w:ind w:left="3997" w:hanging="711"/>
      </w:pPr>
      <w:rPr>
        <w:rFonts w:hint="default"/>
        <w:lang w:val="ro-RO" w:eastAsia="en-US" w:bidi="ar-SA"/>
      </w:rPr>
    </w:lvl>
    <w:lvl w:ilvl="4" w:tplc="D2ACA9B4">
      <w:numFmt w:val="bullet"/>
      <w:lvlText w:val="•"/>
      <w:lvlJc w:val="left"/>
      <w:pPr>
        <w:ind w:left="5009" w:hanging="711"/>
      </w:pPr>
      <w:rPr>
        <w:rFonts w:hint="default"/>
        <w:lang w:val="ro-RO" w:eastAsia="en-US" w:bidi="ar-SA"/>
      </w:rPr>
    </w:lvl>
    <w:lvl w:ilvl="5" w:tplc="0C4069E2">
      <w:numFmt w:val="bullet"/>
      <w:lvlText w:val="•"/>
      <w:lvlJc w:val="left"/>
      <w:pPr>
        <w:ind w:left="6022" w:hanging="711"/>
      </w:pPr>
      <w:rPr>
        <w:rFonts w:hint="default"/>
        <w:lang w:val="ro-RO" w:eastAsia="en-US" w:bidi="ar-SA"/>
      </w:rPr>
    </w:lvl>
    <w:lvl w:ilvl="6" w:tplc="8FCE6D12">
      <w:numFmt w:val="bullet"/>
      <w:lvlText w:val="•"/>
      <w:lvlJc w:val="left"/>
      <w:pPr>
        <w:ind w:left="7034" w:hanging="711"/>
      </w:pPr>
      <w:rPr>
        <w:rFonts w:hint="default"/>
        <w:lang w:val="ro-RO" w:eastAsia="en-US" w:bidi="ar-SA"/>
      </w:rPr>
    </w:lvl>
    <w:lvl w:ilvl="7" w:tplc="DC22BC50">
      <w:numFmt w:val="bullet"/>
      <w:lvlText w:val="•"/>
      <w:lvlJc w:val="left"/>
      <w:pPr>
        <w:ind w:left="8046" w:hanging="711"/>
      </w:pPr>
      <w:rPr>
        <w:rFonts w:hint="default"/>
        <w:lang w:val="ro-RO" w:eastAsia="en-US" w:bidi="ar-SA"/>
      </w:rPr>
    </w:lvl>
    <w:lvl w:ilvl="8" w:tplc="B7C44792">
      <w:numFmt w:val="bullet"/>
      <w:lvlText w:val="•"/>
      <w:lvlJc w:val="left"/>
      <w:pPr>
        <w:ind w:left="9059" w:hanging="711"/>
      </w:pPr>
      <w:rPr>
        <w:rFonts w:hint="default"/>
        <w:lang w:val="ro-RO" w:eastAsia="en-US" w:bidi="ar-SA"/>
      </w:rPr>
    </w:lvl>
  </w:abstractNum>
  <w:num w:numId="1" w16cid:durableId="1839806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7B6"/>
    <w:rsid w:val="006147B6"/>
    <w:rsid w:val="00630FFE"/>
    <w:rsid w:val="006F183E"/>
    <w:rsid w:val="00BF15CB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573F6A-8EBA-41DA-B09A-65D4E78DF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47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47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47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47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47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47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47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47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47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47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47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47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7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47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7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7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7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7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47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4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47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47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47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47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47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47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47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47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47B6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630FFE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2026-01-22T14:07:00Z</dcterms:created>
  <dcterms:modified xsi:type="dcterms:W3CDTF">2026-01-22T14:10:00Z</dcterms:modified>
</cp:coreProperties>
</file>