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272DF" w:rsidRPr="00C272DF" w:rsidTr="00745938">
        <w:trPr>
          <w:trHeight w:val="850"/>
        </w:trPr>
        <w:tc>
          <w:tcPr>
            <w:tcW w:w="10065" w:type="dxa"/>
            <w:vAlign w:val="center"/>
          </w:tcPr>
          <w:p w:rsidR="00C272DF" w:rsidRPr="002D12B0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8E6AD5" w:rsidRDefault="008E6AD5" w:rsidP="00251672">
                  <w:pPr>
                    <w:pStyle w:val="1"/>
                    <w:framePr w:hSpace="180" w:wrap="around" w:hAnchor="margin" w:xAlign="center" w:y="-945"/>
                    <w:rPr>
                      <w:sz w:val="24"/>
                      <w:szCs w:val="24"/>
                      <w:lang w:eastAsia="zh-CN"/>
                    </w:rPr>
                  </w:pPr>
                </w:p>
                <w:p w:rsidR="00AB3224" w:rsidRPr="00324C91" w:rsidRDefault="00AB3224" w:rsidP="00251672">
                  <w:pPr>
                    <w:pStyle w:val="1"/>
                    <w:framePr w:hSpace="180" w:wrap="around" w:hAnchor="margin" w:xAlign="center" w:y="-945"/>
                    <w:rPr>
                      <w:sz w:val="24"/>
                      <w:szCs w:val="24"/>
                      <w:lang w:eastAsia="zh-CN"/>
                    </w:rPr>
                  </w:pPr>
                  <w:r w:rsidRPr="00324C91">
                    <w:rPr>
                      <w:sz w:val="24"/>
                      <w:szCs w:val="24"/>
                      <w:lang w:eastAsia="zh-CN"/>
                    </w:rPr>
                    <w:t xml:space="preserve"> ANUNȚ DE PARTICIPARE</w:t>
                  </w:r>
                </w:p>
                <w:p w:rsidR="00AB3224" w:rsidRPr="00EA41FE" w:rsidRDefault="00AB3224" w:rsidP="00251672">
                  <w:pPr>
                    <w:framePr w:hSpace="180" w:wrap="around" w:hAnchor="margin" w:xAlign="center" w:y="-945"/>
                    <w:spacing w:after="0"/>
                    <w:ind w:firstLine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EA41FE">
                    <w:rPr>
                      <w:b/>
                      <w:sz w:val="28"/>
                      <w:szCs w:val="28"/>
                    </w:rPr>
                    <w:t xml:space="preserve">privind achiziționarea </w:t>
                  </w:r>
                  <w:r w:rsidR="003378B6">
                    <w:rPr>
                      <w:b/>
                      <w:sz w:val="28"/>
                      <w:szCs w:val="28"/>
                    </w:rPr>
                    <w:t>ultilajelor electrice</w:t>
                  </w:r>
                </w:p>
                <w:p w:rsidR="00AB3224" w:rsidRPr="00EA41FE" w:rsidRDefault="00AB3224" w:rsidP="00251672">
                  <w:pPr>
                    <w:framePr w:hSpace="180" w:wrap="around" w:hAnchor="margin" w:xAlign="center" w:y="-945"/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28"/>
                      <w:szCs w:val="28"/>
                    </w:rPr>
                  </w:pPr>
                  <w:r w:rsidRPr="00EA41FE">
                    <w:rPr>
                      <w:b/>
                      <w:sz w:val="28"/>
                      <w:szCs w:val="28"/>
                    </w:rPr>
                    <w:t>prin procedura de achiziție de valoare mică</w:t>
                  </w:r>
                </w:p>
                <w:p w:rsidR="00C272DF" w:rsidRPr="00253B93" w:rsidRDefault="00C272DF" w:rsidP="00251672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745938">
        <w:trPr>
          <w:trHeight w:val="697"/>
        </w:trPr>
        <w:tc>
          <w:tcPr>
            <w:tcW w:w="10065" w:type="dxa"/>
          </w:tcPr>
          <w:p w:rsidR="00F138AA" w:rsidRPr="003D4033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Denumirea autorităţii contractante: 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Penitenciarul nr.3</w:t>
            </w:r>
            <w:r w:rsidRPr="003D4033">
              <w:rPr>
                <w:rFonts w:eastAsia="Times New Roman" w:cs="Times New Roman"/>
                <w:b/>
                <w:szCs w:val="24"/>
                <w:lang w:eastAsia="ru-RU"/>
              </w:rPr>
              <w:t>-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Leova</w:t>
            </w:r>
            <w:r w:rsidR="00E87D01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F138AA" w:rsidRPr="003D4033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1006601001872</w:t>
            </w:r>
            <w:r w:rsidR="00E87D01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F138AA" w:rsidRPr="003D4033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Or.Leova,</w:t>
            </w:r>
            <w:r w:rsidR="00EC5088">
              <w:rPr>
                <w:rFonts w:eastAsia="Times New Roman" w:cs="Times New Roman"/>
                <w:b/>
                <w:szCs w:val="24"/>
                <w:lang w:eastAsia="ru-RU"/>
              </w:rPr>
              <w:t xml:space="preserve"> str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.Cahulului</w:t>
            </w:r>
            <w:r w:rsidR="000365E4" w:rsidRPr="003D4033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E87D01">
              <w:rPr>
                <w:rFonts w:eastAsia="Times New Roman" w:cs="Times New Roman"/>
                <w:b/>
                <w:szCs w:val="24"/>
                <w:lang w:eastAsia="ru-RU"/>
              </w:rPr>
              <w:t>13;</w:t>
            </w:r>
          </w:p>
          <w:p w:rsidR="00F138AA" w:rsidRPr="008E6AD5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Pr="008E6AD5">
              <w:rPr>
                <w:rFonts w:eastAsia="Times New Roman" w:cs="Times New Roman"/>
                <w:b/>
                <w:szCs w:val="24"/>
                <w:lang w:eastAsia="ru-RU"/>
              </w:rPr>
              <w:t>02</w:t>
            </w:r>
            <w:r w:rsidR="00F0614B" w:rsidRPr="008E6AD5">
              <w:rPr>
                <w:rFonts w:eastAsia="Times New Roman" w:cs="Times New Roman"/>
                <w:b/>
                <w:szCs w:val="24"/>
                <w:lang w:eastAsia="ru-RU"/>
              </w:rPr>
              <w:t>63 2-29-75</w:t>
            </w:r>
            <w:r w:rsidRPr="008E6AD5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  <w:r w:rsidR="00FD78EC">
              <w:rPr>
                <w:rFonts w:eastAsia="Times New Roman" w:cs="Times New Roman"/>
                <w:b/>
                <w:szCs w:val="24"/>
                <w:lang w:eastAsia="ru-RU"/>
              </w:rPr>
              <w:t xml:space="preserve"> 079-278-772</w:t>
            </w:r>
            <w:r w:rsidR="00D54D87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F138AA" w:rsidRPr="003D4033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 de e-mail și de internet a autorității contractante: </w:t>
            </w:r>
            <w:r w:rsidR="00F0614B" w:rsidRPr="003D4033">
              <w:rPr>
                <w:rFonts w:eastAsia="Times New Roman" w:cs="Times New Roman"/>
                <w:b/>
                <w:szCs w:val="24"/>
                <w:lang w:eastAsia="ru-RU"/>
              </w:rPr>
              <w:t>p3</w:t>
            </w:r>
            <w:r w:rsidR="00140C13" w:rsidRPr="003D4033">
              <w:rPr>
                <w:rFonts w:eastAsia="Times New Roman" w:cs="Times New Roman"/>
                <w:b/>
                <w:szCs w:val="24"/>
                <w:lang w:eastAsia="ru-RU"/>
              </w:rPr>
              <w:t>achizitii</w:t>
            </w:r>
            <w:r w:rsidRPr="003D4033">
              <w:rPr>
                <w:rFonts w:eastAsia="Times New Roman" w:cs="Times New Roman"/>
                <w:b/>
                <w:szCs w:val="24"/>
                <w:lang w:eastAsia="ru-RU"/>
              </w:rPr>
              <w:t>@anp.gov.md</w:t>
            </w:r>
            <w:r w:rsidR="00E87D01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F0614B" w:rsidRPr="00F0614B" w:rsidRDefault="00F138AA" w:rsidP="00DD480F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0614B">
              <w:rPr>
                <w:rFonts w:eastAsia="Times New Roman" w:cs="Times New Roman"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F0614B">
              <w:rPr>
                <w:rFonts w:eastAsia="Times New Roman" w:cs="Times New Roman"/>
                <w:b/>
                <w:i/>
                <w:szCs w:val="24"/>
                <w:lang w:eastAsia="ru-RU"/>
              </w:rPr>
              <w:t>documentația de atribuire este anexată în cadrul procedurii în SIA RSAP</w:t>
            </w:r>
          </w:p>
          <w:p w:rsidR="00F138AA" w:rsidRPr="00F0614B" w:rsidRDefault="00F138AA" w:rsidP="00DD480F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0614B">
              <w:rPr>
                <w:rFonts w:eastAsia="Times New Roman" w:cs="Times New Roman"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3D4033">
              <w:rPr>
                <w:rFonts w:eastAsia="Times New Roman" w:cs="Times New Roman"/>
                <w:b/>
                <w:szCs w:val="24"/>
                <w:lang w:eastAsia="ru-RU"/>
              </w:rPr>
              <w:t>Instituție de stat cu statut special</w:t>
            </w:r>
            <w:r w:rsidR="00E87D01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605599" w:rsidRPr="00EB7FFC" w:rsidRDefault="00F138AA" w:rsidP="0058198B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color w:val="000000" w:themeColor="text1"/>
                <w:szCs w:val="24"/>
                <w:lang w:val="en-US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Procedura a fost inclusă în planul de achiziții publice a autorității contractante: </w:t>
            </w:r>
            <w:hyperlink r:id="rId8" w:history="1">
              <w:r w:rsidR="00FA726B">
                <w:rPr>
                  <w:rStyle w:val="ab"/>
                  <w:szCs w:val="24"/>
                </w:rPr>
                <w:t>https://drive.google.com/drive/folders/1Geo6_cJVr9_AoEWhMSBQ2PWsxGN1VWRR</w:t>
              </w:r>
            </w:hyperlink>
          </w:p>
          <w:p w:rsidR="005548C1" w:rsidRPr="00C3010B" w:rsidRDefault="00F138AA" w:rsidP="00C3010B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szCs w:val="24"/>
                <w:lang w:val="en-US"/>
              </w:rPr>
            </w:pPr>
            <w:r w:rsidRPr="00F138AA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F138AA">
              <w:rPr>
                <w:szCs w:val="24"/>
                <w:lang w:val="en-US"/>
              </w:rPr>
              <w:t>Cumpărătorul</w:t>
            </w:r>
            <w:r w:rsidR="000365E4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invită</w:t>
            </w:r>
            <w:r w:rsidR="000365E4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operatorii</w:t>
            </w:r>
            <w:r w:rsidR="000365E4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economici</w:t>
            </w:r>
            <w:r w:rsidR="000365E4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interesați, care îi pot satisface</w:t>
            </w:r>
            <w:r w:rsidR="00354475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necesitățile, să</w:t>
            </w:r>
            <w:r w:rsidR="00354475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participe la procedura de achiziție</w:t>
            </w:r>
            <w:r w:rsidR="00354475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privind</w:t>
            </w:r>
            <w:r w:rsidR="00354475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livrarea/prestarea/executarea</w:t>
            </w:r>
            <w:r w:rsidR="00354475">
              <w:rPr>
                <w:szCs w:val="24"/>
                <w:lang w:val="en-US"/>
              </w:rPr>
              <w:t xml:space="preserve"> </w:t>
            </w:r>
            <w:r w:rsidRPr="00F138AA">
              <w:rPr>
                <w:szCs w:val="24"/>
                <w:lang w:val="en-US"/>
              </w:rPr>
              <w:t>următoarelor</w:t>
            </w:r>
            <w:r w:rsidR="00354475">
              <w:rPr>
                <w:szCs w:val="24"/>
                <w:lang w:val="en-US"/>
              </w:rPr>
              <w:t xml:space="preserve"> bunuri</w:t>
            </w:r>
            <w:r w:rsidRPr="00F138AA">
              <w:rPr>
                <w:szCs w:val="24"/>
                <w:lang w:val="en-US"/>
              </w:rPr>
              <w:t>/servicii/lucrări:</w:t>
            </w:r>
          </w:p>
        </w:tc>
      </w:tr>
    </w:tbl>
    <w:tbl>
      <w:tblPr>
        <w:tblStyle w:val="aa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1984"/>
        <w:gridCol w:w="1134"/>
        <w:gridCol w:w="992"/>
        <w:gridCol w:w="3402"/>
        <w:gridCol w:w="1134"/>
      </w:tblGrid>
      <w:tr w:rsidR="00D30107" w:rsidRPr="00995AAA" w:rsidTr="00515DC0">
        <w:trPr>
          <w:trHeight w:val="18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0E83" w:rsidRDefault="00920E83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</w:p>
          <w:p w:rsidR="00920E83" w:rsidRDefault="00920E83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</w:p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>
              <w:rPr>
                <w:rFonts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Denumirea bunurilor/</w:t>
            </w:r>
          </w:p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Canti</w:t>
            </w:r>
            <w:r>
              <w:rPr>
                <w:rFonts w:cs="Times New Roman"/>
                <w:b/>
                <w:sz w:val="22"/>
                <w:lang w:eastAsia="ru-RU"/>
              </w:rPr>
              <w:t>-</w:t>
            </w:r>
            <w:r w:rsidRPr="001B5AE0">
              <w:rPr>
                <w:rFonts w:cs="Times New Roman"/>
                <w:b/>
                <w:sz w:val="22"/>
                <w:lang w:eastAsia="ru-RU"/>
              </w:rPr>
              <w:t>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r w:rsidRPr="001B5AE0">
              <w:rPr>
                <w:rFonts w:cs="Times New Roman"/>
                <w:b/>
                <w:sz w:val="22"/>
                <w:lang w:val="en-US" w:eastAsia="ru-RU"/>
              </w:rPr>
              <w:t>Specificarea</w:t>
            </w:r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r w:rsidRPr="001B5AE0">
              <w:rPr>
                <w:rFonts w:cs="Times New Roman"/>
                <w:b/>
                <w:sz w:val="22"/>
                <w:lang w:val="en-US" w:eastAsia="ru-RU"/>
              </w:rPr>
              <w:t>tehnică</w:t>
            </w:r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r w:rsidRPr="001B5AE0">
              <w:rPr>
                <w:rFonts w:cs="Times New Roman"/>
                <w:b/>
                <w:sz w:val="22"/>
                <w:lang w:val="en-US" w:eastAsia="ru-RU"/>
              </w:rPr>
              <w:t>deplină</w:t>
            </w:r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r w:rsidRPr="001B5AE0">
              <w:rPr>
                <w:rFonts w:cs="Times New Roman"/>
                <w:b/>
                <w:sz w:val="22"/>
                <w:lang w:val="en-US" w:eastAsia="ru-RU"/>
              </w:rPr>
              <w:t>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1FE" w:rsidRPr="001B5AE0" w:rsidRDefault="00B63930" w:rsidP="003378B6">
            <w:pPr>
              <w:pStyle w:val="a6"/>
              <w:ind w:firstLine="0"/>
              <w:jc w:val="center"/>
              <w:rPr>
                <w:b/>
                <w:sz w:val="22"/>
              </w:rPr>
            </w:pPr>
            <w:r w:rsidRPr="001B5AE0">
              <w:rPr>
                <w:b/>
                <w:sz w:val="22"/>
              </w:rPr>
              <w:t>Valoarea estimată</w:t>
            </w:r>
            <w:r w:rsidRPr="001B5AE0">
              <w:rPr>
                <w:b/>
                <w:sz w:val="22"/>
              </w:rPr>
              <w:br/>
              <w:t>(se va indica pentru fiecare lot în parte)</w:t>
            </w:r>
          </w:p>
        </w:tc>
      </w:tr>
      <w:tr w:rsidR="00730B47" w:rsidRPr="00995AAA" w:rsidTr="00515DC0">
        <w:trPr>
          <w:trHeight w:val="28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B47" w:rsidRPr="00BB37A2" w:rsidRDefault="00920E83" w:rsidP="00950B46">
            <w:pPr>
              <w:pStyle w:val="a6"/>
              <w:ind w:firstLine="0"/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color w:val="FF0000"/>
                <w:szCs w:val="24"/>
              </w:rPr>
              <w:t xml:space="preserve">Lotul nr.1: </w:t>
            </w:r>
            <w:r w:rsidR="005C775A">
              <w:rPr>
                <w:b/>
                <w:color w:val="FF0000"/>
                <w:szCs w:val="24"/>
              </w:rPr>
              <w:t>Utilaj electric</w:t>
            </w:r>
          </w:p>
        </w:tc>
      </w:tr>
      <w:tr w:rsidR="00920E83" w:rsidRPr="00767621" w:rsidTr="00515DC0">
        <w:trPr>
          <w:cantSplit/>
          <w:trHeight w:val="1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E83" w:rsidRPr="007B65D7" w:rsidRDefault="00920E83" w:rsidP="00B0052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20E83" w:rsidRPr="00034BF3" w:rsidRDefault="00034BF3" w:rsidP="00015A98">
            <w:pPr>
              <w:pStyle w:val="a6"/>
              <w:ind w:left="113" w:right="113" w:firstLine="0"/>
              <w:jc w:val="center"/>
              <w:rPr>
                <w:rFonts w:cs="Times New Roman"/>
                <w:color w:val="000000" w:themeColor="text1"/>
                <w:sz w:val="22"/>
                <w:lang w:val="en-US"/>
              </w:rPr>
            </w:pPr>
            <w:r w:rsidRPr="00034BF3">
              <w:rPr>
                <w:sz w:val="22"/>
              </w:rPr>
              <w:t>39715210-2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E83" w:rsidRPr="0016759C" w:rsidRDefault="00F57C59" w:rsidP="004E6EF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>Cazan electric</w:t>
            </w:r>
            <w:r w:rsidR="004674CF">
              <w:rPr>
                <w:rFonts w:cs="Times New Roman"/>
                <w:color w:val="000000" w:themeColor="text1"/>
                <w:szCs w:val="24"/>
                <w:lang w:val="en-US"/>
              </w:rPr>
              <w:t>,</w:t>
            </w:r>
            <w:r w:rsidR="00225C54">
              <w:rPr>
                <w:rFonts w:cs="Times New Roman"/>
                <w:color w:val="000000" w:themeColor="text1"/>
                <w:szCs w:val="24"/>
                <w:lang w:val="en-US"/>
              </w:rPr>
              <w:t xml:space="preserve"> pentru cantină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E83" w:rsidRPr="0016759C" w:rsidRDefault="00920E83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E83" w:rsidRPr="0016759C" w:rsidRDefault="00225C54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0E83" w:rsidRPr="003378B6" w:rsidRDefault="00225C54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Consum nominal de energie, kW 0,5;</w:t>
            </w:r>
          </w:p>
          <w:p w:rsidR="00225C54" w:rsidRPr="003378B6" w:rsidRDefault="00225C54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Puterea termică nominală, kW 13,5;</w:t>
            </w:r>
          </w:p>
          <w:p w:rsidR="00225C54" w:rsidRPr="003378B6" w:rsidRDefault="00225C54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Tensiune nominală, V 230;</w:t>
            </w:r>
          </w:p>
          <w:p w:rsidR="00225C54" w:rsidRPr="003378B6" w:rsidRDefault="00225C54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Numărul de arzătoare pe gaz, buc. 2</w:t>
            </w:r>
            <w:r w:rsidR="00F620B7"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F620B7" w:rsidRPr="003378B6" w:rsidRDefault="00666A9E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Consum de gaz, m3/</w:t>
            </w:r>
            <w:r w:rsidR="00F620B7"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h 1</w:t>
            </w: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,</w:t>
            </w:r>
            <w:r w:rsidR="00F620B7"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429;</w:t>
            </w:r>
          </w:p>
          <w:p w:rsidR="00F620B7" w:rsidRPr="003378B6" w:rsidRDefault="00F620B7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Volumul nominal, 100-120 l;</w:t>
            </w:r>
          </w:p>
          <w:p w:rsidR="00F620B7" w:rsidRPr="003378B6" w:rsidRDefault="00F620B7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Timp necesar pentru creșterea temperaturii apei cu 70 ° C, min, nu mai mult de 75;</w:t>
            </w:r>
          </w:p>
          <w:p w:rsidR="00F620B7" w:rsidRPr="003378B6" w:rsidRDefault="00F620B7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Presiunea aburului de lucru în "manta de abur-apă", KPa până 50; (0,50);</w:t>
            </w:r>
          </w:p>
          <w:p w:rsidR="00F620B7" w:rsidRPr="003378B6" w:rsidRDefault="00F620B7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Diametrul cazanului, mm 650;</w:t>
            </w:r>
          </w:p>
          <w:p w:rsidR="00F620B7" w:rsidRPr="003378B6" w:rsidRDefault="00F620B7" w:rsidP="00F620B7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Dimensiuni totale, mm 841x1018x1030 (1760);</w:t>
            </w:r>
          </w:p>
          <w:p w:rsidR="00920E83" w:rsidRPr="00F620B7" w:rsidRDefault="00F620B7" w:rsidP="00F620B7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Greutate, kg 134.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920E83" w:rsidRPr="009509AF" w:rsidRDefault="00706E07" w:rsidP="00920E83">
            <w:pPr>
              <w:pStyle w:val="a6"/>
              <w:ind w:left="473" w:right="113" w:firstLine="0"/>
              <w:jc w:val="center"/>
              <w:rPr>
                <w:rFonts w:cs="Times New Roman"/>
                <w:b/>
                <w:color w:val="000000"/>
                <w:sz w:val="22"/>
                <w:lang w:val="en-US" w:eastAsia="ru-RU"/>
              </w:rPr>
            </w:pPr>
            <w:r w:rsidRPr="009509AF">
              <w:rPr>
                <w:rFonts w:cs="Times New Roman"/>
                <w:b/>
                <w:color w:val="000000"/>
                <w:sz w:val="22"/>
                <w:lang w:val="en-US" w:eastAsia="ru-RU"/>
              </w:rPr>
              <w:t>41 </w:t>
            </w:r>
            <w:r w:rsidR="003364E2">
              <w:rPr>
                <w:rFonts w:cs="Times New Roman"/>
                <w:b/>
                <w:color w:val="000000"/>
                <w:sz w:val="22"/>
                <w:lang w:val="en-US" w:eastAsia="ru-RU"/>
              </w:rPr>
              <w:t>6</w:t>
            </w:r>
            <w:r w:rsidR="00251672">
              <w:rPr>
                <w:rFonts w:cs="Times New Roman"/>
                <w:b/>
                <w:color w:val="000000"/>
                <w:sz w:val="22"/>
                <w:lang w:val="en-US" w:eastAsia="ru-RU"/>
              </w:rPr>
              <w:t>66,67</w:t>
            </w:r>
          </w:p>
        </w:tc>
      </w:tr>
      <w:tr w:rsidR="005C775A" w:rsidRPr="00767621" w:rsidTr="00515DC0">
        <w:trPr>
          <w:cantSplit/>
          <w:trHeight w:val="26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775A" w:rsidRDefault="005C775A" w:rsidP="005D1C88">
            <w:pPr>
              <w:pStyle w:val="a6"/>
              <w:ind w:left="473" w:right="113" w:firstLine="0"/>
              <w:jc w:val="center"/>
              <w:rPr>
                <w:rFonts w:cs="Times New Roman"/>
                <w:b/>
                <w:color w:val="000000"/>
                <w:szCs w:val="24"/>
                <w:lang w:val="en-US" w:eastAsia="ru-RU"/>
              </w:rPr>
            </w:pPr>
            <w:r>
              <w:rPr>
                <w:b/>
                <w:color w:val="FF0000"/>
                <w:szCs w:val="24"/>
              </w:rPr>
              <w:t>Lotul nr.2: Utilaj</w:t>
            </w:r>
            <w:r w:rsidR="008E1D93">
              <w:rPr>
                <w:b/>
                <w:color w:val="FF0000"/>
                <w:szCs w:val="24"/>
              </w:rPr>
              <w:t>e</w:t>
            </w:r>
          </w:p>
        </w:tc>
      </w:tr>
      <w:tr w:rsidR="00243F2A" w:rsidRPr="003378B6" w:rsidTr="00515DC0">
        <w:trPr>
          <w:cantSplit/>
          <w:trHeight w:val="36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243F2A" w:rsidP="00B0052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43F2A" w:rsidRPr="00034BF3" w:rsidRDefault="00034BF3" w:rsidP="00461504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 w:themeColor="text1"/>
                <w:sz w:val="22"/>
                <w:lang w:val="en-US"/>
              </w:rPr>
            </w:pPr>
            <w:r w:rsidRPr="00034BF3">
              <w:rPr>
                <w:sz w:val="22"/>
              </w:rPr>
              <w:t>39200000-4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Pr="0016759C" w:rsidRDefault="00243F2A" w:rsidP="004E6EF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>Motocoasă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78B6" w:rsidRPr="003378B6" w:rsidRDefault="003378B6" w:rsidP="003378B6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Mașina de tuns iarba cu benzină: echipată cu un motor în 4 timpi, sistemul de distribuție a gazelor ONS ridică viteza rapid și, de asemenea, scade rapid, astfel încât tipul de motor prezentat se adaptează destul de repede pentru a schimba frecvent sarcinile, dar nu se reduce puterea. Uleiul și benzina se toarnă în rezervoare separate.</w:t>
            </w:r>
          </w:p>
          <w:p w:rsidR="001B0F00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val="en-US" w:eastAsia="ru-RU"/>
              </w:rPr>
              <w:t>Tip motor - în 4 timpi, răcire cu aer</w:t>
            </w:r>
          </w:p>
          <w:p w:rsidR="003378B6" w:rsidRPr="001B0F00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Motor - OHV</w:t>
            </w:r>
          </w:p>
          <w:p w:rsidR="003378B6" w:rsidRPr="003378B6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Puterea motorului - 5700 W</w:t>
            </w:r>
          </w:p>
          <w:p w:rsidR="003378B6" w:rsidRPr="003378B6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Capacitatea motorului - 62 cm³</w:t>
            </w:r>
          </w:p>
          <w:p w:rsidR="003378B6" w:rsidRPr="003378B6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Numărul de rotații - 3000 - 10000 rpm</w:t>
            </w:r>
          </w:p>
          <w:p w:rsidR="003378B6" w:rsidRPr="003378B6" w:rsidRDefault="001B0F00" w:rsidP="001B0F00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Capacitat</w:t>
            </w: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ea rezervorului de combustibil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650 ml</w:t>
            </w:r>
          </w:p>
          <w:p w:rsidR="001B0F00" w:rsidRPr="001B0F00" w:rsidRDefault="001B0F00" w:rsidP="001B0F00">
            <w:pPr>
              <w:shd w:val="clear" w:color="auto" w:fill="FFFFFF"/>
              <w:spacing w:after="0"/>
              <w:jc w:val="left"/>
              <w:rPr>
                <w:rStyle w:val="product-fields-title"/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3378B6"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Capacitatea rezervorului de ulei - 800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43F2A" w:rsidRPr="009509AF" w:rsidRDefault="00251672" w:rsidP="005548C1">
            <w:pPr>
              <w:pStyle w:val="a6"/>
              <w:ind w:right="113" w:firstLine="0"/>
              <w:jc w:val="center"/>
              <w:rPr>
                <w:rFonts w:cs="Times New Roman"/>
                <w:b/>
                <w:color w:val="000000"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/>
                <w:sz w:val="22"/>
                <w:lang w:val="en-US" w:eastAsia="ru-RU"/>
              </w:rPr>
              <w:t>2 916,67</w:t>
            </w:r>
            <w:bookmarkStart w:id="0" w:name="_GoBack"/>
            <w:bookmarkEnd w:id="0"/>
          </w:p>
        </w:tc>
      </w:tr>
      <w:tr w:rsidR="005548C1" w:rsidRPr="003378B6" w:rsidTr="00515DC0">
        <w:trPr>
          <w:cantSplit/>
          <w:trHeight w:val="3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C1" w:rsidRDefault="005548C1" w:rsidP="00B00522">
            <w:pPr>
              <w:pStyle w:val="a6"/>
              <w:jc w:val="center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548C1" w:rsidRPr="0016759C" w:rsidRDefault="00034BF3" w:rsidP="00034BF3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en-US"/>
              </w:rPr>
            </w:pPr>
            <w:r w:rsidRPr="00034BF3">
              <w:rPr>
                <w:sz w:val="22"/>
              </w:rPr>
              <w:t>39200000-4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C1" w:rsidRDefault="005548C1" w:rsidP="004E6EF4">
            <w:pPr>
              <w:pStyle w:val="a6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C1" w:rsidRDefault="005548C1" w:rsidP="00015A98">
            <w:pPr>
              <w:pStyle w:val="a6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48C1" w:rsidRDefault="005548C1" w:rsidP="00015A98">
            <w:pPr>
              <w:pStyle w:val="a6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48C1" w:rsidRPr="003378B6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Diametrul tijei - 28 mm</w:t>
            </w:r>
          </w:p>
          <w:p w:rsidR="005548C1" w:rsidRPr="003378B6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Diametru disc - 254 mm</w:t>
            </w:r>
          </w:p>
          <w:p w:rsidR="005548C1" w:rsidRPr="003378B6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Lățime de tăiere - 415 mm</w:t>
            </w:r>
          </w:p>
          <w:p w:rsidR="005548C1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- </w:t>
            </w:r>
            <w:r w:rsidRPr="003378B6">
              <w:rPr>
                <w:rFonts w:eastAsia="Times New Roman" w:cs="Times New Roman"/>
                <w:sz w:val="18"/>
                <w:szCs w:val="18"/>
                <w:lang w:eastAsia="ru-RU"/>
              </w:rPr>
              <w:t>Greutate - 8 kg</w:t>
            </w:r>
          </w:p>
          <w:p w:rsidR="005548C1" w:rsidRPr="005C0D3B" w:rsidRDefault="005548C1" w:rsidP="005548C1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u w:val="single"/>
                <w:lang w:eastAsia="ru-RU"/>
              </w:rPr>
            </w:pPr>
            <w:r w:rsidRPr="005C0D3B">
              <w:rPr>
                <w:rFonts w:eastAsia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Echipament:</w:t>
            </w:r>
          </w:p>
          <w:p w:rsidR="005548C1" w:rsidRPr="001B0F00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Cuțit cu 2 lame - 1 buc</w:t>
            </w:r>
          </w:p>
          <w:p w:rsidR="005548C1" w:rsidRPr="001B0F00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Cuțit cu 3 lame - 1 buc</w:t>
            </w:r>
          </w:p>
          <w:p w:rsidR="005548C1" w:rsidRPr="001B0F00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Disc 40 dinți - 1 buc</w:t>
            </w:r>
          </w:p>
          <w:p w:rsidR="005548C1" w:rsidRPr="0024000E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Tambur cu fir - 1 buc</w:t>
            </w:r>
          </w:p>
          <w:p w:rsidR="005548C1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Curea de susținere</w:t>
            </w:r>
          </w:p>
          <w:p w:rsidR="005548C1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Recipient pentru măsurarea combustibilului</w:t>
            </w:r>
          </w:p>
          <w:p w:rsidR="005548C1" w:rsidRPr="001B0F00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Set de chei pentru asamblare</w:t>
            </w:r>
          </w:p>
          <w:p w:rsidR="005548C1" w:rsidRPr="0024000E" w:rsidRDefault="005548C1" w:rsidP="005548C1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0F00">
              <w:rPr>
                <w:rFonts w:eastAsia="Times New Roman" w:cs="Times New Roman"/>
                <w:sz w:val="18"/>
                <w:szCs w:val="18"/>
                <w:lang w:eastAsia="ru-RU"/>
              </w:rPr>
              <w:t>Manual de instrucțiuni</w:t>
            </w:r>
          </w:p>
          <w:p w:rsidR="005548C1" w:rsidRPr="003378B6" w:rsidRDefault="005548C1" w:rsidP="005548C1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1B0F00"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>Garanție - 1 an.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548C1" w:rsidRPr="009509AF" w:rsidRDefault="005548C1" w:rsidP="005548C1">
            <w:pPr>
              <w:spacing w:after="160" w:line="259" w:lineRule="auto"/>
              <w:jc w:val="left"/>
              <w:rPr>
                <w:rFonts w:cs="Times New Roman"/>
                <w:b/>
                <w:color w:val="000000"/>
                <w:lang w:val="en-US" w:eastAsia="ru-RU"/>
              </w:rPr>
            </w:pPr>
          </w:p>
        </w:tc>
      </w:tr>
      <w:tr w:rsidR="00243F2A" w:rsidRPr="00767621" w:rsidTr="00515DC0">
        <w:trPr>
          <w:cantSplit/>
          <w:trHeight w:val="8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243F2A" w:rsidP="00B0052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3F2A" w:rsidRPr="0016759C" w:rsidRDefault="00243F2A" w:rsidP="00461504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243F2A" w:rsidP="004E6EF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>Ciocan retopercutor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326" w:rsidRPr="00264326" w:rsidRDefault="00264326" w:rsidP="00264326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u w:val="single"/>
                <w:lang w:eastAsia="ru-RU"/>
              </w:rPr>
            </w:pPr>
            <w:r w:rsidRPr="005C0D3B">
              <w:rPr>
                <w:rFonts w:eastAsia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Caracteristici: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Putere absolută</w:t>
            </w:r>
            <w:r w:rsidRPr="0001763A">
              <w:rPr>
                <w:sz w:val="18"/>
                <w:szCs w:val="18"/>
                <w:lang w:val="en-US"/>
              </w:rPr>
              <w:t xml:space="preserve"> – 1100w;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Tip mandrina – SDS MAX;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Energie impact (EPTA) – 8,3 J.;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Capacitate de găurire max. în beton-40 mm;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Turație în gol – 250-500 rpm;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Capacitate de găurire max. în beton cu coroană – 105mm;</w:t>
            </w:r>
          </w:p>
          <w:p w:rsidR="0001763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Frecvență bătăi - 1450-2900 bpm;</w:t>
            </w:r>
          </w:p>
          <w:p w:rsidR="00243F2A" w:rsidRPr="0001763A" w:rsidRDefault="0001763A" w:rsidP="0001763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product-fields-title"/>
                <w:sz w:val="18"/>
                <w:szCs w:val="18"/>
                <w:lang w:val="en-US"/>
              </w:rPr>
            </w:pPr>
            <w:r w:rsidRPr="0001763A">
              <w:rPr>
                <w:sz w:val="18"/>
                <w:szCs w:val="18"/>
                <w:lang w:val="en-US"/>
              </w:rPr>
              <w:t>Greutate (EPTA) - 6,2 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43F2A" w:rsidRPr="009509AF" w:rsidRDefault="00690A0B" w:rsidP="00920E83">
            <w:pPr>
              <w:pStyle w:val="a6"/>
              <w:ind w:left="473" w:right="113" w:firstLine="0"/>
              <w:jc w:val="center"/>
              <w:rPr>
                <w:rFonts w:cs="Times New Roman"/>
                <w:b/>
                <w:color w:val="000000"/>
                <w:sz w:val="22"/>
                <w:lang w:val="en-US" w:eastAsia="ru-RU"/>
              </w:rPr>
            </w:pPr>
            <w:r w:rsidRPr="009509AF">
              <w:rPr>
                <w:rFonts w:cs="Times New Roman"/>
                <w:b/>
                <w:color w:val="000000"/>
                <w:sz w:val="22"/>
                <w:lang w:val="en-US" w:eastAsia="ru-RU"/>
              </w:rPr>
              <w:t>6 666,66</w:t>
            </w:r>
          </w:p>
        </w:tc>
      </w:tr>
      <w:tr w:rsidR="00243F2A" w:rsidRPr="00767621" w:rsidTr="00515DC0">
        <w:trPr>
          <w:cantSplit/>
          <w:trHeight w:val="8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243F2A" w:rsidP="00B0052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43F2A" w:rsidRPr="0016759C" w:rsidRDefault="00243F2A" w:rsidP="00461504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243F2A" w:rsidP="004E6EF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>Mașină de găurit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3F2A" w:rsidRDefault="003378B6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u w:val="single"/>
                <w:lang w:eastAsia="ru-RU"/>
              </w:rPr>
            </w:pPr>
            <w:r w:rsidRPr="005C0D3B">
              <w:rPr>
                <w:rFonts w:eastAsia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Caracteristici: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Tip - cu percuție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Putere - 1100 W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Tip mandrină - cu cheie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Diametrul mandrinei - 13 mm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Număr de viteze - 2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Viteză la ralanți - 0-1000 / 0-3000 rot/min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val="en-US" w:eastAsia="ru-RU"/>
              </w:rPr>
              <w:t>Diametrul max. de găurire în beton - 16 mm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val="en-US" w:eastAsia="ru-RU"/>
              </w:rPr>
              <w:t>Diametrul max. de găurire în metal - 13 mm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val="en-US" w:eastAsia="ru-RU"/>
              </w:rPr>
              <w:t>Diametrul max. de găurire în lemn - 30 mm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Revers - da</w:t>
            </w:r>
          </w:p>
          <w:p w:rsidR="005C0D3B" w:rsidRPr="005C0D3B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Reglarea vitezei - da</w:t>
            </w:r>
          </w:p>
          <w:p w:rsidR="00243F2A" w:rsidRDefault="005C0D3B" w:rsidP="005C0D3B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5C0D3B">
              <w:rPr>
                <w:rFonts w:eastAsia="Times New Roman" w:cs="Times New Roman"/>
                <w:sz w:val="18"/>
                <w:szCs w:val="18"/>
                <w:lang w:eastAsia="ru-RU"/>
              </w:rPr>
              <w:t>Greutate - 3,15 kg</w:t>
            </w:r>
          </w:p>
          <w:p w:rsidR="001F0C14" w:rsidRDefault="001F0C14" w:rsidP="001F0C14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</w:pPr>
            <w:r w:rsidRPr="005C0D3B">
              <w:rPr>
                <w:rFonts w:eastAsia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Echipament:</w:t>
            </w:r>
          </w:p>
          <w:p w:rsidR="001F0C14" w:rsidRPr="001F0C14" w:rsidRDefault="001F0C14" w:rsidP="001F0C14">
            <w:pPr>
              <w:shd w:val="clear" w:color="auto" w:fill="FFFFFF"/>
              <w:spacing w:after="0"/>
              <w:ind w:firstLine="0"/>
              <w:rPr>
                <w:rFonts w:eastAsia="Times New Roman" w:cs="Times New Roman"/>
                <w:sz w:val="18"/>
                <w:szCs w:val="18"/>
                <w:u w:val="single"/>
                <w:lang w:eastAsia="ru-RU"/>
              </w:rPr>
            </w:pPr>
            <w:r w:rsidRPr="001F0C14">
              <w:rPr>
                <w:rFonts w:eastAsia="Times New Roman" w:cs="Times New Roman"/>
                <w:sz w:val="18"/>
                <w:szCs w:val="18"/>
                <w:lang w:eastAsia="ru-RU"/>
              </w:rPr>
              <w:t>Maşină de găurit cu percuţie</w:t>
            </w:r>
          </w:p>
          <w:p w:rsidR="001F0C14" w:rsidRPr="001F0C14" w:rsidRDefault="001F0C14" w:rsidP="001F0C14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F0C14">
              <w:rPr>
                <w:rFonts w:eastAsia="Times New Roman" w:cs="Times New Roman"/>
                <w:sz w:val="18"/>
                <w:szCs w:val="18"/>
                <w:lang w:eastAsia="ru-RU"/>
              </w:rPr>
              <w:t>Limitator de adâncime</w:t>
            </w:r>
          </w:p>
          <w:p w:rsidR="001F0C14" w:rsidRPr="001F0C14" w:rsidRDefault="001F0C14" w:rsidP="001F0C14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F0C14">
              <w:rPr>
                <w:rFonts w:eastAsia="Times New Roman" w:cs="Times New Roman"/>
                <w:sz w:val="18"/>
                <w:szCs w:val="18"/>
                <w:lang w:eastAsia="ru-RU"/>
              </w:rPr>
              <w:t>Mâner suplimentar</w:t>
            </w:r>
          </w:p>
          <w:p w:rsidR="001F0C14" w:rsidRPr="001F0C14" w:rsidRDefault="001F0C14" w:rsidP="001F0C14">
            <w:pPr>
              <w:shd w:val="clear" w:color="auto" w:fill="FFFFFF"/>
              <w:spacing w:after="0"/>
              <w:ind w:firstLine="0"/>
              <w:jc w:val="left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1F0C14">
              <w:rPr>
                <w:rFonts w:eastAsia="Times New Roman" w:cs="Times New Roman"/>
                <w:sz w:val="18"/>
                <w:szCs w:val="18"/>
                <w:lang w:eastAsia="ru-RU"/>
              </w:rPr>
              <w:t>Set suplimentar de perii</w:t>
            </w:r>
          </w:p>
          <w:p w:rsidR="001F0C14" w:rsidRPr="001F0C14" w:rsidRDefault="001F0C14" w:rsidP="005C0D3B">
            <w:pPr>
              <w:shd w:val="clear" w:color="auto" w:fill="FFFFFF"/>
              <w:spacing w:after="0"/>
              <w:ind w:firstLine="0"/>
              <w:jc w:val="left"/>
              <w:rPr>
                <w:rStyle w:val="product-fields-title"/>
                <w:rFonts w:eastAsia="Times New Roman" w:cs="Times New Roman"/>
                <w:sz w:val="24"/>
                <w:szCs w:val="24"/>
                <w:lang w:eastAsia="ru-RU"/>
              </w:rPr>
            </w:pPr>
            <w:r w:rsidRPr="001F0C14">
              <w:rPr>
                <w:rFonts w:eastAsia="Times New Roman" w:cs="Times New Roman"/>
                <w:sz w:val="18"/>
                <w:szCs w:val="18"/>
                <w:lang w:eastAsia="ru-RU"/>
              </w:rPr>
              <w:t>Cheie pentru mandrină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43F2A" w:rsidRPr="009509AF" w:rsidRDefault="00690A0B" w:rsidP="00920E83">
            <w:pPr>
              <w:pStyle w:val="a6"/>
              <w:ind w:left="473" w:right="113" w:firstLine="0"/>
              <w:jc w:val="center"/>
              <w:rPr>
                <w:rFonts w:cs="Times New Roman"/>
                <w:b/>
                <w:color w:val="000000"/>
                <w:sz w:val="22"/>
                <w:lang w:val="en-US" w:eastAsia="ru-RU"/>
              </w:rPr>
            </w:pPr>
            <w:r w:rsidRPr="009509AF">
              <w:rPr>
                <w:rFonts w:cs="Times New Roman"/>
                <w:b/>
                <w:color w:val="000000"/>
                <w:sz w:val="22"/>
                <w:lang w:val="en-US" w:eastAsia="ru-RU"/>
              </w:rPr>
              <w:t>1 500,00</w:t>
            </w:r>
          </w:p>
        </w:tc>
      </w:tr>
      <w:tr w:rsidR="005C775A" w:rsidRPr="00767621" w:rsidTr="00515DC0">
        <w:trPr>
          <w:cantSplit/>
          <w:trHeight w:val="23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775A" w:rsidRDefault="005C775A" w:rsidP="00920E83">
            <w:pPr>
              <w:pStyle w:val="a6"/>
              <w:ind w:left="473" w:right="113" w:firstLine="0"/>
              <w:jc w:val="center"/>
              <w:rPr>
                <w:rFonts w:cs="Times New Roman"/>
                <w:b/>
                <w:color w:val="000000"/>
                <w:szCs w:val="24"/>
                <w:lang w:val="en-US" w:eastAsia="ru-RU"/>
              </w:rPr>
            </w:pPr>
            <w:r>
              <w:rPr>
                <w:b/>
                <w:color w:val="FF0000"/>
                <w:szCs w:val="24"/>
              </w:rPr>
              <w:t>Lotul nr.3: Utilaj</w:t>
            </w:r>
          </w:p>
        </w:tc>
      </w:tr>
      <w:tr w:rsidR="005C775A" w:rsidRPr="00767621" w:rsidTr="00515DC0">
        <w:trPr>
          <w:cantSplit/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5A" w:rsidRDefault="008F4FC8" w:rsidP="00B0052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C775A" w:rsidRPr="008E72E0" w:rsidRDefault="008E72E0" w:rsidP="00461504">
            <w:pPr>
              <w:pStyle w:val="a6"/>
              <w:ind w:left="113" w:right="113"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8E72E0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31640000-4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5A" w:rsidRPr="0016759C" w:rsidRDefault="00BA5A57" w:rsidP="004E6EF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>Contor apă rece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75A" w:rsidRDefault="00375AA0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775A" w:rsidRDefault="00375AA0" w:rsidP="00015A98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42B7" w:rsidRPr="00E05AEA" w:rsidRDefault="00EA42B7" w:rsidP="00EA42B7">
            <w:pPr>
              <w:shd w:val="clear" w:color="auto" w:fill="FFFFFF"/>
              <w:spacing w:after="0"/>
              <w:ind w:firstLine="0"/>
              <w:rPr>
                <w:b/>
                <w:sz w:val="18"/>
                <w:szCs w:val="18"/>
                <w:u w:val="single"/>
              </w:rPr>
            </w:pPr>
            <w:r w:rsidRPr="00E05AEA">
              <w:rPr>
                <w:b/>
                <w:sz w:val="18"/>
                <w:szCs w:val="18"/>
                <w:u w:val="single"/>
              </w:rPr>
              <w:t>Contor apă rece cu flanșe;</w:t>
            </w:r>
          </w:p>
          <w:p w:rsidR="00EA42B7" w:rsidRPr="00EA42B7" w:rsidRDefault="00C13807" w:rsidP="00EA42B7">
            <w:pPr>
              <w:shd w:val="clear" w:color="auto" w:fill="FFFFFF"/>
              <w:spacing w:after="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,,</w:t>
            </w:r>
            <w:r w:rsidR="00EA42B7" w:rsidRPr="00EA42B7">
              <w:rPr>
                <w:sz w:val="18"/>
                <w:szCs w:val="18"/>
              </w:rPr>
              <w:t>TIP</w:t>
            </w:r>
            <w:r>
              <w:rPr>
                <w:sz w:val="18"/>
                <w:szCs w:val="18"/>
                <w:lang w:val="en-US"/>
              </w:rPr>
              <w:t>”</w:t>
            </w:r>
            <w:r w:rsidR="00EA42B7" w:rsidRPr="00EA42B7">
              <w:rPr>
                <w:sz w:val="18"/>
                <w:szCs w:val="18"/>
              </w:rPr>
              <w:t xml:space="preserve"> – R315</w:t>
            </w:r>
          </w:p>
          <w:p w:rsidR="00EA42B7" w:rsidRDefault="00EA42B7" w:rsidP="00EA42B7">
            <w:pPr>
              <w:shd w:val="clear" w:color="auto" w:fill="FFFFFF"/>
              <w:spacing w:after="0"/>
              <w:ind w:firstLine="0"/>
              <w:rPr>
                <w:sz w:val="18"/>
                <w:szCs w:val="18"/>
              </w:rPr>
            </w:pPr>
            <w:r w:rsidRPr="00EA42B7">
              <w:rPr>
                <w:sz w:val="18"/>
                <w:szCs w:val="18"/>
              </w:rPr>
              <w:t>Q3 (m</w:t>
            </w:r>
            <w:r w:rsidRPr="00EA42B7">
              <w:rPr>
                <w:sz w:val="18"/>
                <w:szCs w:val="18"/>
                <w:vertAlign w:val="superscript"/>
              </w:rPr>
              <w:t>3</w:t>
            </w:r>
            <w:r w:rsidRPr="00EA42B7">
              <w:rPr>
                <w:sz w:val="18"/>
                <w:szCs w:val="18"/>
              </w:rPr>
              <w:t>/oră) – 25;</w:t>
            </w:r>
          </w:p>
          <w:p w:rsidR="00EA42B7" w:rsidRDefault="00EA42B7" w:rsidP="00EA42B7">
            <w:pPr>
              <w:shd w:val="clear" w:color="auto" w:fill="FFFFFF"/>
              <w:spacing w:after="0"/>
              <w:ind w:firstLine="0"/>
              <w:rPr>
                <w:sz w:val="18"/>
                <w:szCs w:val="18"/>
              </w:rPr>
            </w:pPr>
            <w:r w:rsidRPr="00EA42B7">
              <w:rPr>
                <w:sz w:val="18"/>
                <w:szCs w:val="18"/>
              </w:rPr>
              <w:t>DN (mm) – 50;</w:t>
            </w:r>
          </w:p>
          <w:p w:rsidR="00EA42B7" w:rsidRDefault="00EA42B7" w:rsidP="00EA42B7">
            <w:pPr>
              <w:shd w:val="clear" w:color="auto" w:fill="FFFFFF"/>
              <w:spacing w:after="0"/>
              <w:ind w:firstLine="0"/>
              <w:rPr>
                <w:sz w:val="18"/>
                <w:szCs w:val="18"/>
              </w:rPr>
            </w:pPr>
            <w:r w:rsidRPr="00EA42B7">
              <w:rPr>
                <w:sz w:val="18"/>
                <w:szCs w:val="18"/>
              </w:rPr>
              <w:t>Lungime (mm) – 300;</w:t>
            </w:r>
          </w:p>
          <w:p w:rsidR="00EA42B7" w:rsidRPr="00EA42B7" w:rsidRDefault="00EA42B7" w:rsidP="00EA42B7">
            <w:pPr>
              <w:shd w:val="clear" w:color="auto" w:fill="FFFFFF"/>
              <w:spacing w:after="0"/>
              <w:ind w:firstLine="0"/>
              <w:rPr>
                <w:rStyle w:val="product-fields-title"/>
                <w:sz w:val="18"/>
                <w:szCs w:val="18"/>
              </w:rPr>
            </w:pPr>
            <w:r w:rsidRPr="00EA42B7">
              <w:rPr>
                <w:sz w:val="18"/>
                <w:szCs w:val="18"/>
              </w:rPr>
              <w:t xml:space="preserve">Elice - flanșă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C775A" w:rsidRPr="009509AF" w:rsidRDefault="00690A0B" w:rsidP="00690A0B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/>
                <w:sz w:val="22"/>
                <w:lang w:val="en-US" w:eastAsia="ru-RU"/>
              </w:rPr>
            </w:pPr>
            <w:r w:rsidRPr="009509AF">
              <w:rPr>
                <w:rFonts w:cs="Times New Roman"/>
                <w:b/>
                <w:color w:val="000000"/>
                <w:sz w:val="22"/>
                <w:lang w:val="en-US" w:eastAsia="ru-RU"/>
              </w:rPr>
              <w:t>6 583,33</w:t>
            </w:r>
          </w:p>
        </w:tc>
      </w:tr>
      <w:tr w:rsidR="00D30107" w:rsidRPr="00561254" w:rsidTr="000D1BD8">
        <w:trPr>
          <w:trHeight w:val="302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107" w:rsidRPr="00657920" w:rsidRDefault="00D30107" w:rsidP="00920E83">
            <w:pPr>
              <w:pStyle w:val="a6"/>
              <w:ind w:firstLine="0"/>
              <w:jc w:val="center"/>
            </w:pPr>
            <w:r w:rsidRPr="005373C3">
              <w:rPr>
                <w:b/>
                <w:szCs w:val="24"/>
                <w:lang w:eastAsia="zh-CN"/>
              </w:rPr>
              <w:t>Valoarea estimată a achiziţiei</w:t>
            </w:r>
            <w:r w:rsidR="00015A98">
              <w:rPr>
                <w:b/>
                <w:szCs w:val="24"/>
                <w:lang w:eastAsia="zh-CN"/>
              </w:rPr>
              <w:t xml:space="preserve"> (</w:t>
            </w:r>
            <w:r w:rsidR="008D5029">
              <w:rPr>
                <w:b/>
                <w:szCs w:val="24"/>
                <w:lang w:eastAsia="zh-CN"/>
              </w:rPr>
              <w:t>f</w:t>
            </w:r>
            <w:r w:rsidR="00015A98">
              <w:rPr>
                <w:b/>
                <w:szCs w:val="24"/>
                <w:lang w:eastAsia="zh-CN"/>
              </w:rPr>
              <w:t xml:space="preserve">ără TVA): </w:t>
            </w:r>
            <w:r w:rsidR="00C5466F">
              <w:rPr>
                <w:b/>
                <w:color w:val="FF0000"/>
                <w:szCs w:val="24"/>
                <w:lang w:eastAsia="zh-CN"/>
              </w:rPr>
              <w:t>59 333,33</w:t>
            </w:r>
          </w:p>
        </w:tc>
      </w:tr>
    </w:tbl>
    <w:tbl>
      <w:tblPr>
        <w:tblW w:w="9997" w:type="dxa"/>
        <w:tblInd w:w="-284" w:type="dxa"/>
        <w:tblLook w:val="04A0" w:firstRow="1" w:lastRow="0" w:firstColumn="1" w:lastColumn="0" w:noHBand="0" w:noVBand="1"/>
      </w:tblPr>
      <w:tblGrid>
        <w:gridCol w:w="9997"/>
      </w:tblGrid>
      <w:tr w:rsidR="002D6777" w:rsidRPr="002D6777" w:rsidTr="00340551">
        <w:trPr>
          <w:trHeight w:val="697"/>
        </w:trPr>
        <w:tc>
          <w:tcPr>
            <w:tcW w:w="9997" w:type="dxa"/>
          </w:tcPr>
          <w:p w:rsidR="00B615D9" w:rsidRDefault="00B615D9"/>
          <w:tbl>
            <w:tblPr>
              <w:tblW w:w="9781" w:type="dxa"/>
              <w:tblLook w:val="04A0" w:firstRow="1" w:lastRow="0" w:firstColumn="1" w:lastColumn="0" w:noHBand="0" w:noVBand="1"/>
            </w:tblPr>
            <w:tblGrid>
              <w:gridCol w:w="9781"/>
            </w:tblGrid>
            <w:tr w:rsidR="002D6777" w:rsidRPr="002D6777" w:rsidTr="00C901A0">
              <w:trPr>
                <w:trHeight w:val="697"/>
              </w:trPr>
              <w:tc>
                <w:tcPr>
                  <w:tcW w:w="9781" w:type="dxa"/>
                  <w:shd w:val="clear" w:color="auto" w:fill="FFFFFF" w:themeFill="background1"/>
                </w:tcPr>
                <w:p w:rsidR="00340551" w:rsidRPr="002D6777" w:rsidRDefault="00340551" w:rsidP="00515DC0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ind w:left="357" w:hanging="357"/>
                    <w:rPr>
                      <w:b/>
                      <w:color w:val="000000" w:themeColor="text1"/>
                      <w:szCs w:val="24"/>
                    </w:rPr>
                  </w:pPr>
                  <w:r w:rsidRPr="002D6777">
                    <w:rPr>
                      <w:b/>
                      <w:color w:val="000000" w:themeColor="text1"/>
                      <w:szCs w:val="24"/>
                    </w:rPr>
                    <w:t>În cazul în care contractul este împărțit pe loturi un operator economic poate depune oferta (</w:t>
                  </w:r>
                  <w:r w:rsidR="00ED1261" w:rsidRPr="002D6777">
                    <w:rPr>
                      <w:b/>
                      <w:color w:val="000000" w:themeColor="text1"/>
                      <w:szCs w:val="24"/>
                    </w:rPr>
                    <w:t>admiterea sau interzicerea ofertelor alternative</w:t>
                  </w:r>
                  <w:r w:rsidRPr="002D6777">
                    <w:rPr>
                      <w:b/>
                      <w:color w:val="000000" w:themeColor="text1"/>
                      <w:szCs w:val="24"/>
                    </w:rPr>
                    <w:t xml:space="preserve">): </w:t>
                  </w:r>
                  <w:r w:rsidR="00C10594">
                    <w:rPr>
                      <w:color w:val="000000" w:themeColor="text1"/>
                      <w:szCs w:val="24"/>
                    </w:rPr>
                    <w:t>pentru toate</w:t>
                  </w:r>
                  <w:r w:rsidR="006C4C2A">
                    <w:rPr>
                      <w:color w:val="000000" w:themeColor="text1"/>
                      <w:szCs w:val="24"/>
                    </w:rPr>
                    <w:t xml:space="preserve"> lot</w:t>
                  </w:r>
                  <w:r w:rsidR="00C10594">
                    <w:rPr>
                      <w:color w:val="000000" w:themeColor="text1"/>
                      <w:szCs w:val="24"/>
                    </w:rPr>
                    <w:t>urile</w:t>
                  </w:r>
                  <w:r w:rsidRPr="002D6777">
                    <w:rPr>
                      <w:color w:val="000000" w:themeColor="text1"/>
                      <w:szCs w:val="24"/>
                    </w:rPr>
                    <w:t>.</w:t>
                  </w:r>
                </w:p>
                <w:p w:rsidR="00340551" w:rsidRPr="002D6777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tabs>
                      <w:tab w:val="left" w:pos="8826"/>
                    </w:tabs>
                    <w:spacing w:line="276" w:lineRule="auto"/>
                    <w:jc w:val="both"/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</w:pPr>
                  <w:r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Termenii și condițiile de livrare/prestare/executare solicitați:</w:t>
                  </w:r>
                  <w:r w:rsidR="00C6334F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r w:rsidR="00AE76AC" w:rsidRPr="00AE76AC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>decembrie 2022</w:t>
                  </w:r>
                  <w:r w:rsidR="00AE76AC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 xml:space="preserve">, </w:t>
                  </w:r>
                  <w:r w:rsidR="00C6334F" w:rsidRPr="00C6334F">
                    <w:rPr>
                      <w:color w:val="FF0000"/>
                      <w:sz w:val="24"/>
                      <w:szCs w:val="24"/>
                      <w:lang w:val="en-US"/>
                    </w:rPr>
                    <w:t>livrarea inclusă în preț,</w:t>
                  </w:r>
                  <w:r w:rsidR="00ED1261"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r w:rsidR="00ED1261"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>la solicitarea beneficiarului,</w:t>
                  </w:r>
                  <w:r w:rsidR="006507B9"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 xml:space="preserve"> pe adresa: or.Leova, </w:t>
                  </w:r>
                  <w:r w:rsidR="00EC5088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>Penitenciarul</w:t>
                  </w:r>
                  <w:r w:rsidR="006507B9"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 xml:space="preserve"> nr.3-Leova, str.Cahulului, 13.</w:t>
                  </w:r>
                </w:p>
                <w:p w:rsidR="00340551" w:rsidRPr="002D6777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color w:val="000000" w:themeColor="text1"/>
                      <w:szCs w:val="24"/>
                      <w:lang w:val="en-US"/>
                    </w:rPr>
                  </w:pPr>
                  <w:r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 xml:space="preserve">Termenul de valabilitate a contractului: </w:t>
                  </w:r>
                  <w:r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>31.12.2022</w:t>
                  </w:r>
                </w:p>
                <w:p w:rsidR="00340551" w:rsidRPr="002D6777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color w:val="000000" w:themeColor="text1"/>
                      <w:szCs w:val="24"/>
                      <w:lang w:val="en-US"/>
                    </w:rPr>
                  </w:pPr>
                  <w:r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Contract de achiziție rezervat atelierelor protejate sau că acesta poate fi executat numai în cadrul unor programe de angajare protejată (după caz):</w:t>
                  </w:r>
                  <w:r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 xml:space="preserve"> NU</w:t>
                  </w:r>
                </w:p>
                <w:p w:rsidR="00340551" w:rsidRPr="002D6777" w:rsidRDefault="00340551" w:rsidP="00C3010B">
                  <w:pPr>
                    <w:pStyle w:val="a4"/>
                    <w:numPr>
                      <w:ilvl w:val="0"/>
                      <w:numId w:val="7"/>
                    </w:numPr>
                    <w:ind w:left="357" w:hanging="357"/>
                    <w:jc w:val="both"/>
                    <w:rPr>
                      <w:b/>
                      <w:color w:val="000000" w:themeColor="text1"/>
                      <w:szCs w:val="24"/>
                      <w:lang w:val="en-US"/>
                    </w:rPr>
                  </w:pPr>
                  <w:r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Prestarea serviciului este rezervată unei anumite profesii în temeiul unor acte cu putere de lege sau al unor acte administrative (după caz):</w:t>
                  </w:r>
                  <w:r w:rsidR="000D1BD8" w:rsidRPr="002D6777">
                    <w:rPr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r w:rsidRPr="002D6777">
                    <w:rPr>
                      <w:color w:val="000000" w:themeColor="text1"/>
                      <w:sz w:val="24"/>
                      <w:szCs w:val="24"/>
                      <w:lang w:val="en-US"/>
                    </w:rPr>
                    <w:t>NU</w:t>
                  </w:r>
                </w:p>
                <w:p w:rsidR="00866BD2" w:rsidRPr="008E6AD5" w:rsidRDefault="00340551" w:rsidP="00C3010B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/>
                    <w:ind w:left="357" w:hanging="357"/>
                    <w:rPr>
                      <w:b/>
                      <w:color w:val="000000" w:themeColor="text1"/>
                      <w:szCs w:val="24"/>
                    </w:rPr>
                  </w:pPr>
                  <w:r w:rsidRPr="002D6777">
                    <w:rPr>
                      <w:b/>
                      <w:color w:val="000000" w:themeColor="text1"/>
                      <w:szCs w:val="24"/>
                    </w:rPr>
      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      </w:r>
                </w:p>
                <w:p w:rsidR="00866BD2" w:rsidRDefault="00866BD2" w:rsidP="00866BD2">
                  <w:pPr>
                    <w:tabs>
                      <w:tab w:val="right" w:pos="426"/>
                    </w:tabs>
                    <w:spacing w:before="120" w:after="0"/>
                    <w:rPr>
                      <w:b/>
                      <w:color w:val="000000" w:themeColor="text1"/>
                      <w:szCs w:val="24"/>
                    </w:rPr>
                  </w:pPr>
                </w:p>
                <w:p w:rsidR="00515DC0" w:rsidRPr="002D6777" w:rsidRDefault="00515DC0" w:rsidP="00866BD2">
                  <w:pPr>
                    <w:tabs>
                      <w:tab w:val="right" w:pos="426"/>
                    </w:tabs>
                    <w:spacing w:before="120" w:after="0"/>
                    <w:rPr>
                      <w:b/>
                      <w:color w:val="000000" w:themeColor="text1"/>
                      <w:szCs w:val="24"/>
                    </w:rPr>
                  </w:pPr>
                </w:p>
                <w:tbl>
                  <w:tblPr>
                    <w:tblStyle w:val="aa"/>
                    <w:tblW w:w="0" w:type="auto"/>
                    <w:tblInd w:w="29" w:type="dxa"/>
                    <w:tblLook w:val="04A0" w:firstRow="1" w:lastRow="0" w:firstColumn="1" w:lastColumn="0" w:noHBand="0" w:noVBand="1"/>
                  </w:tblPr>
                  <w:tblGrid>
                    <w:gridCol w:w="996"/>
                    <w:gridCol w:w="3447"/>
                    <w:gridCol w:w="3461"/>
                    <w:gridCol w:w="1622"/>
                  </w:tblGrid>
                  <w:tr w:rsidR="002D6777" w:rsidRPr="002D6777" w:rsidTr="00ED1261">
                    <w:tc>
                      <w:tcPr>
                        <w:tcW w:w="996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color w:val="000000" w:themeColor="text1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</w:rPr>
                          <w:t>Nr. d/o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</w:rPr>
                          <w:t xml:space="preserve">Denumirea </w:t>
                        </w:r>
                        <w:r w:rsidRPr="002D6777">
                          <w:rPr>
                            <w:b/>
                            <w:color w:val="000000" w:themeColor="text1"/>
                            <w:lang w:val="en-US"/>
                          </w:rPr>
                          <w:t>criteriului/cerin</w:t>
                        </w: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ței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color w:val="000000" w:themeColor="text1"/>
                            <w:lang w:val="en-US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en-US"/>
                          </w:rPr>
                          <w:t>Mod de demonstrare a îndeplinirii criteriului/cerinței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Nivelul minim/</w:t>
                        </w:r>
                      </w:p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Obligativitatea</w:t>
                        </w:r>
                      </w:p>
                    </w:tc>
                  </w:tr>
                  <w:tr w:rsidR="002D6777" w:rsidRPr="002D6777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8A14CD" w:rsidRDefault="008A14CD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ED1261" w:rsidRPr="002D6777" w:rsidRDefault="001038EE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1</w:t>
                        </w:r>
                        <w:r w:rsidR="00ED1261"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8A14CD" w:rsidRDefault="008A14CD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8A14CD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Propunere tehnică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 xml:space="preserve">Completat în conformitate cu </w:t>
                        </w:r>
                        <w:r w:rsidRPr="002D6777">
                          <w:rPr>
                            <w:b/>
                            <w:color w:val="000000" w:themeColor="text1"/>
                            <w:u w:val="single"/>
                          </w:rPr>
                          <w:t xml:space="preserve">Anexa nr.22 </w:t>
                        </w:r>
                        <w:r w:rsidRPr="002D6777">
                          <w:rPr>
                            <w:color w:val="000000" w:themeColor="text1"/>
                          </w:rPr>
                          <w:t xml:space="preserve">din </w:t>
                        </w:r>
                        <w:r w:rsidRPr="002D6777">
                          <w:rPr>
                            <w:i/>
                            <w:color w:val="000000" w:themeColor="text1"/>
                          </w:rPr>
                          <w:t xml:space="preserve">Documentația standard – </w:t>
                        </w:r>
                        <w:r w:rsidRPr="002D6777">
                          <w:rPr>
                            <w:color w:val="000000" w:themeColor="text1"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8A14CD" w:rsidRDefault="008A14CD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ED1261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  <w:tr w:rsidR="002D6777" w:rsidRPr="002D6777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FF709C" w:rsidRPr="002D6777" w:rsidRDefault="00FF709C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ED1261" w:rsidRPr="002D6777" w:rsidRDefault="001038EE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2</w:t>
                        </w:r>
                        <w:r w:rsidR="00ED1261"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FF709C" w:rsidRPr="002D6777" w:rsidRDefault="00FF709C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8A14CD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Propunere financiară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 xml:space="preserve">Completat în conformitate cu </w:t>
                        </w:r>
                        <w:r w:rsidRPr="002D6777">
                          <w:rPr>
                            <w:b/>
                            <w:color w:val="000000" w:themeColor="text1"/>
                            <w:u w:val="single"/>
                          </w:rPr>
                          <w:t xml:space="preserve">Anexa nr.23 </w:t>
                        </w:r>
                        <w:r w:rsidRPr="002D6777">
                          <w:rPr>
                            <w:color w:val="000000" w:themeColor="text1"/>
                          </w:rPr>
                          <w:t xml:space="preserve">din </w:t>
                        </w:r>
                        <w:r w:rsidRPr="002D6777">
                          <w:rPr>
                            <w:i/>
                            <w:color w:val="000000" w:themeColor="text1"/>
                          </w:rPr>
                          <w:t xml:space="preserve">Documentația standard – </w:t>
                        </w:r>
                        <w:r w:rsidRPr="002D6777">
                          <w:rPr>
                            <w:color w:val="000000" w:themeColor="text1"/>
                          </w:rPr>
                          <w:t>confirmat prin semnătură</w:t>
                        </w:r>
                        <w:r w:rsidRPr="002D6777">
                          <w:rPr>
                            <w:b/>
                            <w:color w:val="000000" w:themeColor="text1"/>
                          </w:rPr>
                          <w:t xml:space="preserve"> </w:t>
                        </w:r>
                        <w:r w:rsidRPr="002D6777">
                          <w:rPr>
                            <w:color w:val="000000" w:themeColor="text1"/>
                          </w:rPr>
                          <w:t>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8A14CD" w:rsidRDefault="008A14CD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ED1261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  <w:tr w:rsidR="002D6777" w:rsidRPr="002D6777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FF709C" w:rsidRPr="002D6777" w:rsidRDefault="00FF709C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ED1261" w:rsidRPr="002D6777" w:rsidRDefault="001038EE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3</w:t>
                        </w:r>
                        <w:r w:rsidR="00ED1261"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Certificat de atribuire al contului bancar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Eliberat de banca deținătoare de cont, copie, 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8A14CD" w:rsidRDefault="008A14CD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ED1261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  <w:tr w:rsidR="002D6777" w:rsidRPr="002D6777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FF709C" w:rsidRPr="002D6777" w:rsidRDefault="00FF709C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ED1261" w:rsidRPr="002D6777" w:rsidRDefault="001038EE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4</w:t>
                        </w:r>
                        <w:r w:rsidR="00ED1261"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FF709C" w:rsidRPr="002D6777" w:rsidRDefault="00FF709C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Dovada înregistrării juridice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Certificat/decizie de înregistrare a întreprinderii/extras din Registrul de Stat al persoanei juridice- copie 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8A14CD" w:rsidRDefault="008A14CD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ED1261" w:rsidRPr="002D6777" w:rsidRDefault="00ED1261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  <w:tr w:rsidR="002D6777" w:rsidRPr="002D6777" w:rsidTr="00E439B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FF709C" w:rsidRPr="002D6777" w:rsidRDefault="00FF709C" w:rsidP="00FF709C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FF709C" w:rsidRPr="002D6777" w:rsidRDefault="00FF709C" w:rsidP="00FF709C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FF709C" w:rsidRPr="002D6777" w:rsidRDefault="00FF709C" w:rsidP="00FF709C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</w:p>
                      <w:p w:rsidR="00FF709C" w:rsidRPr="002D6777" w:rsidRDefault="00FF709C" w:rsidP="00FF709C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5.</w:t>
                        </w:r>
                      </w:p>
                    </w:tc>
                    <w:tc>
                      <w:tcPr>
                        <w:tcW w:w="3447" w:type="dxa"/>
                        <w:vAlign w:val="center"/>
                      </w:tcPr>
                      <w:p w:rsidR="00FF709C" w:rsidRPr="002D6777" w:rsidRDefault="00FF709C" w:rsidP="00FF709C">
                        <w:pPr>
                          <w:pStyle w:val="a6"/>
                          <w:ind w:firstLine="0"/>
                          <w:jc w:val="left"/>
                          <w:rPr>
                            <w:iCs/>
                            <w:color w:val="000000" w:themeColor="text1"/>
                            <w:sz w:val="22"/>
                            <w:lang w:val="en-US"/>
                          </w:rPr>
                        </w:pPr>
                        <w:r w:rsidRPr="002D6777">
                          <w:rPr>
                            <w:iCs/>
                            <w:color w:val="000000" w:themeColor="text1"/>
                            <w:sz w:val="22"/>
                          </w:rPr>
                          <w:t>Certificat de efectuare sistematică a plăţii impozitelor, contribuţiilor</w:t>
                        </w:r>
                      </w:p>
                    </w:tc>
                    <w:tc>
                      <w:tcPr>
                        <w:tcW w:w="3461" w:type="dxa"/>
                        <w:vAlign w:val="center"/>
                      </w:tcPr>
                      <w:p w:rsidR="00FF709C" w:rsidRPr="002D6777" w:rsidRDefault="00FF709C" w:rsidP="00FF709C">
                        <w:pPr>
                          <w:pStyle w:val="a6"/>
                          <w:ind w:firstLine="0"/>
                          <w:jc w:val="left"/>
                          <w:rPr>
                            <w:iCs/>
                            <w:color w:val="000000" w:themeColor="text1"/>
                            <w:sz w:val="22"/>
                          </w:rPr>
                        </w:pPr>
                        <w:r w:rsidRPr="002D6777">
                          <w:rPr>
                            <w:iCs/>
                            <w:color w:val="000000" w:themeColor="text1"/>
                            <w:sz w:val="22"/>
                          </w:rPr>
                          <w:t>Copia originalului eliberat de Inspectoratul Fiscal (valabilitatea certificatului-conform cerinţelor Inspectoratu</w:t>
                        </w:r>
                        <w:r w:rsidR="00A523B0">
                          <w:rPr>
                            <w:iCs/>
                            <w:color w:val="000000" w:themeColor="text1"/>
                            <w:sz w:val="22"/>
                          </w:rPr>
                          <w:t>lui Fiscal al RM</w:t>
                        </w:r>
                        <w:r w:rsidRPr="002D6777">
                          <w:rPr>
                            <w:iCs/>
                            <w:color w:val="000000" w:themeColor="text1"/>
                            <w:sz w:val="22"/>
                          </w:rPr>
                          <w:t>)</w:t>
                        </w:r>
                        <w:r w:rsidRPr="002D6777">
                          <w:rPr>
                            <w:color w:val="000000" w:themeColor="text1"/>
                            <w:sz w:val="22"/>
                          </w:rPr>
                          <w:t xml:space="preserve"> confirmată prin semnatură sau semnatura electronică a </w:t>
                        </w:r>
                        <w:r w:rsidR="00706E75">
                          <w:rPr>
                            <w:color w:val="000000" w:themeColor="text1"/>
                            <w:sz w:val="22"/>
                          </w:rPr>
                          <w:t>p</w:t>
                        </w:r>
                        <w:r w:rsidRPr="002D6777">
                          <w:rPr>
                            <w:color w:val="000000" w:themeColor="text1"/>
                            <w:sz w:val="22"/>
                          </w:rPr>
                          <w:t>articipantului;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03590F" w:rsidRPr="002D6777" w:rsidRDefault="0003590F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03590F" w:rsidRPr="002D6777" w:rsidRDefault="0003590F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:rsidR="00FF709C" w:rsidRPr="002D6777" w:rsidRDefault="0003590F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  <w:tr w:rsidR="002D6777" w:rsidRPr="002D6777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Pr="002D6777" w:rsidRDefault="00FF709C" w:rsidP="00432082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 w:themeColor="text1"/>
                            <w:lang w:val="ro-MD"/>
                          </w:rPr>
                        </w:pPr>
                        <w:r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6</w:t>
                        </w:r>
                        <w:r w:rsidR="00ED1261" w:rsidRPr="002D6777">
                          <w:rPr>
                            <w:b/>
                            <w:color w:val="000000" w:themeColor="text1"/>
                            <w:lang w:val="ro-MD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2D6777" w:rsidRDefault="00FF709C" w:rsidP="00432082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Informații</w:t>
                        </w:r>
                        <w:r w:rsidR="00706E75">
                          <w:rPr>
                            <w:color w:val="000000" w:themeColor="text1"/>
                          </w:rPr>
                          <w:t xml:space="preserve"> generale despre participant </w:t>
                        </w:r>
                        <w:r w:rsidR="00432082" w:rsidRPr="002D6777">
                          <w:rPr>
                            <w:color w:val="000000" w:themeColor="text1"/>
                          </w:rPr>
                          <w:t>(ofertant)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2D6777" w:rsidRDefault="00432082" w:rsidP="00E677D6">
                        <w:pPr>
                          <w:spacing w:after="0"/>
                          <w:ind w:firstLine="0"/>
                          <w:jc w:val="left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confirmat prin</w:t>
                        </w:r>
                        <w:r w:rsidR="00E677D6">
                          <w:rPr>
                            <w:color w:val="000000" w:themeColor="text1"/>
                          </w:rPr>
                          <w:t xml:space="preserve"> </w:t>
                        </w:r>
                        <w:r w:rsidRPr="002D6777">
                          <w:rPr>
                            <w:color w:val="000000" w:themeColor="text1"/>
                          </w:rPr>
                          <w:t xml:space="preserve"> semnătură </w:t>
                        </w:r>
                        <w:r w:rsidR="00E677D6">
                          <w:rPr>
                            <w:color w:val="000000" w:themeColor="text1"/>
                          </w:rPr>
                          <w:t>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Pr="002D6777" w:rsidRDefault="00ED1261" w:rsidP="0003590F">
                        <w:pPr>
                          <w:spacing w:after="0"/>
                          <w:ind w:firstLine="0"/>
                          <w:jc w:val="center"/>
                          <w:rPr>
                            <w:color w:val="000000" w:themeColor="text1"/>
                          </w:rPr>
                        </w:pPr>
                        <w:r w:rsidRPr="002D6777">
                          <w:rPr>
                            <w:color w:val="000000" w:themeColor="text1"/>
                          </w:rPr>
                          <w:t>Obligatoriu</w:t>
                        </w:r>
                      </w:p>
                    </w:tc>
                  </w:tr>
                </w:tbl>
                <w:p w:rsidR="00ED1261" w:rsidRPr="002D6777" w:rsidRDefault="00ED1261" w:rsidP="003A3F97">
                  <w:pPr>
                    <w:spacing w:line="276" w:lineRule="auto"/>
                    <w:ind w:firstLine="0"/>
                    <w:rPr>
                      <w:i/>
                      <w:color w:val="000000" w:themeColor="text1"/>
                    </w:rPr>
                  </w:pPr>
                  <w:r w:rsidRPr="002D6777">
                    <w:rPr>
                      <w:i/>
                      <w:color w:val="000000" w:themeColor="text1"/>
                      <w:sz w:val="22"/>
                    </w:rPr>
                    <w:t>În situația identificării de către Penitenciarul nr.</w:t>
                  </w:r>
                  <w:r w:rsidR="006507B9" w:rsidRPr="002D6777">
                    <w:rPr>
                      <w:i/>
                      <w:color w:val="000000" w:themeColor="text1"/>
                      <w:sz w:val="22"/>
                    </w:rPr>
                    <w:t>3</w:t>
                  </w:r>
                  <w:r w:rsidRPr="002D6777">
                    <w:rPr>
                      <w:i/>
                      <w:color w:val="000000" w:themeColor="text1"/>
                      <w:sz w:val="22"/>
                    </w:rPr>
                    <w:t>-</w:t>
                  </w:r>
                  <w:r w:rsidR="006507B9" w:rsidRPr="002D6777">
                    <w:rPr>
                      <w:i/>
                      <w:color w:val="000000" w:themeColor="text1"/>
                      <w:sz w:val="22"/>
                    </w:rPr>
                    <w:t>Leova</w:t>
                  </w:r>
                  <w:r w:rsidRPr="002D6777">
                    <w:rPr>
                      <w:i/>
                      <w:color w:val="000000" w:themeColor="text1"/>
                      <w:sz w:val="22"/>
                    </w:rPr>
                    <w:t xml:space="preserve"> a deferenței între suma prețurilor unitare și prețul total oferta, urmează</w:t>
                  </w:r>
                  <w:r w:rsidRPr="002D6777">
                    <w:rPr>
                      <w:b/>
                      <w:i/>
                      <w:color w:val="000000" w:themeColor="text1"/>
                      <w:sz w:val="22"/>
                    </w:rPr>
                    <w:t xml:space="preserve"> a fi luat în calcul prețul unitar fără TVA</w:t>
                  </w:r>
                  <w:r w:rsidRPr="002D6777">
                    <w:rPr>
                      <w:i/>
                      <w:color w:val="000000" w:themeColor="text1"/>
                      <w:sz w:val="22"/>
                    </w:rPr>
                    <w:t xml:space="preserve">, iar suma totală va fi corectată corespunzător, fiind coordonată în prealabil cu operatorul economic. </w:t>
                  </w:r>
                  <w:r w:rsidRPr="002D6777">
                    <w:rPr>
                      <w:b/>
                      <w:i/>
                      <w:color w:val="000000" w:themeColor="text1"/>
                      <w:sz w:val="22"/>
                    </w:rPr>
                    <w:t xml:space="preserve">Prețul ofertat per unitate, după virgulă va fi rotunjit pînă la zecimi. </w:t>
                  </w:r>
                  <w:r w:rsidRPr="002D6777">
                    <w:rPr>
                      <w:i/>
                      <w:color w:val="000000" w:themeColor="text1"/>
                      <w:sz w:val="22"/>
                    </w:rPr>
                    <w:t>Dacă ofertantul nu va accepta corecția acestor erori, oferta, în consecință, va fi respinsă</w:t>
                  </w:r>
                  <w:r w:rsidR="00EA41FE" w:rsidRPr="002D6777">
                    <w:rPr>
                      <w:i/>
                      <w:color w:val="000000" w:themeColor="text1"/>
                      <w:sz w:val="22"/>
                    </w:rPr>
                    <w:t>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jc w:val="left"/>
                    <w:rPr>
                      <w:color w:val="000000" w:themeColor="text1"/>
                    </w:rPr>
                  </w:pPr>
                  <w:r w:rsidRPr="002D6777">
                    <w:rPr>
                      <w:b/>
                      <w:color w:val="000000" w:themeColor="text1"/>
                      <w:szCs w:val="24"/>
                    </w:rPr>
                    <w:t xml:space="preserve">Tehnici și instrumente specifice de atribuire: </w:t>
                  </w:r>
                  <w:r w:rsidR="00B804D2" w:rsidRPr="002D6777">
                    <w:rPr>
                      <w:color w:val="000000" w:themeColor="text1"/>
                      <w:sz w:val="22"/>
                      <w:lang w:val="ro-MD"/>
                    </w:rPr>
                    <w:t>licitația electronică, în 3 runde, pasul minim 1%</w:t>
                  </w:r>
                </w:p>
                <w:p w:rsidR="00340551" w:rsidRPr="002D6777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rPr>
                      <w:b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2D6777">
                    <w:rPr>
                      <w:b/>
                      <w:color w:val="000000" w:themeColor="text1"/>
                      <w:sz w:val="24"/>
                      <w:szCs w:val="24"/>
                      <w:lang w:val="ro-RO"/>
                    </w:rPr>
                    <w:t xml:space="preserve">Criteriul de evaluare aplicat pentru adjudecarea contractului: </w:t>
                  </w:r>
                  <w:r w:rsidRPr="002D6777">
                    <w:rPr>
                      <w:color w:val="000000" w:themeColor="text1"/>
                      <w:sz w:val="24"/>
                      <w:szCs w:val="24"/>
                      <w:lang w:val="ro-RO"/>
                    </w:rPr>
                    <w:t>cel mai mic preț fără TVA și corespunderea specificației tehnice solicitate.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rPr>
                      <w:rFonts w:cs="Times New Roman"/>
                      <w:b/>
                      <w:color w:val="000000" w:themeColor="text1"/>
                      <w:szCs w:val="24"/>
                    </w:rPr>
                  </w:pPr>
                  <w:r w:rsidRPr="002D6777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>Factorii de evaluare a ofertei celei mai avantajoase din punct de vedere economic, precum și ponderile lor:</w:t>
                  </w:r>
                </w:p>
                <w:tbl>
                  <w:tblPr>
                    <w:tblStyle w:val="Grigliatabella2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77"/>
                    <w:gridCol w:w="7185"/>
                    <w:gridCol w:w="1521"/>
                  </w:tblGrid>
                  <w:tr w:rsidR="002D6777" w:rsidRPr="002D6777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Denumirea factorului de evaluare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b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Ponderea %</w:t>
                        </w:r>
                      </w:p>
                    </w:tc>
                  </w:tr>
                  <w:tr w:rsidR="002D6777" w:rsidRPr="002D6777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cs="Times New Roman"/>
                            <w:iCs/>
                            <w:color w:val="000000" w:themeColor="text1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</w:tbl>
                <w:p w:rsidR="00340551" w:rsidRPr="002D6777" w:rsidRDefault="00340551" w:rsidP="00340551">
                  <w:pPr>
                    <w:ind w:firstLine="0"/>
                    <w:rPr>
                      <w:b/>
                      <w:color w:val="000000" w:themeColor="text1"/>
                      <w:szCs w:val="24"/>
                    </w:rPr>
                  </w:pPr>
                </w:p>
                <w:p w:rsidR="00340551" w:rsidRPr="002D6777" w:rsidRDefault="00340551" w:rsidP="00340551">
                  <w:pPr>
                    <w:pStyle w:val="a6"/>
                    <w:numPr>
                      <w:ilvl w:val="0"/>
                      <w:numId w:val="7"/>
                    </w:numPr>
                    <w:rPr>
                      <w:b/>
                      <w:color w:val="000000" w:themeColor="text1"/>
                      <w:lang w:eastAsia="ru-RU"/>
                    </w:rPr>
                  </w:pPr>
                  <w:r w:rsidRPr="002D6777">
                    <w:rPr>
                      <w:b/>
                      <w:color w:val="000000" w:themeColor="text1"/>
                      <w:lang w:eastAsia="ru-RU"/>
                    </w:rPr>
                    <w:t>Termenul limită de depunere/deschidere a ofertelor:</w:t>
                  </w:r>
                </w:p>
                <w:p w:rsidR="00340551" w:rsidRPr="002D6777" w:rsidRDefault="00340551" w:rsidP="00340551">
                  <w:pPr>
                    <w:pStyle w:val="a6"/>
                    <w:jc w:val="left"/>
                    <w:rPr>
                      <w:color w:val="000000" w:themeColor="text1"/>
                      <w:lang w:eastAsia="ru-RU"/>
                    </w:rPr>
                  </w:pPr>
                  <w:r w:rsidRPr="002D6777">
                    <w:rPr>
                      <w:color w:val="000000" w:themeColor="text1"/>
                      <w:lang w:eastAsia="ru-RU"/>
                    </w:rPr>
                    <w:t xml:space="preserve">până la data: indicată în  </w:t>
                  </w:r>
                  <w:r w:rsidRPr="002D6777">
                    <w:rPr>
                      <w:i/>
                      <w:color w:val="000000" w:themeColor="text1"/>
                      <w:lang w:eastAsia="ru-RU"/>
                    </w:rPr>
                    <w:t>SIARSAP MTender</w:t>
                  </w:r>
                </w:p>
                <w:p w:rsidR="00340551" w:rsidRPr="002D6777" w:rsidRDefault="00340551" w:rsidP="00340551">
                  <w:pPr>
                    <w:pStyle w:val="a6"/>
                    <w:jc w:val="left"/>
                    <w:rPr>
                      <w:color w:val="000000" w:themeColor="text1"/>
                      <w:lang w:eastAsia="ru-RU"/>
                    </w:rPr>
                  </w:pPr>
                  <w:r w:rsidRPr="002D6777">
                    <w:rPr>
                      <w:color w:val="000000" w:themeColor="text1"/>
                      <w:lang w:eastAsia="ru-RU"/>
                    </w:rPr>
                    <w:t xml:space="preserve">pe ora : indicată în  </w:t>
                  </w:r>
                  <w:r w:rsidRPr="002D6777">
                    <w:rPr>
                      <w:i/>
                      <w:color w:val="000000" w:themeColor="text1"/>
                      <w:lang w:eastAsia="ru-RU"/>
                    </w:rPr>
                    <w:t>SIARSAP MTender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284"/>
                      <w:tab w:val="right" w:pos="9531"/>
                    </w:tabs>
                    <w:spacing w:after="0" w:line="256" w:lineRule="auto"/>
                    <w:jc w:val="left"/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Adresa la care trebuie transmise ofertele sau cererile de participare: </w:t>
                  </w:r>
                </w:p>
                <w:p w:rsidR="00340551" w:rsidRPr="002D6777" w:rsidRDefault="00340551" w:rsidP="00340551">
                  <w:pPr>
                    <w:tabs>
                      <w:tab w:val="left" w:pos="284"/>
                      <w:tab w:val="right" w:pos="9531"/>
                    </w:tabs>
                    <w:spacing w:after="0" w:line="256" w:lineRule="auto"/>
                    <w:ind w:left="360" w:firstLine="0"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Ofertele sau cererile de participare vor fi depuse electronic prin intermediul SIA RSAP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zh-CN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zh-CN"/>
                    </w:rPr>
                    <w:t xml:space="preserve">Termenul de valabilitate a ofertelor: 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  <w:t>30 zile din data deschiderii ofertelor.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zh-CN"/>
                    </w:rPr>
                    <w:t>Locul deschiderii ofertelor: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  <w:t xml:space="preserve"> SIARSAP</w:t>
                  </w:r>
                </w:p>
                <w:p w:rsidR="00340551" w:rsidRPr="002D6777" w:rsidRDefault="00340551" w:rsidP="00340551">
                  <w:pPr>
                    <w:tabs>
                      <w:tab w:val="left" w:pos="709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</w:pP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  <w:t>Ofertele întîrziate vor fi respinse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jc w:val="left"/>
                    <w:rPr>
                      <w:rFonts w:cs="Times New Roman"/>
                      <w:b/>
                      <w:color w:val="000000" w:themeColor="text1"/>
                      <w:szCs w:val="24"/>
                    </w:rPr>
                  </w:pPr>
                  <w:r w:rsidRPr="002D6777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 xml:space="preserve">Persoanele autorizate să asiste la deschiderea ofertelor: </w:t>
                  </w:r>
                  <w:r w:rsidRPr="002D6777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br/>
                  </w:r>
                  <w:r w:rsidRPr="002D6777">
                    <w:rPr>
                      <w:rFonts w:cs="Times New Roman"/>
                      <w:i/>
                      <w:color w:val="000000" w:themeColor="text1"/>
                      <w:szCs w:val="24"/>
                    </w:rPr>
                    <w:t>Ofertanții sau reprezentanții acestora au dreptul să participe la deschiderea ofertelor, cu excepția cazului când ofertele au fost depuse prin SIA RSAP</w:t>
                  </w:r>
                  <w:r w:rsidRPr="002D6777">
                    <w:rPr>
                      <w:rFonts w:cs="Times New Roman"/>
                      <w:color w:val="000000" w:themeColor="text1"/>
                      <w:szCs w:val="24"/>
                    </w:rPr>
                    <w:t>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zh-CN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Limba sau limbile în care trebuie redactate ofertele sau cererile de participare: 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Romînă</w:t>
                  </w:r>
                  <w:r w:rsidR="00866BD2"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  <w:t>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Denumirea și adresa organismului competent de soluționare a contestațiilor: </w:t>
                  </w:r>
                </w:p>
                <w:p w:rsidR="00340551" w:rsidRPr="002D6777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>Agenția Națională pentru Soluționarea Contestațiilor</w:t>
                  </w:r>
                </w:p>
                <w:p w:rsidR="00340551" w:rsidRPr="002D6777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lastRenderedPageBreak/>
                    <w:t>Adresa: mun. Chișinău, bd. Ștefan cel Mare și Sfânt nr.124 (et.4), MD 2001;</w:t>
                  </w:r>
                </w:p>
                <w:p w:rsidR="00340551" w:rsidRPr="002D6777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Tel/Fax/email:022-820 652, 022 820-651, </w:t>
                  </w:r>
                  <w:hyperlink r:id="rId9" w:history="1">
                    <w:r w:rsidRPr="002D6777">
                      <w:rPr>
                        <w:rFonts w:eastAsia="Times New Roman" w:cs="Times New Roman"/>
                        <w:i/>
                        <w:color w:val="000000" w:themeColor="text1"/>
                        <w:szCs w:val="24"/>
                        <w:u w:val="single"/>
                        <w:lang w:eastAsia="ru-RU"/>
                      </w:rPr>
                      <w:t>contestatii@ansc.md</w:t>
                    </w:r>
                  </w:hyperlink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În cazul achizițiilor periodice, calendarul estimat pentru publicarea anunțurilor viitoare</w:t>
                  </w: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 xml:space="preserve">: 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anul 2022.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Data publicării anunțului de intenție sau, după caz, precizarea că nu a fost publicat un astfel de </w:t>
                  </w: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 xml:space="preserve">anunţ: 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nu a fost publicat.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Data transmiterii spre publicare a anunțului de participar</w:t>
                  </w: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e:</w:t>
                  </w:r>
                  <w:r w:rsidR="003A3F97"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 xml:space="preserve"> </w:t>
                  </w:r>
                  <w:r w:rsidR="00D61630"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____</w:t>
                  </w:r>
                  <w:r w:rsidR="00673C16"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 xml:space="preserve"> </w:t>
                  </w:r>
                  <w:r w:rsidR="00D61630"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________2022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În cadrul procedurii de achiziție publică se va utiliza/accepta:</w:t>
                  </w:r>
                </w:p>
                <w:tbl>
                  <w:tblPr>
                    <w:tblW w:w="0" w:type="auto"/>
                    <w:tblInd w:w="44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shd w:val="clear" w:color="auto" w:fill="FFFFFF" w:themeFill="background1"/>
                    <w:tblLook w:val="04A0" w:firstRow="1" w:lastRow="0" w:firstColumn="1" w:lastColumn="0" w:noHBand="0" w:noVBand="1"/>
                  </w:tblPr>
                  <w:tblGrid>
                    <w:gridCol w:w="5305"/>
                    <w:gridCol w:w="3785"/>
                  </w:tblGrid>
                  <w:tr w:rsidR="002D6777" w:rsidRPr="002D6777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b/>
                            <w:color w:val="000000" w:themeColor="text1"/>
                            <w:szCs w:val="24"/>
                            <w:lang w:eastAsia="ru-RU"/>
                          </w:rPr>
                          <w:t>Denumirea instrumentului electronic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b/>
                            <w:color w:val="000000" w:themeColor="text1"/>
                            <w:szCs w:val="24"/>
                            <w:lang w:eastAsia="ru-RU"/>
                          </w:rPr>
                          <w:t>Se va utiliza/accepta sau nu</w:t>
                        </w:r>
                      </w:p>
                    </w:tc>
                  </w:tr>
                  <w:tr w:rsidR="002D6777" w:rsidRPr="002D6777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Depunerea electronică a ofertelor sau a cererilor de participare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2D6777" w:rsidRDefault="00CC654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se acceptă</w:t>
                        </w:r>
                      </w:p>
                    </w:tc>
                  </w:tr>
                  <w:tr w:rsidR="002D6777" w:rsidRPr="002D6777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Sistemul de comenzi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2D6777" w:rsidRDefault="00CC654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nu se acceptă</w:t>
                        </w:r>
                      </w:p>
                    </w:tc>
                  </w:tr>
                  <w:tr w:rsidR="002D6777" w:rsidRPr="002D6777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Facturarea electronică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2D6777" w:rsidRDefault="00CC654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se acceptă</w:t>
                        </w:r>
                      </w:p>
                    </w:tc>
                  </w:tr>
                  <w:tr w:rsidR="002D6777" w:rsidRPr="002D6777" w:rsidTr="00C901A0">
                    <w:trPr>
                      <w:trHeight w:val="77"/>
                    </w:trPr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2D6777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 w:rsidRPr="002D6777"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Plățile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2D6777" w:rsidRDefault="00CC654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color w:val="000000" w:themeColor="text1"/>
                            <w:szCs w:val="24"/>
                            <w:lang w:eastAsia="ru-RU"/>
                          </w:rPr>
                          <w:t>se acceptă</w:t>
                        </w:r>
                      </w:p>
                    </w:tc>
                  </w:tr>
                </w:tbl>
                <w:p w:rsidR="00340551" w:rsidRPr="002D6777" w:rsidRDefault="00340551" w:rsidP="00340551">
                  <w:p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color w:val="000000" w:themeColor="text1"/>
                      <w:szCs w:val="24"/>
                      <w:lang w:eastAsia="ru-RU"/>
                    </w:rPr>
                  </w:pPr>
                  <w:r w:rsidRPr="002D6777">
                    <w:rPr>
                      <w:rFonts w:eastAsia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Contractul intră sub incidența Acordului privind achizițiile guvernamentale al Organizației Mondiale a Comerțului (numai în cazul anunțurilor transmise spre publicare în Jurnalul Oficial al Uniunii Europene): </w:t>
                  </w:r>
                  <w:r w:rsidRPr="002D6777">
                    <w:rPr>
                      <w:rFonts w:eastAsia="Times New Roman" w:cs="Times New Roman"/>
                      <w:color w:val="000000" w:themeColor="text1"/>
                      <w:szCs w:val="24"/>
                      <w:shd w:val="clear" w:color="auto" w:fill="FFFFFF" w:themeFill="background1"/>
                      <w:lang w:eastAsia="ru-RU"/>
                    </w:rPr>
                    <w:t>nu</w:t>
                  </w:r>
                </w:p>
                <w:p w:rsidR="00340551" w:rsidRPr="002D6777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0" w:firstLine="0"/>
                    <w:jc w:val="left"/>
                    <w:rPr>
                      <w:rFonts w:cs="Times New Roman"/>
                      <w:b/>
                      <w:color w:val="000000" w:themeColor="text1"/>
                      <w:szCs w:val="24"/>
                    </w:rPr>
                  </w:pPr>
                  <w:r w:rsidRPr="002D6777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 xml:space="preserve">Alte informații relevante: </w:t>
                  </w:r>
                  <w:r w:rsidRPr="002D6777">
                    <w:rPr>
                      <w:rFonts w:cs="Times New Roman"/>
                      <w:color w:val="000000" w:themeColor="text1"/>
                      <w:szCs w:val="24"/>
                      <w:shd w:val="clear" w:color="auto" w:fill="FFFFFF" w:themeFill="background1"/>
                    </w:rPr>
                    <w:t>nu sunt</w:t>
                  </w:r>
                </w:p>
                <w:p w:rsidR="00340551" w:rsidRPr="002D6777" w:rsidRDefault="00340551" w:rsidP="00340551">
                  <w:pPr>
                    <w:pStyle w:val="a4"/>
                    <w:spacing w:line="256" w:lineRule="auto"/>
                    <w:ind w:left="360"/>
                    <w:rPr>
                      <w:color w:val="000000" w:themeColor="text1"/>
                      <w:szCs w:val="24"/>
                      <w:lang w:val="en-US"/>
                    </w:rPr>
                  </w:pPr>
                </w:p>
              </w:tc>
            </w:tr>
            <w:tr w:rsidR="002D6777" w:rsidRPr="002D6777" w:rsidTr="00C901A0">
              <w:trPr>
                <w:trHeight w:val="88"/>
              </w:trPr>
              <w:tc>
                <w:tcPr>
                  <w:tcW w:w="9781" w:type="dxa"/>
                </w:tcPr>
                <w:p w:rsidR="00340551" w:rsidRPr="002D6777" w:rsidRDefault="00340551" w:rsidP="00340551">
                  <w:pPr>
                    <w:ind w:firstLine="0"/>
                    <w:rPr>
                      <w:b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4F636D" w:rsidRDefault="000E399C" w:rsidP="003A3F97">
            <w:pPr>
              <w:spacing w:before="120" w:after="120"/>
              <w:ind w:firstLine="0"/>
              <w:rPr>
                <w:b/>
                <w:color w:val="000000" w:themeColor="text1"/>
                <w:szCs w:val="24"/>
                <w:lang w:val="en-US"/>
              </w:rPr>
            </w:pPr>
            <w:r w:rsidRPr="002D6777">
              <w:rPr>
                <w:b/>
                <w:color w:val="000000" w:themeColor="text1"/>
                <w:szCs w:val="24"/>
                <w:lang w:val="en-US"/>
              </w:rPr>
              <w:t xml:space="preserve">          </w:t>
            </w:r>
            <w:r w:rsidR="003A3F97" w:rsidRPr="002D6777">
              <w:rPr>
                <w:b/>
                <w:color w:val="000000" w:themeColor="text1"/>
                <w:szCs w:val="24"/>
                <w:lang w:val="en-US"/>
              </w:rPr>
              <w:t>C</w:t>
            </w:r>
            <w:r w:rsidRPr="002D6777">
              <w:rPr>
                <w:b/>
                <w:color w:val="000000" w:themeColor="text1"/>
                <w:szCs w:val="24"/>
                <w:lang w:val="en-US"/>
              </w:rPr>
              <w:t>onducătorul grupului de lucru: Andrei CEBAN</w:t>
            </w:r>
            <w:r w:rsidR="003A3F97" w:rsidRPr="002D6777">
              <w:rPr>
                <w:b/>
                <w:color w:val="000000" w:themeColor="text1"/>
                <w:szCs w:val="24"/>
                <w:lang w:val="en-US"/>
              </w:rPr>
              <w:t xml:space="preserve"> ____________________  </w:t>
            </w:r>
          </w:p>
          <w:p w:rsidR="003A3F97" w:rsidRPr="002D6777" w:rsidRDefault="004F636D" w:rsidP="003A3F97">
            <w:pPr>
              <w:spacing w:before="120" w:after="120"/>
              <w:ind w:firstLine="0"/>
              <w:rPr>
                <w:b/>
                <w:color w:val="000000" w:themeColor="text1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t xml:space="preserve">                                                                                                                                  </w:t>
            </w:r>
            <w:r w:rsidR="003A3F97" w:rsidRPr="002D6777">
              <w:rPr>
                <w:b/>
                <w:color w:val="000000" w:themeColor="text1"/>
                <w:szCs w:val="24"/>
                <w:lang w:val="en-US"/>
              </w:rPr>
              <w:t>L.Ș.</w:t>
            </w:r>
          </w:p>
          <w:p w:rsidR="00340551" w:rsidRPr="002D6777" w:rsidRDefault="00340551" w:rsidP="00340551">
            <w:pPr>
              <w:rPr>
                <w:color w:val="000000" w:themeColor="text1"/>
                <w:lang w:val="en-US"/>
              </w:rPr>
            </w:pPr>
          </w:p>
        </w:tc>
      </w:tr>
    </w:tbl>
    <w:p w:rsidR="00D42839" w:rsidRPr="00253B93" w:rsidRDefault="00D42839" w:rsidP="00340551">
      <w:pPr>
        <w:spacing w:after="0"/>
        <w:ind w:right="-569" w:firstLine="0"/>
        <w:rPr>
          <w:b/>
          <w:sz w:val="28"/>
          <w:szCs w:val="28"/>
        </w:rPr>
      </w:pPr>
    </w:p>
    <w:sectPr w:rsidR="00D42839" w:rsidRPr="00253B93" w:rsidSect="00264326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66E" w:rsidRDefault="0013266E" w:rsidP="003378B6">
      <w:pPr>
        <w:spacing w:after="0"/>
      </w:pPr>
      <w:r>
        <w:separator/>
      </w:r>
    </w:p>
  </w:endnote>
  <w:endnote w:type="continuationSeparator" w:id="0">
    <w:p w:rsidR="0013266E" w:rsidRDefault="0013266E" w:rsidP="003378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66E" w:rsidRDefault="0013266E" w:rsidP="003378B6">
      <w:pPr>
        <w:spacing w:after="0"/>
      </w:pPr>
      <w:r>
        <w:separator/>
      </w:r>
    </w:p>
  </w:footnote>
  <w:footnote w:type="continuationSeparator" w:id="0">
    <w:p w:rsidR="0013266E" w:rsidRDefault="0013266E" w:rsidP="003378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60EF7"/>
    <w:multiLevelType w:val="hybridMultilevel"/>
    <w:tmpl w:val="AEA457C0"/>
    <w:lvl w:ilvl="0" w:tplc="6248D34C">
      <w:start w:val="83"/>
      <w:numFmt w:val="decimal"/>
      <w:lvlText w:val="%1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09146D0E"/>
    <w:multiLevelType w:val="hybridMultilevel"/>
    <w:tmpl w:val="F5787E52"/>
    <w:lvl w:ilvl="0" w:tplc="7214F81C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CE5502"/>
    <w:multiLevelType w:val="multilevel"/>
    <w:tmpl w:val="E61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47C33"/>
    <w:multiLevelType w:val="hybridMultilevel"/>
    <w:tmpl w:val="C5AE5832"/>
    <w:lvl w:ilvl="0" w:tplc="A810FC1E">
      <w:start w:val="1"/>
      <w:numFmt w:val="decimal"/>
      <w:lvlText w:val="%1."/>
      <w:lvlJc w:val="righ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53C5B28"/>
    <w:multiLevelType w:val="hybridMultilevel"/>
    <w:tmpl w:val="FAD67CE4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269F4"/>
    <w:multiLevelType w:val="hybridMultilevel"/>
    <w:tmpl w:val="7700A8BA"/>
    <w:lvl w:ilvl="0" w:tplc="6D78FE68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1F60588"/>
    <w:multiLevelType w:val="hybridMultilevel"/>
    <w:tmpl w:val="16D8DB46"/>
    <w:lvl w:ilvl="0" w:tplc="97F88456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AA5DE8"/>
    <w:multiLevelType w:val="multilevel"/>
    <w:tmpl w:val="8FB8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4B65F8"/>
    <w:multiLevelType w:val="hybridMultilevel"/>
    <w:tmpl w:val="346A577E"/>
    <w:lvl w:ilvl="0" w:tplc="A0566F14">
      <w:start w:val="1"/>
      <w:numFmt w:val="decimal"/>
      <w:lvlText w:val="%1."/>
      <w:lvlJc w:val="righ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2C6025F9"/>
    <w:multiLevelType w:val="hybridMultilevel"/>
    <w:tmpl w:val="75360A48"/>
    <w:lvl w:ilvl="0" w:tplc="FB02FD8C">
      <w:start w:val="17"/>
      <w:numFmt w:val="decimal"/>
      <w:lvlText w:val="%1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3" w15:restartNumberingAfterBreak="0">
    <w:nsid w:val="30160AD1"/>
    <w:multiLevelType w:val="multilevel"/>
    <w:tmpl w:val="3448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1072E3"/>
    <w:multiLevelType w:val="hybridMultilevel"/>
    <w:tmpl w:val="8286AC64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C00DA"/>
    <w:multiLevelType w:val="hybridMultilevel"/>
    <w:tmpl w:val="B310D95C"/>
    <w:lvl w:ilvl="0" w:tplc="49500710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827E5E"/>
    <w:multiLevelType w:val="multilevel"/>
    <w:tmpl w:val="6BB6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D1414"/>
    <w:multiLevelType w:val="multilevel"/>
    <w:tmpl w:val="DCEE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3778BA"/>
    <w:multiLevelType w:val="multilevel"/>
    <w:tmpl w:val="781E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FD16D4"/>
    <w:multiLevelType w:val="hybridMultilevel"/>
    <w:tmpl w:val="B15E0B56"/>
    <w:lvl w:ilvl="0" w:tplc="020849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37848"/>
    <w:multiLevelType w:val="hybridMultilevel"/>
    <w:tmpl w:val="CF30F9B6"/>
    <w:lvl w:ilvl="0" w:tplc="4496AD1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6C5851"/>
    <w:multiLevelType w:val="hybridMultilevel"/>
    <w:tmpl w:val="B8A65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62933"/>
    <w:multiLevelType w:val="hybridMultilevel"/>
    <w:tmpl w:val="695A000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516E05"/>
    <w:multiLevelType w:val="multilevel"/>
    <w:tmpl w:val="039A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4D7"/>
    <w:multiLevelType w:val="hybridMultilevel"/>
    <w:tmpl w:val="F3604476"/>
    <w:lvl w:ilvl="0" w:tplc="A0566F1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7D3C2FF2"/>
    <w:multiLevelType w:val="multilevel"/>
    <w:tmpl w:val="3868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7"/>
  </w:num>
  <w:num w:numId="5">
    <w:abstractNumId w:val="6"/>
  </w:num>
  <w:num w:numId="6">
    <w:abstractNumId w:val="25"/>
  </w:num>
  <w:num w:numId="7">
    <w:abstractNumId w:val="9"/>
  </w:num>
  <w:num w:numId="8">
    <w:abstractNumId w:val="5"/>
  </w:num>
  <w:num w:numId="9">
    <w:abstractNumId w:val="1"/>
  </w:num>
  <w:num w:numId="10">
    <w:abstractNumId w:val="15"/>
  </w:num>
  <w:num w:numId="11">
    <w:abstractNumId w:val="8"/>
  </w:num>
  <w:num w:numId="12">
    <w:abstractNumId w:val="14"/>
  </w:num>
  <w:num w:numId="13">
    <w:abstractNumId w:val="21"/>
  </w:num>
  <w:num w:numId="14">
    <w:abstractNumId w:val="17"/>
  </w:num>
  <w:num w:numId="15">
    <w:abstractNumId w:val="2"/>
  </w:num>
  <w:num w:numId="16">
    <w:abstractNumId w:val="13"/>
  </w:num>
  <w:num w:numId="17">
    <w:abstractNumId w:val="29"/>
  </w:num>
  <w:num w:numId="18">
    <w:abstractNumId w:val="27"/>
  </w:num>
  <w:num w:numId="19">
    <w:abstractNumId w:val="22"/>
  </w:num>
  <w:num w:numId="20">
    <w:abstractNumId w:val="4"/>
  </w:num>
  <w:num w:numId="21">
    <w:abstractNumId w:val="24"/>
  </w:num>
  <w:num w:numId="22">
    <w:abstractNumId w:val="28"/>
  </w:num>
  <w:num w:numId="23">
    <w:abstractNumId w:val="11"/>
  </w:num>
  <w:num w:numId="24">
    <w:abstractNumId w:val="16"/>
  </w:num>
  <w:num w:numId="25">
    <w:abstractNumId w:val="12"/>
  </w:num>
  <w:num w:numId="26">
    <w:abstractNumId w:val="0"/>
  </w:num>
  <w:num w:numId="27">
    <w:abstractNumId w:val="26"/>
  </w:num>
  <w:num w:numId="28">
    <w:abstractNumId w:val="19"/>
  </w:num>
  <w:num w:numId="29">
    <w:abstractNumId w:val="18"/>
  </w:num>
  <w:num w:numId="30">
    <w:abstractNumId w:val="1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2DD2"/>
    <w:rsid w:val="00003078"/>
    <w:rsid w:val="00015A98"/>
    <w:rsid w:val="0001763A"/>
    <w:rsid w:val="00034BF3"/>
    <w:rsid w:val="0003590F"/>
    <w:rsid w:val="000365E4"/>
    <w:rsid w:val="000508F8"/>
    <w:rsid w:val="00096514"/>
    <w:rsid w:val="000A67AF"/>
    <w:rsid w:val="000A6AD1"/>
    <w:rsid w:val="000C2DFC"/>
    <w:rsid w:val="000C663D"/>
    <w:rsid w:val="000D1BD8"/>
    <w:rsid w:val="000D1EE9"/>
    <w:rsid w:val="000D7F05"/>
    <w:rsid w:val="000E399C"/>
    <w:rsid w:val="000E4309"/>
    <w:rsid w:val="000F1911"/>
    <w:rsid w:val="000F392C"/>
    <w:rsid w:val="001038EE"/>
    <w:rsid w:val="00121FB5"/>
    <w:rsid w:val="0013266E"/>
    <w:rsid w:val="0013667C"/>
    <w:rsid w:val="00140C13"/>
    <w:rsid w:val="00157B45"/>
    <w:rsid w:val="0016759C"/>
    <w:rsid w:val="001675E1"/>
    <w:rsid w:val="0017470D"/>
    <w:rsid w:val="00176D34"/>
    <w:rsid w:val="001A251F"/>
    <w:rsid w:val="001B0F00"/>
    <w:rsid w:val="001B5AE0"/>
    <w:rsid w:val="001C62FF"/>
    <w:rsid w:val="001D5B4F"/>
    <w:rsid w:val="001E0DCC"/>
    <w:rsid w:val="001E16C6"/>
    <w:rsid w:val="001F0C14"/>
    <w:rsid w:val="001F2EA5"/>
    <w:rsid w:val="00201FFD"/>
    <w:rsid w:val="00204A08"/>
    <w:rsid w:val="00220E69"/>
    <w:rsid w:val="00225C54"/>
    <w:rsid w:val="00235763"/>
    <w:rsid w:val="00243F2A"/>
    <w:rsid w:val="00251672"/>
    <w:rsid w:val="00251C0E"/>
    <w:rsid w:val="00253B93"/>
    <w:rsid w:val="00261875"/>
    <w:rsid w:val="00262F7E"/>
    <w:rsid w:val="00264326"/>
    <w:rsid w:val="00267C04"/>
    <w:rsid w:val="002752D3"/>
    <w:rsid w:val="00287B0E"/>
    <w:rsid w:val="002B2D06"/>
    <w:rsid w:val="002C20F5"/>
    <w:rsid w:val="002D12B0"/>
    <w:rsid w:val="002D2407"/>
    <w:rsid w:val="002D25B9"/>
    <w:rsid w:val="002D4E03"/>
    <w:rsid w:val="002D6777"/>
    <w:rsid w:val="002F2347"/>
    <w:rsid w:val="003076F2"/>
    <w:rsid w:val="00322DD2"/>
    <w:rsid w:val="0032468A"/>
    <w:rsid w:val="0033081F"/>
    <w:rsid w:val="003364E2"/>
    <w:rsid w:val="003378B6"/>
    <w:rsid w:val="00340551"/>
    <w:rsid w:val="00344526"/>
    <w:rsid w:val="003509E0"/>
    <w:rsid w:val="00353A28"/>
    <w:rsid w:val="00354475"/>
    <w:rsid w:val="003619F5"/>
    <w:rsid w:val="003621AB"/>
    <w:rsid w:val="00364F77"/>
    <w:rsid w:val="00375AA0"/>
    <w:rsid w:val="00394890"/>
    <w:rsid w:val="003A3B2E"/>
    <w:rsid w:val="003A3F97"/>
    <w:rsid w:val="003A7118"/>
    <w:rsid w:val="003B17EE"/>
    <w:rsid w:val="003B59DD"/>
    <w:rsid w:val="003C7E85"/>
    <w:rsid w:val="003D4033"/>
    <w:rsid w:val="003E7DA5"/>
    <w:rsid w:val="003F29A3"/>
    <w:rsid w:val="00432082"/>
    <w:rsid w:val="00440F90"/>
    <w:rsid w:val="004568D5"/>
    <w:rsid w:val="00461504"/>
    <w:rsid w:val="00465632"/>
    <w:rsid w:val="0046717F"/>
    <w:rsid w:val="004674CF"/>
    <w:rsid w:val="004720C7"/>
    <w:rsid w:val="00490CDA"/>
    <w:rsid w:val="004A072E"/>
    <w:rsid w:val="004D25B4"/>
    <w:rsid w:val="004E04A1"/>
    <w:rsid w:val="004E6EF4"/>
    <w:rsid w:val="004F636D"/>
    <w:rsid w:val="00515DC0"/>
    <w:rsid w:val="005373C3"/>
    <w:rsid w:val="00550575"/>
    <w:rsid w:val="005548C1"/>
    <w:rsid w:val="00561254"/>
    <w:rsid w:val="0058198B"/>
    <w:rsid w:val="00584934"/>
    <w:rsid w:val="00591F59"/>
    <w:rsid w:val="00594851"/>
    <w:rsid w:val="005A5656"/>
    <w:rsid w:val="005A6387"/>
    <w:rsid w:val="005C09CA"/>
    <w:rsid w:val="005C0D3B"/>
    <w:rsid w:val="005C32B0"/>
    <w:rsid w:val="005C775A"/>
    <w:rsid w:val="005D1C88"/>
    <w:rsid w:val="00605599"/>
    <w:rsid w:val="006135D4"/>
    <w:rsid w:val="00622C23"/>
    <w:rsid w:val="006507B9"/>
    <w:rsid w:val="00657920"/>
    <w:rsid w:val="00666A9E"/>
    <w:rsid w:val="00673C16"/>
    <w:rsid w:val="00690A0B"/>
    <w:rsid w:val="006911D0"/>
    <w:rsid w:val="006C4C2A"/>
    <w:rsid w:val="006D074B"/>
    <w:rsid w:val="006D3A3C"/>
    <w:rsid w:val="006D51B4"/>
    <w:rsid w:val="006E2B50"/>
    <w:rsid w:val="006E42B3"/>
    <w:rsid w:val="006E4ADB"/>
    <w:rsid w:val="006F7722"/>
    <w:rsid w:val="00706E07"/>
    <w:rsid w:val="00706E75"/>
    <w:rsid w:val="007122AD"/>
    <w:rsid w:val="007124E9"/>
    <w:rsid w:val="0072471E"/>
    <w:rsid w:val="00730B47"/>
    <w:rsid w:val="00745938"/>
    <w:rsid w:val="007545A3"/>
    <w:rsid w:val="00771D57"/>
    <w:rsid w:val="007B0589"/>
    <w:rsid w:val="007B0EC9"/>
    <w:rsid w:val="007B387B"/>
    <w:rsid w:val="007D1490"/>
    <w:rsid w:val="007D3107"/>
    <w:rsid w:val="007E3DF3"/>
    <w:rsid w:val="00823776"/>
    <w:rsid w:val="00850099"/>
    <w:rsid w:val="00862FE6"/>
    <w:rsid w:val="00866547"/>
    <w:rsid w:val="00866BD2"/>
    <w:rsid w:val="008974BE"/>
    <w:rsid w:val="008A135A"/>
    <w:rsid w:val="008A14CD"/>
    <w:rsid w:val="008A63A9"/>
    <w:rsid w:val="008D5029"/>
    <w:rsid w:val="008E1D93"/>
    <w:rsid w:val="008E25EF"/>
    <w:rsid w:val="008E6AD5"/>
    <w:rsid w:val="008E72E0"/>
    <w:rsid w:val="008F4FC8"/>
    <w:rsid w:val="009162BB"/>
    <w:rsid w:val="00920E83"/>
    <w:rsid w:val="0092422F"/>
    <w:rsid w:val="0094159A"/>
    <w:rsid w:val="009509AF"/>
    <w:rsid w:val="00950B46"/>
    <w:rsid w:val="00993EEF"/>
    <w:rsid w:val="009B384E"/>
    <w:rsid w:val="009C190E"/>
    <w:rsid w:val="009E3EFB"/>
    <w:rsid w:val="00A2418C"/>
    <w:rsid w:val="00A31128"/>
    <w:rsid w:val="00A523B0"/>
    <w:rsid w:val="00A61389"/>
    <w:rsid w:val="00A9719B"/>
    <w:rsid w:val="00AA1CB0"/>
    <w:rsid w:val="00AB12D0"/>
    <w:rsid w:val="00AB1C7C"/>
    <w:rsid w:val="00AB3224"/>
    <w:rsid w:val="00AD5CAC"/>
    <w:rsid w:val="00AE0E5E"/>
    <w:rsid w:val="00AE0E9B"/>
    <w:rsid w:val="00AE76AC"/>
    <w:rsid w:val="00B00522"/>
    <w:rsid w:val="00B221A3"/>
    <w:rsid w:val="00B53944"/>
    <w:rsid w:val="00B56CB1"/>
    <w:rsid w:val="00B5781F"/>
    <w:rsid w:val="00B615D9"/>
    <w:rsid w:val="00B63930"/>
    <w:rsid w:val="00B804D2"/>
    <w:rsid w:val="00B96F81"/>
    <w:rsid w:val="00BA03C2"/>
    <w:rsid w:val="00BA2796"/>
    <w:rsid w:val="00BA5A57"/>
    <w:rsid w:val="00BA7918"/>
    <w:rsid w:val="00BB37A2"/>
    <w:rsid w:val="00BE74CC"/>
    <w:rsid w:val="00BF1105"/>
    <w:rsid w:val="00BF1C60"/>
    <w:rsid w:val="00BF2066"/>
    <w:rsid w:val="00BF7313"/>
    <w:rsid w:val="00C03400"/>
    <w:rsid w:val="00C10594"/>
    <w:rsid w:val="00C13807"/>
    <w:rsid w:val="00C16C0B"/>
    <w:rsid w:val="00C215D8"/>
    <w:rsid w:val="00C272DF"/>
    <w:rsid w:val="00C275A4"/>
    <w:rsid w:val="00C3010B"/>
    <w:rsid w:val="00C347DA"/>
    <w:rsid w:val="00C40097"/>
    <w:rsid w:val="00C4538A"/>
    <w:rsid w:val="00C468B4"/>
    <w:rsid w:val="00C5466F"/>
    <w:rsid w:val="00C62C80"/>
    <w:rsid w:val="00C6334F"/>
    <w:rsid w:val="00C76B7A"/>
    <w:rsid w:val="00C814E0"/>
    <w:rsid w:val="00C95979"/>
    <w:rsid w:val="00CC5635"/>
    <w:rsid w:val="00CC6547"/>
    <w:rsid w:val="00CC6FD7"/>
    <w:rsid w:val="00CD6CF8"/>
    <w:rsid w:val="00CE2F3C"/>
    <w:rsid w:val="00D01955"/>
    <w:rsid w:val="00D16DB4"/>
    <w:rsid w:val="00D177F2"/>
    <w:rsid w:val="00D30107"/>
    <w:rsid w:val="00D34609"/>
    <w:rsid w:val="00D422D1"/>
    <w:rsid w:val="00D42839"/>
    <w:rsid w:val="00D462EF"/>
    <w:rsid w:val="00D52089"/>
    <w:rsid w:val="00D54D87"/>
    <w:rsid w:val="00D61630"/>
    <w:rsid w:val="00D61C9A"/>
    <w:rsid w:val="00D63858"/>
    <w:rsid w:val="00D849AB"/>
    <w:rsid w:val="00D85AB7"/>
    <w:rsid w:val="00D97229"/>
    <w:rsid w:val="00DF1B4F"/>
    <w:rsid w:val="00E05AEA"/>
    <w:rsid w:val="00E23DE4"/>
    <w:rsid w:val="00E40318"/>
    <w:rsid w:val="00E44174"/>
    <w:rsid w:val="00E54150"/>
    <w:rsid w:val="00E57C6A"/>
    <w:rsid w:val="00E675D2"/>
    <w:rsid w:val="00E677D6"/>
    <w:rsid w:val="00E7205E"/>
    <w:rsid w:val="00E87D01"/>
    <w:rsid w:val="00E93250"/>
    <w:rsid w:val="00E935C4"/>
    <w:rsid w:val="00E969AA"/>
    <w:rsid w:val="00EA41FE"/>
    <w:rsid w:val="00EA42B7"/>
    <w:rsid w:val="00EB7FFC"/>
    <w:rsid w:val="00EC5088"/>
    <w:rsid w:val="00ED1261"/>
    <w:rsid w:val="00EF14D7"/>
    <w:rsid w:val="00F0614B"/>
    <w:rsid w:val="00F138AA"/>
    <w:rsid w:val="00F26D5D"/>
    <w:rsid w:val="00F33993"/>
    <w:rsid w:val="00F57C59"/>
    <w:rsid w:val="00F61959"/>
    <w:rsid w:val="00F620B7"/>
    <w:rsid w:val="00F67516"/>
    <w:rsid w:val="00F90BB2"/>
    <w:rsid w:val="00F92E54"/>
    <w:rsid w:val="00F970B9"/>
    <w:rsid w:val="00FA35C8"/>
    <w:rsid w:val="00FA726B"/>
    <w:rsid w:val="00FB7318"/>
    <w:rsid w:val="00FD78EC"/>
    <w:rsid w:val="00FF709C"/>
    <w:rsid w:val="00FF7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FC75"/>
  <w15:docId w15:val="{C251335E-5F8C-4A6A-BB69-567132AC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D34609"/>
    <w:rPr>
      <w:color w:val="0563C1" w:themeColor="hyperlink"/>
      <w:u w:val="single"/>
    </w:rPr>
  </w:style>
  <w:style w:type="paragraph" w:styleId="ac">
    <w:name w:val="Normal (Web)"/>
    <w:basedOn w:val="a"/>
    <w:uiPriority w:val="99"/>
    <w:unhideWhenUsed/>
    <w:rsid w:val="00C62C8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feature-list-itemleft">
    <w:name w:val="feature-list-item_left"/>
    <w:basedOn w:val="a1"/>
    <w:rsid w:val="00394890"/>
  </w:style>
  <w:style w:type="character" w:customStyle="1" w:styleId="feature-list-itemright">
    <w:name w:val="feature-list-item_right"/>
    <w:basedOn w:val="a1"/>
    <w:rsid w:val="00394890"/>
  </w:style>
  <w:style w:type="paragraph" w:customStyle="1" w:styleId="value">
    <w:name w:val="value"/>
    <w:basedOn w:val="a"/>
    <w:rsid w:val="0065792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d">
    <w:name w:val="FollowedHyperlink"/>
    <w:basedOn w:val="a1"/>
    <w:uiPriority w:val="99"/>
    <w:semiHidden/>
    <w:unhideWhenUsed/>
    <w:rsid w:val="00F138AA"/>
    <w:rPr>
      <w:color w:val="954F72" w:themeColor="followedHyperlink"/>
      <w:u w:val="single"/>
    </w:rPr>
  </w:style>
  <w:style w:type="character" w:customStyle="1" w:styleId="a7">
    <w:name w:val="Без интервала Знак"/>
    <w:basedOn w:val="a1"/>
    <w:link w:val="a6"/>
    <w:uiPriority w:val="1"/>
    <w:rsid w:val="00F138AA"/>
    <w:rPr>
      <w:rFonts w:ascii="Times New Roman" w:hAnsi="Times New Roman"/>
      <w:sz w:val="24"/>
      <w:lang w:val="ro-RO"/>
    </w:rPr>
  </w:style>
  <w:style w:type="table" w:customStyle="1" w:styleId="Grigliatabella2">
    <w:name w:val="Griglia tabella2"/>
    <w:basedOn w:val="a2"/>
    <w:next w:val="aa"/>
    <w:uiPriority w:val="39"/>
    <w:rsid w:val="0034055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fields-title">
    <w:name w:val="product-fields-title"/>
    <w:rsid w:val="00D30107"/>
  </w:style>
  <w:style w:type="character" w:customStyle="1" w:styleId="product-field-display">
    <w:name w:val="product-field-display"/>
    <w:rsid w:val="00D30107"/>
  </w:style>
  <w:style w:type="character" w:customStyle="1" w:styleId="product-field-desc">
    <w:name w:val="product-field-desc"/>
    <w:rsid w:val="00D30107"/>
  </w:style>
  <w:style w:type="paragraph" w:styleId="ae">
    <w:name w:val="header"/>
    <w:basedOn w:val="a"/>
    <w:link w:val="af"/>
    <w:uiPriority w:val="99"/>
    <w:unhideWhenUsed/>
    <w:rsid w:val="003378B6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3378B6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iPriority w:val="99"/>
    <w:unhideWhenUsed/>
    <w:rsid w:val="003378B6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uiPriority w:val="99"/>
    <w:rsid w:val="003378B6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75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198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eo6_cJVr9_AoEWhMSBQ2PWsxGN1VW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C9B56-433F-4D43-B16A-1A02C586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2290</TotalTime>
  <Pages>4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174</cp:revision>
  <cp:lastPrinted>2022-12-07T13:24:00Z</cp:lastPrinted>
  <dcterms:created xsi:type="dcterms:W3CDTF">2019-03-13T07:09:00Z</dcterms:created>
  <dcterms:modified xsi:type="dcterms:W3CDTF">2022-12-09T08:17:00Z</dcterms:modified>
</cp:coreProperties>
</file>