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8CB8" w14:textId="77777777" w:rsidR="007C0799" w:rsidRDefault="007C0799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2A1682D2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7A481823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BA3C55" w:rsidRPr="00BA3C55">
        <w:rPr>
          <w:b/>
          <w:bCs/>
          <w:sz w:val="24"/>
          <w:szCs w:val="24"/>
          <w:u w:val="single"/>
          <w:lang w:val="ro-RO" w:eastAsia="ru-RU"/>
        </w:rPr>
        <w:t>M</w:t>
      </w:r>
      <w:r w:rsidR="005C5A09">
        <w:rPr>
          <w:b/>
          <w:bCs/>
          <w:sz w:val="24"/>
          <w:szCs w:val="24"/>
          <w:u w:val="single"/>
          <w:lang w:val="ro-RO" w:eastAsia="ru-RU"/>
        </w:rPr>
        <w:t>obilier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992"/>
        <w:gridCol w:w="4110"/>
        <w:gridCol w:w="1242"/>
      </w:tblGrid>
      <w:tr w:rsidR="0044044E" w:rsidRPr="00732A2B" w14:paraId="60E97A10" w14:textId="77777777" w:rsidTr="00F602C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A3ACF" w:rsidRPr="008A3ACF" w14:paraId="1D0DE36B" w14:textId="77777777" w:rsidTr="008A3ACF">
        <w:trPr>
          <w:trHeight w:val="710"/>
        </w:trPr>
        <w:tc>
          <w:tcPr>
            <w:tcW w:w="253" w:type="pct"/>
          </w:tcPr>
          <w:p w14:paraId="5342FAE3" w14:textId="7DD74B16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</w:tcPr>
          <w:p w14:paraId="4B9FB207" w14:textId="02FBDEDA" w:rsidR="008A3ACF" w:rsidRPr="00BA3C55" w:rsidRDefault="008A3ACF" w:rsidP="008A3ACF">
            <w:pPr>
              <w:ind w:left="113" w:right="113" w:firstLine="0"/>
              <w:jc w:val="center"/>
              <w:rPr>
                <w:lang w:val="ro-RO"/>
              </w:rPr>
            </w:pPr>
            <w:r w:rsidRPr="005C5A09">
              <w:rPr>
                <w:lang w:val="ro-RO" w:eastAsia="ru-RU"/>
              </w:rPr>
              <w:t>39100000-3</w:t>
            </w:r>
          </w:p>
        </w:tc>
        <w:tc>
          <w:tcPr>
            <w:tcW w:w="963" w:type="pct"/>
            <w:vAlign w:val="center"/>
          </w:tcPr>
          <w:p w14:paraId="487D8F08" w14:textId="575A8162" w:rsidR="008A3ACF" w:rsidRPr="008A3ACF" w:rsidRDefault="00646931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646931">
              <w:rPr>
                <w:b/>
                <w:bCs/>
                <w:lang w:val="ro-MD"/>
              </w:rPr>
              <w:t>Dulap pentru haine</w:t>
            </w:r>
          </w:p>
        </w:tc>
        <w:tc>
          <w:tcPr>
            <w:tcW w:w="412" w:type="pct"/>
            <w:vAlign w:val="center"/>
          </w:tcPr>
          <w:p w14:paraId="13E5139B" w14:textId="1CCCE3E1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562DD1C9" w14:textId="1D45EEE4" w:rsidR="008A3ACF" w:rsidRPr="008A3ACF" w:rsidRDefault="00646931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36D5F9DE" w14:textId="1AB72A0E" w:rsidR="008A3ACF" w:rsidRPr="008A3ACF" w:rsidRDefault="00646931" w:rsidP="008A3ACF">
            <w:pPr>
              <w:ind w:firstLine="0"/>
              <w:rPr>
                <w:lang w:val="ro-MD"/>
              </w:rPr>
            </w:pPr>
            <w:r w:rsidRPr="00646931">
              <w:rPr>
                <w:lang w:val="ro-MD"/>
              </w:rPr>
              <w:t xml:space="preserve">Dulap pentru haine,  dimensiuni  2140 x 800 x 430 </w:t>
            </w:r>
            <w:r>
              <w:rPr>
                <w:lang w:val="ro-MD"/>
              </w:rPr>
              <w:t>mm</w:t>
            </w:r>
            <w:r w:rsidRPr="00646931">
              <w:rPr>
                <w:lang w:val="ro-MD"/>
              </w:rPr>
              <w:t xml:space="preserve">. Executate din material PAL nelaminat gen </w:t>
            </w:r>
            <w:proofErr w:type="spellStart"/>
            <w:r w:rsidRPr="00646931">
              <w:rPr>
                <w:lang w:val="ro-MD"/>
              </w:rPr>
              <w:t>Krono</w:t>
            </w:r>
            <w:proofErr w:type="spellEnd"/>
            <w:r w:rsidRPr="00646931">
              <w:rPr>
                <w:lang w:val="ro-MD"/>
              </w:rPr>
              <w:t xml:space="preserve"> 3268 BS, cu o grosime de 18 mm. Bordurile fronturilor – cu ABS 22/2,0 mm, iar cele ale elementelor carcasei – cu  ABS 22/0,5 mm. Livrarea și instalarea sunt incluse în preț. 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49DF7810" w14:textId="68A7E352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8684</w:t>
            </w:r>
            <w:r w:rsidR="008A3ACF" w:rsidRPr="008A3ACF">
              <w:rPr>
                <w:rFonts w:eastAsia="Calibri"/>
              </w:rPr>
              <w:t>,00</w:t>
            </w:r>
          </w:p>
        </w:tc>
      </w:tr>
      <w:tr w:rsidR="008A3ACF" w:rsidRPr="008A3ACF" w14:paraId="744010E4" w14:textId="77777777" w:rsidTr="008A3ACF">
        <w:trPr>
          <w:trHeight w:val="710"/>
        </w:trPr>
        <w:tc>
          <w:tcPr>
            <w:tcW w:w="253" w:type="pct"/>
          </w:tcPr>
          <w:p w14:paraId="3BCF01E0" w14:textId="58D4E24E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</w:tcPr>
          <w:p w14:paraId="0F87CDB0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7EA8E36" w14:textId="4EE29A1F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proofErr w:type="spellStart"/>
            <w:r w:rsidRPr="008A3ACF">
              <w:rPr>
                <w:rFonts w:eastAsia="Calibri"/>
                <w:b/>
                <w:bCs/>
              </w:rPr>
              <w:t>Dulap</w:t>
            </w:r>
            <w:proofErr w:type="spellEnd"/>
            <w:r w:rsidRPr="008A3ACF">
              <w:rPr>
                <w:rFonts w:eastAsia="Calibri"/>
                <w:b/>
                <w:bCs/>
              </w:rPr>
              <w:t xml:space="preserve"> pentru </w:t>
            </w:r>
            <w:proofErr w:type="spellStart"/>
            <w:r w:rsidRPr="008A3ACF">
              <w:rPr>
                <w:rFonts w:eastAsia="Calibri"/>
                <w:b/>
                <w:bCs/>
              </w:rPr>
              <w:t>documente</w:t>
            </w:r>
            <w:proofErr w:type="spellEnd"/>
          </w:p>
        </w:tc>
        <w:tc>
          <w:tcPr>
            <w:tcW w:w="412" w:type="pct"/>
            <w:vAlign w:val="center"/>
          </w:tcPr>
          <w:p w14:paraId="2C5E8D14" w14:textId="42ADF8B5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4256FB7A" w14:textId="7C73D572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2751D5EE" w14:textId="46EE4123" w:rsidR="008A3ACF" w:rsidRPr="008A3ACF" w:rsidRDefault="008A3ACF" w:rsidP="008A3ACF">
            <w:pPr>
              <w:overflowPunct w:val="0"/>
              <w:autoSpaceDE w:val="0"/>
              <w:autoSpaceDN w:val="0"/>
              <w:adjustRightInd w:val="0"/>
              <w:ind w:firstLine="0"/>
              <w:rPr>
                <w:rFonts w:eastAsia="Calibri"/>
                <w:b/>
                <w:lang w:val="pt-BR"/>
              </w:rPr>
            </w:pPr>
            <w:r w:rsidRPr="008A3ACF">
              <w:rPr>
                <w:rFonts w:eastAsia="Calibri"/>
                <w:lang w:val="pt-BR"/>
              </w:rPr>
              <w:t xml:space="preserve">Dulap pentru documente, dimensiune 2140 x 800 x 430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rFonts w:eastAsia="Calibri"/>
                <w:i/>
                <w:lang w:val="pt-BR"/>
              </w:rPr>
              <w:t xml:space="preserve"> </w:t>
            </w:r>
            <w:r w:rsidRPr="008A3ACF">
              <w:rPr>
                <w:rFonts w:eastAsia="Calibri"/>
                <w:lang w:val="pt-BR"/>
              </w:rPr>
              <w:t>Dulapul va conține 2 (două) fronturi din sticlă străvezie</w:t>
            </w:r>
            <w:r w:rsidRPr="008A3ACF">
              <w:rPr>
                <w:rFonts w:eastAsia="Calibri"/>
                <w:i/>
                <w:lang w:val="pt-BR"/>
              </w:rPr>
              <w:t>.</w:t>
            </w:r>
          </w:p>
          <w:p w14:paraId="0988DE43" w14:textId="56C1DB84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Furnitura mobilierului va include:</w:t>
            </w:r>
          </w:p>
          <w:p w14:paraId="62C358CD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Balama cu amortizare;</w:t>
            </w:r>
          </w:p>
          <w:p w14:paraId="7B328D9B" w14:textId="7C4B439D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 xml:space="preserve">Închiderea fronturilor dulapurilor pentru documente cu lacăte pentru PAL </w:t>
            </w:r>
            <w:r w:rsidR="00646931">
              <w:rPr>
                <w:rFonts w:eastAsia="Calibri"/>
                <w:lang w:val="pt-BR"/>
              </w:rPr>
              <w:t>ș</w:t>
            </w:r>
            <w:r w:rsidRPr="008A3ACF">
              <w:rPr>
                <w:rFonts w:eastAsia="Calibri"/>
                <w:lang w:val="pt-BR"/>
              </w:rPr>
              <w:t>i pentru sticlă;</w:t>
            </w:r>
          </w:p>
          <w:p w14:paraId="1DFA4E8A" w14:textId="3D45AD2A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Mânere de tip preling pentru fronturile din PAL și de tip buton pentru fronturile din sticlă.</w:t>
            </w:r>
            <w:r w:rsidRPr="008A3ACF">
              <w:rPr>
                <w:iCs/>
                <w:lang w:val="pt-BR"/>
              </w:rPr>
              <w:t xml:space="preserve"> Livrarea și instalarea sunt incluse în preț. 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6A3C818" w14:textId="075EA14E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8684</w:t>
            </w:r>
            <w:r w:rsidR="008A3ACF" w:rsidRPr="008A3ACF">
              <w:rPr>
                <w:rFonts w:eastAsia="Calibri"/>
              </w:rPr>
              <w:t>,00</w:t>
            </w:r>
          </w:p>
        </w:tc>
      </w:tr>
      <w:tr w:rsidR="008A3ACF" w:rsidRPr="008A3ACF" w14:paraId="330EF61D" w14:textId="77777777" w:rsidTr="008A3ACF">
        <w:trPr>
          <w:trHeight w:val="710"/>
        </w:trPr>
        <w:tc>
          <w:tcPr>
            <w:tcW w:w="253" w:type="pct"/>
          </w:tcPr>
          <w:p w14:paraId="0E0B1BB4" w14:textId="2F2DBCB3" w:rsidR="008A3ACF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</w:tcPr>
          <w:p w14:paraId="5B32769F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39FD8E60" w14:textId="663F8840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proofErr w:type="spellStart"/>
            <w:r w:rsidRPr="008A3ACF">
              <w:rPr>
                <w:rFonts w:eastAsia="Calibri"/>
                <w:b/>
                <w:bCs/>
              </w:rPr>
              <w:t>Tumbă</w:t>
            </w:r>
            <w:proofErr w:type="spellEnd"/>
            <w:r w:rsidRPr="008A3ACF">
              <w:rPr>
                <w:rFonts w:eastAsia="Calibri"/>
                <w:b/>
                <w:bCs/>
              </w:rPr>
              <w:t xml:space="preserve"> </w:t>
            </w:r>
            <w:proofErr w:type="spellStart"/>
            <w:r w:rsidRPr="008A3ACF">
              <w:rPr>
                <w:rFonts w:eastAsia="Calibri"/>
                <w:b/>
                <w:bCs/>
              </w:rPr>
              <w:t>oficiu</w:t>
            </w:r>
            <w:proofErr w:type="spellEnd"/>
            <w:r w:rsidRPr="008A3ACF">
              <w:rPr>
                <w:rFonts w:eastAsia="Calibri"/>
                <w:b/>
                <w:bCs/>
              </w:rPr>
              <w:t>/</w:t>
            </w:r>
            <w:proofErr w:type="spellStart"/>
            <w:r w:rsidRPr="008A3ACF">
              <w:rPr>
                <w:rFonts w:eastAsia="Calibri"/>
                <w:b/>
                <w:bCs/>
              </w:rPr>
              <w:t>birou</w:t>
            </w:r>
            <w:proofErr w:type="spellEnd"/>
          </w:p>
        </w:tc>
        <w:tc>
          <w:tcPr>
            <w:tcW w:w="412" w:type="pct"/>
            <w:vAlign w:val="center"/>
          </w:tcPr>
          <w:p w14:paraId="4F4BBFD5" w14:textId="55B139D7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280B28BF" w14:textId="02D07186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10</w:t>
            </w:r>
          </w:p>
        </w:tc>
        <w:tc>
          <w:tcPr>
            <w:tcW w:w="1992" w:type="pct"/>
            <w:vAlign w:val="center"/>
          </w:tcPr>
          <w:p w14:paraId="4F26DD1C" w14:textId="64BD9B9C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Tumbă oficiu/birou</w:t>
            </w:r>
            <w:r w:rsidRPr="008A3ACF">
              <w:rPr>
                <w:lang w:val="pt-BR"/>
              </w:rPr>
              <w:t xml:space="preserve"> cu un sertar și 2 uși.</w:t>
            </w:r>
            <w:r w:rsidRPr="008A3ACF">
              <w:rPr>
                <w:rFonts w:eastAsia="Calibri"/>
                <w:lang w:val="pt-BR"/>
              </w:rPr>
              <w:t xml:space="preserve"> Dimensiuni: 500 x 500 x 610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iCs/>
                <w:lang w:val="pt-BR"/>
              </w:rPr>
              <w:t xml:space="preserve">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0FD5E14" w14:textId="05F3C4FA" w:rsidR="008A3ACF" w:rsidRPr="008A3ACF" w:rsidRDefault="00C336A6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157</w:t>
            </w:r>
            <w:r w:rsidR="008A3ACF" w:rsidRPr="008A3ACF">
              <w:rPr>
                <w:rFonts w:eastAsia="Calibri"/>
              </w:rPr>
              <w:t>00,00</w:t>
            </w:r>
          </w:p>
        </w:tc>
      </w:tr>
      <w:tr w:rsidR="00646931" w:rsidRPr="008A3ACF" w14:paraId="599185D2" w14:textId="77777777" w:rsidTr="00462D53">
        <w:trPr>
          <w:trHeight w:val="950"/>
        </w:trPr>
        <w:tc>
          <w:tcPr>
            <w:tcW w:w="253" w:type="pct"/>
          </w:tcPr>
          <w:p w14:paraId="63E8B666" w14:textId="08ACFD5E" w:rsidR="00646931" w:rsidRDefault="00646931" w:rsidP="0064693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7" w:type="pct"/>
            <w:vMerge/>
            <w:textDirection w:val="btLr"/>
          </w:tcPr>
          <w:p w14:paraId="71AA5067" w14:textId="77777777" w:rsidR="00646931" w:rsidRPr="005C5A09" w:rsidRDefault="00646931" w:rsidP="00646931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2DDB6818" w14:textId="654E45D8" w:rsidR="00646931" w:rsidRPr="008A3ACF" w:rsidRDefault="00646931" w:rsidP="00646931">
            <w:pPr>
              <w:ind w:firstLine="0"/>
              <w:jc w:val="center"/>
              <w:rPr>
                <w:b/>
                <w:bCs/>
                <w:lang w:val="ro-MD"/>
              </w:rPr>
            </w:pPr>
            <w:proofErr w:type="spellStart"/>
            <w:r w:rsidRPr="008A3ACF">
              <w:rPr>
                <w:b/>
                <w:bCs/>
                <w:color w:val="000000"/>
                <w:shd w:val="clear" w:color="auto" w:fill="F7F7F7"/>
              </w:rPr>
              <w:t>Măsuţă</w:t>
            </w:r>
            <w:proofErr w:type="spellEnd"/>
            <w:r w:rsidRPr="008A3ACF">
              <w:rPr>
                <w:b/>
                <w:bCs/>
                <w:color w:val="000000"/>
                <w:shd w:val="clear" w:color="auto" w:fill="F7F7F7"/>
              </w:rPr>
              <w:t xml:space="preserve"> de </w:t>
            </w:r>
            <w:proofErr w:type="spellStart"/>
            <w:r w:rsidRPr="008A3ACF">
              <w:rPr>
                <w:b/>
                <w:bCs/>
                <w:color w:val="000000"/>
                <w:shd w:val="clear" w:color="auto" w:fill="F7F7F7"/>
              </w:rPr>
              <w:t>cafea</w:t>
            </w:r>
            <w:proofErr w:type="spellEnd"/>
          </w:p>
        </w:tc>
        <w:tc>
          <w:tcPr>
            <w:tcW w:w="412" w:type="pct"/>
            <w:vAlign w:val="center"/>
          </w:tcPr>
          <w:p w14:paraId="5535311E" w14:textId="0735446D" w:rsidR="00646931" w:rsidRPr="00F602C0" w:rsidRDefault="00646931" w:rsidP="00646931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74AA21EA" w14:textId="77F3912E" w:rsidR="00646931" w:rsidRPr="008A3ACF" w:rsidRDefault="00732A2B" w:rsidP="0064693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92" w:type="pct"/>
            <w:vAlign w:val="center"/>
          </w:tcPr>
          <w:p w14:paraId="3DE3FBEE" w14:textId="7BCA55A4" w:rsidR="00646931" w:rsidRPr="008A3ACF" w:rsidRDefault="00646931" w:rsidP="00646931">
            <w:pPr>
              <w:ind w:firstLine="0"/>
              <w:rPr>
                <w:lang w:val="ro-MD"/>
              </w:rPr>
            </w:pPr>
            <w:r w:rsidRPr="008A3ACF">
              <w:rPr>
                <w:color w:val="000000"/>
                <w:shd w:val="clear" w:color="auto" w:fill="F7F7F7"/>
                <w:lang w:val="pt-BR"/>
              </w:rPr>
              <w:t xml:space="preserve">Măsuţă de cafea, </w:t>
            </w:r>
            <w:r w:rsidRPr="008A3ACF">
              <w:rPr>
                <w:i/>
                <w:color w:val="181818"/>
                <w:lang w:val="pt-BR"/>
              </w:rPr>
              <w:t>echivalent</w:t>
            </w:r>
            <w:r w:rsidRPr="008A3ACF">
              <w:rPr>
                <w:color w:val="000000"/>
                <w:shd w:val="clear" w:color="auto" w:fill="F7F7F7"/>
                <w:lang w:val="pt-BR"/>
              </w:rPr>
              <w:t xml:space="preserve"> </w:t>
            </w:r>
            <w:r w:rsidRPr="008A3ACF">
              <w:rPr>
                <w:i/>
                <w:color w:val="000000"/>
                <w:shd w:val="clear" w:color="auto" w:fill="F7F7F7"/>
                <w:lang w:val="pt-BR"/>
              </w:rPr>
              <w:t xml:space="preserve">Deco Tokyo Rondo D60.  </w:t>
            </w:r>
            <w:r w:rsidRPr="008A3ACF">
              <w:rPr>
                <w:color w:val="000000"/>
                <w:lang w:val="pt-BR"/>
              </w:rPr>
              <w:t>Forma rotunda. Material</w:t>
            </w:r>
            <w:r w:rsidRPr="008A3ACF">
              <w:rPr>
                <w:color w:val="000000"/>
                <w:lang w:val="ro-MD"/>
              </w:rPr>
              <w:t>:</w:t>
            </w:r>
            <w:r w:rsidRPr="008A3ACF">
              <w:rPr>
                <w:color w:val="000000"/>
                <w:lang w:val="pt-BR"/>
              </w:rPr>
              <w:t xml:space="preserve"> PAL / metal. </w:t>
            </w:r>
            <w:proofErr w:type="spellStart"/>
            <w:r w:rsidRPr="008A3ACF">
              <w:rPr>
                <w:color w:val="000000"/>
              </w:rPr>
              <w:t>Culoare</w:t>
            </w:r>
            <w:proofErr w:type="spellEnd"/>
            <w:r w:rsidRPr="008A3ACF">
              <w:rPr>
                <w:color w:val="000000"/>
              </w:rPr>
              <w:t>: </w:t>
            </w:r>
            <w:proofErr w:type="spellStart"/>
            <w:r w:rsidRPr="008A3ACF">
              <w:rPr>
                <w:color w:val="000000"/>
              </w:rPr>
              <w:t>negru</w:t>
            </w:r>
            <w:proofErr w:type="spellEnd"/>
            <w:r w:rsidRPr="008A3ACF">
              <w:rPr>
                <w:color w:val="000000"/>
              </w:rPr>
              <w:t xml:space="preserve"> / </w:t>
            </w:r>
            <w:proofErr w:type="spellStart"/>
            <w:r w:rsidRPr="008A3ACF">
              <w:rPr>
                <w:color w:val="000000"/>
              </w:rPr>
              <w:t>maro</w:t>
            </w:r>
            <w:proofErr w:type="spellEnd"/>
            <w:r w:rsidRPr="008A3ACF">
              <w:rPr>
                <w:color w:val="000000"/>
              </w:rPr>
              <w:t>. Dimensiuni (</w:t>
            </w:r>
            <w:proofErr w:type="spellStart"/>
            <w:r w:rsidRPr="008A3ACF">
              <w:rPr>
                <w:color w:val="000000"/>
              </w:rPr>
              <w:t>ÎxLxl</w:t>
            </w:r>
            <w:proofErr w:type="spellEnd"/>
            <w:r w:rsidRPr="008A3ACF">
              <w:rPr>
                <w:color w:val="000000"/>
              </w:rPr>
              <w:t>), cm 45x60x60</w:t>
            </w:r>
            <w:r>
              <w:rPr>
                <w:color w:val="000000"/>
              </w:rPr>
              <w:t xml:space="preserve"> cm</w:t>
            </w:r>
            <w:r w:rsidRPr="008A3ACF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602" w:type="pct"/>
            <w:vAlign w:val="center"/>
          </w:tcPr>
          <w:p w14:paraId="6E449EEB" w14:textId="4307A5D2" w:rsidR="00646931" w:rsidRPr="008A3ACF" w:rsidRDefault="00C336A6" w:rsidP="0064693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2016</w:t>
            </w:r>
            <w:r w:rsidR="00646931">
              <w:rPr>
                <w:lang w:val="ro-RO"/>
              </w:rPr>
              <w:t>,00</w:t>
            </w:r>
          </w:p>
        </w:tc>
      </w:tr>
      <w:tr w:rsidR="00646931" w:rsidRPr="008A3ACF" w14:paraId="67723C50" w14:textId="77777777" w:rsidTr="00F602C0">
        <w:tc>
          <w:tcPr>
            <w:tcW w:w="4398" w:type="pct"/>
            <w:gridSpan w:val="6"/>
          </w:tcPr>
          <w:p w14:paraId="669E3891" w14:textId="77777777" w:rsidR="00646931" w:rsidRPr="00733AAC" w:rsidRDefault="00646931" w:rsidP="00646931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0EFB9F34" w:rsidR="00646931" w:rsidRPr="00733AAC" w:rsidRDefault="00C336A6" w:rsidP="00646931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  <w:r w:rsidR="00646931">
              <w:rPr>
                <w:b/>
                <w:bCs/>
                <w:lang w:val="ro-RO"/>
              </w:rPr>
              <w:t>5</w:t>
            </w:r>
            <w:r>
              <w:rPr>
                <w:b/>
                <w:bCs/>
                <w:lang w:val="ro-RO"/>
              </w:rPr>
              <w:t>084</w:t>
            </w:r>
            <w:r w:rsidR="00646931"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40956DF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8A3ACF">
        <w:rPr>
          <w:b/>
          <w:sz w:val="24"/>
          <w:szCs w:val="24"/>
          <w:lang w:val="ro-RO" w:eastAsia="ru-RU"/>
        </w:rPr>
        <w:t>în decurs de 30 de zile de la înregistrarea contractului la Ministerul Finanțelor - Trezoreria de stat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str. Sfatul Țării 37;</w:t>
      </w:r>
    </w:p>
    <w:p w14:paraId="4EE2E727" w14:textId="36C0B6F0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8A3ACF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733AAC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0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04133257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  <w:r w:rsidR="00D90FA6">
              <w:rPr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>
              <w:rPr>
                <w:i/>
                <w:sz w:val="24"/>
                <w:szCs w:val="24"/>
                <w:lang w:val="ro-MD" w:eastAsia="ru-RU"/>
              </w:rPr>
              <w:t>,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3E49C0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4752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3E49C0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3E49C0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3E49C0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537EAE3F" w14:textId="77777777" w:rsidTr="003E49C0">
        <w:tc>
          <w:tcPr>
            <w:tcW w:w="272" w:type="pct"/>
          </w:tcPr>
          <w:p w14:paraId="66E19DE4" w14:textId="27529AF2" w:rsidR="005C5A09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733AAC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/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calitate sau alt certificat ce confirmă calitatea și proveniența bunurilor</w:t>
            </w:r>
          </w:p>
        </w:tc>
        <w:tc>
          <w:tcPr>
            <w:tcW w:w="2404" w:type="pct"/>
          </w:tcPr>
          <w:p w14:paraId="74C59DEA" w14:textId="5D4ACA8F" w:rsidR="005C5A09" w:rsidRPr="00733AAC" w:rsidRDefault="00E73D95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73D95">
              <w:rPr>
                <w:bCs/>
                <w:iCs/>
                <w:sz w:val="24"/>
                <w:szCs w:val="24"/>
                <w:lang w:val="ro-MD"/>
              </w:rPr>
              <w:t xml:space="preserve">Declarație de calitate și proveniență 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/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Certificat de conformitate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/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B0080DD" w14:textId="77777777" w:rsidTr="003E49C0">
        <w:tc>
          <w:tcPr>
            <w:tcW w:w="272" w:type="pct"/>
          </w:tcPr>
          <w:p w14:paraId="4D56119C" w14:textId="025E900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7D00E1B9" w:rsidR="005C5A09" w:rsidRPr="00733AAC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, la n</w:t>
            </w:r>
            <w:r w:rsidR="00E73D95">
              <w:rPr>
                <w:bCs/>
                <w:iCs/>
                <w:sz w:val="24"/>
                <w:szCs w:val="24"/>
                <w:lang w:val="ro-MD"/>
              </w:rPr>
              <w:t>e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cesitate,</w:t>
            </w:r>
            <w:r w:rsidRPr="00733AAC">
              <w:rPr>
                <w:bCs/>
                <w:iCs/>
                <w:sz w:val="24"/>
                <w:szCs w:val="24"/>
                <w:lang w:val="ro-MD"/>
              </w:rPr>
              <w:t xml:space="preserve">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733AAC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p w14:paraId="3E3FF408" w14:textId="77777777" w:rsidR="00E3117C" w:rsidRPr="00733AAC" w:rsidRDefault="00E3117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  <w:tr w:rsidR="00850D1C" w:rsidRPr="00733AAC" w14:paraId="58020104" w14:textId="77777777" w:rsidTr="003E49C0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2D78DA13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398FAD8E" w14:textId="696864C9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FF782C9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E73D95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277FF1E" w14:textId="77777777" w:rsidR="00A51CBD" w:rsidRDefault="00A51CBD" w:rsidP="00850D1C">
      <w:pPr>
        <w:rPr>
          <w:bCs/>
          <w:sz w:val="24"/>
          <w:szCs w:val="24"/>
          <w:lang w:val="ro-RO" w:eastAsia="ru-RU"/>
        </w:rPr>
      </w:pPr>
    </w:p>
    <w:p w14:paraId="03ADDCF2" w14:textId="20462C83" w:rsidR="00F602C0" w:rsidRPr="00F602C0" w:rsidRDefault="00B5672E" w:rsidP="00F602C0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Conducătorul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grupului de lucru:      _________________________    </w:t>
      </w:r>
      <w:r w:rsidR="00E73D95">
        <w:rPr>
          <w:b/>
          <w:bCs/>
          <w:sz w:val="24"/>
          <w:szCs w:val="24"/>
          <w:lang w:val="ro-MD" w:eastAsia="ru-RU"/>
        </w:rPr>
        <w:t>Victor AGRICI</w:t>
      </w:r>
    </w:p>
    <w:p w14:paraId="5D79FE32" w14:textId="77777777" w:rsidR="00CE13C4" w:rsidRPr="00F602C0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7D806BD4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F807209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9E5E04C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6F33DEB7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30DD4A9B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23CA75F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808EEEE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0E7FF7C3" w14:textId="77777777" w:rsidR="00A51CBD" w:rsidRDefault="00A51CBD" w:rsidP="00737217">
      <w:pPr>
        <w:ind w:firstLine="0"/>
        <w:rPr>
          <w:lang w:val="ro-RO" w:eastAsia="ru-RU"/>
        </w:rPr>
      </w:pPr>
    </w:p>
    <w:p w14:paraId="33E416AC" w14:textId="77777777" w:rsidR="00E73D95" w:rsidRDefault="00E73D95" w:rsidP="00737217">
      <w:pPr>
        <w:ind w:firstLine="0"/>
        <w:rPr>
          <w:lang w:val="ro-RO" w:eastAsia="ru-RU"/>
        </w:rPr>
      </w:pPr>
    </w:p>
    <w:p w14:paraId="3C54F471" w14:textId="77777777" w:rsidR="00E73D95" w:rsidRDefault="00E73D95" w:rsidP="00737217">
      <w:pPr>
        <w:ind w:firstLine="0"/>
        <w:rPr>
          <w:lang w:val="ro-RO" w:eastAsia="ru-RU"/>
        </w:rPr>
      </w:pPr>
    </w:p>
    <w:p w14:paraId="03D01545" w14:textId="77777777" w:rsidR="00E73D95" w:rsidRDefault="00E73D95" w:rsidP="00737217">
      <w:pPr>
        <w:ind w:firstLine="0"/>
        <w:rPr>
          <w:lang w:val="ro-RO" w:eastAsia="ru-RU"/>
        </w:rPr>
      </w:pPr>
    </w:p>
    <w:p w14:paraId="289B5120" w14:textId="77777777" w:rsidR="00E73D95" w:rsidRDefault="00E73D95" w:rsidP="00737217">
      <w:pPr>
        <w:ind w:firstLine="0"/>
        <w:rPr>
          <w:lang w:val="ro-RO" w:eastAsia="ru-RU"/>
        </w:rPr>
      </w:pPr>
    </w:p>
    <w:p w14:paraId="798D0211" w14:textId="77777777" w:rsidR="00E73D95" w:rsidRDefault="00E73D95" w:rsidP="00737217">
      <w:pPr>
        <w:ind w:firstLine="0"/>
        <w:rPr>
          <w:lang w:val="ro-RO" w:eastAsia="ru-RU"/>
        </w:rPr>
      </w:pPr>
    </w:p>
    <w:p w14:paraId="4308139C" w14:textId="77777777" w:rsidR="00E73D95" w:rsidRDefault="00E73D95" w:rsidP="00737217">
      <w:pPr>
        <w:ind w:firstLine="0"/>
        <w:rPr>
          <w:lang w:val="ro-RO" w:eastAsia="ru-RU"/>
        </w:rPr>
      </w:pPr>
    </w:p>
    <w:p w14:paraId="1A802492" w14:textId="77777777" w:rsidR="00E73D95" w:rsidRDefault="00E73D95" w:rsidP="00737217">
      <w:pPr>
        <w:ind w:firstLine="0"/>
        <w:rPr>
          <w:lang w:val="ro-RO" w:eastAsia="ru-RU"/>
        </w:rPr>
      </w:pPr>
    </w:p>
    <w:p w14:paraId="5D010B53" w14:textId="77777777" w:rsidR="00E73D95" w:rsidRDefault="00E73D95" w:rsidP="00737217">
      <w:pPr>
        <w:ind w:firstLine="0"/>
        <w:rPr>
          <w:lang w:val="ro-RO" w:eastAsia="ru-RU"/>
        </w:rPr>
      </w:pPr>
    </w:p>
    <w:p w14:paraId="346B26F9" w14:textId="77777777" w:rsidR="00E73D95" w:rsidRDefault="00E73D95" w:rsidP="00737217">
      <w:pPr>
        <w:ind w:firstLine="0"/>
        <w:rPr>
          <w:lang w:val="ro-RO" w:eastAsia="ru-RU"/>
        </w:rPr>
      </w:pPr>
    </w:p>
    <w:p w14:paraId="08F64D3A" w14:textId="77777777" w:rsidR="00E73D95" w:rsidRDefault="00E73D95" w:rsidP="00737217">
      <w:pPr>
        <w:ind w:firstLine="0"/>
        <w:rPr>
          <w:lang w:val="ro-RO" w:eastAsia="ru-RU"/>
        </w:rPr>
      </w:pPr>
    </w:p>
    <w:p w14:paraId="74FA1300" w14:textId="77777777" w:rsidR="00E73D95" w:rsidRDefault="00E73D95" w:rsidP="00737217">
      <w:pPr>
        <w:ind w:firstLine="0"/>
        <w:rPr>
          <w:lang w:val="ro-RO" w:eastAsia="ru-RU"/>
        </w:rPr>
      </w:pPr>
    </w:p>
    <w:p w14:paraId="7E33F56A" w14:textId="77777777" w:rsidR="00E73D95" w:rsidRDefault="00E73D95" w:rsidP="00737217">
      <w:pPr>
        <w:ind w:firstLine="0"/>
        <w:rPr>
          <w:lang w:val="ro-RO" w:eastAsia="ru-RU"/>
        </w:rPr>
      </w:pPr>
    </w:p>
    <w:p w14:paraId="583A91B8" w14:textId="77777777" w:rsidR="00721C57" w:rsidRDefault="00721C57" w:rsidP="00737217">
      <w:pPr>
        <w:ind w:firstLine="0"/>
        <w:rPr>
          <w:lang w:val="ro-RO" w:eastAsia="ru-RU"/>
        </w:rPr>
      </w:pPr>
    </w:p>
    <w:p w14:paraId="1EC4BE90" w14:textId="77777777" w:rsidR="00721C57" w:rsidRDefault="00721C57" w:rsidP="00737217">
      <w:pPr>
        <w:ind w:firstLine="0"/>
        <w:rPr>
          <w:lang w:val="ro-RO" w:eastAsia="ru-RU"/>
        </w:rPr>
      </w:pPr>
    </w:p>
    <w:p w14:paraId="3CD8D727" w14:textId="77777777" w:rsidR="00721C57" w:rsidRDefault="00721C57" w:rsidP="00737217">
      <w:pPr>
        <w:ind w:firstLine="0"/>
        <w:rPr>
          <w:lang w:val="ro-RO" w:eastAsia="ru-RU"/>
        </w:rPr>
      </w:pPr>
    </w:p>
    <w:p w14:paraId="7BAD2980" w14:textId="77777777" w:rsidR="00721C57" w:rsidRDefault="00721C57" w:rsidP="00737217">
      <w:pPr>
        <w:ind w:firstLine="0"/>
        <w:rPr>
          <w:lang w:val="ro-RO" w:eastAsia="ru-RU"/>
        </w:rPr>
      </w:pPr>
    </w:p>
    <w:p w14:paraId="460EF054" w14:textId="77777777" w:rsidR="00721C57" w:rsidRDefault="00721C57" w:rsidP="00737217">
      <w:pPr>
        <w:ind w:firstLine="0"/>
        <w:rPr>
          <w:lang w:val="ro-RO" w:eastAsia="ru-RU"/>
        </w:rPr>
      </w:pPr>
    </w:p>
    <w:p w14:paraId="50F70AD8" w14:textId="77777777" w:rsidR="00721C57" w:rsidRDefault="00721C57" w:rsidP="00737217">
      <w:pPr>
        <w:ind w:firstLine="0"/>
        <w:rPr>
          <w:lang w:val="ro-RO" w:eastAsia="ru-RU"/>
        </w:rPr>
      </w:pPr>
    </w:p>
    <w:p w14:paraId="593228F2" w14:textId="77777777" w:rsidR="00A51CBD" w:rsidRDefault="00A51CBD" w:rsidP="00737217">
      <w:pPr>
        <w:ind w:firstLine="0"/>
        <w:rPr>
          <w:lang w:val="ro-RO" w:eastAsia="ru-RU"/>
        </w:rPr>
      </w:pPr>
    </w:p>
    <w:p w14:paraId="63C4398E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79E0D9A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Șef, Secție achiziții publice    ________________</w:t>
      </w:r>
    </w:p>
    <w:p w14:paraId="420A7FB5" w14:textId="77777777" w:rsidR="00D06985" w:rsidRPr="00D06985" w:rsidRDefault="00D06985" w:rsidP="00D06985">
      <w:pPr>
        <w:ind w:firstLine="0"/>
        <w:rPr>
          <w:lang w:val="ro-RO" w:eastAsia="ru-RU"/>
        </w:rPr>
      </w:pPr>
    </w:p>
    <w:p w14:paraId="27D22AD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27EF408B" w14:textId="44C1EC52" w:rsidR="00737217" w:rsidRPr="00263B26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sectPr w:rsidR="00737217" w:rsidRPr="00263B26" w:rsidSect="009D643D">
      <w:footerReference w:type="default" r:id="rId10"/>
      <w:pgSz w:w="12240" w:h="15840"/>
      <w:pgMar w:top="709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1B9D3" w14:textId="77777777" w:rsidR="00FD1A62" w:rsidRDefault="00FD1A62" w:rsidP="00737217">
      <w:r>
        <w:separator/>
      </w:r>
    </w:p>
  </w:endnote>
  <w:endnote w:type="continuationSeparator" w:id="0">
    <w:p w14:paraId="47E3CBDB" w14:textId="77777777" w:rsidR="00FD1A62" w:rsidRDefault="00FD1A62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19140" w14:textId="77777777" w:rsidR="00FD1A62" w:rsidRDefault="00FD1A62" w:rsidP="00737217">
      <w:r>
        <w:separator/>
      </w:r>
    </w:p>
  </w:footnote>
  <w:footnote w:type="continuationSeparator" w:id="0">
    <w:p w14:paraId="1D6F3460" w14:textId="77777777" w:rsidR="00FD1A62" w:rsidRDefault="00FD1A62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3655"/>
    <w:rsid w:val="00033993"/>
    <w:rsid w:val="0004368B"/>
    <w:rsid w:val="00046EA3"/>
    <w:rsid w:val="00053C5F"/>
    <w:rsid w:val="00066C80"/>
    <w:rsid w:val="000A1268"/>
    <w:rsid w:val="000D6BF6"/>
    <w:rsid w:val="000F398E"/>
    <w:rsid w:val="00112524"/>
    <w:rsid w:val="00143FA5"/>
    <w:rsid w:val="001C2D56"/>
    <w:rsid w:val="001F237D"/>
    <w:rsid w:val="001F30EA"/>
    <w:rsid w:val="00263B26"/>
    <w:rsid w:val="002E5D6B"/>
    <w:rsid w:val="002F6D46"/>
    <w:rsid w:val="00302B02"/>
    <w:rsid w:val="003B3C07"/>
    <w:rsid w:val="003E49C0"/>
    <w:rsid w:val="003F75BD"/>
    <w:rsid w:val="0044044E"/>
    <w:rsid w:val="004517AE"/>
    <w:rsid w:val="00475209"/>
    <w:rsid w:val="00491658"/>
    <w:rsid w:val="00496B32"/>
    <w:rsid w:val="004F215E"/>
    <w:rsid w:val="004F6526"/>
    <w:rsid w:val="005214BA"/>
    <w:rsid w:val="005342F2"/>
    <w:rsid w:val="00590923"/>
    <w:rsid w:val="00592BB6"/>
    <w:rsid w:val="005A073A"/>
    <w:rsid w:val="005B584A"/>
    <w:rsid w:val="005C5A09"/>
    <w:rsid w:val="005F5085"/>
    <w:rsid w:val="00602287"/>
    <w:rsid w:val="00604462"/>
    <w:rsid w:val="00614E2F"/>
    <w:rsid w:val="006343A7"/>
    <w:rsid w:val="00646931"/>
    <w:rsid w:val="00653CDC"/>
    <w:rsid w:val="006569F9"/>
    <w:rsid w:val="006D7DC9"/>
    <w:rsid w:val="00707E0E"/>
    <w:rsid w:val="00721C57"/>
    <w:rsid w:val="00732A2B"/>
    <w:rsid w:val="00733AAC"/>
    <w:rsid w:val="00737217"/>
    <w:rsid w:val="007977E4"/>
    <w:rsid w:val="007C0799"/>
    <w:rsid w:val="00850D1C"/>
    <w:rsid w:val="00894A22"/>
    <w:rsid w:val="008A3ACF"/>
    <w:rsid w:val="008B79BB"/>
    <w:rsid w:val="00905813"/>
    <w:rsid w:val="00920248"/>
    <w:rsid w:val="00952B36"/>
    <w:rsid w:val="009D643D"/>
    <w:rsid w:val="00A35155"/>
    <w:rsid w:val="00A45091"/>
    <w:rsid w:val="00A51CBD"/>
    <w:rsid w:val="00A67D5D"/>
    <w:rsid w:val="00A75CDD"/>
    <w:rsid w:val="00AA3178"/>
    <w:rsid w:val="00AA4C12"/>
    <w:rsid w:val="00B21C5A"/>
    <w:rsid w:val="00B21C9B"/>
    <w:rsid w:val="00B5672E"/>
    <w:rsid w:val="00B77EE9"/>
    <w:rsid w:val="00B81A31"/>
    <w:rsid w:val="00BA3C55"/>
    <w:rsid w:val="00BB533C"/>
    <w:rsid w:val="00BB6639"/>
    <w:rsid w:val="00BB7F77"/>
    <w:rsid w:val="00BE4CC5"/>
    <w:rsid w:val="00BF4EF4"/>
    <w:rsid w:val="00C336A6"/>
    <w:rsid w:val="00C37C7B"/>
    <w:rsid w:val="00CB0A25"/>
    <w:rsid w:val="00CB6A95"/>
    <w:rsid w:val="00CE13C4"/>
    <w:rsid w:val="00CF652E"/>
    <w:rsid w:val="00D06985"/>
    <w:rsid w:val="00D323D2"/>
    <w:rsid w:val="00D710BF"/>
    <w:rsid w:val="00D90FA6"/>
    <w:rsid w:val="00DA7215"/>
    <w:rsid w:val="00E13195"/>
    <w:rsid w:val="00E148CB"/>
    <w:rsid w:val="00E25A57"/>
    <w:rsid w:val="00E3117C"/>
    <w:rsid w:val="00E73D95"/>
    <w:rsid w:val="00EF65D7"/>
    <w:rsid w:val="00F30D81"/>
    <w:rsid w:val="00F412B2"/>
    <w:rsid w:val="00F602C0"/>
    <w:rsid w:val="00F84A89"/>
    <w:rsid w:val="00FD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Valentina Ursu</cp:lastModifiedBy>
  <cp:revision>2</cp:revision>
  <cp:lastPrinted>2025-12-01T09:50:00Z</cp:lastPrinted>
  <dcterms:created xsi:type="dcterms:W3CDTF">2026-06-03T11:44:00Z</dcterms:created>
  <dcterms:modified xsi:type="dcterms:W3CDTF">2026-06-03T11:44:00Z</dcterms:modified>
</cp:coreProperties>
</file>