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18AB" w:rsidRDefault="003B18AB" w:rsidP="00AF1CD6">
      <w:pPr>
        <w:jc w:val="right"/>
        <w:rPr>
          <w:noProof w:val="0"/>
          <w:lang w:eastAsia="ru-RU"/>
        </w:rPr>
      </w:pPr>
      <w:bookmarkStart w:id="0" w:name="_Hlk77770922"/>
      <w:r w:rsidRPr="003B18AB">
        <w:rPr>
          <w:noProof w:val="0"/>
          <w:lang w:eastAsia="ru-RU"/>
        </w:rPr>
        <w:t xml:space="preserve">Anexa nr. 2 </w:t>
      </w:r>
    </w:p>
    <w:p w:rsidR="003B18AB" w:rsidRPr="003B18AB" w:rsidRDefault="003B18AB" w:rsidP="00AF1CD6">
      <w:pPr>
        <w:ind w:left="6663"/>
        <w:jc w:val="right"/>
        <w:outlineLvl w:val="0"/>
        <w:rPr>
          <w:noProof w:val="0"/>
          <w:lang w:eastAsia="ru-RU"/>
        </w:rPr>
      </w:pPr>
      <w:r w:rsidRPr="003B18AB">
        <w:rPr>
          <w:noProof w:val="0"/>
          <w:lang w:eastAsia="ru-RU"/>
        </w:rPr>
        <w:t xml:space="preserve">la Documentația standard </w:t>
      </w:r>
    </w:p>
    <w:p w:rsidR="003B18AB" w:rsidRPr="003B18AB" w:rsidRDefault="003B18AB" w:rsidP="00AF1CD6">
      <w:pPr>
        <w:ind w:left="6663"/>
        <w:jc w:val="right"/>
        <w:outlineLvl w:val="0"/>
        <w:rPr>
          <w:noProof w:val="0"/>
          <w:lang w:eastAsia="ru-RU"/>
        </w:rPr>
      </w:pPr>
      <w:r w:rsidRPr="003B18AB">
        <w:rPr>
          <w:noProof w:val="0"/>
          <w:lang w:eastAsia="ru-RU"/>
        </w:rPr>
        <w:t>aprobată prin Ordinul MF nr. 115 din 15.09.2021</w:t>
      </w:r>
    </w:p>
    <w:p w:rsidR="006E27C2" w:rsidRPr="00BE362C" w:rsidRDefault="008E0D75" w:rsidP="006E27C2">
      <w:pPr>
        <w:spacing w:before="120"/>
        <w:jc w:val="center"/>
        <w:outlineLvl w:val="0"/>
        <w:rPr>
          <w:b/>
          <w:noProof w:val="0"/>
          <w:sz w:val="28"/>
          <w:szCs w:val="28"/>
          <w:lang w:eastAsia="ru-RU"/>
        </w:rPr>
      </w:pPr>
      <w:r>
        <w:rPr>
          <w:b/>
          <w:noProof w:val="0"/>
          <w:sz w:val="28"/>
          <w:szCs w:val="28"/>
          <w:lang w:eastAsia="ru-RU"/>
        </w:rPr>
        <w:t>A</w:t>
      </w:r>
      <w:r w:rsidR="006E27C2" w:rsidRPr="00BE362C">
        <w:rPr>
          <w:b/>
          <w:noProof w:val="0"/>
          <w:sz w:val="28"/>
          <w:szCs w:val="28"/>
          <w:lang w:eastAsia="ru-RU"/>
        </w:rPr>
        <w:t>NUNȚ DE PARTICIPARE</w:t>
      </w:r>
      <w:r w:rsidR="006E27C2">
        <w:rPr>
          <w:b/>
          <w:noProof w:val="0"/>
          <w:sz w:val="28"/>
          <w:szCs w:val="28"/>
          <w:lang w:eastAsia="ru-RU"/>
        </w:rPr>
        <w:t xml:space="preserve"> </w:t>
      </w:r>
      <w:bookmarkEnd w:id="0"/>
    </w:p>
    <w:p w:rsidR="006E27C2" w:rsidRPr="007348A2" w:rsidRDefault="006E27C2" w:rsidP="006E27C2">
      <w:pPr>
        <w:shd w:val="clear" w:color="auto" w:fill="FFFFFF" w:themeFill="background1"/>
        <w:spacing w:before="120"/>
        <w:rPr>
          <w:noProof w:val="0"/>
          <w:sz w:val="20"/>
          <w:lang w:eastAsia="ru-RU"/>
        </w:rPr>
      </w:pPr>
      <w:r w:rsidRPr="00BE362C">
        <w:rPr>
          <w:b/>
          <w:noProof w:val="0"/>
          <w:lang w:val="it-IT" w:eastAsia="ru-RU"/>
        </w:rPr>
        <w:t xml:space="preserve">privind achiziționarea </w:t>
      </w:r>
      <w:r w:rsidR="00E274DA" w:rsidRPr="00E274DA">
        <w:rPr>
          <w:b/>
          <w:u w:val="single"/>
          <w:shd w:val="clear" w:color="auto" w:fill="FFFF00"/>
          <w:lang w:val="ro-MD"/>
        </w:rPr>
        <w:t>tricouri</w:t>
      </w:r>
      <w:r w:rsidR="00E274DA">
        <w:rPr>
          <w:b/>
          <w:u w:val="single"/>
          <w:shd w:val="clear" w:color="auto" w:fill="FFFF00"/>
          <w:lang w:val="ro-MD"/>
        </w:rPr>
        <w:t>lor</w:t>
      </w:r>
      <w:r w:rsidR="00E274DA" w:rsidRPr="00E274DA">
        <w:rPr>
          <w:b/>
          <w:u w:val="single"/>
          <w:shd w:val="clear" w:color="auto" w:fill="FFFF00"/>
          <w:lang w:val="ro-MD"/>
        </w:rPr>
        <w:t xml:space="preserve"> </w:t>
      </w:r>
      <w:r w:rsidR="00E274DA">
        <w:rPr>
          <w:b/>
          <w:u w:val="single"/>
          <w:shd w:val="clear" w:color="auto" w:fill="FFFF00"/>
          <w:lang w:val="ro-MD"/>
        </w:rPr>
        <w:t>și î</w:t>
      </w:r>
      <w:r w:rsidR="00E274DA">
        <w:rPr>
          <w:b/>
          <w:u w:val="single"/>
          <w:shd w:val="clear" w:color="auto" w:fill="FFFF00"/>
          <w:lang w:val="ro-MD"/>
        </w:rPr>
        <w:t>ncăl</w:t>
      </w:r>
      <w:r w:rsidR="00E274DA">
        <w:rPr>
          <w:b/>
          <w:u w:val="single"/>
          <w:shd w:val="clear" w:color="auto" w:fill="FFFF00"/>
        </w:rPr>
        <w:t>ț</w:t>
      </w:r>
      <w:r w:rsidR="00E274DA" w:rsidRPr="00E274DA">
        <w:rPr>
          <w:b/>
          <w:u w:val="single"/>
          <w:shd w:val="clear" w:color="auto" w:fill="FFFF00"/>
          <w:lang w:val="ro-MD"/>
        </w:rPr>
        <w:t>ăminte</w:t>
      </w:r>
      <w:r w:rsidR="00E274DA">
        <w:rPr>
          <w:b/>
          <w:u w:val="single"/>
          <w:shd w:val="clear" w:color="auto" w:fill="FFFF00"/>
          <w:lang w:val="ro-MD"/>
        </w:rPr>
        <w:t>i</w:t>
      </w:r>
    </w:p>
    <w:p w:rsidR="006E27C2" w:rsidRDefault="006E27C2" w:rsidP="0097429C">
      <w:pPr>
        <w:shd w:val="clear" w:color="auto" w:fill="FFFFFF" w:themeFill="background1"/>
        <w:spacing w:before="120"/>
        <w:jc w:val="both"/>
        <w:rPr>
          <w:b/>
          <w:u w:val="single"/>
          <w:shd w:val="clear" w:color="auto" w:fill="FFFF00"/>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00E53801">
        <w:rPr>
          <w:b/>
          <w:u w:val="single"/>
          <w:shd w:val="clear" w:color="auto" w:fill="FFFF00"/>
        </w:rPr>
        <w:t>Concurs prin cererea ofertelor de prețuri</w:t>
      </w:r>
      <w:r w:rsidR="0097429C">
        <w:rPr>
          <w:b/>
          <w:u w:val="single"/>
          <w:shd w:val="clear" w:color="auto" w:fill="FFFF00"/>
        </w:rPr>
        <w:t xml:space="preserve"> </w:t>
      </w:r>
      <w:r w:rsidRPr="006E27C2">
        <w:rPr>
          <w:b/>
          <w:u w:val="single"/>
          <w:shd w:val="clear" w:color="auto" w:fill="FFFF00"/>
        </w:rPr>
        <w:t>(</w:t>
      </w:r>
      <w:r w:rsidR="0097429C">
        <w:rPr>
          <w:b/>
          <w:u w:val="single"/>
          <w:shd w:val="clear" w:color="auto" w:fill="FFFF00"/>
        </w:rPr>
        <w:t xml:space="preserve">cu aplicarea licitației electronice </w:t>
      </w:r>
      <w:r w:rsidRPr="006E27C2">
        <w:rPr>
          <w:b/>
          <w:u w:val="single"/>
          <w:shd w:val="clear" w:color="auto" w:fill="FFFF00"/>
        </w:rPr>
        <w:t>pasul minim 1%)</w:t>
      </w:r>
    </w:p>
    <w:p w:rsidR="006E27C2" w:rsidRPr="006E27C2" w:rsidRDefault="006E27C2" w:rsidP="006E27C2">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6E27C2">
        <w:rPr>
          <w:b/>
          <w:noProof w:val="0"/>
          <w:lang w:val="en-US" w:eastAsia="ru-RU"/>
        </w:rPr>
        <w:t>Denumirea</w:t>
      </w:r>
      <w:proofErr w:type="spellEnd"/>
      <w:r>
        <w:rPr>
          <w:b/>
          <w:noProof w:val="0"/>
          <w:lang w:val="ro-MD" w:eastAsia="ru-RU"/>
        </w:rPr>
        <w:t xml:space="preserve"> </w:t>
      </w:r>
      <w:proofErr w:type="spellStart"/>
      <w:r w:rsidRPr="006E27C2">
        <w:rPr>
          <w:b/>
          <w:noProof w:val="0"/>
          <w:lang w:val="en-US" w:eastAsia="ru-RU"/>
        </w:rPr>
        <w:t>autorității</w:t>
      </w:r>
      <w:proofErr w:type="spellEnd"/>
      <w:r>
        <w:rPr>
          <w:b/>
          <w:noProof w:val="0"/>
          <w:lang w:val="ro-MD" w:eastAsia="ru-RU"/>
        </w:rPr>
        <w:t xml:space="preserve"> </w:t>
      </w:r>
      <w:proofErr w:type="spellStart"/>
      <w:r w:rsidRPr="006E27C2">
        <w:rPr>
          <w:b/>
          <w:noProof w:val="0"/>
          <w:lang w:val="en-US" w:eastAsia="ru-RU"/>
        </w:rPr>
        <w:t>contractante</w:t>
      </w:r>
      <w:proofErr w:type="spellEnd"/>
      <w:r w:rsidRPr="006E27C2">
        <w:rPr>
          <w:b/>
          <w:noProof w:val="0"/>
          <w:lang w:val="en-US" w:eastAsia="ru-RU"/>
        </w:rPr>
        <w:t xml:space="preserve">: </w:t>
      </w:r>
      <w:r w:rsidRPr="00203298">
        <w:rPr>
          <w:b/>
          <w:u w:val="single"/>
          <w:shd w:val="clear" w:color="auto" w:fill="FFFF00"/>
        </w:rPr>
        <w:t>Serviciul de Informații și Securitate al RM</w:t>
      </w:r>
    </w:p>
    <w:p w:rsidR="006E27C2" w:rsidRPr="00BE362C" w:rsidRDefault="006E27C2" w:rsidP="006E27C2">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6E27C2">
        <w:rPr>
          <w:b/>
          <w:shd w:val="clear" w:color="auto" w:fill="FFFF00"/>
        </w:rPr>
        <w:t xml:space="preserve"> </w:t>
      </w:r>
      <w:r w:rsidRPr="00203298">
        <w:rPr>
          <w:b/>
          <w:u w:val="single"/>
          <w:shd w:val="clear" w:color="auto" w:fill="FFFF00"/>
        </w:rPr>
        <w:t>1006601000439</w:t>
      </w:r>
    </w:p>
    <w:p w:rsidR="006E27C2" w:rsidRPr="006E27C2" w:rsidRDefault="006E27C2" w:rsidP="006E27C2">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6E27C2">
        <w:rPr>
          <w:b/>
          <w:noProof w:val="0"/>
          <w:lang w:val="en-US" w:eastAsia="ru-RU"/>
        </w:rPr>
        <w:t>Adresa</w:t>
      </w:r>
      <w:proofErr w:type="spellEnd"/>
      <w:r>
        <w:rPr>
          <w:b/>
          <w:noProof w:val="0"/>
          <w:lang w:eastAsia="ru-RU"/>
        </w:rPr>
        <w:t>:</w:t>
      </w:r>
      <w:r w:rsidRPr="006E27C2">
        <w:rPr>
          <w:b/>
          <w:shd w:val="clear" w:color="auto" w:fill="FFFF00"/>
        </w:rPr>
        <w:t xml:space="preserve"> </w:t>
      </w:r>
      <w:r w:rsidRPr="00203298">
        <w:rPr>
          <w:b/>
          <w:u w:val="single"/>
          <w:shd w:val="clear" w:color="auto" w:fill="FFFF00"/>
        </w:rPr>
        <w:t>mun. Chișinău, bd. Ștefan cel Mare și Sfânt 166</w:t>
      </w:r>
    </w:p>
    <w:p w:rsidR="006E27C2" w:rsidRPr="006E27C2" w:rsidRDefault="006E27C2" w:rsidP="00E85A5C">
      <w:pPr>
        <w:numPr>
          <w:ilvl w:val="0"/>
          <w:numId w:val="2"/>
        </w:numPr>
        <w:shd w:val="clear" w:color="auto" w:fill="FFFFFF" w:themeFill="background1"/>
        <w:tabs>
          <w:tab w:val="left" w:pos="284"/>
          <w:tab w:val="right" w:pos="9531"/>
        </w:tabs>
        <w:spacing w:before="120"/>
        <w:ind w:left="284" w:hanging="284"/>
        <w:rPr>
          <w:b/>
          <w:noProof w:val="0"/>
          <w:lang w:val="it-IT" w:eastAsia="ru-RU"/>
        </w:rPr>
      </w:pPr>
      <w:proofErr w:type="spellStart"/>
      <w:r w:rsidRPr="006E27C2">
        <w:rPr>
          <w:b/>
          <w:noProof w:val="0"/>
          <w:lang w:val="ru-RU" w:eastAsia="ru-RU"/>
        </w:rPr>
        <w:t>Numărul</w:t>
      </w:r>
      <w:proofErr w:type="spellEnd"/>
      <w:r w:rsidRPr="006E27C2">
        <w:rPr>
          <w:b/>
          <w:noProof w:val="0"/>
          <w:lang w:val="ro-MD" w:eastAsia="ru-RU"/>
        </w:rPr>
        <w:t xml:space="preserve"> </w:t>
      </w:r>
      <w:proofErr w:type="spellStart"/>
      <w:r w:rsidRPr="006E27C2">
        <w:rPr>
          <w:b/>
          <w:noProof w:val="0"/>
          <w:lang w:val="ru-RU" w:eastAsia="ru-RU"/>
        </w:rPr>
        <w:t>de</w:t>
      </w:r>
      <w:proofErr w:type="spellEnd"/>
      <w:r w:rsidRPr="006E27C2">
        <w:rPr>
          <w:b/>
          <w:noProof w:val="0"/>
          <w:lang w:val="ro-MD" w:eastAsia="ru-RU"/>
        </w:rPr>
        <w:t xml:space="preserve"> </w:t>
      </w:r>
      <w:proofErr w:type="spellStart"/>
      <w:r w:rsidRPr="006E27C2">
        <w:rPr>
          <w:b/>
          <w:noProof w:val="0"/>
          <w:lang w:val="ru-RU" w:eastAsia="ru-RU"/>
        </w:rPr>
        <w:t>telefon</w:t>
      </w:r>
      <w:proofErr w:type="spellEnd"/>
      <w:r w:rsidRPr="006E27C2">
        <w:rPr>
          <w:b/>
          <w:noProof w:val="0"/>
          <w:lang w:val="ru-RU" w:eastAsia="ru-RU"/>
        </w:rPr>
        <w:t>/</w:t>
      </w:r>
      <w:proofErr w:type="spellStart"/>
      <w:r w:rsidRPr="006E27C2">
        <w:rPr>
          <w:b/>
          <w:noProof w:val="0"/>
          <w:lang w:val="ru-RU" w:eastAsia="ru-RU"/>
        </w:rPr>
        <w:t>fax</w:t>
      </w:r>
      <w:proofErr w:type="spellEnd"/>
      <w:r w:rsidRPr="006E27C2">
        <w:rPr>
          <w:b/>
          <w:noProof w:val="0"/>
          <w:lang w:val="ru-RU" w:eastAsia="ru-RU"/>
        </w:rPr>
        <w:t xml:space="preserve">: </w:t>
      </w:r>
      <w:r w:rsidRPr="00203298">
        <w:rPr>
          <w:b/>
          <w:u w:val="single"/>
          <w:shd w:val="clear" w:color="auto" w:fill="FFFF00"/>
        </w:rPr>
        <w:t>022-239-391</w:t>
      </w:r>
    </w:p>
    <w:p w:rsidR="006E27C2" w:rsidRPr="006E27C2" w:rsidRDefault="006E27C2" w:rsidP="00E85A5C">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6E27C2">
        <w:rPr>
          <w:b/>
          <w:noProof w:val="0"/>
          <w:lang w:val="it-IT" w:eastAsia="ru-RU"/>
        </w:rPr>
        <w:t xml:space="preserve">Adresa de e-mail și pagina web oficială ale autorității contractante: </w:t>
      </w:r>
      <w:r w:rsidR="00111D81">
        <w:fldChar w:fldCharType="begin"/>
      </w:r>
      <w:r w:rsidR="00111D81">
        <w:instrText xml:space="preserve"> HYPERLINK "mailto:dtm_sis@sis.md" \h </w:instrText>
      </w:r>
      <w:r w:rsidR="00111D81">
        <w:fldChar w:fldCharType="separate"/>
      </w:r>
      <w:r w:rsidRPr="006E27C2">
        <w:rPr>
          <w:rStyle w:val="-"/>
          <w:b/>
          <w:highlight w:val="yellow"/>
          <w:lang w:val="en-US"/>
        </w:rPr>
        <w:t>d</w:t>
      </w:r>
      <w:r w:rsidRPr="006E27C2">
        <w:rPr>
          <w:rStyle w:val="-"/>
          <w:b/>
          <w:highlight w:val="yellow"/>
        </w:rPr>
        <w:t>tm_sis@sis.md</w:t>
      </w:r>
      <w:r w:rsidR="00111D81">
        <w:rPr>
          <w:rStyle w:val="-"/>
          <w:b/>
          <w:highlight w:val="yellow"/>
        </w:rPr>
        <w:fldChar w:fldCharType="end"/>
      </w:r>
      <w:r w:rsidRPr="006E27C2">
        <w:rPr>
          <w:b/>
          <w:highlight w:val="yellow"/>
          <w:shd w:val="clear" w:color="auto" w:fill="FFFF00"/>
        </w:rPr>
        <w:t>,</w:t>
      </w:r>
      <w:r>
        <w:rPr>
          <w:b/>
          <w:shd w:val="clear" w:color="auto" w:fill="FFFF00"/>
        </w:rPr>
        <w:t xml:space="preserve"> </w:t>
      </w:r>
      <w:r w:rsidRPr="00203298">
        <w:rPr>
          <w:b/>
          <w:u w:val="single"/>
          <w:shd w:val="clear" w:color="auto" w:fill="FFFF00"/>
        </w:rPr>
        <w:t>sis.md</w:t>
      </w:r>
      <w:r>
        <w:rPr>
          <w:b/>
          <w:shd w:val="clear" w:color="auto" w:fill="FFFF00"/>
        </w:rPr>
        <w:t>.</w:t>
      </w:r>
    </w:p>
    <w:p w:rsidR="006E27C2" w:rsidRPr="00BE362C" w:rsidRDefault="006E27C2" w:rsidP="006E27C2">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6E27C2" w:rsidRPr="00BE362C" w:rsidRDefault="006E27C2" w:rsidP="006E27C2">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E27C2">
        <w:rPr>
          <w:b/>
          <w:u w:val="single"/>
          <w:shd w:val="clear" w:color="auto" w:fill="FFFF00"/>
          <w:lang w:val="en-US"/>
        </w:rPr>
        <w:t>A</w:t>
      </w:r>
      <w:r w:rsidR="00203298">
        <w:rPr>
          <w:b/>
          <w:u w:val="single"/>
          <w:shd w:val="clear" w:color="auto" w:fill="FFFF00"/>
        </w:rPr>
        <w:t>utoritate centrală de achiziț</w:t>
      </w:r>
      <w:r w:rsidRPr="006E27C2">
        <w:rPr>
          <w:b/>
          <w:u w:val="single"/>
          <w:shd w:val="clear" w:color="auto" w:fill="FFFF00"/>
        </w:rPr>
        <w:t>ie</w:t>
      </w:r>
    </w:p>
    <w:p w:rsidR="006E27C2" w:rsidRDefault="006E27C2" w:rsidP="006E27C2">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jc w:val="center"/>
        <w:tblLayout w:type="fixed"/>
        <w:tblLook w:val="04A0" w:firstRow="1" w:lastRow="0" w:firstColumn="1" w:lastColumn="0" w:noHBand="0" w:noVBand="1"/>
      </w:tblPr>
      <w:tblGrid>
        <w:gridCol w:w="562"/>
        <w:gridCol w:w="709"/>
        <w:gridCol w:w="1276"/>
        <w:gridCol w:w="709"/>
        <w:gridCol w:w="708"/>
        <w:gridCol w:w="4566"/>
        <w:gridCol w:w="1545"/>
      </w:tblGrid>
      <w:tr w:rsidR="00203298" w:rsidRPr="006D63B2" w:rsidTr="003815D5">
        <w:trPr>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3298" w:rsidRPr="006D63B2" w:rsidRDefault="00203298" w:rsidP="00310972">
            <w:pPr>
              <w:spacing w:before="120"/>
              <w:jc w:val="center"/>
              <w:rPr>
                <w:b/>
                <w:sz w:val="20"/>
                <w:szCs w:val="20"/>
                <w:lang w:val="ro-MD"/>
              </w:rPr>
            </w:pPr>
            <w:r w:rsidRPr="006D63B2">
              <w:rPr>
                <w:b/>
                <w:sz w:val="20"/>
                <w:szCs w:val="20"/>
                <w:lang w:val="ro-MD"/>
              </w:rPr>
              <w:t xml:space="preserve">Nr. </w:t>
            </w:r>
            <w:r w:rsidR="00310972">
              <w:rPr>
                <w:b/>
                <w:sz w:val="20"/>
                <w:szCs w:val="20"/>
                <w:lang w:val="ro-MD"/>
              </w:rPr>
              <w:t>lot</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3298" w:rsidRPr="006D63B2" w:rsidRDefault="00203298" w:rsidP="006D63B2">
            <w:pPr>
              <w:spacing w:before="120"/>
              <w:jc w:val="center"/>
              <w:rPr>
                <w:b/>
                <w:sz w:val="20"/>
                <w:szCs w:val="20"/>
                <w:lang w:val="ro-MD"/>
              </w:rPr>
            </w:pPr>
            <w:r w:rsidRPr="006D63B2">
              <w:rPr>
                <w:b/>
                <w:sz w:val="20"/>
                <w:szCs w:val="20"/>
                <w:lang w:val="ro-MD"/>
              </w:rPr>
              <w:t>Cod CPV</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815D5" w:rsidRDefault="00203298" w:rsidP="003815D5">
            <w:pPr>
              <w:jc w:val="center"/>
              <w:rPr>
                <w:b/>
                <w:sz w:val="20"/>
                <w:szCs w:val="20"/>
                <w:lang w:val="ro-MD"/>
              </w:rPr>
            </w:pPr>
            <w:r w:rsidRPr="006D63B2">
              <w:rPr>
                <w:b/>
                <w:sz w:val="20"/>
                <w:szCs w:val="20"/>
                <w:lang w:val="ro-MD"/>
              </w:rPr>
              <w:t>Denumirea bunurilor/</w:t>
            </w:r>
          </w:p>
          <w:p w:rsidR="003815D5" w:rsidRDefault="00203298" w:rsidP="003815D5">
            <w:pPr>
              <w:jc w:val="center"/>
              <w:rPr>
                <w:b/>
                <w:sz w:val="20"/>
                <w:szCs w:val="20"/>
                <w:lang w:val="ro-MD"/>
              </w:rPr>
            </w:pPr>
            <w:r w:rsidRPr="006D63B2">
              <w:rPr>
                <w:b/>
                <w:sz w:val="20"/>
                <w:szCs w:val="20"/>
                <w:lang w:val="ro-MD"/>
              </w:rPr>
              <w:t>serviciilor/</w:t>
            </w:r>
          </w:p>
          <w:p w:rsidR="00203298" w:rsidRPr="006D63B2" w:rsidRDefault="00203298" w:rsidP="003815D5">
            <w:pPr>
              <w:jc w:val="center"/>
              <w:rPr>
                <w:b/>
                <w:sz w:val="20"/>
                <w:szCs w:val="20"/>
                <w:lang w:val="ro-MD"/>
              </w:rPr>
            </w:pPr>
            <w:r w:rsidRPr="006D63B2">
              <w:rPr>
                <w:b/>
                <w:sz w:val="20"/>
                <w:szCs w:val="20"/>
                <w:lang w:val="ro-MD"/>
              </w:rPr>
              <w:t>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3298" w:rsidRPr="006D63B2" w:rsidRDefault="00D87E69" w:rsidP="006D63B2">
            <w:pPr>
              <w:spacing w:before="120"/>
              <w:jc w:val="center"/>
              <w:rPr>
                <w:b/>
                <w:sz w:val="20"/>
                <w:szCs w:val="20"/>
                <w:lang w:val="ro-MD"/>
              </w:rPr>
            </w:pPr>
            <w:r w:rsidRPr="006D63B2">
              <w:rPr>
                <w:b/>
                <w:sz w:val="20"/>
                <w:szCs w:val="20"/>
                <w:lang w:val="ro-MD"/>
              </w:rPr>
              <w:t>U/M</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3298" w:rsidRPr="006D63B2" w:rsidRDefault="00203298" w:rsidP="006D63B2">
            <w:pPr>
              <w:spacing w:before="120"/>
              <w:jc w:val="center"/>
              <w:rPr>
                <w:b/>
                <w:sz w:val="20"/>
                <w:szCs w:val="20"/>
                <w:lang w:val="ro-MD"/>
              </w:rPr>
            </w:pPr>
            <w:r w:rsidRPr="006D63B2">
              <w:rPr>
                <w:b/>
                <w:sz w:val="20"/>
                <w:szCs w:val="20"/>
                <w:lang w:val="ro-MD"/>
              </w:rPr>
              <w:t>Cant.</w:t>
            </w:r>
          </w:p>
        </w:tc>
        <w:tc>
          <w:tcPr>
            <w:tcW w:w="45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3298" w:rsidRPr="006D63B2" w:rsidRDefault="00203298" w:rsidP="006D63B2">
            <w:pPr>
              <w:spacing w:before="120"/>
              <w:jc w:val="center"/>
              <w:rPr>
                <w:b/>
                <w:sz w:val="20"/>
                <w:szCs w:val="20"/>
                <w:lang w:val="ro-MD"/>
              </w:rPr>
            </w:pPr>
            <w:r w:rsidRPr="006D63B2">
              <w:rPr>
                <w:b/>
                <w:sz w:val="20"/>
                <w:szCs w:val="20"/>
                <w:lang w:val="ro-MD"/>
              </w:rPr>
              <w:t>Specificarea tehnică deplină solicitată, Standarde de referință</w:t>
            </w:r>
          </w:p>
        </w:tc>
        <w:tc>
          <w:tcPr>
            <w:tcW w:w="1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03298" w:rsidRPr="006D63B2" w:rsidRDefault="00203298" w:rsidP="006D63B2">
            <w:pPr>
              <w:spacing w:before="120"/>
              <w:jc w:val="center"/>
              <w:rPr>
                <w:b/>
                <w:sz w:val="20"/>
                <w:szCs w:val="20"/>
                <w:lang w:val="ro-MD"/>
              </w:rPr>
            </w:pPr>
            <w:r w:rsidRPr="006D63B2">
              <w:rPr>
                <w:b/>
                <w:sz w:val="20"/>
                <w:szCs w:val="20"/>
                <w:lang w:val="ro-MD"/>
              </w:rPr>
              <w:t>Valoarea estimată</w:t>
            </w:r>
            <w:r w:rsidRPr="006D63B2">
              <w:rPr>
                <w:b/>
                <w:sz w:val="20"/>
                <w:szCs w:val="20"/>
                <w:lang w:val="ro-MD"/>
              </w:rPr>
              <w:br/>
              <w:t>(se va indica pentru fiecare lot în parte)</w:t>
            </w:r>
          </w:p>
        </w:tc>
      </w:tr>
      <w:tr w:rsidR="00267C53" w:rsidRPr="006D63B2" w:rsidTr="00267C53">
        <w:trPr>
          <w:trHeight w:val="209"/>
          <w:jc w:val="center"/>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267C53" w:rsidRPr="00267C53" w:rsidRDefault="00267C53" w:rsidP="003815D5">
            <w:pPr>
              <w:jc w:val="center"/>
              <w:rPr>
                <w:b/>
                <w:color w:val="000000"/>
                <w:sz w:val="20"/>
                <w:szCs w:val="20"/>
              </w:rPr>
            </w:pPr>
            <w:r>
              <w:rPr>
                <w:b/>
              </w:rPr>
              <w:t xml:space="preserve"> Lotul 1 </w:t>
            </w:r>
            <w:r w:rsidRPr="00267C53">
              <w:rPr>
                <w:b/>
              </w:rPr>
              <w:t>Tricou tip polo</w:t>
            </w:r>
          </w:p>
        </w:tc>
      </w:tr>
      <w:tr w:rsidR="000A317F" w:rsidRPr="006D63B2" w:rsidTr="00267C53">
        <w:trPr>
          <w:cantSplit/>
          <w:trHeight w:val="5742"/>
          <w:jc w:val="center"/>
        </w:trPr>
        <w:tc>
          <w:tcPr>
            <w:tcW w:w="562" w:type="dxa"/>
            <w:tcBorders>
              <w:top w:val="single" w:sz="4" w:space="0" w:color="auto"/>
              <w:left w:val="single" w:sz="4" w:space="0" w:color="auto"/>
              <w:bottom w:val="single" w:sz="4" w:space="0" w:color="auto"/>
              <w:right w:val="single" w:sz="4" w:space="0" w:color="auto"/>
            </w:tcBorders>
            <w:shd w:val="clear" w:color="auto" w:fill="FFFF00"/>
            <w:vAlign w:val="center"/>
          </w:tcPr>
          <w:p w:rsidR="000A317F" w:rsidRPr="00077166" w:rsidRDefault="00267C53" w:rsidP="000A317F">
            <w:pPr>
              <w:jc w:val="center"/>
              <w:rPr>
                <w:color w:val="000000"/>
                <w:sz w:val="20"/>
                <w:szCs w:val="20"/>
                <w:lang w:eastAsia="ru-RU"/>
              </w:rPr>
            </w:pPr>
            <w:r>
              <w:rPr>
                <w:color w:val="000000"/>
                <w:sz w:val="20"/>
                <w:szCs w:val="20"/>
                <w:lang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0A317F" w:rsidRPr="007348A2" w:rsidRDefault="000A317F" w:rsidP="000A317F">
            <w:pPr>
              <w:jc w:val="center"/>
              <w:rPr>
                <w:sz w:val="20"/>
                <w:szCs w:val="20"/>
              </w:rPr>
            </w:pPr>
            <w:r w:rsidRPr="003815D5">
              <w:rPr>
                <w:sz w:val="20"/>
                <w:szCs w:val="20"/>
              </w:rPr>
              <w:t>18300000-2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A317F" w:rsidRPr="000A0480" w:rsidRDefault="000A317F" w:rsidP="000A317F">
            <w:pPr>
              <w:jc w:val="center"/>
            </w:pPr>
            <w:r w:rsidRPr="000A0480">
              <w:t>Tricou tip polo</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0A317F" w:rsidRPr="00D06739" w:rsidRDefault="000A317F" w:rsidP="000A317F">
            <w:pPr>
              <w:jc w:val="center"/>
              <w:rPr>
                <w:sz w:val="20"/>
                <w:szCs w:val="20"/>
                <w:highlight w:val="yellow"/>
              </w:rPr>
            </w:pPr>
            <w:r w:rsidRPr="00D06739">
              <w:rPr>
                <w:sz w:val="20"/>
                <w:szCs w:val="20"/>
                <w:highlight w:val="yellow"/>
              </w:rPr>
              <w:t>Buc.</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0A317F" w:rsidRPr="00D06739" w:rsidRDefault="000A317F" w:rsidP="000A317F">
            <w:pPr>
              <w:jc w:val="center"/>
              <w:rPr>
                <w:sz w:val="20"/>
                <w:szCs w:val="20"/>
                <w:highlight w:val="yellow"/>
              </w:rPr>
            </w:pPr>
            <w:r w:rsidRPr="00D06739">
              <w:rPr>
                <w:sz w:val="20"/>
                <w:szCs w:val="20"/>
                <w:highlight w:val="yellow"/>
              </w:rPr>
              <w:t>80</w:t>
            </w:r>
          </w:p>
        </w:tc>
        <w:tc>
          <w:tcPr>
            <w:tcW w:w="4566" w:type="dxa"/>
            <w:tcBorders>
              <w:top w:val="single" w:sz="4" w:space="0" w:color="auto"/>
              <w:left w:val="single" w:sz="4" w:space="0" w:color="auto"/>
              <w:bottom w:val="single" w:sz="4" w:space="0" w:color="auto"/>
              <w:right w:val="single" w:sz="4" w:space="0" w:color="auto"/>
            </w:tcBorders>
            <w:shd w:val="clear" w:color="auto" w:fill="FFFF00"/>
          </w:tcPr>
          <w:p w:rsidR="000A317F" w:rsidRPr="000A317F" w:rsidRDefault="000A317F" w:rsidP="000A317F">
            <w:pPr>
              <w:shd w:val="clear" w:color="auto" w:fill="FFFFFF" w:themeFill="background1"/>
              <w:jc w:val="both"/>
              <w:rPr>
                <w:rFonts w:eastAsiaTheme="minorEastAsia"/>
                <w:sz w:val="28"/>
                <w:szCs w:val="28"/>
                <w:highlight w:val="yellow"/>
              </w:rPr>
            </w:pPr>
            <w:r w:rsidRPr="00267C53">
              <w:rPr>
                <w:highlight w:val="yellow"/>
              </w:rPr>
              <w:t>Tricoul de culoare neagră este constituit din faţă, spate, mâneci scurte şi guler. Pieptul şi spatele sânt confecţionate dintru-un singur reper tricotat uniform. În răscroiala gâtului este aplicată tăietura transversală de 15,5cm, prelucrată din ambele părţi cu bentiţă dublu tricotată cu lăţimea de minim 3cm, care se încheie cu nasturi. Materialul este elastic cu capacități de absorbție a umidității, protecție împotriva poluării și anti-miros.Gulerul răsfrânt dublu tricotat are lăţimea de 8 cm, permite apărarea regiunii gâtului de lovituri și obiecte aruncate. Pe partea din față, în partea stângă este aplicat bandă velcro de dimensiuni 12x2cm.Pe mâneca stângă, pe partea laterală, este aplicat bandă velcro pentru ecusonul drapelului de stat cu ecusonul Serviciului, pe mâneca stângă, pe partea laterală este aplicat bandă velcro pentru ecusonul cu abrevierea „SIS”.</w:t>
            </w:r>
          </w:p>
        </w:tc>
        <w:tc>
          <w:tcPr>
            <w:tcW w:w="1545" w:type="dxa"/>
            <w:tcBorders>
              <w:top w:val="single" w:sz="4" w:space="0" w:color="auto"/>
              <w:left w:val="single" w:sz="4" w:space="0" w:color="auto"/>
              <w:bottom w:val="single" w:sz="4" w:space="0" w:color="auto"/>
              <w:right w:val="single" w:sz="4" w:space="0" w:color="auto"/>
            </w:tcBorders>
            <w:shd w:val="clear" w:color="auto" w:fill="FFFF00"/>
            <w:vAlign w:val="center"/>
          </w:tcPr>
          <w:p w:rsidR="000A317F" w:rsidRPr="00267C53" w:rsidRDefault="00267C53" w:rsidP="00F55AF2">
            <w:pPr>
              <w:jc w:val="center"/>
              <w:rPr>
                <w:color w:val="000000"/>
                <w:sz w:val="20"/>
                <w:szCs w:val="20"/>
              </w:rPr>
            </w:pPr>
            <w:r w:rsidRPr="00267C53">
              <w:rPr>
                <w:color w:val="000000"/>
                <w:lang w:val="ro-MD" w:eastAsia="ru-RU"/>
              </w:rPr>
              <w:t>5333</w:t>
            </w:r>
            <w:r w:rsidR="00F55AF2">
              <w:rPr>
                <w:color w:val="000000"/>
                <w:lang w:val="ro-MD" w:eastAsia="ru-RU"/>
              </w:rPr>
              <w:t>4,00</w:t>
            </w:r>
          </w:p>
        </w:tc>
      </w:tr>
      <w:tr w:rsidR="00267C53" w:rsidRPr="006D63B2" w:rsidTr="00267C53">
        <w:trPr>
          <w:cantSplit/>
          <w:trHeight w:val="267"/>
          <w:jc w:val="center"/>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267C53" w:rsidRPr="00267C53" w:rsidRDefault="00267C53" w:rsidP="00267C53">
            <w:pPr>
              <w:jc w:val="center"/>
              <w:rPr>
                <w:b/>
                <w:color w:val="000000"/>
                <w:sz w:val="20"/>
                <w:szCs w:val="20"/>
              </w:rPr>
            </w:pPr>
            <w:r w:rsidRPr="00267C53">
              <w:rPr>
                <w:b/>
              </w:rPr>
              <w:lastRenderedPageBreak/>
              <w:t>Lotul II Tricou tip 1 și tip 2</w:t>
            </w:r>
          </w:p>
        </w:tc>
      </w:tr>
      <w:tr w:rsidR="000A317F" w:rsidRPr="006D63B2" w:rsidTr="00267C53">
        <w:trPr>
          <w:cantSplit/>
          <w:trHeight w:val="2110"/>
          <w:jc w:val="center"/>
        </w:trPr>
        <w:tc>
          <w:tcPr>
            <w:tcW w:w="562" w:type="dxa"/>
            <w:tcBorders>
              <w:top w:val="single" w:sz="4" w:space="0" w:color="auto"/>
              <w:left w:val="single" w:sz="4" w:space="0" w:color="auto"/>
              <w:bottom w:val="single" w:sz="4" w:space="0" w:color="auto"/>
              <w:right w:val="single" w:sz="4" w:space="0" w:color="auto"/>
            </w:tcBorders>
            <w:shd w:val="clear" w:color="auto" w:fill="FFFF00"/>
            <w:vAlign w:val="center"/>
          </w:tcPr>
          <w:p w:rsidR="000A317F" w:rsidRPr="00077166" w:rsidRDefault="00267C53" w:rsidP="000A317F">
            <w:pPr>
              <w:jc w:val="center"/>
              <w:rPr>
                <w:color w:val="000000"/>
                <w:sz w:val="20"/>
                <w:szCs w:val="20"/>
                <w:lang w:eastAsia="ru-RU"/>
              </w:rPr>
            </w:pPr>
            <w:r>
              <w:rPr>
                <w:color w:val="000000"/>
                <w:sz w:val="20"/>
                <w:szCs w:val="20"/>
                <w:lang w:eastAsia="ru-RU"/>
              </w:rPr>
              <w:t>2.1</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0A317F" w:rsidRDefault="000A317F" w:rsidP="000A317F">
            <w:pPr>
              <w:ind w:left="113" w:right="113"/>
              <w:jc w:val="center"/>
            </w:pPr>
            <w:r w:rsidRPr="003815D5">
              <w:rPr>
                <w:sz w:val="20"/>
                <w:szCs w:val="20"/>
              </w:rPr>
              <w:t>18300000-2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A317F" w:rsidRDefault="000A317F" w:rsidP="000A317F">
            <w:pPr>
              <w:jc w:val="center"/>
            </w:pPr>
            <w:r w:rsidRPr="000A0480">
              <w:t>Tricou</w:t>
            </w:r>
            <w:r>
              <w:t xml:space="preserve"> </w:t>
            </w:r>
          </w:p>
          <w:p w:rsidR="000A317F" w:rsidRPr="000A0480" w:rsidRDefault="000A317F" w:rsidP="000A317F">
            <w:pPr>
              <w:jc w:val="center"/>
            </w:pPr>
            <w:r>
              <w:t>tip 1</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0A317F" w:rsidRPr="00077166" w:rsidRDefault="000A317F" w:rsidP="000A317F">
            <w:pPr>
              <w:jc w:val="center"/>
              <w:rPr>
                <w:sz w:val="20"/>
                <w:szCs w:val="20"/>
              </w:rPr>
            </w:pPr>
            <w:r>
              <w:rPr>
                <w:sz w:val="20"/>
                <w:szCs w:val="20"/>
              </w:rPr>
              <w:t>Buc.</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0A317F" w:rsidRPr="00077166" w:rsidRDefault="000A317F" w:rsidP="000A317F">
            <w:pPr>
              <w:jc w:val="center"/>
              <w:rPr>
                <w:sz w:val="20"/>
                <w:szCs w:val="20"/>
                <w:lang w:val="en-US"/>
              </w:rPr>
            </w:pPr>
            <w:r>
              <w:rPr>
                <w:sz w:val="20"/>
                <w:szCs w:val="20"/>
                <w:lang w:val="en-US"/>
              </w:rPr>
              <w:t>80</w:t>
            </w:r>
          </w:p>
        </w:tc>
        <w:tc>
          <w:tcPr>
            <w:tcW w:w="4566" w:type="dxa"/>
            <w:tcBorders>
              <w:top w:val="single" w:sz="4" w:space="0" w:color="auto"/>
              <w:left w:val="single" w:sz="4" w:space="0" w:color="auto"/>
              <w:bottom w:val="single" w:sz="4" w:space="0" w:color="auto"/>
              <w:right w:val="single" w:sz="4" w:space="0" w:color="auto"/>
            </w:tcBorders>
            <w:shd w:val="clear" w:color="auto" w:fill="FFFF00"/>
          </w:tcPr>
          <w:p w:rsidR="000A317F" w:rsidRPr="00267C53" w:rsidRDefault="000A317F" w:rsidP="000A317F">
            <w:pPr>
              <w:shd w:val="clear" w:color="auto" w:fill="FFFFFF" w:themeFill="background1"/>
              <w:jc w:val="both"/>
              <w:rPr>
                <w:highlight w:val="yellow"/>
              </w:rPr>
            </w:pPr>
            <w:r w:rsidRPr="00267C53">
              <w:rPr>
                <w:highlight w:val="yellow"/>
              </w:rPr>
              <w:t>Tricoul negru este constituit din faţă, spate, mâneci scurte şi guler din material anti transpirație. Pieptul şi spatele sânt confecţionate dintru-un singur reper tricotat uniform. Materialul este elastic cu capacități de absorbție a umidității, protecție împotriva poluării și anti-miros.Pe spatele din punctul montării gulerului la distanţa de 18cm este aplicată bandă velcro de înălţimea 9 cm și lungimea de 15cm.Terminaţiile tricoului şi ale mânecilor sânt prelucrate cu betelie şi, respectiv, cu manşete elastice dublu tricotate.Pe mâneca stângă și pe mâneca dreaptă vor fi cusute benzi velcro de mărimile coordonate cu Beneficiarul.</w:t>
            </w:r>
          </w:p>
        </w:tc>
        <w:tc>
          <w:tcPr>
            <w:tcW w:w="1545" w:type="dxa"/>
            <w:vMerge w:val="restart"/>
            <w:tcBorders>
              <w:top w:val="single" w:sz="4" w:space="0" w:color="auto"/>
              <w:left w:val="single" w:sz="4" w:space="0" w:color="auto"/>
              <w:right w:val="single" w:sz="4" w:space="0" w:color="auto"/>
            </w:tcBorders>
            <w:shd w:val="clear" w:color="auto" w:fill="FFFF00"/>
            <w:vAlign w:val="center"/>
          </w:tcPr>
          <w:p w:rsidR="000A317F" w:rsidRPr="00267C53" w:rsidRDefault="00F55AF2" w:rsidP="00F55AF2">
            <w:pPr>
              <w:jc w:val="center"/>
              <w:rPr>
                <w:color w:val="000000"/>
              </w:rPr>
            </w:pPr>
            <w:r>
              <w:rPr>
                <w:color w:val="000000"/>
              </w:rPr>
              <w:t>6666</w:t>
            </w:r>
            <w:r w:rsidR="00267C53" w:rsidRPr="00267C53">
              <w:rPr>
                <w:color w:val="000000"/>
              </w:rPr>
              <w:t>7</w:t>
            </w:r>
            <w:r>
              <w:rPr>
                <w:color w:val="000000"/>
              </w:rPr>
              <w:t>,00</w:t>
            </w:r>
          </w:p>
        </w:tc>
      </w:tr>
      <w:tr w:rsidR="000A317F" w:rsidRPr="006D63B2" w:rsidTr="00E274DA">
        <w:trPr>
          <w:cantSplit/>
          <w:trHeight w:val="1134"/>
          <w:jc w:val="center"/>
        </w:trPr>
        <w:tc>
          <w:tcPr>
            <w:tcW w:w="562" w:type="dxa"/>
            <w:tcBorders>
              <w:top w:val="single" w:sz="4" w:space="0" w:color="auto"/>
              <w:left w:val="single" w:sz="4" w:space="0" w:color="auto"/>
              <w:bottom w:val="single" w:sz="4" w:space="0" w:color="auto"/>
              <w:right w:val="single" w:sz="4" w:space="0" w:color="auto"/>
            </w:tcBorders>
            <w:shd w:val="clear" w:color="auto" w:fill="FFFF00"/>
            <w:vAlign w:val="center"/>
          </w:tcPr>
          <w:p w:rsidR="000A317F" w:rsidRPr="00077166" w:rsidRDefault="00267C53" w:rsidP="000A317F">
            <w:pPr>
              <w:jc w:val="center"/>
              <w:rPr>
                <w:color w:val="000000"/>
                <w:sz w:val="20"/>
                <w:szCs w:val="20"/>
                <w:lang w:eastAsia="ru-RU"/>
              </w:rPr>
            </w:pPr>
            <w:r>
              <w:rPr>
                <w:color w:val="000000"/>
                <w:sz w:val="20"/>
                <w:szCs w:val="20"/>
                <w:lang w:eastAsia="ru-RU"/>
              </w:rPr>
              <w:t>2.2</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0A317F" w:rsidRDefault="000A317F" w:rsidP="000A317F">
            <w:pPr>
              <w:ind w:left="113" w:right="113"/>
              <w:jc w:val="center"/>
            </w:pPr>
            <w:r w:rsidRPr="003815D5">
              <w:rPr>
                <w:sz w:val="20"/>
                <w:szCs w:val="20"/>
              </w:rPr>
              <w:t>18300000-2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0A317F" w:rsidRDefault="000A317F" w:rsidP="000A317F">
            <w:pPr>
              <w:jc w:val="center"/>
            </w:pPr>
            <w:r w:rsidRPr="000A0480">
              <w:t>Tricou</w:t>
            </w:r>
            <w:r>
              <w:t xml:space="preserve"> </w:t>
            </w:r>
          </w:p>
          <w:p w:rsidR="000A317F" w:rsidRDefault="000A317F" w:rsidP="000A317F">
            <w:pPr>
              <w:jc w:val="center"/>
            </w:pPr>
            <w:r>
              <w:t>tip 2</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0A317F" w:rsidRPr="00077166" w:rsidRDefault="000A317F" w:rsidP="000A317F">
            <w:pPr>
              <w:jc w:val="center"/>
              <w:rPr>
                <w:sz w:val="20"/>
                <w:szCs w:val="20"/>
              </w:rPr>
            </w:pPr>
            <w:r>
              <w:rPr>
                <w:sz w:val="20"/>
                <w:szCs w:val="20"/>
              </w:rPr>
              <w:t>Buc.</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0A317F" w:rsidRPr="00077166" w:rsidRDefault="000A317F" w:rsidP="000A317F">
            <w:pPr>
              <w:jc w:val="center"/>
              <w:rPr>
                <w:sz w:val="20"/>
                <w:szCs w:val="20"/>
                <w:lang w:val="en-US"/>
              </w:rPr>
            </w:pPr>
            <w:r>
              <w:rPr>
                <w:sz w:val="20"/>
                <w:szCs w:val="20"/>
                <w:lang w:val="en-US"/>
              </w:rPr>
              <w:t>80</w:t>
            </w:r>
          </w:p>
        </w:tc>
        <w:tc>
          <w:tcPr>
            <w:tcW w:w="4566" w:type="dxa"/>
            <w:tcBorders>
              <w:top w:val="single" w:sz="4" w:space="0" w:color="auto"/>
              <w:left w:val="single" w:sz="4" w:space="0" w:color="auto"/>
              <w:bottom w:val="single" w:sz="4" w:space="0" w:color="auto"/>
              <w:right w:val="single" w:sz="4" w:space="0" w:color="auto"/>
            </w:tcBorders>
            <w:shd w:val="clear" w:color="auto" w:fill="FFFF00"/>
          </w:tcPr>
          <w:p w:rsidR="000A317F" w:rsidRPr="00267C53" w:rsidRDefault="000A317F" w:rsidP="000A317F">
            <w:pPr>
              <w:shd w:val="clear" w:color="auto" w:fill="FFFFFF" w:themeFill="background1"/>
              <w:jc w:val="both"/>
              <w:rPr>
                <w:highlight w:val="yellow"/>
              </w:rPr>
            </w:pPr>
            <w:r w:rsidRPr="00267C53">
              <w:rPr>
                <w:highlight w:val="yellow"/>
              </w:rPr>
              <w:t>Tricoul negru este constituit din faţă, spate, mâneci scurte şi guler din material anti transpirație. Pieptul şi spatele sânt confecţionate dintru-un singur reper tricotat uniform. Materialul este elastic cu capacități de absorbție a umidității, protecție împotriva poluării și anti-miros.Pe spatele din punctul montării gulerului la distanţa de 18cm este aplicată bandă velcro de înălţimea 9 cm și lungimea de 15cm.Terminaţiile tricoului şi ale mânecilor sânt prelucrate cu betelie şi, respectiv, cu manşete elastice dublu tricotate. Pe mâneca stângă și pe mâneca dreaptă vor fi cusute benzi velcro de mărimile coordonate cu Beneficiarul.</w:t>
            </w:r>
          </w:p>
        </w:tc>
        <w:tc>
          <w:tcPr>
            <w:tcW w:w="1545" w:type="dxa"/>
            <w:vMerge/>
            <w:tcBorders>
              <w:left w:val="single" w:sz="4" w:space="0" w:color="auto"/>
              <w:bottom w:val="single" w:sz="4" w:space="0" w:color="auto"/>
              <w:right w:val="single" w:sz="4" w:space="0" w:color="auto"/>
            </w:tcBorders>
            <w:shd w:val="clear" w:color="auto" w:fill="FFFF00"/>
            <w:vAlign w:val="center"/>
          </w:tcPr>
          <w:p w:rsidR="000A317F" w:rsidRDefault="000A317F" w:rsidP="000A317F">
            <w:pPr>
              <w:jc w:val="center"/>
              <w:rPr>
                <w:color w:val="000000"/>
                <w:sz w:val="20"/>
                <w:szCs w:val="20"/>
              </w:rPr>
            </w:pPr>
          </w:p>
        </w:tc>
      </w:tr>
      <w:tr w:rsidR="00E274DA" w:rsidRPr="006D63B2" w:rsidTr="00E274DA">
        <w:trPr>
          <w:cantSplit/>
          <w:trHeight w:val="332"/>
          <w:jc w:val="center"/>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E274DA" w:rsidRDefault="00E274DA" w:rsidP="00E274DA">
            <w:pPr>
              <w:jc w:val="center"/>
              <w:rPr>
                <w:color w:val="000000"/>
                <w:sz w:val="20"/>
                <w:szCs w:val="20"/>
              </w:rPr>
            </w:pPr>
            <w:r w:rsidRPr="00267C53">
              <w:rPr>
                <w:b/>
              </w:rPr>
              <w:t>Lotul II</w:t>
            </w:r>
            <w:r>
              <w:rPr>
                <w:b/>
              </w:rPr>
              <w:t>I</w:t>
            </w:r>
            <w:r w:rsidRPr="00267C53">
              <w:rPr>
                <w:b/>
              </w:rPr>
              <w:t xml:space="preserve"> </w:t>
            </w:r>
            <w:r>
              <w:rPr>
                <w:b/>
              </w:rPr>
              <w:t>Pantofi</w:t>
            </w:r>
          </w:p>
        </w:tc>
      </w:tr>
      <w:tr w:rsidR="009E387D" w:rsidRPr="006D63B2" w:rsidTr="00E274DA">
        <w:trPr>
          <w:cantSplit/>
          <w:trHeight w:val="462"/>
          <w:jc w:val="center"/>
        </w:trPr>
        <w:tc>
          <w:tcPr>
            <w:tcW w:w="562" w:type="dxa"/>
            <w:tcBorders>
              <w:top w:val="single" w:sz="4" w:space="0" w:color="auto"/>
              <w:left w:val="single" w:sz="4" w:space="0" w:color="auto"/>
              <w:bottom w:val="single" w:sz="4" w:space="0" w:color="auto"/>
              <w:right w:val="single" w:sz="4" w:space="0" w:color="auto"/>
            </w:tcBorders>
            <w:shd w:val="clear" w:color="auto" w:fill="FFFF00"/>
            <w:vAlign w:val="center"/>
          </w:tcPr>
          <w:p w:rsidR="009E387D" w:rsidRDefault="009E387D" w:rsidP="009E387D">
            <w:pPr>
              <w:jc w:val="center"/>
              <w:rPr>
                <w:color w:val="000000"/>
                <w:sz w:val="20"/>
                <w:szCs w:val="20"/>
                <w:lang w:eastAsia="ru-RU"/>
              </w:rPr>
            </w:pPr>
            <w:r>
              <w:rPr>
                <w:color w:val="000000"/>
                <w:sz w:val="20"/>
                <w:szCs w:val="20"/>
                <w:lang w:eastAsia="ru-RU"/>
              </w:rPr>
              <w:t>3</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9E387D" w:rsidRPr="003815D5" w:rsidRDefault="009E387D" w:rsidP="009E387D">
            <w:pPr>
              <w:ind w:left="113" w:right="113"/>
              <w:jc w:val="center"/>
              <w:rPr>
                <w:sz w:val="20"/>
                <w:szCs w:val="20"/>
              </w:rPr>
            </w:pPr>
            <w:r w:rsidRPr="00E274DA">
              <w:rPr>
                <w:sz w:val="20"/>
                <w:szCs w:val="20"/>
              </w:rPr>
              <w:t>18800000-7</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9E387D" w:rsidRPr="000A0480" w:rsidRDefault="009E387D" w:rsidP="009E387D">
            <w:pPr>
              <w:jc w:val="center"/>
            </w:pPr>
            <w:r>
              <w:rPr>
                <w:b/>
              </w:rPr>
              <w:t>Pantofi</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9E387D" w:rsidRPr="00692B86" w:rsidRDefault="009E387D" w:rsidP="009E387D">
            <w:pPr>
              <w:jc w:val="center"/>
              <w:rPr>
                <w:bCs/>
                <w:iCs/>
                <w:color w:val="000000"/>
                <w:lang w:val="ro-MD" w:eastAsia="ro-RO"/>
              </w:rPr>
            </w:pPr>
            <w:r>
              <w:rPr>
                <w:bCs/>
                <w:iCs/>
                <w:color w:val="000000"/>
                <w:lang w:val="ro-MD" w:eastAsia="ro-RO"/>
              </w:rPr>
              <w:t>perechi</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9E387D" w:rsidRPr="00692B86" w:rsidRDefault="009E387D" w:rsidP="009E387D">
            <w:pPr>
              <w:jc w:val="center"/>
              <w:rPr>
                <w:bCs/>
                <w:iCs/>
                <w:color w:val="000000"/>
                <w:lang w:val="ro-MD" w:eastAsia="ro-RO"/>
              </w:rPr>
            </w:pPr>
            <w:r>
              <w:rPr>
                <w:bCs/>
                <w:iCs/>
                <w:color w:val="000000"/>
                <w:lang w:val="ro-MD" w:eastAsia="ro-RO"/>
              </w:rPr>
              <w:t>70</w:t>
            </w:r>
          </w:p>
        </w:tc>
        <w:tc>
          <w:tcPr>
            <w:tcW w:w="4566" w:type="dxa"/>
            <w:tcBorders>
              <w:top w:val="single" w:sz="4" w:space="0" w:color="auto"/>
              <w:left w:val="single" w:sz="4" w:space="0" w:color="auto"/>
              <w:bottom w:val="single" w:sz="4" w:space="0" w:color="auto"/>
              <w:right w:val="single" w:sz="4" w:space="0" w:color="auto"/>
            </w:tcBorders>
            <w:shd w:val="clear" w:color="auto" w:fill="FFFF00"/>
          </w:tcPr>
          <w:p w:rsidR="009E387D" w:rsidRPr="00692B86" w:rsidRDefault="009E387D" w:rsidP="009E387D">
            <w:pPr>
              <w:jc w:val="both"/>
              <w:rPr>
                <w:bCs/>
                <w:iCs/>
                <w:color w:val="000000"/>
                <w:lang w:val="ro-MD" w:eastAsia="ro-RO"/>
              </w:rPr>
            </w:pPr>
            <w:r w:rsidRPr="00692B86">
              <w:rPr>
                <w:bCs/>
                <w:iCs/>
                <w:color w:val="000000"/>
                <w:lang w:val="ro-MD" w:eastAsia="ro-RO"/>
              </w:rPr>
              <w:t xml:space="preserve">Conform specificațiilor expuse în pct. 35, 18 din Anexa la Decretul Președintelui nr. 1709 din 12.06.2008 </w:t>
            </w:r>
            <w:r w:rsidRPr="00692B86">
              <w:rPr>
                <w:bCs/>
                <w:i/>
                <w:iCs/>
                <w:color w:val="000000"/>
                <w:lang w:val="ro-MD" w:eastAsia="ro-RO"/>
              </w:rPr>
              <w:t>privind aprobarea uniformei și a însemnelor distinctive ale ofițerilor de informații și securitate</w:t>
            </w:r>
          </w:p>
        </w:tc>
        <w:tc>
          <w:tcPr>
            <w:tcW w:w="1545" w:type="dxa"/>
            <w:tcBorders>
              <w:left w:val="single" w:sz="4" w:space="0" w:color="auto"/>
              <w:bottom w:val="single" w:sz="4" w:space="0" w:color="auto"/>
              <w:right w:val="single" w:sz="4" w:space="0" w:color="auto"/>
            </w:tcBorders>
            <w:shd w:val="clear" w:color="auto" w:fill="FFFF00"/>
            <w:vAlign w:val="center"/>
          </w:tcPr>
          <w:p w:rsidR="009E387D" w:rsidRPr="009E387D" w:rsidRDefault="009E387D" w:rsidP="00F55AF2">
            <w:pPr>
              <w:jc w:val="center"/>
              <w:rPr>
                <w:color w:val="000000"/>
              </w:rPr>
            </w:pPr>
            <w:r w:rsidRPr="009E387D">
              <w:rPr>
                <w:color w:val="000000"/>
              </w:rPr>
              <w:t>5833</w:t>
            </w:r>
            <w:r w:rsidR="00F55AF2">
              <w:rPr>
                <w:color w:val="000000"/>
              </w:rPr>
              <w:t>4,00</w:t>
            </w:r>
          </w:p>
        </w:tc>
      </w:tr>
      <w:tr w:rsidR="009E387D" w:rsidRPr="006D63B2" w:rsidTr="00062B6B">
        <w:trPr>
          <w:cantSplit/>
          <w:trHeight w:val="462"/>
          <w:jc w:val="center"/>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9E387D" w:rsidRDefault="009E387D" w:rsidP="009E387D">
            <w:pPr>
              <w:jc w:val="center"/>
              <w:rPr>
                <w:color w:val="000000"/>
                <w:sz w:val="20"/>
                <w:szCs w:val="20"/>
              </w:rPr>
            </w:pPr>
            <w:r w:rsidRPr="00267C53">
              <w:rPr>
                <w:b/>
              </w:rPr>
              <w:t>Lotul I</w:t>
            </w:r>
            <w:r>
              <w:rPr>
                <w:b/>
              </w:rPr>
              <w:t>V</w:t>
            </w:r>
            <w:r w:rsidRPr="00267C53">
              <w:rPr>
                <w:b/>
              </w:rPr>
              <w:t xml:space="preserve"> </w:t>
            </w:r>
            <w:r>
              <w:rPr>
                <w:b/>
              </w:rPr>
              <w:t>Cizme</w:t>
            </w:r>
          </w:p>
        </w:tc>
      </w:tr>
      <w:tr w:rsidR="009E387D" w:rsidRPr="006D63B2" w:rsidTr="00E274DA">
        <w:trPr>
          <w:cantSplit/>
          <w:trHeight w:val="1134"/>
          <w:jc w:val="center"/>
        </w:trPr>
        <w:tc>
          <w:tcPr>
            <w:tcW w:w="562" w:type="dxa"/>
            <w:tcBorders>
              <w:top w:val="single" w:sz="4" w:space="0" w:color="auto"/>
              <w:left w:val="single" w:sz="4" w:space="0" w:color="auto"/>
              <w:bottom w:val="single" w:sz="4" w:space="0" w:color="auto"/>
              <w:right w:val="single" w:sz="4" w:space="0" w:color="auto"/>
            </w:tcBorders>
            <w:shd w:val="clear" w:color="auto" w:fill="FFFF00"/>
            <w:vAlign w:val="center"/>
          </w:tcPr>
          <w:p w:rsidR="009E387D" w:rsidRDefault="009E387D" w:rsidP="009E387D">
            <w:pPr>
              <w:jc w:val="center"/>
              <w:rPr>
                <w:color w:val="000000"/>
                <w:sz w:val="20"/>
                <w:szCs w:val="20"/>
                <w:lang w:eastAsia="ru-RU"/>
              </w:rPr>
            </w:pPr>
            <w:r>
              <w:rPr>
                <w:color w:val="000000"/>
                <w:sz w:val="20"/>
                <w:szCs w:val="20"/>
                <w:lang w:eastAsia="ru-RU"/>
              </w:rPr>
              <w:t>4</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9E387D" w:rsidRPr="003815D5" w:rsidRDefault="009E387D" w:rsidP="009E387D">
            <w:pPr>
              <w:ind w:left="113" w:right="113"/>
              <w:jc w:val="center"/>
              <w:rPr>
                <w:sz w:val="20"/>
                <w:szCs w:val="20"/>
              </w:rPr>
            </w:pPr>
            <w:r w:rsidRPr="00E274DA">
              <w:rPr>
                <w:sz w:val="20"/>
                <w:szCs w:val="20"/>
              </w:rPr>
              <w:t>18800000-7</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9E387D" w:rsidRPr="000A0480" w:rsidRDefault="009E387D" w:rsidP="009E387D">
            <w:pPr>
              <w:jc w:val="center"/>
            </w:pPr>
            <w:r>
              <w:rPr>
                <w:b/>
              </w:rPr>
              <w:t>Cizme</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9E387D" w:rsidRPr="00692B86" w:rsidRDefault="009E387D" w:rsidP="009E387D">
            <w:pPr>
              <w:jc w:val="center"/>
              <w:rPr>
                <w:bCs/>
                <w:iCs/>
                <w:color w:val="000000"/>
                <w:lang w:val="ro-MD" w:eastAsia="ro-RO"/>
              </w:rPr>
            </w:pPr>
            <w:r>
              <w:rPr>
                <w:bCs/>
                <w:iCs/>
                <w:color w:val="000000"/>
                <w:lang w:val="ro-MD" w:eastAsia="ro-RO"/>
              </w:rPr>
              <w:t>perechi</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9E387D" w:rsidRPr="00692B86" w:rsidRDefault="009E387D" w:rsidP="009E387D">
            <w:pPr>
              <w:jc w:val="center"/>
              <w:rPr>
                <w:bCs/>
                <w:iCs/>
                <w:color w:val="000000"/>
                <w:lang w:val="ro-MD" w:eastAsia="ro-RO"/>
              </w:rPr>
            </w:pPr>
            <w:r>
              <w:rPr>
                <w:bCs/>
                <w:iCs/>
                <w:color w:val="000000"/>
                <w:lang w:val="ro-MD" w:eastAsia="ro-RO"/>
              </w:rPr>
              <w:t>40</w:t>
            </w:r>
          </w:p>
        </w:tc>
        <w:tc>
          <w:tcPr>
            <w:tcW w:w="4566" w:type="dxa"/>
            <w:tcBorders>
              <w:top w:val="single" w:sz="4" w:space="0" w:color="auto"/>
              <w:left w:val="single" w:sz="4" w:space="0" w:color="auto"/>
              <w:bottom w:val="single" w:sz="4" w:space="0" w:color="auto"/>
              <w:right w:val="single" w:sz="4" w:space="0" w:color="auto"/>
            </w:tcBorders>
            <w:shd w:val="clear" w:color="auto" w:fill="FFFF00"/>
          </w:tcPr>
          <w:p w:rsidR="009E387D" w:rsidRPr="00692B86" w:rsidRDefault="009E387D" w:rsidP="009E387D">
            <w:pPr>
              <w:jc w:val="both"/>
              <w:rPr>
                <w:bCs/>
                <w:iCs/>
                <w:color w:val="000000"/>
                <w:lang w:val="ro-MD" w:eastAsia="ro-RO"/>
              </w:rPr>
            </w:pPr>
            <w:r w:rsidRPr="00692B86">
              <w:rPr>
                <w:bCs/>
                <w:iCs/>
                <w:color w:val="000000"/>
                <w:lang w:val="ro-MD" w:eastAsia="ro-RO"/>
              </w:rPr>
              <w:t>Conform specificațiilor expuse în pct. 3</w:t>
            </w:r>
            <w:r>
              <w:rPr>
                <w:bCs/>
                <w:iCs/>
                <w:color w:val="000000"/>
                <w:lang w:val="ro-MD" w:eastAsia="ro-RO"/>
              </w:rPr>
              <w:t>6</w:t>
            </w:r>
            <w:r w:rsidRPr="00692B86">
              <w:rPr>
                <w:bCs/>
                <w:iCs/>
                <w:color w:val="000000"/>
                <w:lang w:val="ro-MD" w:eastAsia="ro-RO"/>
              </w:rPr>
              <w:t xml:space="preserve">, </w:t>
            </w:r>
            <w:r>
              <w:rPr>
                <w:bCs/>
                <w:iCs/>
                <w:color w:val="000000"/>
                <w:lang w:val="ro-MD" w:eastAsia="ro-RO"/>
              </w:rPr>
              <w:t>20</w:t>
            </w:r>
            <w:r w:rsidRPr="00692B86">
              <w:rPr>
                <w:bCs/>
                <w:iCs/>
                <w:color w:val="000000"/>
                <w:lang w:val="ro-MD" w:eastAsia="ro-RO"/>
              </w:rPr>
              <w:t xml:space="preserve"> din Anexa la Decretul Președintelui nr. 1709 din 12.06.2008 </w:t>
            </w:r>
            <w:r w:rsidRPr="00692B86">
              <w:rPr>
                <w:bCs/>
                <w:i/>
                <w:iCs/>
                <w:color w:val="000000"/>
                <w:lang w:val="ro-MD" w:eastAsia="ro-RO"/>
              </w:rPr>
              <w:t>privind aprobarea uniformei și a însemnelor distinctive ale ofițerilor de informații și securitate</w:t>
            </w:r>
          </w:p>
        </w:tc>
        <w:tc>
          <w:tcPr>
            <w:tcW w:w="1545" w:type="dxa"/>
            <w:tcBorders>
              <w:top w:val="single" w:sz="4" w:space="0" w:color="auto"/>
              <w:left w:val="single" w:sz="4" w:space="0" w:color="auto"/>
              <w:bottom w:val="single" w:sz="4" w:space="0" w:color="auto"/>
              <w:right w:val="single" w:sz="4" w:space="0" w:color="auto"/>
            </w:tcBorders>
            <w:shd w:val="clear" w:color="auto" w:fill="FFFF00"/>
            <w:vAlign w:val="center"/>
          </w:tcPr>
          <w:p w:rsidR="009E387D" w:rsidRPr="009E387D" w:rsidRDefault="009E387D" w:rsidP="009E387D">
            <w:pPr>
              <w:jc w:val="center"/>
              <w:rPr>
                <w:color w:val="000000"/>
              </w:rPr>
            </w:pPr>
            <w:r w:rsidRPr="009E387D">
              <w:rPr>
                <w:color w:val="000000"/>
              </w:rPr>
              <w:t>50000,00</w:t>
            </w:r>
          </w:p>
        </w:tc>
      </w:tr>
      <w:tr w:rsidR="009E387D" w:rsidRPr="006D63B2" w:rsidTr="00A02DEB">
        <w:trPr>
          <w:cantSplit/>
          <w:trHeight w:val="505"/>
          <w:jc w:val="center"/>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9E387D" w:rsidRDefault="009E387D" w:rsidP="009E387D">
            <w:pPr>
              <w:jc w:val="center"/>
              <w:rPr>
                <w:color w:val="000000"/>
                <w:sz w:val="20"/>
                <w:szCs w:val="20"/>
              </w:rPr>
            </w:pPr>
            <w:r w:rsidRPr="00267C53">
              <w:rPr>
                <w:b/>
              </w:rPr>
              <w:t xml:space="preserve">Lotul </w:t>
            </w:r>
            <w:r>
              <w:rPr>
                <w:b/>
              </w:rPr>
              <w:t>V</w:t>
            </w:r>
            <w:r w:rsidRPr="00267C53">
              <w:rPr>
                <w:b/>
              </w:rPr>
              <w:t xml:space="preserve"> </w:t>
            </w:r>
            <w:r>
              <w:rPr>
                <w:b/>
              </w:rPr>
              <w:t>Bocanci</w:t>
            </w:r>
          </w:p>
        </w:tc>
      </w:tr>
      <w:tr w:rsidR="009E387D" w:rsidRPr="006D63B2" w:rsidTr="00E274DA">
        <w:trPr>
          <w:cantSplit/>
          <w:trHeight w:val="1134"/>
          <w:jc w:val="center"/>
        </w:trPr>
        <w:tc>
          <w:tcPr>
            <w:tcW w:w="562" w:type="dxa"/>
            <w:tcBorders>
              <w:top w:val="single" w:sz="4" w:space="0" w:color="auto"/>
              <w:left w:val="single" w:sz="4" w:space="0" w:color="auto"/>
              <w:bottom w:val="single" w:sz="4" w:space="0" w:color="auto"/>
              <w:right w:val="single" w:sz="4" w:space="0" w:color="auto"/>
            </w:tcBorders>
            <w:shd w:val="clear" w:color="auto" w:fill="FFFF00"/>
            <w:vAlign w:val="center"/>
          </w:tcPr>
          <w:p w:rsidR="009E387D" w:rsidRDefault="009E387D" w:rsidP="009E387D">
            <w:pPr>
              <w:jc w:val="center"/>
              <w:rPr>
                <w:color w:val="000000"/>
                <w:sz w:val="20"/>
                <w:szCs w:val="20"/>
                <w:lang w:eastAsia="ru-RU"/>
              </w:rPr>
            </w:pPr>
            <w:r>
              <w:rPr>
                <w:color w:val="000000"/>
                <w:sz w:val="20"/>
                <w:szCs w:val="20"/>
                <w:lang w:eastAsia="ru-RU"/>
              </w:rPr>
              <w:t>5</w:t>
            </w:r>
          </w:p>
        </w:tc>
        <w:tc>
          <w:tcPr>
            <w:tcW w:w="70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9E387D" w:rsidRPr="003815D5" w:rsidRDefault="009E387D" w:rsidP="009E387D">
            <w:pPr>
              <w:ind w:left="113" w:right="113"/>
              <w:jc w:val="center"/>
              <w:rPr>
                <w:sz w:val="20"/>
                <w:szCs w:val="20"/>
              </w:rPr>
            </w:pPr>
            <w:r w:rsidRPr="00E274DA">
              <w:rPr>
                <w:sz w:val="20"/>
                <w:szCs w:val="20"/>
              </w:rPr>
              <w:t>18800000-7</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9E387D" w:rsidRPr="000A0480" w:rsidRDefault="009E387D" w:rsidP="009E387D">
            <w:pPr>
              <w:jc w:val="center"/>
            </w:pPr>
            <w:r>
              <w:rPr>
                <w:b/>
              </w:rPr>
              <w:t>Bocanci</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9E387D" w:rsidRPr="00692B86" w:rsidRDefault="009E387D" w:rsidP="009E387D">
            <w:pPr>
              <w:jc w:val="center"/>
              <w:rPr>
                <w:bCs/>
                <w:iCs/>
                <w:color w:val="000000"/>
                <w:lang w:val="ro-MD" w:eastAsia="ro-RO"/>
              </w:rPr>
            </w:pPr>
            <w:r>
              <w:rPr>
                <w:bCs/>
                <w:iCs/>
                <w:color w:val="000000"/>
                <w:lang w:val="ro-MD" w:eastAsia="ro-RO"/>
              </w:rPr>
              <w:t>perechi</w:t>
            </w:r>
          </w:p>
        </w:tc>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rsidR="009E387D" w:rsidRPr="00692B86" w:rsidRDefault="009E387D" w:rsidP="009E387D">
            <w:pPr>
              <w:jc w:val="center"/>
              <w:rPr>
                <w:bCs/>
                <w:iCs/>
                <w:color w:val="000000"/>
                <w:lang w:val="ro-MD" w:eastAsia="ro-RO"/>
              </w:rPr>
            </w:pPr>
            <w:r>
              <w:rPr>
                <w:bCs/>
                <w:iCs/>
                <w:color w:val="000000"/>
                <w:lang w:val="ro-MD" w:eastAsia="ro-RO"/>
              </w:rPr>
              <w:t>70</w:t>
            </w:r>
          </w:p>
        </w:tc>
        <w:tc>
          <w:tcPr>
            <w:tcW w:w="4566" w:type="dxa"/>
            <w:tcBorders>
              <w:top w:val="single" w:sz="4" w:space="0" w:color="auto"/>
              <w:left w:val="single" w:sz="4" w:space="0" w:color="auto"/>
              <w:bottom w:val="single" w:sz="4" w:space="0" w:color="auto"/>
              <w:right w:val="single" w:sz="4" w:space="0" w:color="auto"/>
            </w:tcBorders>
            <w:shd w:val="clear" w:color="auto" w:fill="FFFF00"/>
          </w:tcPr>
          <w:p w:rsidR="009E387D" w:rsidRPr="00692B86" w:rsidRDefault="009E387D" w:rsidP="009E387D">
            <w:pPr>
              <w:jc w:val="both"/>
              <w:rPr>
                <w:bCs/>
                <w:iCs/>
                <w:color w:val="000000"/>
                <w:lang w:val="ro-MD" w:eastAsia="ro-RO"/>
              </w:rPr>
            </w:pPr>
            <w:r w:rsidRPr="00692B86">
              <w:rPr>
                <w:bCs/>
                <w:iCs/>
                <w:color w:val="000000"/>
                <w:lang w:val="ro-MD" w:eastAsia="ro-RO"/>
              </w:rPr>
              <w:t xml:space="preserve">Conform specificațiilor expuse în pct. </w:t>
            </w:r>
            <w:r>
              <w:rPr>
                <w:bCs/>
                <w:iCs/>
                <w:color w:val="000000"/>
                <w:lang w:val="ro-MD" w:eastAsia="ro-RO"/>
              </w:rPr>
              <w:t>57</w:t>
            </w:r>
            <w:r w:rsidRPr="00692B86">
              <w:rPr>
                <w:bCs/>
                <w:iCs/>
                <w:color w:val="000000"/>
                <w:lang w:val="ro-MD" w:eastAsia="ro-RO"/>
              </w:rPr>
              <w:t xml:space="preserve"> din Anexa la Decretul Președintelui nr. 1709 din 12.06.2008 </w:t>
            </w:r>
            <w:r w:rsidRPr="00692B86">
              <w:rPr>
                <w:bCs/>
                <w:i/>
                <w:iCs/>
                <w:color w:val="000000"/>
                <w:lang w:val="ro-MD" w:eastAsia="ro-RO"/>
              </w:rPr>
              <w:t>privind aprobarea uniformei și a însemnelor distinctive ale ofițerilor de informații și securitate</w:t>
            </w:r>
          </w:p>
        </w:tc>
        <w:tc>
          <w:tcPr>
            <w:tcW w:w="1545" w:type="dxa"/>
            <w:tcBorders>
              <w:top w:val="single" w:sz="4" w:space="0" w:color="auto"/>
              <w:left w:val="single" w:sz="4" w:space="0" w:color="auto"/>
              <w:right w:val="single" w:sz="4" w:space="0" w:color="auto"/>
            </w:tcBorders>
            <w:shd w:val="clear" w:color="auto" w:fill="FFFF00"/>
            <w:vAlign w:val="center"/>
          </w:tcPr>
          <w:p w:rsidR="009E387D" w:rsidRPr="009E387D" w:rsidRDefault="009E387D" w:rsidP="009E387D">
            <w:pPr>
              <w:jc w:val="center"/>
              <w:rPr>
                <w:color w:val="000000"/>
              </w:rPr>
            </w:pPr>
            <w:r w:rsidRPr="009E387D">
              <w:rPr>
                <w:color w:val="000000"/>
              </w:rPr>
              <w:t>126000,00</w:t>
            </w:r>
          </w:p>
        </w:tc>
      </w:tr>
      <w:tr w:rsidR="009E387D" w:rsidRPr="006D63B2" w:rsidTr="006D63B2">
        <w:trPr>
          <w:trHeight w:val="397"/>
          <w:jc w:val="center"/>
        </w:trPr>
        <w:tc>
          <w:tcPr>
            <w:tcW w:w="8530"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9E387D" w:rsidRPr="007348A2" w:rsidRDefault="009E387D" w:rsidP="009E387D">
            <w:pPr>
              <w:jc w:val="center"/>
              <w:rPr>
                <w:lang w:val="ro-MD"/>
              </w:rPr>
            </w:pPr>
            <w:r w:rsidRPr="007348A2">
              <w:rPr>
                <w:b/>
                <w:lang w:val="ro-MD"/>
              </w:rPr>
              <w:t>Valoarea estimativă totală, lei fără TVA</w:t>
            </w:r>
          </w:p>
        </w:tc>
        <w:tc>
          <w:tcPr>
            <w:tcW w:w="1545" w:type="dxa"/>
            <w:tcBorders>
              <w:top w:val="single" w:sz="4" w:space="0" w:color="auto"/>
              <w:left w:val="single" w:sz="4" w:space="0" w:color="auto"/>
              <w:bottom w:val="single" w:sz="4" w:space="0" w:color="auto"/>
              <w:right w:val="single" w:sz="4" w:space="0" w:color="auto"/>
            </w:tcBorders>
            <w:shd w:val="clear" w:color="auto" w:fill="FFFF00"/>
            <w:vAlign w:val="center"/>
          </w:tcPr>
          <w:p w:rsidR="009E387D" w:rsidRPr="00AF6F1A" w:rsidRDefault="009E387D" w:rsidP="00F55AF2">
            <w:pPr>
              <w:jc w:val="center"/>
              <w:rPr>
                <w:b/>
              </w:rPr>
            </w:pPr>
            <w:r>
              <w:rPr>
                <w:b/>
              </w:rPr>
              <w:t>354 33</w:t>
            </w:r>
            <w:r w:rsidR="00F55AF2">
              <w:rPr>
                <w:b/>
              </w:rPr>
              <w:t>5</w:t>
            </w:r>
            <w:r>
              <w:rPr>
                <w:b/>
              </w:rPr>
              <w:t>,</w:t>
            </w:r>
            <w:r w:rsidR="00F55AF2">
              <w:rPr>
                <w:b/>
              </w:rPr>
              <w:t>00</w:t>
            </w:r>
            <w:bookmarkStart w:id="1" w:name="_GoBack"/>
            <w:bookmarkEnd w:id="1"/>
          </w:p>
        </w:tc>
      </w:tr>
    </w:tbl>
    <w:p w:rsidR="006E27C2" w:rsidRDefault="006E27C2" w:rsidP="006E27C2">
      <w:pPr>
        <w:numPr>
          <w:ilvl w:val="0"/>
          <w:numId w:val="2"/>
        </w:numPr>
        <w:shd w:val="clear" w:color="auto" w:fill="FFFFFF" w:themeFill="background1"/>
        <w:tabs>
          <w:tab w:val="right" w:pos="426"/>
        </w:tabs>
        <w:spacing w:before="120"/>
        <w:ind w:left="360"/>
        <w:rPr>
          <w:b/>
          <w:noProof w:val="0"/>
          <w:lang w:eastAsia="ru-RU"/>
        </w:rPr>
      </w:pPr>
      <w:r>
        <w:rPr>
          <w:b/>
          <w:noProof w:val="0"/>
          <w:lang w:eastAsia="ru-RU"/>
        </w:rPr>
        <w:lastRenderedPageBreak/>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sidR="00AD6F11">
        <w:rPr>
          <w:b/>
          <w:noProof w:val="0"/>
          <w:lang w:eastAsia="ru-RU"/>
        </w:rPr>
        <w:t xml:space="preserve"> </w:t>
      </w:r>
      <w:r w:rsidR="00AD6F11" w:rsidRPr="00AD6F11">
        <w:rPr>
          <w:b/>
          <w:noProof w:val="0"/>
          <w:highlight w:val="yellow"/>
          <w:u w:val="single"/>
          <w:lang w:eastAsia="ru-RU"/>
        </w:rPr>
        <w:t>Nu se aplică</w:t>
      </w:r>
      <w:r w:rsidR="00AD6F11">
        <w:rPr>
          <w:b/>
          <w:noProof w:val="0"/>
          <w:lang w:eastAsia="ru-RU"/>
        </w:rPr>
        <w:t>.</w:t>
      </w:r>
    </w:p>
    <w:p w:rsidR="006E27C2" w:rsidRPr="00646BE6" w:rsidRDefault="006E27C2" w:rsidP="006E27C2">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6E27C2" w:rsidRPr="00267C53" w:rsidRDefault="006E27C2" w:rsidP="006E27C2">
      <w:pPr>
        <w:numPr>
          <w:ilvl w:val="0"/>
          <w:numId w:val="3"/>
        </w:numPr>
        <w:shd w:val="clear" w:color="auto" w:fill="FFFFFF" w:themeFill="background1"/>
        <w:tabs>
          <w:tab w:val="right" w:pos="426"/>
        </w:tabs>
        <w:rPr>
          <w:noProof w:val="0"/>
          <w:lang w:val="ru-RU" w:eastAsia="ru-RU"/>
        </w:rPr>
      </w:pPr>
      <w:r w:rsidRPr="00267C53">
        <w:rPr>
          <w:noProof w:val="0"/>
          <w:lang w:val="it-IT" w:eastAsia="ru-RU"/>
        </w:rPr>
        <w:t xml:space="preserve">Pentru un singur </w:t>
      </w:r>
      <w:proofErr w:type="spellStart"/>
      <w:r w:rsidRPr="00267C53">
        <w:rPr>
          <w:noProof w:val="0"/>
          <w:lang w:val="ru-RU" w:eastAsia="ru-RU"/>
        </w:rPr>
        <w:t>lot</w:t>
      </w:r>
      <w:proofErr w:type="spellEnd"/>
      <w:r w:rsidRPr="00267C53">
        <w:rPr>
          <w:noProof w:val="0"/>
          <w:lang w:val="ru-RU" w:eastAsia="ru-RU"/>
        </w:rPr>
        <w:t>;</w:t>
      </w:r>
    </w:p>
    <w:p w:rsidR="006E27C2" w:rsidRPr="00267C53" w:rsidRDefault="006E27C2" w:rsidP="006E27C2">
      <w:pPr>
        <w:numPr>
          <w:ilvl w:val="0"/>
          <w:numId w:val="3"/>
        </w:numPr>
        <w:shd w:val="clear" w:color="auto" w:fill="FFFFFF" w:themeFill="background1"/>
        <w:tabs>
          <w:tab w:val="right" w:pos="426"/>
        </w:tabs>
        <w:rPr>
          <w:b/>
          <w:noProof w:val="0"/>
          <w:lang w:val="ru-RU" w:eastAsia="ru-RU"/>
        </w:rPr>
      </w:pPr>
      <w:proofErr w:type="spellStart"/>
      <w:r w:rsidRPr="00267C53">
        <w:rPr>
          <w:b/>
          <w:noProof w:val="0"/>
          <w:lang w:val="ru-RU" w:eastAsia="ru-RU"/>
        </w:rPr>
        <w:t>Pentru</w:t>
      </w:r>
      <w:proofErr w:type="spellEnd"/>
      <w:r w:rsidRPr="00267C53">
        <w:rPr>
          <w:b/>
          <w:noProof w:val="0"/>
          <w:lang w:val="ro-MD" w:eastAsia="ru-RU"/>
        </w:rPr>
        <w:t xml:space="preserve"> </w:t>
      </w:r>
      <w:proofErr w:type="spellStart"/>
      <w:r w:rsidRPr="00267C53">
        <w:rPr>
          <w:b/>
          <w:noProof w:val="0"/>
          <w:lang w:val="ru-RU" w:eastAsia="ru-RU"/>
        </w:rPr>
        <w:t>mai</w:t>
      </w:r>
      <w:proofErr w:type="spellEnd"/>
      <w:r w:rsidRPr="00267C53">
        <w:rPr>
          <w:b/>
          <w:noProof w:val="0"/>
          <w:lang w:val="ro-MD" w:eastAsia="ru-RU"/>
        </w:rPr>
        <w:t xml:space="preserve"> </w:t>
      </w:r>
      <w:proofErr w:type="spellStart"/>
      <w:r w:rsidRPr="00267C53">
        <w:rPr>
          <w:b/>
          <w:noProof w:val="0"/>
          <w:lang w:val="ru-RU" w:eastAsia="ru-RU"/>
        </w:rPr>
        <w:t>multe</w:t>
      </w:r>
      <w:proofErr w:type="spellEnd"/>
      <w:r w:rsidRPr="00267C53">
        <w:rPr>
          <w:b/>
          <w:noProof w:val="0"/>
          <w:lang w:val="ro-MD" w:eastAsia="ru-RU"/>
        </w:rPr>
        <w:t xml:space="preserve"> </w:t>
      </w:r>
      <w:proofErr w:type="spellStart"/>
      <w:r w:rsidRPr="00267C53">
        <w:rPr>
          <w:b/>
          <w:noProof w:val="0"/>
          <w:lang w:val="ru-RU" w:eastAsia="ru-RU"/>
        </w:rPr>
        <w:t>loturi</w:t>
      </w:r>
      <w:proofErr w:type="spellEnd"/>
      <w:r w:rsidRPr="00267C53">
        <w:rPr>
          <w:b/>
          <w:noProof w:val="0"/>
          <w:lang w:val="ru-RU" w:eastAsia="ru-RU"/>
        </w:rPr>
        <w:t>;</w:t>
      </w:r>
    </w:p>
    <w:p w:rsidR="006E27C2" w:rsidRPr="00BE362C" w:rsidRDefault="006E27C2" w:rsidP="006E27C2">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rsidR="006E27C2" w:rsidRDefault="006E27C2" w:rsidP="006E27C2">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6E27C2" w:rsidRPr="00AD6F11" w:rsidRDefault="006E27C2" w:rsidP="00AD6F11">
      <w:pPr>
        <w:numPr>
          <w:ilvl w:val="0"/>
          <w:numId w:val="2"/>
        </w:numPr>
        <w:shd w:val="clear" w:color="auto" w:fill="FFFFFF" w:themeFill="background1"/>
        <w:tabs>
          <w:tab w:val="right" w:pos="426"/>
        </w:tabs>
        <w:spacing w:before="120"/>
        <w:ind w:left="0" w:firstLine="0"/>
        <w:rPr>
          <w:noProof w:val="0"/>
          <w:sz w:val="20"/>
          <w:u w:val="single"/>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AD6F11" w:rsidRPr="00AD6F11">
        <w:rPr>
          <w:b/>
          <w:noProof w:val="0"/>
          <w:highlight w:val="yellow"/>
          <w:u w:val="single"/>
          <w:lang w:val="en-US" w:eastAsia="ru-RU"/>
        </w:rPr>
        <w:t xml:space="preserve">Nu se </w:t>
      </w:r>
      <w:proofErr w:type="spellStart"/>
      <w:r w:rsidR="00AD6F11" w:rsidRPr="00AD6F11">
        <w:rPr>
          <w:b/>
          <w:noProof w:val="0"/>
          <w:highlight w:val="yellow"/>
          <w:u w:val="single"/>
          <w:lang w:val="en-US" w:eastAsia="ru-RU"/>
        </w:rPr>
        <w:t>admite</w:t>
      </w:r>
      <w:proofErr w:type="spellEnd"/>
      <w:r w:rsidR="00AD6F11" w:rsidRPr="00AD6F11">
        <w:rPr>
          <w:b/>
          <w:noProof w:val="0"/>
          <w:u w:val="single"/>
          <w:lang w:val="en-US" w:eastAsia="ru-RU"/>
        </w:rPr>
        <w:t>.</w:t>
      </w:r>
    </w:p>
    <w:p w:rsidR="00030F76" w:rsidRDefault="006E27C2" w:rsidP="00E85A5C">
      <w:pPr>
        <w:numPr>
          <w:ilvl w:val="0"/>
          <w:numId w:val="2"/>
        </w:numPr>
        <w:shd w:val="clear" w:color="auto" w:fill="FFFFFF" w:themeFill="background1"/>
        <w:tabs>
          <w:tab w:val="left" w:pos="0"/>
          <w:tab w:val="left" w:pos="284"/>
          <w:tab w:val="left" w:pos="426"/>
        </w:tabs>
        <w:spacing w:before="120"/>
        <w:ind w:left="284" w:hanging="284"/>
        <w:jc w:val="both"/>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p>
    <w:p w:rsidR="006C3F89" w:rsidRPr="006C3F89" w:rsidRDefault="00B8650E" w:rsidP="006C3F89">
      <w:pPr>
        <w:jc w:val="both"/>
        <w:rPr>
          <w:b/>
          <w:noProof w:val="0"/>
          <w:highlight w:val="yellow"/>
          <w:u w:val="single"/>
          <w:lang w:val="en-US" w:eastAsia="ru-RU"/>
        </w:rPr>
      </w:pPr>
      <w:proofErr w:type="spellStart"/>
      <w:r>
        <w:rPr>
          <w:b/>
          <w:noProof w:val="0"/>
          <w:highlight w:val="yellow"/>
          <w:u w:val="single"/>
          <w:lang w:val="en-US" w:eastAsia="ru-RU"/>
        </w:rPr>
        <w:t>În</w:t>
      </w:r>
      <w:proofErr w:type="spellEnd"/>
      <w:r>
        <w:rPr>
          <w:b/>
          <w:noProof w:val="0"/>
          <w:highlight w:val="yellow"/>
          <w:u w:val="single"/>
          <w:lang w:val="en-US" w:eastAsia="ru-RU"/>
        </w:rPr>
        <w:t xml:space="preserve"> </w:t>
      </w:r>
      <w:proofErr w:type="spellStart"/>
      <w:r>
        <w:rPr>
          <w:b/>
          <w:noProof w:val="0"/>
          <w:highlight w:val="yellow"/>
          <w:u w:val="single"/>
          <w:lang w:val="en-US" w:eastAsia="ru-RU"/>
        </w:rPr>
        <w:t>decurs</w:t>
      </w:r>
      <w:proofErr w:type="spellEnd"/>
      <w:r>
        <w:rPr>
          <w:b/>
          <w:noProof w:val="0"/>
          <w:highlight w:val="yellow"/>
          <w:u w:val="single"/>
          <w:lang w:val="en-US" w:eastAsia="ru-RU"/>
        </w:rPr>
        <w:t xml:space="preserve"> de </w:t>
      </w:r>
      <w:r w:rsidR="006C3F89" w:rsidRPr="006C3F89">
        <w:rPr>
          <w:b/>
          <w:noProof w:val="0"/>
          <w:highlight w:val="yellow"/>
          <w:u w:val="single"/>
          <w:lang w:val="en-US" w:eastAsia="ru-RU"/>
        </w:rPr>
        <w:t xml:space="preserve">30 </w:t>
      </w:r>
      <w:proofErr w:type="spellStart"/>
      <w:r w:rsidR="006C3F89" w:rsidRPr="006C3F89">
        <w:rPr>
          <w:b/>
          <w:noProof w:val="0"/>
          <w:highlight w:val="yellow"/>
          <w:u w:val="single"/>
          <w:lang w:val="en-US" w:eastAsia="ru-RU"/>
        </w:rPr>
        <w:t>zile</w:t>
      </w:r>
      <w:proofErr w:type="spellEnd"/>
      <w:r w:rsidR="006C3F89" w:rsidRPr="006C3F89">
        <w:rPr>
          <w:b/>
          <w:noProof w:val="0"/>
          <w:highlight w:val="yellow"/>
          <w:u w:val="single"/>
          <w:lang w:val="en-US" w:eastAsia="ru-RU"/>
        </w:rPr>
        <w:t xml:space="preserve"> </w:t>
      </w:r>
      <w:proofErr w:type="spellStart"/>
      <w:r w:rsidR="006C3F89" w:rsidRPr="006C3F89">
        <w:rPr>
          <w:b/>
          <w:noProof w:val="0"/>
          <w:highlight w:val="yellow"/>
          <w:u w:val="single"/>
          <w:lang w:val="en-US" w:eastAsia="ru-RU"/>
        </w:rPr>
        <w:t>calendaristice</w:t>
      </w:r>
      <w:proofErr w:type="spellEnd"/>
      <w:r w:rsidR="006C3F89" w:rsidRPr="006C3F89">
        <w:rPr>
          <w:b/>
          <w:noProof w:val="0"/>
          <w:highlight w:val="yellow"/>
          <w:u w:val="single"/>
          <w:lang w:val="en-US" w:eastAsia="ru-RU"/>
        </w:rPr>
        <w:t xml:space="preserve"> </w:t>
      </w:r>
      <w:r w:rsidR="000A317F">
        <w:rPr>
          <w:b/>
          <w:noProof w:val="0"/>
          <w:highlight w:val="yellow"/>
          <w:u w:val="single"/>
          <w:lang w:val="en-US" w:eastAsia="ru-RU"/>
        </w:rPr>
        <w:t xml:space="preserve">de la </w:t>
      </w:r>
      <w:proofErr w:type="spellStart"/>
      <w:r w:rsidR="000A317F">
        <w:rPr>
          <w:b/>
          <w:noProof w:val="0"/>
          <w:highlight w:val="yellow"/>
          <w:u w:val="single"/>
          <w:lang w:val="en-US" w:eastAsia="ru-RU"/>
        </w:rPr>
        <w:t>înregistrarea</w:t>
      </w:r>
      <w:proofErr w:type="spellEnd"/>
      <w:r w:rsidR="000A317F">
        <w:rPr>
          <w:b/>
          <w:noProof w:val="0"/>
          <w:highlight w:val="yellow"/>
          <w:u w:val="single"/>
          <w:lang w:val="en-US" w:eastAsia="ru-RU"/>
        </w:rPr>
        <w:t xml:space="preserve"> </w:t>
      </w:r>
      <w:proofErr w:type="spellStart"/>
      <w:r w:rsidR="000A317F">
        <w:rPr>
          <w:b/>
          <w:noProof w:val="0"/>
          <w:highlight w:val="yellow"/>
          <w:u w:val="single"/>
          <w:lang w:val="en-US" w:eastAsia="ru-RU"/>
        </w:rPr>
        <w:t>contractului</w:t>
      </w:r>
      <w:proofErr w:type="spellEnd"/>
      <w:r w:rsidR="000A317F">
        <w:rPr>
          <w:b/>
          <w:noProof w:val="0"/>
          <w:highlight w:val="yellow"/>
          <w:u w:val="single"/>
          <w:lang w:val="en-US" w:eastAsia="ru-RU"/>
        </w:rPr>
        <w:t xml:space="preserve"> la </w:t>
      </w:r>
      <w:proofErr w:type="spellStart"/>
      <w:r w:rsidR="000A317F">
        <w:rPr>
          <w:b/>
          <w:noProof w:val="0"/>
          <w:highlight w:val="yellow"/>
          <w:u w:val="single"/>
          <w:lang w:val="en-US" w:eastAsia="ru-RU"/>
        </w:rPr>
        <w:t>Trezorerie</w:t>
      </w:r>
      <w:proofErr w:type="spellEnd"/>
      <w:r w:rsidR="006C3F89" w:rsidRPr="006C3F89">
        <w:rPr>
          <w:b/>
          <w:noProof w:val="0"/>
          <w:highlight w:val="yellow"/>
          <w:u w:val="single"/>
          <w:lang w:val="en-US" w:eastAsia="ru-RU"/>
        </w:rPr>
        <w:t xml:space="preserve">. </w:t>
      </w:r>
    </w:p>
    <w:p w:rsidR="006E27C2" w:rsidRPr="00BE362C" w:rsidRDefault="006E27C2" w:rsidP="00E85A5C">
      <w:pPr>
        <w:numPr>
          <w:ilvl w:val="0"/>
          <w:numId w:val="2"/>
        </w:numPr>
        <w:shd w:val="clear" w:color="auto" w:fill="FFFFFF" w:themeFill="background1"/>
        <w:tabs>
          <w:tab w:val="left" w:pos="0"/>
          <w:tab w:val="left" w:pos="284"/>
          <w:tab w:val="left" w:pos="426"/>
        </w:tabs>
        <w:spacing w:before="120"/>
        <w:ind w:left="284" w:hanging="284"/>
        <w:jc w:val="both"/>
        <w:rPr>
          <w:b/>
          <w:noProof w:val="0"/>
          <w:lang w:val="it-IT" w:eastAsia="ru-RU"/>
        </w:rPr>
      </w:pPr>
      <w:r w:rsidRPr="00BE362C">
        <w:rPr>
          <w:b/>
          <w:noProof w:val="0"/>
          <w:lang w:val="it-IT" w:eastAsia="ru-RU"/>
        </w:rPr>
        <w:t>Termenul de valabilitate a contractului</w:t>
      </w:r>
      <w:r>
        <w:rPr>
          <w:b/>
          <w:noProof w:val="0"/>
          <w:lang w:val="it-IT" w:eastAsia="ru-RU"/>
        </w:rPr>
        <w:t>:</w:t>
      </w:r>
      <w:r w:rsidR="00AD6F11">
        <w:rPr>
          <w:b/>
          <w:noProof w:val="0"/>
          <w:lang w:val="it-IT" w:eastAsia="ru-RU"/>
        </w:rPr>
        <w:t xml:space="preserve"> </w:t>
      </w:r>
      <w:r w:rsidR="00AD6F11" w:rsidRPr="00AD6F11">
        <w:rPr>
          <w:b/>
          <w:noProof w:val="0"/>
          <w:highlight w:val="yellow"/>
          <w:u w:val="single"/>
          <w:lang w:val="it-IT" w:eastAsia="ru-RU"/>
        </w:rPr>
        <w:t>31.12.20</w:t>
      </w:r>
      <w:r w:rsidR="00AD6F11" w:rsidRPr="005B7B3E">
        <w:rPr>
          <w:b/>
          <w:noProof w:val="0"/>
          <w:highlight w:val="yellow"/>
          <w:u w:val="single"/>
          <w:lang w:val="it-IT" w:eastAsia="ru-RU"/>
        </w:rPr>
        <w:t>2</w:t>
      </w:r>
      <w:r w:rsidR="00B8650E" w:rsidRPr="00B8650E">
        <w:rPr>
          <w:b/>
          <w:noProof w:val="0"/>
          <w:highlight w:val="yellow"/>
          <w:u w:val="single"/>
          <w:lang w:val="it-IT" w:eastAsia="ru-RU"/>
        </w:rPr>
        <w:t>3</w:t>
      </w:r>
      <w:r w:rsidR="00AD6F11">
        <w:rPr>
          <w:b/>
          <w:noProof w:val="0"/>
          <w:lang w:val="it-IT" w:eastAsia="ru-RU"/>
        </w:rPr>
        <w:t>.</w:t>
      </w:r>
    </w:p>
    <w:p w:rsidR="006E27C2" w:rsidRPr="00AD6F11" w:rsidRDefault="006E27C2" w:rsidP="00AD6F11">
      <w:pPr>
        <w:numPr>
          <w:ilvl w:val="0"/>
          <w:numId w:val="2"/>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AD6F11" w:rsidRPr="00AD6F11">
        <w:rPr>
          <w:b/>
          <w:noProof w:val="0"/>
          <w:highlight w:val="yellow"/>
          <w:u w:val="single"/>
          <w:lang w:val="it-IT" w:eastAsia="ru-RU"/>
        </w:rPr>
        <w:t>Nu se aplică</w:t>
      </w:r>
      <w:r w:rsidR="00AD6F11">
        <w:rPr>
          <w:b/>
          <w:noProof w:val="0"/>
          <w:u w:val="single"/>
          <w:lang w:val="it-IT" w:eastAsia="ru-RU"/>
        </w:rPr>
        <w:t>.</w:t>
      </w:r>
      <w:r w:rsidR="00AD6F11">
        <w:rPr>
          <w:b/>
          <w:noProof w:val="0"/>
          <w:lang w:val="it-IT" w:eastAsia="ru-RU"/>
        </w:rPr>
        <w:t xml:space="preserve"> </w:t>
      </w:r>
    </w:p>
    <w:p w:rsidR="006E27C2" w:rsidRPr="0094296A" w:rsidRDefault="006E27C2" w:rsidP="00AD6F11">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00AD6F11" w:rsidRPr="00AD6F11">
        <w:rPr>
          <w:b/>
          <w:noProof w:val="0"/>
          <w:highlight w:val="yellow"/>
          <w:u w:val="single"/>
          <w:lang w:val="it-IT" w:eastAsia="ru-RU"/>
        </w:rPr>
        <w:t>Nu se aplică</w:t>
      </w:r>
      <w:r w:rsidR="00AD6F11">
        <w:rPr>
          <w:b/>
          <w:noProof w:val="0"/>
          <w:u w:val="single"/>
          <w:lang w:val="it-IT" w:eastAsia="ru-RU"/>
        </w:rPr>
        <w:t>.</w:t>
      </w:r>
    </w:p>
    <w:p w:rsidR="006E27C2" w:rsidRPr="00BE362C" w:rsidRDefault="006E27C2" w:rsidP="006E27C2">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1849"/>
        <w:gridCol w:w="5339"/>
        <w:gridCol w:w="1595"/>
      </w:tblGrid>
      <w:tr w:rsidR="006E27C2" w:rsidRPr="00BE362C" w:rsidTr="000104C6">
        <w:tc>
          <w:tcPr>
            <w:tcW w:w="560" w:type="dxa"/>
            <w:shd w:val="clear" w:color="auto" w:fill="auto"/>
          </w:tcPr>
          <w:p w:rsidR="006E27C2" w:rsidRPr="00BE362C" w:rsidRDefault="006E27C2" w:rsidP="00E85A5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1849" w:type="dxa"/>
            <w:shd w:val="clear" w:color="auto" w:fill="auto"/>
          </w:tcPr>
          <w:p w:rsidR="006E27C2" w:rsidRPr="00B5415A" w:rsidRDefault="006E27C2" w:rsidP="00E85A5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rsidR="006E27C2" w:rsidRPr="00B5415A" w:rsidRDefault="006E27C2" w:rsidP="00E85A5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5339" w:type="dxa"/>
            <w:shd w:val="clear" w:color="auto" w:fill="auto"/>
          </w:tcPr>
          <w:p w:rsidR="006E27C2" w:rsidRPr="00BE362C" w:rsidRDefault="006E27C2" w:rsidP="00E85A5C">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6E27C2" w:rsidRPr="00BE362C" w:rsidRDefault="006E27C2" w:rsidP="00E85A5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0104C6" w:rsidRPr="00BE362C" w:rsidTr="000104C6">
        <w:tc>
          <w:tcPr>
            <w:tcW w:w="560" w:type="dxa"/>
            <w:shd w:val="clear" w:color="auto" w:fill="auto"/>
          </w:tcPr>
          <w:p w:rsidR="000104C6" w:rsidRPr="000104C6" w:rsidRDefault="000104C6" w:rsidP="000104C6">
            <w:pPr>
              <w:shd w:val="clear" w:color="auto" w:fill="FFFFFF" w:themeFill="background1"/>
              <w:tabs>
                <w:tab w:val="left" w:pos="612"/>
              </w:tabs>
              <w:spacing w:before="120" w:after="120"/>
              <w:rPr>
                <w:iCs/>
                <w:noProof w:val="0"/>
                <w:sz w:val="22"/>
                <w:szCs w:val="22"/>
                <w:lang w:eastAsia="ru-RU"/>
              </w:rPr>
            </w:pPr>
            <w:r w:rsidRPr="000104C6">
              <w:rPr>
                <w:iCs/>
                <w:noProof w:val="0"/>
                <w:sz w:val="22"/>
                <w:szCs w:val="22"/>
                <w:lang w:eastAsia="ru-RU"/>
              </w:rPr>
              <w:t>1</w:t>
            </w:r>
          </w:p>
        </w:tc>
        <w:tc>
          <w:tcPr>
            <w:tcW w:w="1849" w:type="dxa"/>
            <w:shd w:val="clear" w:color="auto" w:fill="auto"/>
          </w:tcPr>
          <w:p w:rsidR="000104C6" w:rsidRPr="000104C6" w:rsidRDefault="000104C6" w:rsidP="000104C6">
            <w:pPr>
              <w:shd w:val="clear" w:color="auto" w:fill="FFFFFF" w:themeFill="background1"/>
              <w:tabs>
                <w:tab w:val="left" w:pos="612"/>
              </w:tabs>
              <w:spacing w:before="120" w:after="120"/>
              <w:jc w:val="center"/>
              <w:rPr>
                <w:iCs/>
                <w:noProof w:val="0"/>
                <w:sz w:val="22"/>
                <w:szCs w:val="22"/>
                <w:lang w:eastAsia="ru-RU"/>
              </w:rPr>
            </w:pPr>
            <w:r w:rsidRPr="000104C6">
              <w:rPr>
                <w:iCs/>
                <w:noProof w:val="0"/>
                <w:sz w:val="22"/>
                <w:szCs w:val="22"/>
                <w:lang w:eastAsia="ru-RU"/>
              </w:rPr>
              <w:t>Cerere de participare</w:t>
            </w:r>
          </w:p>
        </w:tc>
        <w:tc>
          <w:tcPr>
            <w:tcW w:w="5339" w:type="dxa"/>
            <w:shd w:val="clear" w:color="auto" w:fill="auto"/>
          </w:tcPr>
          <w:p w:rsidR="000104C6" w:rsidRPr="000104C6" w:rsidRDefault="000104C6" w:rsidP="00B14C25">
            <w:pPr>
              <w:tabs>
                <w:tab w:val="left" w:pos="612"/>
              </w:tabs>
              <w:jc w:val="center"/>
              <w:rPr>
                <w:iCs/>
                <w:sz w:val="22"/>
                <w:szCs w:val="22"/>
              </w:rPr>
            </w:pPr>
            <w:r w:rsidRPr="000104C6">
              <w:rPr>
                <w:iCs/>
                <w:sz w:val="22"/>
                <w:szCs w:val="22"/>
              </w:rPr>
              <w:t xml:space="preserve">Conform </w:t>
            </w:r>
            <w:r w:rsidRPr="000104C6">
              <w:rPr>
                <w:b/>
                <w:iCs/>
                <w:sz w:val="22"/>
                <w:szCs w:val="22"/>
              </w:rPr>
              <w:t>Anexei nr. 7</w:t>
            </w:r>
            <w:r>
              <w:rPr>
                <w:iCs/>
                <w:sz w:val="22"/>
                <w:szCs w:val="22"/>
              </w:rPr>
              <w:t xml:space="preserve"> din</w:t>
            </w:r>
            <w:r w:rsidRPr="000104C6">
              <w:rPr>
                <w:iCs/>
                <w:sz w:val="22"/>
                <w:szCs w:val="22"/>
              </w:rPr>
              <w:t xml:space="preserve"> Documentația standard aprobată prin Ordinul MF nr. 115 din 15.09.2021</w:t>
            </w:r>
          </w:p>
          <w:p w:rsidR="000104C6" w:rsidRPr="000104C6" w:rsidRDefault="000104C6" w:rsidP="00B14C25">
            <w:pPr>
              <w:tabs>
                <w:tab w:val="left" w:pos="612"/>
              </w:tabs>
              <w:jc w:val="center"/>
              <w:rPr>
                <w:b/>
                <w:iCs/>
                <w:sz w:val="22"/>
                <w:szCs w:val="22"/>
              </w:rPr>
            </w:pPr>
            <w:r w:rsidRPr="000104C6">
              <w:rPr>
                <w:b/>
                <w:iCs/>
                <w:sz w:val="22"/>
                <w:szCs w:val="22"/>
              </w:rPr>
              <w:t>Confirmat prin semnătura electronică</w:t>
            </w:r>
          </w:p>
        </w:tc>
        <w:tc>
          <w:tcPr>
            <w:tcW w:w="1595" w:type="dxa"/>
            <w:shd w:val="clear" w:color="auto" w:fill="auto"/>
          </w:tcPr>
          <w:p w:rsidR="000104C6" w:rsidRPr="000104C6" w:rsidRDefault="000104C6" w:rsidP="000104C6">
            <w:pPr>
              <w:tabs>
                <w:tab w:val="left" w:pos="612"/>
              </w:tabs>
              <w:spacing w:before="120"/>
              <w:jc w:val="center"/>
              <w:rPr>
                <w:iCs/>
                <w:sz w:val="22"/>
                <w:szCs w:val="22"/>
                <w:lang w:val="en-US"/>
              </w:rPr>
            </w:pPr>
            <w:r w:rsidRPr="000104C6">
              <w:rPr>
                <w:iCs/>
                <w:sz w:val="22"/>
                <w:szCs w:val="22"/>
                <w:lang w:val="en-US"/>
              </w:rPr>
              <w:t>Obligatoriu</w:t>
            </w:r>
          </w:p>
        </w:tc>
      </w:tr>
      <w:tr w:rsidR="000104C6" w:rsidRPr="00BE362C" w:rsidTr="000104C6">
        <w:tc>
          <w:tcPr>
            <w:tcW w:w="560" w:type="dxa"/>
            <w:shd w:val="clear" w:color="auto" w:fill="auto"/>
          </w:tcPr>
          <w:p w:rsidR="000104C6" w:rsidRPr="000104C6" w:rsidRDefault="000104C6" w:rsidP="000104C6">
            <w:pPr>
              <w:shd w:val="clear" w:color="auto" w:fill="FFFFFF" w:themeFill="background1"/>
              <w:tabs>
                <w:tab w:val="left" w:pos="612"/>
              </w:tabs>
              <w:spacing w:before="120" w:after="120"/>
              <w:rPr>
                <w:iCs/>
                <w:noProof w:val="0"/>
                <w:sz w:val="22"/>
                <w:szCs w:val="22"/>
                <w:lang w:eastAsia="ru-RU"/>
              </w:rPr>
            </w:pPr>
            <w:r w:rsidRPr="000104C6">
              <w:rPr>
                <w:iCs/>
                <w:noProof w:val="0"/>
                <w:sz w:val="22"/>
                <w:szCs w:val="22"/>
                <w:lang w:eastAsia="ru-RU"/>
              </w:rPr>
              <w:t>2</w:t>
            </w:r>
          </w:p>
        </w:tc>
        <w:tc>
          <w:tcPr>
            <w:tcW w:w="1849" w:type="dxa"/>
            <w:shd w:val="clear" w:color="auto" w:fill="auto"/>
          </w:tcPr>
          <w:p w:rsidR="000104C6" w:rsidRPr="000104C6" w:rsidRDefault="000104C6" w:rsidP="000104C6">
            <w:pPr>
              <w:shd w:val="clear" w:color="auto" w:fill="FFFFFF" w:themeFill="background1"/>
              <w:tabs>
                <w:tab w:val="left" w:pos="612"/>
              </w:tabs>
              <w:spacing w:before="120" w:after="120"/>
              <w:jc w:val="center"/>
              <w:rPr>
                <w:iCs/>
                <w:noProof w:val="0"/>
                <w:sz w:val="22"/>
                <w:szCs w:val="22"/>
                <w:lang w:eastAsia="ru-RU"/>
              </w:rPr>
            </w:pPr>
            <w:r w:rsidRPr="000104C6">
              <w:rPr>
                <w:iCs/>
                <w:noProof w:val="0"/>
                <w:sz w:val="22"/>
                <w:szCs w:val="22"/>
                <w:lang w:eastAsia="ru-RU"/>
              </w:rPr>
              <w:t>Declarație privind valabilitatea ofertei</w:t>
            </w:r>
          </w:p>
        </w:tc>
        <w:tc>
          <w:tcPr>
            <w:tcW w:w="5339" w:type="dxa"/>
            <w:shd w:val="clear" w:color="auto" w:fill="auto"/>
          </w:tcPr>
          <w:p w:rsidR="000104C6" w:rsidRPr="000104C6" w:rsidRDefault="000104C6" w:rsidP="00B14C25">
            <w:pPr>
              <w:tabs>
                <w:tab w:val="left" w:pos="612"/>
              </w:tabs>
              <w:jc w:val="center"/>
              <w:rPr>
                <w:iCs/>
                <w:sz w:val="22"/>
                <w:szCs w:val="22"/>
              </w:rPr>
            </w:pPr>
            <w:r w:rsidRPr="000104C6">
              <w:rPr>
                <w:iCs/>
                <w:sz w:val="22"/>
                <w:szCs w:val="22"/>
              </w:rPr>
              <w:t xml:space="preserve">Conform </w:t>
            </w:r>
            <w:r w:rsidRPr="000104C6">
              <w:rPr>
                <w:b/>
                <w:iCs/>
                <w:sz w:val="22"/>
                <w:szCs w:val="22"/>
              </w:rPr>
              <w:t xml:space="preserve">Anexei nr. </w:t>
            </w:r>
            <w:r>
              <w:rPr>
                <w:b/>
                <w:iCs/>
                <w:sz w:val="22"/>
                <w:szCs w:val="22"/>
              </w:rPr>
              <w:t>8</w:t>
            </w:r>
            <w:r>
              <w:rPr>
                <w:iCs/>
                <w:sz w:val="22"/>
                <w:szCs w:val="22"/>
              </w:rPr>
              <w:t xml:space="preserve"> din</w:t>
            </w:r>
            <w:r w:rsidRPr="000104C6">
              <w:rPr>
                <w:iCs/>
                <w:sz w:val="22"/>
                <w:szCs w:val="22"/>
              </w:rPr>
              <w:t xml:space="preserve"> Documentația standard aprobată prin Ordinul MF nr. 115 din 15.09.2021</w:t>
            </w:r>
          </w:p>
          <w:p w:rsidR="000104C6" w:rsidRPr="000104C6" w:rsidRDefault="000104C6" w:rsidP="00B14C25">
            <w:pPr>
              <w:tabs>
                <w:tab w:val="left" w:pos="612"/>
              </w:tabs>
              <w:jc w:val="center"/>
              <w:rPr>
                <w:b/>
                <w:iCs/>
                <w:sz w:val="22"/>
                <w:szCs w:val="22"/>
              </w:rPr>
            </w:pPr>
            <w:r w:rsidRPr="000104C6">
              <w:rPr>
                <w:b/>
                <w:iCs/>
                <w:sz w:val="22"/>
                <w:szCs w:val="22"/>
              </w:rPr>
              <w:t>Confirmat prin semnătura electronică</w:t>
            </w:r>
          </w:p>
        </w:tc>
        <w:tc>
          <w:tcPr>
            <w:tcW w:w="1595" w:type="dxa"/>
            <w:shd w:val="clear" w:color="auto" w:fill="auto"/>
          </w:tcPr>
          <w:p w:rsidR="000104C6" w:rsidRPr="000104C6" w:rsidRDefault="000104C6" w:rsidP="000104C6">
            <w:pPr>
              <w:tabs>
                <w:tab w:val="left" w:pos="612"/>
              </w:tabs>
              <w:spacing w:before="120"/>
              <w:jc w:val="center"/>
              <w:rPr>
                <w:iCs/>
                <w:sz w:val="22"/>
                <w:szCs w:val="22"/>
                <w:lang w:val="en-US"/>
              </w:rPr>
            </w:pPr>
            <w:r w:rsidRPr="000104C6">
              <w:rPr>
                <w:iCs/>
                <w:sz w:val="22"/>
                <w:szCs w:val="22"/>
                <w:lang w:val="en-US"/>
              </w:rPr>
              <w:t>Obligatoriu</w:t>
            </w:r>
          </w:p>
        </w:tc>
      </w:tr>
      <w:tr w:rsidR="00AD6F11" w:rsidRPr="00BE362C" w:rsidTr="000104C6">
        <w:tc>
          <w:tcPr>
            <w:tcW w:w="560" w:type="dxa"/>
            <w:shd w:val="clear" w:color="auto" w:fill="auto"/>
          </w:tcPr>
          <w:p w:rsidR="00AD6F11" w:rsidRPr="000104C6" w:rsidRDefault="00AD6F11" w:rsidP="00AD6F11">
            <w:pPr>
              <w:shd w:val="clear" w:color="auto" w:fill="FFFFFF" w:themeFill="background1"/>
              <w:tabs>
                <w:tab w:val="left" w:pos="612"/>
              </w:tabs>
              <w:spacing w:before="120" w:after="120"/>
              <w:rPr>
                <w:iCs/>
                <w:noProof w:val="0"/>
                <w:sz w:val="22"/>
                <w:szCs w:val="22"/>
                <w:lang w:eastAsia="ru-RU"/>
              </w:rPr>
            </w:pPr>
            <w:r w:rsidRPr="000104C6">
              <w:rPr>
                <w:iCs/>
                <w:noProof w:val="0"/>
                <w:sz w:val="22"/>
                <w:szCs w:val="22"/>
                <w:lang w:eastAsia="ru-RU"/>
              </w:rPr>
              <w:t>3</w:t>
            </w:r>
          </w:p>
        </w:tc>
        <w:tc>
          <w:tcPr>
            <w:tcW w:w="1849" w:type="dxa"/>
            <w:shd w:val="clear" w:color="auto" w:fill="auto"/>
          </w:tcPr>
          <w:p w:rsidR="00B14C25" w:rsidRPr="000104C6" w:rsidRDefault="00AD6F11" w:rsidP="00B14C25">
            <w:pPr>
              <w:tabs>
                <w:tab w:val="left" w:pos="612"/>
              </w:tabs>
              <w:spacing w:before="120"/>
              <w:jc w:val="center"/>
              <w:rPr>
                <w:iCs/>
                <w:sz w:val="22"/>
                <w:szCs w:val="22"/>
              </w:rPr>
            </w:pPr>
            <w:r w:rsidRPr="000104C6">
              <w:rPr>
                <w:iCs/>
                <w:sz w:val="22"/>
                <w:szCs w:val="22"/>
                <w:lang w:val="en-US"/>
              </w:rPr>
              <w:t xml:space="preserve">Garanția pentru ofertă </w:t>
            </w:r>
            <w:r w:rsidR="00B14C25">
              <w:rPr>
                <w:iCs/>
                <w:sz w:val="22"/>
                <w:szCs w:val="22"/>
              </w:rPr>
              <w:t>î</w:t>
            </w:r>
            <w:r w:rsidR="00B14C25" w:rsidRPr="000104C6">
              <w:rPr>
                <w:iCs/>
                <w:sz w:val="22"/>
                <w:szCs w:val="22"/>
              </w:rPr>
              <w:t>n cuantum de 1% din suma ofertei fără TVA.</w:t>
            </w:r>
          </w:p>
          <w:p w:rsidR="00AD6F11" w:rsidRPr="00B14C25" w:rsidRDefault="00AD6F11" w:rsidP="000104C6">
            <w:pPr>
              <w:tabs>
                <w:tab w:val="left" w:pos="612"/>
              </w:tabs>
              <w:spacing w:before="120"/>
              <w:jc w:val="center"/>
              <w:rPr>
                <w:iCs/>
                <w:sz w:val="22"/>
                <w:szCs w:val="22"/>
              </w:rPr>
            </w:pPr>
          </w:p>
        </w:tc>
        <w:tc>
          <w:tcPr>
            <w:tcW w:w="5339" w:type="dxa"/>
            <w:shd w:val="clear" w:color="auto" w:fill="auto"/>
          </w:tcPr>
          <w:p w:rsidR="000104C6" w:rsidRDefault="000104C6" w:rsidP="000104C6">
            <w:pPr>
              <w:tabs>
                <w:tab w:val="left" w:pos="612"/>
              </w:tabs>
              <w:spacing w:before="120"/>
              <w:jc w:val="center"/>
              <w:rPr>
                <w:iCs/>
                <w:sz w:val="22"/>
                <w:szCs w:val="22"/>
              </w:rPr>
            </w:pPr>
            <w:r w:rsidRPr="00B14C25">
              <w:rPr>
                <w:b/>
                <w:iCs/>
                <w:sz w:val="22"/>
                <w:szCs w:val="22"/>
                <w:lang w:val="en-US"/>
              </w:rPr>
              <w:t>G</w:t>
            </w:r>
            <w:r w:rsidRPr="00B14C25">
              <w:rPr>
                <w:b/>
                <w:iCs/>
                <w:sz w:val="22"/>
                <w:szCs w:val="22"/>
              </w:rPr>
              <w:t>aranție bancară</w:t>
            </w:r>
            <w:r w:rsidRPr="000104C6">
              <w:rPr>
                <w:iCs/>
                <w:sz w:val="22"/>
                <w:szCs w:val="22"/>
              </w:rPr>
              <w:t xml:space="preserve"> </w:t>
            </w:r>
            <w:r>
              <w:rPr>
                <w:iCs/>
                <w:sz w:val="22"/>
                <w:szCs w:val="22"/>
              </w:rPr>
              <w:t>c</w:t>
            </w:r>
            <w:r w:rsidRPr="000104C6">
              <w:rPr>
                <w:iCs/>
                <w:sz w:val="22"/>
                <w:szCs w:val="22"/>
              </w:rPr>
              <w:t xml:space="preserve">onform </w:t>
            </w:r>
            <w:r w:rsidRPr="000104C6">
              <w:rPr>
                <w:b/>
                <w:iCs/>
                <w:sz w:val="22"/>
                <w:szCs w:val="22"/>
              </w:rPr>
              <w:t xml:space="preserve">Anexei nr. </w:t>
            </w:r>
            <w:r>
              <w:rPr>
                <w:b/>
                <w:iCs/>
                <w:sz w:val="22"/>
                <w:szCs w:val="22"/>
              </w:rPr>
              <w:t>9</w:t>
            </w:r>
            <w:r>
              <w:rPr>
                <w:iCs/>
                <w:sz w:val="22"/>
                <w:szCs w:val="22"/>
              </w:rPr>
              <w:t xml:space="preserve"> din</w:t>
            </w:r>
            <w:r w:rsidRPr="000104C6">
              <w:rPr>
                <w:iCs/>
                <w:sz w:val="22"/>
                <w:szCs w:val="22"/>
              </w:rPr>
              <w:t xml:space="preserve"> Documentația standard aprobată prin Ordinul MF nr. 115 din 15.09.2021</w:t>
            </w:r>
            <w:r>
              <w:rPr>
                <w:iCs/>
                <w:sz w:val="22"/>
                <w:szCs w:val="22"/>
              </w:rPr>
              <w:t xml:space="preserve"> </w:t>
            </w:r>
          </w:p>
          <w:p w:rsidR="000104C6" w:rsidRPr="000104C6" w:rsidRDefault="000104C6" w:rsidP="000104C6">
            <w:pPr>
              <w:tabs>
                <w:tab w:val="left" w:pos="612"/>
              </w:tabs>
              <w:spacing w:before="120"/>
              <w:jc w:val="center"/>
              <w:rPr>
                <w:b/>
                <w:iCs/>
                <w:sz w:val="22"/>
                <w:szCs w:val="22"/>
              </w:rPr>
            </w:pPr>
            <w:r w:rsidRPr="000104C6">
              <w:rPr>
                <w:b/>
                <w:iCs/>
                <w:sz w:val="22"/>
                <w:szCs w:val="22"/>
              </w:rPr>
              <w:t>sau</w:t>
            </w:r>
          </w:p>
          <w:p w:rsidR="00B14C25" w:rsidRDefault="00AD6F11" w:rsidP="00B14C25">
            <w:pPr>
              <w:tabs>
                <w:tab w:val="left" w:pos="612"/>
              </w:tabs>
              <w:spacing w:before="120"/>
              <w:jc w:val="center"/>
              <w:rPr>
                <w:b/>
                <w:iCs/>
                <w:sz w:val="22"/>
                <w:szCs w:val="22"/>
              </w:rPr>
            </w:pPr>
            <w:r w:rsidRPr="00B14C25">
              <w:rPr>
                <w:b/>
                <w:iCs/>
                <w:sz w:val="22"/>
                <w:szCs w:val="22"/>
              </w:rPr>
              <w:t>transfer la contul autorității contractante</w:t>
            </w:r>
            <w:r w:rsidR="00B14C25">
              <w:rPr>
                <w:b/>
                <w:iCs/>
                <w:sz w:val="22"/>
                <w:szCs w:val="22"/>
              </w:rPr>
              <w:t xml:space="preserve"> </w:t>
            </w:r>
            <w:r w:rsidR="00B14C25" w:rsidRPr="000104C6">
              <w:rPr>
                <w:iCs/>
                <w:sz w:val="22"/>
                <w:szCs w:val="22"/>
              </w:rPr>
              <w:t>(cu atașarea dovezii transferului)</w:t>
            </w:r>
            <w:r w:rsidR="00B14C25">
              <w:rPr>
                <w:iCs/>
                <w:sz w:val="22"/>
                <w:szCs w:val="22"/>
              </w:rPr>
              <w:t>:</w:t>
            </w:r>
            <w:r w:rsidR="00B14C25" w:rsidRPr="000104C6">
              <w:rPr>
                <w:b/>
                <w:iCs/>
                <w:sz w:val="22"/>
                <w:szCs w:val="22"/>
              </w:rPr>
              <w:t xml:space="preserve"> </w:t>
            </w:r>
          </w:p>
          <w:p w:rsidR="000104C6" w:rsidRPr="00C76BBC" w:rsidRDefault="000104C6" w:rsidP="00B14C25">
            <w:pPr>
              <w:ind w:left="30"/>
              <w:rPr>
                <w:i/>
                <w:color w:val="000000" w:themeColor="text1"/>
                <w:sz w:val="22"/>
              </w:rPr>
            </w:pPr>
            <w:r w:rsidRPr="00C76BBC">
              <w:rPr>
                <w:i/>
                <w:color w:val="000000" w:themeColor="text1"/>
                <w:sz w:val="22"/>
                <w:szCs w:val="22"/>
              </w:rPr>
              <w:t>Beneficiarul plăţii:SERVICIUL DE INFORMAŢII ŞI SECURITATE AL REPUBLICII MOLDOVA</w:t>
            </w:r>
          </w:p>
          <w:p w:rsidR="000104C6" w:rsidRPr="00C76BBC" w:rsidRDefault="000104C6" w:rsidP="00B14C25">
            <w:pPr>
              <w:ind w:left="30"/>
              <w:rPr>
                <w:i/>
                <w:color w:val="000000" w:themeColor="text1"/>
                <w:sz w:val="22"/>
              </w:rPr>
            </w:pPr>
            <w:r w:rsidRPr="00C76BBC">
              <w:rPr>
                <w:i/>
                <w:color w:val="000000" w:themeColor="text1"/>
                <w:sz w:val="22"/>
                <w:szCs w:val="22"/>
              </w:rPr>
              <w:t xml:space="preserve">Denumirea Băncii: </w:t>
            </w:r>
            <w:r w:rsidR="00B14C25">
              <w:rPr>
                <w:i/>
                <w:color w:val="000000" w:themeColor="text1"/>
                <w:sz w:val="22"/>
                <w:szCs w:val="22"/>
              </w:rPr>
              <w:t>MF-TR Chișinău bugetul de stat</w:t>
            </w:r>
          </w:p>
          <w:p w:rsidR="000104C6" w:rsidRPr="00C76BBC" w:rsidRDefault="000104C6" w:rsidP="00B14C25">
            <w:pPr>
              <w:ind w:left="30"/>
              <w:rPr>
                <w:i/>
                <w:color w:val="000000" w:themeColor="text1"/>
                <w:sz w:val="22"/>
              </w:rPr>
            </w:pPr>
            <w:r w:rsidRPr="00C76BBC">
              <w:rPr>
                <w:i/>
                <w:color w:val="000000" w:themeColor="text1"/>
                <w:sz w:val="22"/>
                <w:szCs w:val="22"/>
              </w:rPr>
              <w:t>Codul fiscal: 1006601000439</w:t>
            </w:r>
          </w:p>
          <w:p w:rsidR="000104C6" w:rsidRPr="00C76BBC" w:rsidRDefault="000104C6" w:rsidP="00B14C25">
            <w:pPr>
              <w:ind w:left="30"/>
              <w:rPr>
                <w:i/>
                <w:color w:val="000000" w:themeColor="text1"/>
                <w:sz w:val="22"/>
              </w:rPr>
            </w:pPr>
            <w:r w:rsidRPr="00C76BBC">
              <w:rPr>
                <w:i/>
                <w:color w:val="000000" w:themeColor="text1"/>
                <w:sz w:val="22"/>
                <w:szCs w:val="22"/>
              </w:rPr>
              <w:t>Contul de decontare: MD83TRPCAA518410A00462AA</w:t>
            </w:r>
          </w:p>
          <w:p w:rsidR="000104C6" w:rsidRPr="00C76BBC" w:rsidRDefault="000104C6" w:rsidP="00B14C25">
            <w:pPr>
              <w:ind w:left="30"/>
              <w:rPr>
                <w:i/>
                <w:color w:val="000000" w:themeColor="text1"/>
                <w:sz w:val="22"/>
              </w:rPr>
            </w:pPr>
            <w:r w:rsidRPr="00C76BBC">
              <w:rPr>
                <w:i/>
                <w:color w:val="000000" w:themeColor="text1"/>
                <w:sz w:val="22"/>
                <w:szCs w:val="22"/>
              </w:rPr>
              <w:t>Contul trezorerial: TREZMD2X</w:t>
            </w:r>
          </w:p>
          <w:p w:rsidR="000104C6" w:rsidRPr="00C76BBC" w:rsidRDefault="000104C6" w:rsidP="00B14C25">
            <w:pPr>
              <w:ind w:left="30"/>
              <w:rPr>
                <w:i/>
                <w:color w:val="000000" w:themeColor="text1"/>
                <w:sz w:val="22"/>
              </w:rPr>
            </w:pPr>
            <w:r>
              <w:rPr>
                <w:i/>
                <w:color w:val="000000" w:themeColor="text1"/>
                <w:sz w:val="22"/>
                <w:szCs w:val="22"/>
              </w:rPr>
              <w:t xml:space="preserve">Contul bancar: </w:t>
            </w:r>
            <w:r w:rsidRPr="00C76BBC">
              <w:rPr>
                <w:i/>
                <w:color w:val="000000" w:themeColor="text1"/>
                <w:sz w:val="22"/>
                <w:szCs w:val="22"/>
              </w:rPr>
              <w:t>MD83TRPCAA518410A00462AA</w:t>
            </w:r>
          </w:p>
          <w:p w:rsidR="00B14C25" w:rsidRDefault="000104C6" w:rsidP="00B14C25">
            <w:pPr>
              <w:tabs>
                <w:tab w:val="left" w:pos="612"/>
              </w:tabs>
              <w:spacing w:before="120"/>
              <w:jc w:val="center"/>
              <w:rPr>
                <w:iCs/>
                <w:sz w:val="22"/>
                <w:szCs w:val="22"/>
              </w:rPr>
            </w:pPr>
            <w:r>
              <w:rPr>
                <w:i/>
                <w:color w:val="000000" w:themeColor="text1"/>
                <w:sz w:val="22"/>
                <w:szCs w:val="22"/>
              </w:rPr>
              <w:t xml:space="preserve">cu nota “Garanția pentru ofertă la </w:t>
            </w:r>
            <w:r w:rsidRPr="00C76BBC">
              <w:rPr>
                <w:i/>
                <w:color w:val="000000" w:themeColor="text1"/>
                <w:sz w:val="22"/>
                <w:szCs w:val="22"/>
              </w:rPr>
              <w:t>procedura de achiziție publică</w:t>
            </w:r>
            <w:r>
              <w:rPr>
                <w:i/>
                <w:color w:val="000000" w:themeColor="text1"/>
                <w:sz w:val="22"/>
                <w:szCs w:val="22"/>
              </w:rPr>
              <w:t xml:space="preserve"> nr. ______ din ___________”</w:t>
            </w:r>
            <w:r w:rsidR="00AD6F11" w:rsidRPr="000104C6">
              <w:rPr>
                <w:iCs/>
                <w:sz w:val="22"/>
                <w:szCs w:val="22"/>
              </w:rPr>
              <w:t xml:space="preserve"> </w:t>
            </w:r>
          </w:p>
          <w:p w:rsidR="00AD6F11" w:rsidRPr="000104C6" w:rsidRDefault="000104C6" w:rsidP="00B14C25">
            <w:pPr>
              <w:tabs>
                <w:tab w:val="left" w:pos="612"/>
              </w:tabs>
              <w:spacing w:before="120"/>
              <w:jc w:val="center"/>
              <w:rPr>
                <w:iCs/>
                <w:sz w:val="22"/>
                <w:szCs w:val="22"/>
              </w:rPr>
            </w:pPr>
            <w:r w:rsidRPr="000104C6">
              <w:rPr>
                <w:b/>
                <w:iCs/>
                <w:sz w:val="22"/>
                <w:szCs w:val="22"/>
              </w:rPr>
              <w:t>Confirmat prin semnătura electronică</w:t>
            </w:r>
          </w:p>
        </w:tc>
        <w:tc>
          <w:tcPr>
            <w:tcW w:w="1595" w:type="dxa"/>
            <w:shd w:val="clear" w:color="auto" w:fill="auto"/>
          </w:tcPr>
          <w:p w:rsidR="000104C6" w:rsidRDefault="00AD6F11" w:rsidP="000104C6">
            <w:pPr>
              <w:tabs>
                <w:tab w:val="left" w:pos="612"/>
              </w:tabs>
              <w:spacing w:before="120"/>
              <w:jc w:val="center"/>
              <w:rPr>
                <w:iCs/>
                <w:sz w:val="22"/>
                <w:szCs w:val="22"/>
              </w:rPr>
            </w:pPr>
            <w:r w:rsidRPr="000104C6">
              <w:rPr>
                <w:iCs/>
                <w:sz w:val="22"/>
                <w:szCs w:val="22"/>
                <w:lang w:val="en-US"/>
              </w:rPr>
              <w:t>Obligatoriu</w:t>
            </w:r>
            <w:r w:rsidR="000104C6" w:rsidRPr="000104C6">
              <w:rPr>
                <w:iCs/>
                <w:sz w:val="22"/>
                <w:szCs w:val="22"/>
              </w:rPr>
              <w:t xml:space="preserve"> </w:t>
            </w:r>
          </w:p>
          <w:p w:rsidR="00AD6F11" w:rsidRPr="000104C6" w:rsidRDefault="00AD6F11" w:rsidP="00B14C25">
            <w:pPr>
              <w:tabs>
                <w:tab w:val="left" w:pos="612"/>
              </w:tabs>
              <w:spacing w:before="120"/>
              <w:jc w:val="center"/>
              <w:rPr>
                <w:iCs/>
                <w:sz w:val="22"/>
                <w:szCs w:val="22"/>
                <w:lang w:val="en-US"/>
              </w:rPr>
            </w:pPr>
          </w:p>
        </w:tc>
      </w:tr>
      <w:tr w:rsidR="00B14C25" w:rsidRPr="00BE362C" w:rsidTr="000104C6">
        <w:tc>
          <w:tcPr>
            <w:tcW w:w="560" w:type="dxa"/>
            <w:shd w:val="clear" w:color="auto" w:fill="auto"/>
          </w:tcPr>
          <w:p w:rsidR="00B14C25" w:rsidRPr="000104C6" w:rsidRDefault="00B14C25" w:rsidP="00B14C25">
            <w:pPr>
              <w:shd w:val="clear" w:color="auto" w:fill="FFFFFF" w:themeFill="background1"/>
              <w:tabs>
                <w:tab w:val="left" w:pos="612"/>
              </w:tabs>
              <w:spacing w:before="120" w:after="120"/>
              <w:rPr>
                <w:iCs/>
                <w:noProof w:val="0"/>
                <w:sz w:val="22"/>
                <w:szCs w:val="22"/>
                <w:lang w:eastAsia="ru-RU"/>
              </w:rPr>
            </w:pPr>
            <w:r w:rsidRPr="000104C6">
              <w:rPr>
                <w:iCs/>
                <w:noProof w:val="0"/>
                <w:sz w:val="22"/>
                <w:szCs w:val="22"/>
                <w:lang w:eastAsia="ru-RU"/>
              </w:rPr>
              <w:t>4</w:t>
            </w:r>
          </w:p>
        </w:tc>
        <w:tc>
          <w:tcPr>
            <w:tcW w:w="1849" w:type="dxa"/>
            <w:shd w:val="clear" w:color="auto" w:fill="auto"/>
          </w:tcPr>
          <w:p w:rsidR="00B14C25" w:rsidRPr="000104C6" w:rsidRDefault="00B14C25" w:rsidP="00B14C25">
            <w:pPr>
              <w:tabs>
                <w:tab w:val="left" w:pos="612"/>
              </w:tabs>
              <w:spacing w:before="120"/>
              <w:jc w:val="center"/>
              <w:rPr>
                <w:iCs/>
                <w:sz w:val="22"/>
                <w:szCs w:val="22"/>
                <w:lang w:val="en-US"/>
              </w:rPr>
            </w:pPr>
            <w:r w:rsidRPr="000104C6">
              <w:rPr>
                <w:iCs/>
                <w:sz w:val="22"/>
                <w:szCs w:val="22"/>
                <w:lang w:val="en-US"/>
              </w:rPr>
              <w:t xml:space="preserve">Specificații tehnice </w:t>
            </w:r>
          </w:p>
        </w:tc>
        <w:tc>
          <w:tcPr>
            <w:tcW w:w="5339" w:type="dxa"/>
            <w:shd w:val="clear" w:color="auto" w:fill="auto"/>
          </w:tcPr>
          <w:p w:rsidR="00B14C25" w:rsidRPr="000104C6" w:rsidRDefault="00B14C25" w:rsidP="00B14C25">
            <w:pPr>
              <w:tabs>
                <w:tab w:val="left" w:pos="612"/>
              </w:tabs>
              <w:jc w:val="center"/>
              <w:rPr>
                <w:iCs/>
                <w:sz w:val="22"/>
                <w:szCs w:val="22"/>
              </w:rPr>
            </w:pPr>
            <w:r w:rsidRPr="000104C6">
              <w:rPr>
                <w:iCs/>
                <w:sz w:val="22"/>
                <w:szCs w:val="22"/>
              </w:rPr>
              <w:t xml:space="preserve">Conform </w:t>
            </w:r>
            <w:r w:rsidRPr="000104C6">
              <w:rPr>
                <w:b/>
                <w:iCs/>
                <w:sz w:val="22"/>
                <w:szCs w:val="22"/>
              </w:rPr>
              <w:t xml:space="preserve">Anexei nr. </w:t>
            </w:r>
            <w:r>
              <w:rPr>
                <w:b/>
                <w:iCs/>
                <w:sz w:val="22"/>
                <w:szCs w:val="22"/>
              </w:rPr>
              <w:t>22</w:t>
            </w:r>
            <w:r>
              <w:rPr>
                <w:iCs/>
                <w:sz w:val="22"/>
                <w:szCs w:val="22"/>
              </w:rPr>
              <w:t xml:space="preserve"> din</w:t>
            </w:r>
            <w:r w:rsidRPr="000104C6">
              <w:rPr>
                <w:iCs/>
                <w:sz w:val="22"/>
                <w:szCs w:val="22"/>
              </w:rPr>
              <w:t xml:space="preserve"> Documentația standard aprobată prin Ordinul MF nr. 115 din 15.09.2021</w:t>
            </w:r>
          </w:p>
          <w:p w:rsidR="00B14C25" w:rsidRPr="00972384" w:rsidRDefault="00B14C25" w:rsidP="00B14C25">
            <w:pPr>
              <w:tabs>
                <w:tab w:val="left" w:pos="612"/>
              </w:tabs>
              <w:jc w:val="center"/>
              <w:rPr>
                <w:iCs/>
              </w:rPr>
            </w:pPr>
            <w:r w:rsidRPr="000104C6">
              <w:rPr>
                <w:b/>
                <w:iCs/>
                <w:sz w:val="22"/>
                <w:szCs w:val="22"/>
              </w:rPr>
              <w:t>Confirmat prin semnătura electronică</w:t>
            </w:r>
          </w:p>
        </w:tc>
        <w:tc>
          <w:tcPr>
            <w:tcW w:w="1595" w:type="dxa"/>
            <w:shd w:val="clear" w:color="auto" w:fill="auto"/>
          </w:tcPr>
          <w:p w:rsidR="00B14C25" w:rsidRPr="000104C6" w:rsidRDefault="00B14C25" w:rsidP="00B14C25">
            <w:pPr>
              <w:tabs>
                <w:tab w:val="left" w:pos="612"/>
              </w:tabs>
              <w:spacing w:before="120"/>
              <w:jc w:val="center"/>
              <w:rPr>
                <w:iCs/>
                <w:sz w:val="22"/>
                <w:szCs w:val="22"/>
                <w:lang w:val="en-US"/>
              </w:rPr>
            </w:pPr>
            <w:r w:rsidRPr="000104C6">
              <w:rPr>
                <w:iCs/>
                <w:sz w:val="22"/>
                <w:szCs w:val="22"/>
                <w:lang w:val="en-US"/>
              </w:rPr>
              <w:t>Obligatoriu</w:t>
            </w:r>
          </w:p>
        </w:tc>
      </w:tr>
      <w:tr w:rsidR="00B14C25" w:rsidRPr="00BE362C" w:rsidTr="000104C6">
        <w:tc>
          <w:tcPr>
            <w:tcW w:w="560" w:type="dxa"/>
            <w:shd w:val="clear" w:color="auto" w:fill="auto"/>
          </w:tcPr>
          <w:p w:rsidR="00B14C25" w:rsidRPr="000104C6" w:rsidRDefault="00B14C25" w:rsidP="00B14C25">
            <w:pPr>
              <w:shd w:val="clear" w:color="auto" w:fill="FFFFFF" w:themeFill="background1"/>
              <w:tabs>
                <w:tab w:val="left" w:pos="612"/>
              </w:tabs>
              <w:spacing w:before="120" w:after="120"/>
              <w:rPr>
                <w:iCs/>
                <w:noProof w:val="0"/>
                <w:sz w:val="22"/>
                <w:szCs w:val="22"/>
                <w:lang w:eastAsia="ru-RU"/>
              </w:rPr>
            </w:pPr>
            <w:r w:rsidRPr="000104C6">
              <w:rPr>
                <w:iCs/>
                <w:noProof w:val="0"/>
                <w:sz w:val="22"/>
                <w:szCs w:val="22"/>
                <w:lang w:eastAsia="ru-RU"/>
              </w:rPr>
              <w:lastRenderedPageBreak/>
              <w:t>5</w:t>
            </w:r>
          </w:p>
        </w:tc>
        <w:tc>
          <w:tcPr>
            <w:tcW w:w="1849" w:type="dxa"/>
            <w:shd w:val="clear" w:color="auto" w:fill="auto"/>
          </w:tcPr>
          <w:p w:rsidR="00B14C25" w:rsidRPr="000104C6" w:rsidRDefault="00B14C25" w:rsidP="00B14C25">
            <w:pPr>
              <w:tabs>
                <w:tab w:val="left" w:pos="612"/>
              </w:tabs>
              <w:spacing w:before="120"/>
              <w:jc w:val="center"/>
              <w:rPr>
                <w:iCs/>
                <w:sz w:val="22"/>
                <w:szCs w:val="22"/>
                <w:lang w:val="en-US"/>
              </w:rPr>
            </w:pPr>
            <w:r w:rsidRPr="000104C6">
              <w:rPr>
                <w:iCs/>
                <w:sz w:val="22"/>
                <w:szCs w:val="22"/>
                <w:lang w:val="en-US"/>
              </w:rPr>
              <w:t xml:space="preserve">Specificații de preț </w:t>
            </w:r>
          </w:p>
        </w:tc>
        <w:tc>
          <w:tcPr>
            <w:tcW w:w="5339" w:type="dxa"/>
            <w:shd w:val="clear" w:color="auto" w:fill="auto"/>
          </w:tcPr>
          <w:p w:rsidR="00B14C25" w:rsidRPr="000104C6" w:rsidRDefault="00B14C25" w:rsidP="00B14C25">
            <w:pPr>
              <w:tabs>
                <w:tab w:val="left" w:pos="612"/>
              </w:tabs>
              <w:spacing w:before="120"/>
              <w:jc w:val="center"/>
              <w:rPr>
                <w:iCs/>
                <w:sz w:val="22"/>
                <w:szCs w:val="22"/>
              </w:rPr>
            </w:pPr>
            <w:r w:rsidRPr="000104C6">
              <w:rPr>
                <w:iCs/>
                <w:sz w:val="22"/>
                <w:szCs w:val="22"/>
              </w:rPr>
              <w:t xml:space="preserve">Conform </w:t>
            </w:r>
            <w:r w:rsidRPr="000104C6">
              <w:rPr>
                <w:b/>
                <w:iCs/>
                <w:sz w:val="22"/>
                <w:szCs w:val="22"/>
              </w:rPr>
              <w:t xml:space="preserve">Anexei nr. </w:t>
            </w:r>
            <w:r>
              <w:rPr>
                <w:b/>
                <w:iCs/>
                <w:sz w:val="22"/>
                <w:szCs w:val="22"/>
              </w:rPr>
              <w:t>23</w:t>
            </w:r>
            <w:r>
              <w:rPr>
                <w:iCs/>
                <w:sz w:val="22"/>
                <w:szCs w:val="22"/>
              </w:rPr>
              <w:t xml:space="preserve"> din</w:t>
            </w:r>
            <w:r w:rsidRPr="000104C6">
              <w:rPr>
                <w:iCs/>
                <w:sz w:val="22"/>
                <w:szCs w:val="22"/>
              </w:rPr>
              <w:t xml:space="preserve"> Documentația standard aprobată prin Ordinul MF nr. 115 din 15.09.2021</w:t>
            </w:r>
          </w:p>
          <w:p w:rsidR="00B14C25" w:rsidRDefault="00B14C25" w:rsidP="00B14C25">
            <w:pPr>
              <w:jc w:val="center"/>
            </w:pPr>
            <w:r w:rsidRPr="000104C6">
              <w:rPr>
                <w:b/>
                <w:iCs/>
                <w:sz w:val="22"/>
                <w:szCs w:val="22"/>
              </w:rPr>
              <w:t>Confirmat prin semnătura electronică</w:t>
            </w:r>
          </w:p>
        </w:tc>
        <w:tc>
          <w:tcPr>
            <w:tcW w:w="1595" w:type="dxa"/>
            <w:shd w:val="clear" w:color="auto" w:fill="auto"/>
          </w:tcPr>
          <w:p w:rsidR="00B14C25" w:rsidRPr="000104C6" w:rsidRDefault="00B14C25" w:rsidP="00B14C25">
            <w:pPr>
              <w:tabs>
                <w:tab w:val="left" w:pos="612"/>
              </w:tabs>
              <w:spacing w:before="120"/>
              <w:jc w:val="center"/>
              <w:rPr>
                <w:iCs/>
                <w:sz w:val="22"/>
                <w:szCs w:val="22"/>
                <w:lang w:val="en-US"/>
              </w:rPr>
            </w:pPr>
            <w:r w:rsidRPr="000104C6">
              <w:rPr>
                <w:iCs/>
                <w:sz w:val="22"/>
                <w:szCs w:val="22"/>
                <w:lang w:val="en-US"/>
              </w:rPr>
              <w:t>Obligatoriu</w:t>
            </w:r>
          </w:p>
        </w:tc>
      </w:tr>
      <w:tr w:rsidR="00AD6F11" w:rsidRPr="00BE362C" w:rsidTr="000104C6">
        <w:tc>
          <w:tcPr>
            <w:tcW w:w="560" w:type="dxa"/>
            <w:shd w:val="clear" w:color="auto" w:fill="auto"/>
          </w:tcPr>
          <w:p w:rsidR="00AD6F11" w:rsidRPr="000104C6" w:rsidRDefault="00AD6F11" w:rsidP="00AD6F11">
            <w:pPr>
              <w:shd w:val="clear" w:color="auto" w:fill="FFFFFF" w:themeFill="background1"/>
              <w:tabs>
                <w:tab w:val="left" w:pos="612"/>
              </w:tabs>
              <w:spacing w:before="120" w:after="120"/>
              <w:rPr>
                <w:iCs/>
                <w:noProof w:val="0"/>
                <w:sz w:val="22"/>
                <w:szCs w:val="22"/>
                <w:lang w:eastAsia="ru-RU"/>
              </w:rPr>
            </w:pPr>
            <w:r w:rsidRPr="000104C6">
              <w:rPr>
                <w:iCs/>
                <w:noProof w:val="0"/>
                <w:sz w:val="22"/>
                <w:szCs w:val="22"/>
                <w:lang w:eastAsia="ru-RU"/>
              </w:rPr>
              <w:t>6</w:t>
            </w:r>
          </w:p>
        </w:tc>
        <w:tc>
          <w:tcPr>
            <w:tcW w:w="1849" w:type="dxa"/>
            <w:shd w:val="clear" w:color="auto" w:fill="auto"/>
          </w:tcPr>
          <w:p w:rsidR="00AD6F11" w:rsidRPr="000104C6" w:rsidRDefault="00AD6F11" w:rsidP="000104C6">
            <w:pPr>
              <w:tabs>
                <w:tab w:val="left" w:pos="612"/>
              </w:tabs>
              <w:spacing w:before="120"/>
              <w:jc w:val="center"/>
              <w:rPr>
                <w:iCs/>
                <w:sz w:val="22"/>
                <w:szCs w:val="22"/>
                <w:lang w:val="en-US"/>
              </w:rPr>
            </w:pPr>
            <w:r w:rsidRPr="000104C6">
              <w:rPr>
                <w:iCs/>
                <w:sz w:val="22"/>
                <w:szCs w:val="22"/>
                <w:lang w:val="en-US"/>
              </w:rPr>
              <w:t>DUAE</w:t>
            </w:r>
          </w:p>
        </w:tc>
        <w:tc>
          <w:tcPr>
            <w:tcW w:w="5339" w:type="dxa"/>
            <w:shd w:val="clear" w:color="auto" w:fill="auto"/>
          </w:tcPr>
          <w:p w:rsidR="00B14C25" w:rsidRDefault="00AD6F11" w:rsidP="00B14C25">
            <w:pPr>
              <w:tabs>
                <w:tab w:val="left" w:pos="612"/>
              </w:tabs>
              <w:jc w:val="center"/>
              <w:rPr>
                <w:b/>
                <w:iCs/>
                <w:sz w:val="22"/>
                <w:szCs w:val="22"/>
              </w:rPr>
            </w:pPr>
            <w:r w:rsidRPr="000104C6">
              <w:rPr>
                <w:iCs/>
                <w:sz w:val="22"/>
                <w:szCs w:val="22"/>
              </w:rPr>
              <w:t>Se va completa conform modelului atașat în SIARSAP Mtender.</w:t>
            </w:r>
            <w:r w:rsidR="00B14C25" w:rsidRPr="00B14C25">
              <w:rPr>
                <w:b/>
                <w:iCs/>
                <w:sz w:val="22"/>
                <w:szCs w:val="22"/>
              </w:rPr>
              <w:t xml:space="preserve"> </w:t>
            </w:r>
          </w:p>
          <w:p w:rsidR="00AD6F11" w:rsidRPr="000104C6" w:rsidRDefault="00B14C25" w:rsidP="00B14C25">
            <w:pPr>
              <w:tabs>
                <w:tab w:val="left" w:pos="612"/>
              </w:tabs>
              <w:jc w:val="center"/>
              <w:rPr>
                <w:iCs/>
                <w:sz w:val="22"/>
                <w:szCs w:val="22"/>
              </w:rPr>
            </w:pPr>
            <w:r w:rsidRPr="00B14C25">
              <w:rPr>
                <w:b/>
                <w:iCs/>
                <w:sz w:val="22"/>
                <w:szCs w:val="22"/>
              </w:rPr>
              <w:t>Confirmat prin semnătura electronică</w:t>
            </w:r>
            <w:r w:rsidRPr="000104C6">
              <w:rPr>
                <w:iCs/>
                <w:sz w:val="22"/>
                <w:szCs w:val="22"/>
              </w:rPr>
              <w:t>.</w:t>
            </w:r>
          </w:p>
        </w:tc>
        <w:tc>
          <w:tcPr>
            <w:tcW w:w="1595" w:type="dxa"/>
            <w:shd w:val="clear" w:color="auto" w:fill="auto"/>
          </w:tcPr>
          <w:p w:rsidR="00AD6F11" w:rsidRPr="000104C6" w:rsidRDefault="00AD6F11" w:rsidP="000104C6">
            <w:pPr>
              <w:tabs>
                <w:tab w:val="left" w:pos="612"/>
              </w:tabs>
              <w:spacing w:before="120"/>
              <w:jc w:val="center"/>
              <w:rPr>
                <w:iCs/>
                <w:sz w:val="22"/>
                <w:szCs w:val="22"/>
                <w:lang w:val="en-US"/>
              </w:rPr>
            </w:pPr>
            <w:r w:rsidRPr="000104C6">
              <w:rPr>
                <w:iCs/>
                <w:sz w:val="22"/>
                <w:szCs w:val="22"/>
                <w:lang w:val="en-US"/>
              </w:rPr>
              <w:t>Obligatoriu</w:t>
            </w:r>
          </w:p>
        </w:tc>
      </w:tr>
      <w:tr w:rsidR="00267C53" w:rsidRPr="00BE362C" w:rsidTr="000104C6">
        <w:tc>
          <w:tcPr>
            <w:tcW w:w="560" w:type="dxa"/>
            <w:shd w:val="clear" w:color="auto" w:fill="auto"/>
          </w:tcPr>
          <w:p w:rsidR="00267C53" w:rsidRPr="000104C6" w:rsidRDefault="00267C53" w:rsidP="00267C53">
            <w:pPr>
              <w:shd w:val="clear" w:color="auto" w:fill="FFFFFF" w:themeFill="background1"/>
              <w:tabs>
                <w:tab w:val="left" w:pos="612"/>
              </w:tabs>
              <w:spacing w:after="120"/>
              <w:rPr>
                <w:iCs/>
                <w:noProof w:val="0"/>
                <w:sz w:val="22"/>
                <w:szCs w:val="22"/>
                <w:lang w:eastAsia="ru-RU"/>
              </w:rPr>
            </w:pPr>
            <w:r>
              <w:rPr>
                <w:iCs/>
                <w:noProof w:val="0"/>
                <w:sz w:val="22"/>
                <w:szCs w:val="22"/>
                <w:lang w:eastAsia="ru-RU"/>
              </w:rPr>
              <w:t>7</w:t>
            </w:r>
          </w:p>
        </w:tc>
        <w:tc>
          <w:tcPr>
            <w:tcW w:w="1849" w:type="dxa"/>
            <w:shd w:val="clear" w:color="auto" w:fill="auto"/>
          </w:tcPr>
          <w:p w:rsidR="00267C53" w:rsidRPr="000104C6" w:rsidRDefault="00267C53" w:rsidP="00267C53">
            <w:pPr>
              <w:tabs>
                <w:tab w:val="left" w:pos="612"/>
              </w:tabs>
              <w:jc w:val="center"/>
              <w:rPr>
                <w:iCs/>
                <w:sz w:val="22"/>
                <w:szCs w:val="22"/>
                <w:lang w:val="en-US"/>
              </w:rPr>
            </w:pPr>
            <w:r>
              <w:rPr>
                <w:iCs/>
                <w:sz w:val="22"/>
                <w:szCs w:val="22"/>
                <w:lang w:val="en-US"/>
              </w:rPr>
              <w:t>Certificat de conformitate</w:t>
            </w:r>
          </w:p>
        </w:tc>
        <w:tc>
          <w:tcPr>
            <w:tcW w:w="5339" w:type="dxa"/>
            <w:shd w:val="clear" w:color="auto" w:fill="auto"/>
          </w:tcPr>
          <w:p w:rsidR="00267C53" w:rsidRDefault="00267C53" w:rsidP="00267C53">
            <w:pPr>
              <w:tabs>
                <w:tab w:val="left" w:pos="612"/>
              </w:tabs>
              <w:jc w:val="center"/>
              <w:rPr>
                <w:b/>
                <w:iCs/>
                <w:sz w:val="22"/>
                <w:szCs w:val="22"/>
              </w:rPr>
            </w:pPr>
            <w:r>
              <w:rPr>
                <w:iCs/>
                <w:sz w:val="22"/>
                <w:szCs w:val="22"/>
                <w:lang w:val="en-US"/>
              </w:rPr>
              <w:t>Certificat de conformitate al materialului</w:t>
            </w:r>
          </w:p>
          <w:p w:rsidR="00267C53" w:rsidRPr="000104C6" w:rsidRDefault="00267C53" w:rsidP="00267C53">
            <w:pPr>
              <w:tabs>
                <w:tab w:val="left" w:pos="612"/>
              </w:tabs>
              <w:jc w:val="center"/>
              <w:rPr>
                <w:iCs/>
                <w:sz w:val="22"/>
                <w:szCs w:val="22"/>
              </w:rPr>
            </w:pPr>
            <w:r w:rsidRPr="00B14C25">
              <w:rPr>
                <w:b/>
                <w:iCs/>
                <w:sz w:val="22"/>
                <w:szCs w:val="22"/>
              </w:rPr>
              <w:t>Confirmat prin semnătura electronică</w:t>
            </w:r>
            <w:r w:rsidRPr="000104C6">
              <w:rPr>
                <w:iCs/>
                <w:sz w:val="22"/>
                <w:szCs w:val="22"/>
              </w:rPr>
              <w:t>.</w:t>
            </w:r>
          </w:p>
        </w:tc>
        <w:tc>
          <w:tcPr>
            <w:tcW w:w="1595" w:type="dxa"/>
            <w:shd w:val="clear" w:color="auto" w:fill="auto"/>
          </w:tcPr>
          <w:p w:rsidR="00267C53" w:rsidRPr="000104C6" w:rsidRDefault="00267C53" w:rsidP="00267C53">
            <w:pPr>
              <w:tabs>
                <w:tab w:val="left" w:pos="612"/>
              </w:tabs>
              <w:jc w:val="center"/>
              <w:rPr>
                <w:iCs/>
                <w:sz w:val="22"/>
                <w:szCs w:val="22"/>
                <w:lang w:val="en-US"/>
              </w:rPr>
            </w:pPr>
            <w:r w:rsidRPr="000104C6">
              <w:rPr>
                <w:iCs/>
                <w:sz w:val="22"/>
                <w:szCs w:val="22"/>
                <w:lang w:val="en-US"/>
              </w:rPr>
              <w:t>Obligatoriu</w:t>
            </w:r>
          </w:p>
        </w:tc>
      </w:tr>
      <w:tr w:rsidR="00AD6F11" w:rsidRPr="00BE362C" w:rsidTr="000104C6">
        <w:tc>
          <w:tcPr>
            <w:tcW w:w="560" w:type="dxa"/>
            <w:shd w:val="clear" w:color="auto" w:fill="auto"/>
          </w:tcPr>
          <w:p w:rsidR="00AD6F11" w:rsidRPr="000104C6" w:rsidRDefault="00267C53" w:rsidP="00AD6F11">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8</w:t>
            </w:r>
          </w:p>
        </w:tc>
        <w:tc>
          <w:tcPr>
            <w:tcW w:w="1849" w:type="dxa"/>
            <w:shd w:val="clear" w:color="auto" w:fill="auto"/>
          </w:tcPr>
          <w:p w:rsidR="00AD6F11" w:rsidRPr="000104C6" w:rsidRDefault="00AD6F11" w:rsidP="000104C6">
            <w:pPr>
              <w:tabs>
                <w:tab w:val="left" w:pos="612"/>
              </w:tabs>
              <w:spacing w:before="120"/>
              <w:jc w:val="center"/>
              <w:rPr>
                <w:iCs/>
                <w:sz w:val="22"/>
                <w:szCs w:val="22"/>
                <w:lang w:val="en-US"/>
              </w:rPr>
            </w:pPr>
            <w:r w:rsidRPr="000104C6">
              <w:rPr>
                <w:sz w:val="22"/>
                <w:szCs w:val="22"/>
                <w:lang w:val="ro-MD"/>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339" w:type="dxa"/>
            <w:shd w:val="clear" w:color="auto" w:fill="auto"/>
          </w:tcPr>
          <w:p w:rsidR="00AD6F11" w:rsidRPr="000104C6" w:rsidRDefault="00AD6F11" w:rsidP="000104C6">
            <w:pPr>
              <w:tabs>
                <w:tab w:val="left" w:pos="612"/>
              </w:tabs>
              <w:spacing w:after="120"/>
              <w:jc w:val="center"/>
              <w:rPr>
                <w:b/>
                <w:bCs/>
                <w:sz w:val="22"/>
                <w:szCs w:val="22"/>
                <w:lang w:val="ro-MD"/>
              </w:rPr>
            </w:pPr>
            <w:r w:rsidRPr="000104C6">
              <w:rPr>
                <w:b/>
                <w:bCs/>
                <w:iCs/>
                <w:sz w:val="22"/>
                <w:szCs w:val="22"/>
                <w:lang w:val="en-GB"/>
              </w:rPr>
              <w:t xml:space="preserve">Conform </w:t>
            </w:r>
            <w:r w:rsidRPr="000104C6">
              <w:rPr>
                <w:b/>
                <w:bCs/>
                <w:sz w:val="22"/>
                <w:szCs w:val="22"/>
                <w:lang w:val="ro-MD"/>
              </w:rPr>
              <w:t>Ordinului Ministrului Finanțelor nr. 145 din 24.11.2020.</w:t>
            </w:r>
          </w:p>
          <w:p w:rsidR="00AD6F11" w:rsidRPr="000104C6" w:rsidRDefault="00AD6F11" w:rsidP="000104C6">
            <w:pPr>
              <w:tabs>
                <w:tab w:val="left" w:pos="612"/>
              </w:tabs>
              <w:spacing w:before="120"/>
              <w:jc w:val="center"/>
              <w:rPr>
                <w:iCs/>
                <w:sz w:val="22"/>
                <w:szCs w:val="22"/>
                <w:lang w:val="en-US"/>
              </w:rPr>
            </w:pPr>
            <w:r w:rsidRPr="000104C6">
              <w:rPr>
                <w:sz w:val="22"/>
                <w:szCs w:val="22"/>
                <w:lang w:val="en-GB"/>
              </w:rPr>
              <w:t xml:space="preserve">În termen de 5 zile de la data comunicării rezultatelor procedurii de achiziție publică, </w:t>
            </w:r>
            <w:r w:rsidRPr="000104C6">
              <w:rPr>
                <w:b/>
                <w:bCs/>
                <w:sz w:val="22"/>
                <w:szCs w:val="22"/>
                <w:lang w:val="en-GB"/>
              </w:rPr>
              <w:t>ofertantul/ofertantul asociat desemnat câștigător</w:t>
            </w:r>
            <w:r w:rsidRPr="000104C6">
              <w:rPr>
                <w:sz w:val="22"/>
                <w:szCs w:val="22"/>
                <w:lang w:val="en-GB"/>
              </w:rPr>
              <w:t xml:space="preserve"> va prezenta Declarația autorității contractante și Agenției Achiziții Publice.</w:t>
            </w:r>
          </w:p>
        </w:tc>
        <w:tc>
          <w:tcPr>
            <w:tcW w:w="1595" w:type="dxa"/>
            <w:shd w:val="clear" w:color="auto" w:fill="auto"/>
          </w:tcPr>
          <w:p w:rsidR="00AD6F11" w:rsidRPr="000104C6" w:rsidRDefault="00AD6F11" w:rsidP="000104C6">
            <w:pPr>
              <w:tabs>
                <w:tab w:val="left" w:pos="612"/>
              </w:tabs>
              <w:spacing w:before="120"/>
              <w:jc w:val="center"/>
              <w:rPr>
                <w:iCs/>
                <w:sz w:val="22"/>
                <w:szCs w:val="22"/>
                <w:lang w:val="en-US"/>
              </w:rPr>
            </w:pPr>
            <w:r w:rsidRPr="000104C6">
              <w:rPr>
                <w:b/>
                <w:bCs/>
                <w:iCs/>
                <w:sz w:val="22"/>
                <w:szCs w:val="22"/>
                <w:lang w:val="en-US"/>
              </w:rPr>
              <w:t>Obligatoriu pentru c</w:t>
            </w:r>
            <w:r w:rsidRPr="000104C6">
              <w:rPr>
                <w:b/>
                <w:bCs/>
                <w:iCs/>
                <w:sz w:val="22"/>
                <w:szCs w:val="22"/>
              </w:rPr>
              <w:t>âștigătorii procedurii</w:t>
            </w:r>
          </w:p>
        </w:tc>
      </w:tr>
      <w:tr w:rsidR="008B69C2" w:rsidRPr="00BE362C" w:rsidTr="000104C6">
        <w:tc>
          <w:tcPr>
            <w:tcW w:w="560" w:type="dxa"/>
            <w:shd w:val="clear" w:color="auto" w:fill="auto"/>
          </w:tcPr>
          <w:p w:rsidR="008B69C2" w:rsidRPr="000104C6" w:rsidRDefault="00267C53" w:rsidP="008B69C2">
            <w:pPr>
              <w:shd w:val="clear" w:color="auto" w:fill="FFFFFF" w:themeFill="background1"/>
              <w:tabs>
                <w:tab w:val="left" w:pos="612"/>
              </w:tabs>
              <w:spacing w:before="120" w:after="120"/>
              <w:rPr>
                <w:iCs/>
                <w:noProof w:val="0"/>
                <w:sz w:val="22"/>
                <w:szCs w:val="22"/>
                <w:lang w:eastAsia="ru-RU"/>
              </w:rPr>
            </w:pPr>
            <w:r>
              <w:rPr>
                <w:iCs/>
                <w:noProof w:val="0"/>
                <w:sz w:val="22"/>
                <w:szCs w:val="22"/>
                <w:lang w:eastAsia="ru-RU"/>
              </w:rPr>
              <w:t>9</w:t>
            </w:r>
          </w:p>
        </w:tc>
        <w:tc>
          <w:tcPr>
            <w:tcW w:w="1849" w:type="dxa"/>
            <w:shd w:val="clear" w:color="auto" w:fill="auto"/>
          </w:tcPr>
          <w:p w:rsidR="008B69C2" w:rsidRDefault="008B69C2" w:rsidP="008B69C2">
            <w:pPr>
              <w:tabs>
                <w:tab w:val="left" w:pos="612"/>
              </w:tabs>
              <w:spacing w:before="120"/>
              <w:jc w:val="center"/>
              <w:rPr>
                <w:iCs/>
                <w:sz w:val="22"/>
                <w:szCs w:val="22"/>
              </w:rPr>
            </w:pPr>
            <w:r>
              <w:rPr>
                <w:sz w:val="22"/>
                <w:szCs w:val="22"/>
                <w:lang w:val="ro-MD"/>
              </w:rPr>
              <w:t>Garanție de bună execuție a contractului</w:t>
            </w:r>
            <w:r>
              <w:rPr>
                <w:iCs/>
                <w:sz w:val="22"/>
                <w:szCs w:val="22"/>
              </w:rPr>
              <w:t xml:space="preserve"> î</w:t>
            </w:r>
            <w:r w:rsidRPr="000104C6">
              <w:rPr>
                <w:iCs/>
                <w:sz w:val="22"/>
                <w:szCs w:val="22"/>
              </w:rPr>
              <w:t>n cuantum de 1</w:t>
            </w:r>
            <w:r>
              <w:rPr>
                <w:iCs/>
                <w:sz w:val="22"/>
                <w:szCs w:val="22"/>
              </w:rPr>
              <w:t>5</w:t>
            </w:r>
            <w:r w:rsidRPr="000104C6">
              <w:rPr>
                <w:iCs/>
                <w:sz w:val="22"/>
                <w:szCs w:val="22"/>
              </w:rPr>
              <w:t xml:space="preserve">% din suma </w:t>
            </w:r>
            <w:r>
              <w:rPr>
                <w:iCs/>
                <w:sz w:val="22"/>
                <w:szCs w:val="22"/>
              </w:rPr>
              <w:t>contractului</w:t>
            </w:r>
            <w:r w:rsidRPr="000104C6">
              <w:rPr>
                <w:iCs/>
                <w:sz w:val="22"/>
                <w:szCs w:val="22"/>
              </w:rPr>
              <w:t xml:space="preserve"> fără TVA</w:t>
            </w:r>
          </w:p>
          <w:p w:rsidR="008B69C2" w:rsidRPr="00304CAB" w:rsidRDefault="008B69C2" w:rsidP="008B69C2">
            <w:pPr>
              <w:tabs>
                <w:tab w:val="left" w:pos="612"/>
              </w:tabs>
              <w:spacing w:before="120"/>
              <w:jc w:val="center"/>
              <w:rPr>
                <w:b/>
                <w:sz w:val="22"/>
                <w:szCs w:val="22"/>
                <w:lang w:val="ro-MD"/>
              </w:rPr>
            </w:pPr>
            <w:r w:rsidRPr="00304CAB">
              <w:rPr>
                <w:b/>
                <w:iCs/>
                <w:sz w:val="22"/>
                <w:szCs w:val="22"/>
              </w:rPr>
              <w:t>(SE ACCEPTĂ DOAR TRANSFER LA CONTUL AUTORITĂȚII)</w:t>
            </w:r>
          </w:p>
        </w:tc>
        <w:tc>
          <w:tcPr>
            <w:tcW w:w="5339" w:type="dxa"/>
            <w:shd w:val="clear" w:color="auto" w:fill="auto"/>
          </w:tcPr>
          <w:p w:rsidR="00B8650E" w:rsidRDefault="00B8650E" w:rsidP="00B8650E">
            <w:pPr>
              <w:tabs>
                <w:tab w:val="left" w:pos="612"/>
              </w:tabs>
              <w:spacing w:before="120"/>
              <w:jc w:val="center"/>
              <w:rPr>
                <w:b/>
                <w:iCs/>
                <w:sz w:val="22"/>
                <w:szCs w:val="22"/>
              </w:rPr>
            </w:pPr>
            <w:r>
              <w:rPr>
                <w:b/>
                <w:iCs/>
                <w:sz w:val="22"/>
                <w:szCs w:val="22"/>
                <w:lang w:val="en-US"/>
              </w:rPr>
              <w:t>T</w:t>
            </w:r>
            <w:r w:rsidRPr="00B14C25">
              <w:rPr>
                <w:b/>
                <w:iCs/>
                <w:sz w:val="22"/>
                <w:szCs w:val="22"/>
              </w:rPr>
              <w:t>ransfer la contul autorității contractante</w:t>
            </w:r>
            <w:r>
              <w:rPr>
                <w:b/>
                <w:iCs/>
                <w:sz w:val="22"/>
                <w:szCs w:val="22"/>
              </w:rPr>
              <w:t xml:space="preserve"> </w:t>
            </w:r>
          </w:p>
          <w:p w:rsidR="00B8650E" w:rsidRDefault="00B8650E" w:rsidP="00B8650E">
            <w:pPr>
              <w:tabs>
                <w:tab w:val="left" w:pos="612"/>
              </w:tabs>
              <w:spacing w:before="120"/>
              <w:jc w:val="center"/>
              <w:rPr>
                <w:b/>
                <w:iCs/>
                <w:sz w:val="22"/>
                <w:szCs w:val="22"/>
              </w:rPr>
            </w:pPr>
            <w:r w:rsidRPr="000104C6">
              <w:rPr>
                <w:iCs/>
                <w:sz w:val="22"/>
                <w:szCs w:val="22"/>
              </w:rPr>
              <w:t>(cu atașarea dovezii transferului)</w:t>
            </w:r>
            <w:r>
              <w:rPr>
                <w:iCs/>
                <w:sz w:val="22"/>
                <w:szCs w:val="22"/>
              </w:rPr>
              <w:t>:</w:t>
            </w:r>
            <w:r w:rsidRPr="000104C6">
              <w:rPr>
                <w:b/>
                <w:iCs/>
                <w:sz w:val="22"/>
                <w:szCs w:val="22"/>
              </w:rPr>
              <w:t xml:space="preserve"> </w:t>
            </w:r>
          </w:p>
          <w:p w:rsidR="00B8650E" w:rsidRPr="00C76BBC" w:rsidRDefault="00B8650E" w:rsidP="00B8650E">
            <w:pPr>
              <w:ind w:left="30"/>
              <w:rPr>
                <w:i/>
                <w:color w:val="000000" w:themeColor="text1"/>
                <w:sz w:val="22"/>
              </w:rPr>
            </w:pPr>
            <w:r w:rsidRPr="00C76BBC">
              <w:rPr>
                <w:i/>
                <w:color w:val="000000" w:themeColor="text1"/>
                <w:sz w:val="22"/>
                <w:szCs w:val="22"/>
              </w:rPr>
              <w:t>Beneficiarul plăţii:SERVICIUL DE INFORMAŢII ŞI SECURITATE AL REPUBLICII MOLDOVA</w:t>
            </w:r>
          </w:p>
          <w:p w:rsidR="00B8650E" w:rsidRPr="00C76BBC" w:rsidRDefault="00B8650E" w:rsidP="00B8650E">
            <w:pPr>
              <w:ind w:left="30"/>
              <w:rPr>
                <w:i/>
                <w:color w:val="000000" w:themeColor="text1"/>
                <w:sz w:val="22"/>
              </w:rPr>
            </w:pPr>
            <w:r w:rsidRPr="00C76BBC">
              <w:rPr>
                <w:i/>
                <w:color w:val="000000" w:themeColor="text1"/>
                <w:sz w:val="22"/>
                <w:szCs w:val="22"/>
              </w:rPr>
              <w:t xml:space="preserve">Denumirea Băncii: </w:t>
            </w:r>
            <w:r>
              <w:rPr>
                <w:i/>
                <w:color w:val="000000" w:themeColor="text1"/>
                <w:sz w:val="22"/>
                <w:szCs w:val="22"/>
              </w:rPr>
              <w:t>MF-TR Chișinău bugetul de stat</w:t>
            </w:r>
          </w:p>
          <w:p w:rsidR="00B8650E" w:rsidRPr="00C76BBC" w:rsidRDefault="00B8650E" w:rsidP="00B8650E">
            <w:pPr>
              <w:ind w:left="30"/>
              <w:rPr>
                <w:i/>
                <w:color w:val="000000" w:themeColor="text1"/>
                <w:sz w:val="22"/>
              </w:rPr>
            </w:pPr>
            <w:r w:rsidRPr="00C76BBC">
              <w:rPr>
                <w:i/>
                <w:color w:val="000000" w:themeColor="text1"/>
                <w:sz w:val="22"/>
                <w:szCs w:val="22"/>
              </w:rPr>
              <w:t>Codul fiscal: 1006601000439</w:t>
            </w:r>
          </w:p>
          <w:p w:rsidR="00B8650E" w:rsidRPr="00C76BBC" w:rsidRDefault="00B8650E" w:rsidP="00B8650E">
            <w:pPr>
              <w:ind w:left="30"/>
              <w:rPr>
                <w:i/>
                <w:color w:val="000000" w:themeColor="text1"/>
                <w:sz w:val="22"/>
              </w:rPr>
            </w:pPr>
            <w:r w:rsidRPr="00C76BBC">
              <w:rPr>
                <w:i/>
                <w:color w:val="000000" w:themeColor="text1"/>
                <w:sz w:val="22"/>
                <w:szCs w:val="22"/>
              </w:rPr>
              <w:t xml:space="preserve">Contul de decontare: </w:t>
            </w:r>
            <w:r w:rsidRPr="00407BFC">
              <w:rPr>
                <w:i/>
                <w:color w:val="000000" w:themeColor="text1"/>
                <w:sz w:val="22"/>
                <w:szCs w:val="22"/>
              </w:rPr>
              <w:t>MD10TRPCAA518440A00462AA</w:t>
            </w:r>
          </w:p>
          <w:p w:rsidR="00B8650E" w:rsidRPr="00C76BBC" w:rsidRDefault="00B8650E" w:rsidP="00B8650E">
            <w:pPr>
              <w:ind w:left="30"/>
              <w:rPr>
                <w:i/>
                <w:color w:val="000000" w:themeColor="text1"/>
                <w:sz w:val="22"/>
              </w:rPr>
            </w:pPr>
            <w:r w:rsidRPr="00C76BBC">
              <w:rPr>
                <w:i/>
                <w:color w:val="000000" w:themeColor="text1"/>
                <w:sz w:val="22"/>
                <w:szCs w:val="22"/>
              </w:rPr>
              <w:t>Contul trezorerial: TREZMD2X</w:t>
            </w:r>
          </w:p>
          <w:p w:rsidR="00B8650E" w:rsidRPr="00C76BBC" w:rsidRDefault="00B8650E" w:rsidP="00B8650E">
            <w:pPr>
              <w:ind w:left="30"/>
              <w:rPr>
                <w:i/>
                <w:color w:val="000000" w:themeColor="text1"/>
                <w:sz w:val="22"/>
              </w:rPr>
            </w:pPr>
            <w:r>
              <w:rPr>
                <w:i/>
                <w:color w:val="000000" w:themeColor="text1"/>
                <w:sz w:val="22"/>
                <w:szCs w:val="22"/>
              </w:rPr>
              <w:t xml:space="preserve">Contul bancar: </w:t>
            </w:r>
            <w:r w:rsidRPr="00407BFC">
              <w:rPr>
                <w:i/>
                <w:color w:val="000000" w:themeColor="text1"/>
                <w:sz w:val="22"/>
                <w:szCs w:val="22"/>
              </w:rPr>
              <w:t>MD10TRPCAA518440A00462AA</w:t>
            </w:r>
          </w:p>
          <w:p w:rsidR="00B8650E" w:rsidRDefault="00B8650E" w:rsidP="00B8650E">
            <w:pPr>
              <w:tabs>
                <w:tab w:val="left" w:pos="612"/>
              </w:tabs>
              <w:spacing w:before="120"/>
              <w:jc w:val="center"/>
              <w:rPr>
                <w:i/>
                <w:color w:val="000000" w:themeColor="text1"/>
                <w:sz w:val="22"/>
                <w:szCs w:val="22"/>
              </w:rPr>
            </w:pPr>
            <w:r>
              <w:rPr>
                <w:i/>
                <w:color w:val="000000" w:themeColor="text1"/>
                <w:sz w:val="22"/>
                <w:szCs w:val="22"/>
              </w:rPr>
              <w:t xml:space="preserve">cu nota “Garanția de bună execuție a contractului atribuit la </w:t>
            </w:r>
            <w:r w:rsidRPr="00C76BBC">
              <w:rPr>
                <w:i/>
                <w:color w:val="000000" w:themeColor="text1"/>
                <w:sz w:val="22"/>
                <w:szCs w:val="22"/>
              </w:rPr>
              <w:t>procedura de achiziție publică</w:t>
            </w:r>
            <w:r>
              <w:rPr>
                <w:i/>
                <w:color w:val="000000" w:themeColor="text1"/>
                <w:sz w:val="22"/>
                <w:szCs w:val="22"/>
              </w:rPr>
              <w:t xml:space="preserve"> </w:t>
            </w:r>
          </w:p>
          <w:p w:rsidR="00B8650E" w:rsidRDefault="00B8650E" w:rsidP="00B8650E">
            <w:pPr>
              <w:tabs>
                <w:tab w:val="left" w:pos="612"/>
              </w:tabs>
              <w:spacing w:before="120"/>
              <w:jc w:val="center"/>
              <w:rPr>
                <w:iCs/>
                <w:sz w:val="22"/>
                <w:szCs w:val="22"/>
              </w:rPr>
            </w:pPr>
            <w:r>
              <w:rPr>
                <w:i/>
                <w:color w:val="000000" w:themeColor="text1"/>
                <w:sz w:val="22"/>
                <w:szCs w:val="22"/>
              </w:rPr>
              <w:t>nr. ______ din ___________”</w:t>
            </w:r>
            <w:r w:rsidRPr="000104C6">
              <w:rPr>
                <w:iCs/>
                <w:sz w:val="22"/>
                <w:szCs w:val="22"/>
              </w:rPr>
              <w:t xml:space="preserve"> </w:t>
            </w:r>
          </w:p>
          <w:p w:rsidR="008B69C2" w:rsidRPr="000104C6" w:rsidRDefault="00B8650E" w:rsidP="00B8650E">
            <w:pPr>
              <w:tabs>
                <w:tab w:val="left" w:pos="612"/>
              </w:tabs>
              <w:spacing w:after="120"/>
              <w:jc w:val="center"/>
              <w:rPr>
                <w:b/>
                <w:bCs/>
                <w:iCs/>
                <w:sz w:val="22"/>
                <w:szCs w:val="22"/>
                <w:lang w:val="en-GB"/>
              </w:rPr>
            </w:pPr>
            <w:r w:rsidRPr="000104C6">
              <w:rPr>
                <w:b/>
                <w:iCs/>
                <w:sz w:val="22"/>
                <w:szCs w:val="22"/>
              </w:rPr>
              <w:t>Confirmat prin semnătura electronică</w:t>
            </w:r>
          </w:p>
        </w:tc>
        <w:tc>
          <w:tcPr>
            <w:tcW w:w="1595" w:type="dxa"/>
            <w:shd w:val="clear" w:color="auto" w:fill="auto"/>
          </w:tcPr>
          <w:p w:rsidR="008B69C2" w:rsidRPr="000104C6" w:rsidRDefault="008B69C2" w:rsidP="008B69C2">
            <w:pPr>
              <w:tabs>
                <w:tab w:val="left" w:pos="612"/>
              </w:tabs>
              <w:spacing w:before="120"/>
              <w:jc w:val="center"/>
              <w:rPr>
                <w:b/>
                <w:bCs/>
                <w:iCs/>
                <w:sz w:val="22"/>
                <w:szCs w:val="22"/>
                <w:lang w:val="en-US"/>
              </w:rPr>
            </w:pPr>
            <w:r w:rsidRPr="000104C6">
              <w:rPr>
                <w:b/>
                <w:bCs/>
                <w:iCs/>
                <w:sz w:val="22"/>
                <w:szCs w:val="22"/>
                <w:lang w:val="en-US"/>
              </w:rPr>
              <w:t>Obligatoriu pentru c</w:t>
            </w:r>
            <w:r w:rsidRPr="000104C6">
              <w:rPr>
                <w:b/>
                <w:bCs/>
                <w:iCs/>
                <w:sz w:val="22"/>
                <w:szCs w:val="22"/>
              </w:rPr>
              <w:t>âștigătorii procedurii</w:t>
            </w:r>
          </w:p>
        </w:tc>
      </w:tr>
    </w:tbl>
    <w:p w:rsidR="006E27C2" w:rsidRPr="00994BFC" w:rsidRDefault="006E27C2" w:rsidP="006E27C2">
      <w:pPr>
        <w:numPr>
          <w:ilvl w:val="0"/>
          <w:numId w:val="2"/>
        </w:numPr>
        <w:shd w:val="clear" w:color="auto" w:fill="FFFFFF" w:themeFill="background1"/>
        <w:tabs>
          <w:tab w:val="right" w:pos="426"/>
        </w:tabs>
        <w:spacing w:before="120"/>
        <w:ind w:left="360"/>
        <w:jc w:val="both"/>
        <w:rPr>
          <w:b/>
          <w:noProof w:val="0"/>
          <w:sz w:val="23"/>
          <w:szCs w:val="23"/>
          <w:lang w:val="it-IT" w:eastAsia="ru-RU"/>
        </w:rPr>
      </w:pPr>
      <w:r w:rsidRPr="00994BFC">
        <w:rPr>
          <w:b/>
          <w:noProof w:val="0"/>
          <w:sz w:val="23"/>
          <w:szCs w:val="23"/>
          <w:lang w:val="it-IT" w:eastAsia="ru-RU"/>
        </w:rPr>
        <w:t>Garanția pentru ofertă, după caz</w:t>
      </w:r>
      <w:r w:rsidR="00B14C25" w:rsidRPr="00994BFC">
        <w:rPr>
          <w:b/>
          <w:noProof w:val="0"/>
          <w:sz w:val="23"/>
          <w:szCs w:val="23"/>
          <w:lang w:val="it-IT" w:eastAsia="ru-RU"/>
        </w:rPr>
        <w:t xml:space="preserve">: </w:t>
      </w:r>
      <w:r w:rsidR="00B14C25" w:rsidRPr="00994BFC">
        <w:rPr>
          <w:b/>
          <w:noProof w:val="0"/>
          <w:sz w:val="23"/>
          <w:szCs w:val="23"/>
          <w:highlight w:val="yellow"/>
          <w:u w:val="single"/>
          <w:lang w:val="it-IT" w:eastAsia="ru-RU"/>
        </w:rPr>
        <w:t>Garanție bancară sau transfer la contul autorității contractante</w:t>
      </w:r>
      <w:r w:rsidRPr="00994BFC">
        <w:rPr>
          <w:sz w:val="23"/>
          <w:szCs w:val="23"/>
        </w:rPr>
        <w:t xml:space="preserve">, </w:t>
      </w:r>
      <w:r w:rsidRPr="00994BFC">
        <w:rPr>
          <w:b/>
          <w:noProof w:val="0"/>
          <w:sz w:val="23"/>
          <w:szCs w:val="23"/>
          <w:lang w:val="it-IT" w:eastAsia="ru-RU"/>
        </w:rPr>
        <w:t>cuantumul</w:t>
      </w:r>
      <w:r w:rsidR="00B14C25" w:rsidRPr="00994BFC">
        <w:rPr>
          <w:b/>
          <w:noProof w:val="0"/>
          <w:sz w:val="23"/>
          <w:szCs w:val="23"/>
          <w:lang w:val="it-IT" w:eastAsia="ru-RU"/>
        </w:rPr>
        <w:t xml:space="preserve"> </w:t>
      </w:r>
      <w:r w:rsidR="00B14C25" w:rsidRPr="00994BFC">
        <w:rPr>
          <w:b/>
          <w:noProof w:val="0"/>
          <w:sz w:val="23"/>
          <w:szCs w:val="23"/>
          <w:highlight w:val="yellow"/>
          <w:u w:val="single"/>
          <w:lang w:val="it-IT" w:eastAsia="ru-RU"/>
        </w:rPr>
        <w:t>1% din suma ofertei fără TVA</w:t>
      </w:r>
      <w:r w:rsidRPr="00994BFC">
        <w:rPr>
          <w:b/>
          <w:noProof w:val="0"/>
          <w:sz w:val="23"/>
          <w:szCs w:val="23"/>
          <w:lang w:val="it-IT" w:eastAsia="ru-RU"/>
        </w:rPr>
        <w:t>.</w:t>
      </w:r>
    </w:p>
    <w:p w:rsidR="006E27C2" w:rsidRPr="00994BFC" w:rsidRDefault="006E27C2" w:rsidP="006E27C2">
      <w:pPr>
        <w:pStyle w:val="a"/>
        <w:numPr>
          <w:ilvl w:val="0"/>
          <w:numId w:val="2"/>
        </w:numPr>
        <w:ind w:left="426" w:hanging="426"/>
        <w:rPr>
          <w:b/>
          <w:sz w:val="23"/>
          <w:szCs w:val="23"/>
          <w:lang w:val="it-IT" w:eastAsia="ru-RU"/>
        </w:rPr>
      </w:pPr>
      <w:r w:rsidRPr="00994BFC">
        <w:rPr>
          <w:b/>
          <w:sz w:val="23"/>
          <w:szCs w:val="23"/>
          <w:lang w:val="it-IT" w:eastAsia="ru-RU"/>
        </w:rPr>
        <w:t>Garanția de bună execuție a contractului, după caz</w:t>
      </w:r>
      <w:r w:rsidR="00B14C25" w:rsidRPr="00994BFC">
        <w:rPr>
          <w:b/>
          <w:sz w:val="23"/>
          <w:szCs w:val="23"/>
          <w:lang w:val="it-IT" w:eastAsia="ru-RU"/>
        </w:rPr>
        <w:t xml:space="preserve">: </w:t>
      </w:r>
      <w:r w:rsidR="008B69C2" w:rsidRPr="00994BFC">
        <w:rPr>
          <w:b/>
          <w:sz w:val="23"/>
          <w:szCs w:val="23"/>
          <w:highlight w:val="yellow"/>
          <w:u w:val="single"/>
          <w:lang w:val="it-IT" w:eastAsia="ru-RU"/>
        </w:rPr>
        <w:t>T</w:t>
      </w:r>
      <w:r w:rsidR="00B14C25" w:rsidRPr="00994BFC">
        <w:rPr>
          <w:b/>
          <w:sz w:val="23"/>
          <w:szCs w:val="23"/>
          <w:highlight w:val="yellow"/>
          <w:u w:val="single"/>
          <w:lang w:val="it-IT" w:eastAsia="ru-RU"/>
        </w:rPr>
        <w:t>ransfer la contul autorității contractante</w:t>
      </w:r>
      <w:r w:rsidR="00B14C25" w:rsidRPr="00994BFC">
        <w:rPr>
          <w:sz w:val="23"/>
          <w:szCs w:val="23"/>
        </w:rPr>
        <w:t xml:space="preserve">, </w:t>
      </w:r>
      <w:r w:rsidR="00B14C25" w:rsidRPr="00994BFC">
        <w:rPr>
          <w:b/>
          <w:sz w:val="23"/>
          <w:szCs w:val="23"/>
          <w:lang w:val="it-IT" w:eastAsia="ru-RU"/>
        </w:rPr>
        <w:t xml:space="preserve">cuantumul </w:t>
      </w:r>
      <w:r w:rsidR="00B14C25" w:rsidRPr="00994BFC">
        <w:rPr>
          <w:b/>
          <w:sz w:val="23"/>
          <w:szCs w:val="23"/>
          <w:highlight w:val="yellow"/>
          <w:u w:val="single"/>
          <w:lang w:val="it-IT" w:eastAsia="ru-RU"/>
        </w:rPr>
        <w:t>15% din suma ofertei fără TVA</w:t>
      </w:r>
      <w:r w:rsidRPr="00994BFC">
        <w:rPr>
          <w:b/>
          <w:sz w:val="23"/>
          <w:szCs w:val="23"/>
          <w:lang w:val="it-IT" w:eastAsia="ru-RU"/>
        </w:rPr>
        <w:t>.</w:t>
      </w:r>
    </w:p>
    <w:p w:rsidR="006E27C2" w:rsidRPr="00994BFC" w:rsidRDefault="006E27C2" w:rsidP="006E27C2">
      <w:pPr>
        <w:numPr>
          <w:ilvl w:val="0"/>
          <w:numId w:val="2"/>
        </w:numPr>
        <w:shd w:val="clear" w:color="auto" w:fill="FFFFFF" w:themeFill="background1"/>
        <w:tabs>
          <w:tab w:val="right" w:pos="426"/>
        </w:tabs>
        <w:spacing w:before="120"/>
        <w:ind w:left="360"/>
        <w:rPr>
          <w:b/>
          <w:noProof w:val="0"/>
          <w:sz w:val="23"/>
          <w:szCs w:val="23"/>
          <w:lang w:val="it-IT" w:eastAsia="ru-RU"/>
        </w:rPr>
      </w:pPr>
      <w:r w:rsidRPr="00994BFC">
        <w:rPr>
          <w:b/>
          <w:noProof w:val="0"/>
          <w:sz w:val="23"/>
          <w:szCs w:val="23"/>
          <w:lang w:val="it-IT" w:eastAsia="ru-RU"/>
        </w:rPr>
        <w:t>Motivul recurgerii la procedura accelerată (în cazul licitației deschise, restrânse și a procedurii negociate), după caz</w:t>
      </w:r>
      <w:r w:rsidR="00EE4CEB" w:rsidRPr="00994BFC">
        <w:rPr>
          <w:b/>
          <w:noProof w:val="0"/>
          <w:sz w:val="23"/>
          <w:szCs w:val="23"/>
          <w:lang w:val="it-IT" w:eastAsia="ru-RU"/>
        </w:rPr>
        <w:t xml:space="preserve">: </w:t>
      </w:r>
      <w:r w:rsidR="00EE4CEB" w:rsidRPr="00994BFC">
        <w:rPr>
          <w:b/>
          <w:noProof w:val="0"/>
          <w:sz w:val="23"/>
          <w:szCs w:val="23"/>
          <w:highlight w:val="yellow"/>
          <w:u w:val="single"/>
          <w:lang w:val="it-IT" w:eastAsia="ru-RU"/>
        </w:rPr>
        <w:t>Nu s-a aplicat</w:t>
      </w:r>
      <w:r w:rsidR="00EE4CEB" w:rsidRPr="00994BFC">
        <w:rPr>
          <w:b/>
          <w:noProof w:val="0"/>
          <w:sz w:val="23"/>
          <w:szCs w:val="23"/>
          <w:lang w:val="it-IT" w:eastAsia="ru-RU"/>
        </w:rPr>
        <w:t>.</w:t>
      </w:r>
    </w:p>
    <w:p w:rsidR="006E27C2" w:rsidRPr="00994BFC" w:rsidRDefault="006E27C2" w:rsidP="006E27C2">
      <w:pPr>
        <w:numPr>
          <w:ilvl w:val="0"/>
          <w:numId w:val="2"/>
        </w:numPr>
        <w:shd w:val="clear" w:color="auto" w:fill="FFFFFF" w:themeFill="background1"/>
        <w:tabs>
          <w:tab w:val="right" w:pos="426"/>
        </w:tabs>
        <w:spacing w:before="120"/>
        <w:ind w:left="360"/>
        <w:rPr>
          <w:b/>
          <w:noProof w:val="0"/>
          <w:sz w:val="23"/>
          <w:szCs w:val="23"/>
          <w:lang w:val="it-IT" w:eastAsia="ru-RU"/>
        </w:rPr>
      </w:pPr>
      <w:r w:rsidRPr="00994BFC">
        <w:rPr>
          <w:b/>
          <w:noProof w:val="0"/>
          <w:sz w:val="23"/>
          <w:szCs w:val="23"/>
          <w:lang w:val="it-IT" w:eastAsia="ru-RU"/>
        </w:rPr>
        <w:t>Tehnici și instrumente specifice de atribuire (dacă este cazul specificați dacă se va utiliza acordul-cadru, sistemul dinamic de achiziție sau licitația electronică):</w:t>
      </w:r>
      <w:r w:rsidR="00EE4CEB" w:rsidRPr="00994BFC">
        <w:rPr>
          <w:b/>
          <w:noProof w:val="0"/>
          <w:sz w:val="23"/>
          <w:szCs w:val="23"/>
          <w:highlight w:val="yellow"/>
          <w:u w:val="single"/>
          <w:lang w:val="it-IT" w:eastAsia="ru-RU"/>
        </w:rPr>
        <w:t>Nu se aplică</w:t>
      </w:r>
      <w:r w:rsidR="00EE4CEB" w:rsidRPr="00994BFC">
        <w:rPr>
          <w:b/>
          <w:noProof w:val="0"/>
          <w:sz w:val="23"/>
          <w:szCs w:val="23"/>
          <w:lang w:val="it-IT" w:eastAsia="ru-RU"/>
        </w:rPr>
        <w:t>.</w:t>
      </w:r>
    </w:p>
    <w:p w:rsidR="006E27C2" w:rsidRPr="00994BFC" w:rsidRDefault="006E27C2" w:rsidP="007A1DA5">
      <w:pPr>
        <w:pStyle w:val="a"/>
        <w:numPr>
          <w:ilvl w:val="0"/>
          <w:numId w:val="2"/>
        </w:numPr>
        <w:tabs>
          <w:tab w:val="right" w:pos="426"/>
        </w:tabs>
        <w:spacing w:before="120"/>
        <w:ind w:left="0" w:firstLine="0"/>
        <w:rPr>
          <w:b/>
          <w:sz w:val="23"/>
          <w:szCs w:val="23"/>
          <w:lang w:val="it-IT" w:eastAsia="ru-RU"/>
        </w:rPr>
      </w:pPr>
      <w:r w:rsidRPr="00994BFC">
        <w:rPr>
          <w:b/>
          <w:sz w:val="23"/>
          <w:szCs w:val="23"/>
          <w:lang w:val="it-IT" w:eastAsia="ru-RU"/>
        </w:rPr>
        <w:t>Condiții speciale de care depinde îndeplinirea contractului (</w:t>
      </w:r>
      <w:r w:rsidRPr="00994BFC">
        <w:rPr>
          <w:sz w:val="23"/>
          <w:szCs w:val="23"/>
          <w:lang w:val="it-IT" w:eastAsia="ru-RU"/>
        </w:rPr>
        <w:t>indicați după caz</w:t>
      </w:r>
      <w:r w:rsidRPr="00994BFC">
        <w:rPr>
          <w:b/>
          <w:sz w:val="23"/>
          <w:szCs w:val="23"/>
          <w:lang w:val="it-IT" w:eastAsia="ru-RU"/>
        </w:rPr>
        <w:t>):</w:t>
      </w:r>
    </w:p>
    <w:p w:rsidR="006E27C2" w:rsidRPr="00994BFC" w:rsidRDefault="006E27C2" w:rsidP="006E27C2">
      <w:pPr>
        <w:numPr>
          <w:ilvl w:val="0"/>
          <w:numId w:val="2"/>
        </w:numPr>
        <w:tabs>
          <w:tab w:val="right" w:pos="426"/>
        </w:tabs>
        <w:spacing w:before="120"/>
        <w:ind w:left="0" w:firstLine="0"/>
        <w:rPr>
          <w:b/>
          <w:noProof w:val="0"/>
          <w:sz w:val="23"/>
          <w:szCs w:val="23"/>
          <w:lang w:val="it-IT" w:eastAsia="ru-RU"/>
        </w:rPr>
      </w:pPr>
      <w:bookmarkStart w:id="2" w:name="_Hlk71621175"/>
      <w:r w:rsidRPr="00994BFC">
        <w:rPr>
          <w:b/>
          <w:noProof w:val="0"/>
          <w:sz w:val="23"/>
          <w:szCs w:val="23"/>
          <w:lang w:val="it-IT" w:eastAsia="ru-RU"/>
        </w:rPr>
        <w:t>Ofertele se prezintă în valuta</w:t>
      </w:r>
      <w:bookmarkEnd w:id="2"/>
      <w:r w:rsidR="00FC72C3" w:rsidRPr="00994BFC">
        <w:rPr>
          <w:b/>
          <w:noProof w:val="0"/>
          <w:sz w:val="23"/>
          <w:szCs w:val="23"/>
          <w:lang w:val="it-IT" w:eastAsia="ru-RU"/>
        </w:rPr>
        <w:t xml:space="preserve">: </w:t>
      </w:r>
      <w:r w:rsidR="00FC72C3" w:rsidRPr="00994BFC">
        <w:rPr>
          <w:b/>
          <w:noProof w:val="0"/>
          <w:sz w:val="23"/>
          <w:szCs w:val="23"/>
          <w:highlight w:val="yellow"/>
          <w:u w:val="single"/>
          <w:lang w:val="it-IT" w:eastAsia="ru-RU"/>
        </w:rPr>
        <w:t>lei MD</w:t>
      </w:r>
      <w:r w:rsidR="00FC72C3" w:rsidRPr="00994BFC">
        <w:rPr>
          <w:b/>
          <w:noProof w:val="0"/>
          <w:sz w:val="23"/>
          <w:szCs w:val="23"/>
          <w:u w:val="single"/>
          <w:lang w:val="it-IT" w:eastAsia="ru-RU"/>
        </w:rPr>
        <w:t>.</w:t>
      </w:r>
    </w:p>
    <w:p w:rsidR="006E27C2" w:rsidRPr="00994BFC" w:rsidRDefault="006E27C2" w:rsidP="006E27C2">
      <w:pPr>
        <w:numPr>
          <w:ilvl w:val="0"/>
          <w:numId w:val="2"/>
        </w:numPr>
        <w:tabs>
          <w:tab w:val="right" w:pos="426"/>
        </w:tabs>
        <w:spacing w:before="120"/>
        <w:ind w:left="0" w:firstLine="0"/>
        <w:rPr>
          <w:b/>
          <w:noProof w:val="0"/>
          <w:sz w:val="23"/>
          <w:szCs w:val="23"/>
          <w:lang w:val="it-IT" w:eastAsia="ru-RU"/>
        </w:rPr>
      </w:pPr>
      <w:r w:rsidRPr="00994BFC">
        <w:rPr>
          <w:b/>
          <w:noProof w:val="0"/>
          <w:sz w:val="23"/>
          <w:szCs w:val="23"/>
          <w:lang w:val="it-IT" w:eastAsia="ru-RU"/>
        </w:rPr>
        <w:t xml:space="preserve">Criteriul de evaluare aplicat pentru atribuirea contractului: </w:t>
      </w:r>
      <w:r w:rsidR="00AD2FD6" w:rsidRPr="00994BFC">
        <w:rPr>
          <w:b/>
          <w:sz w:val="23"/>
          <w:szCs w:val="23"/>
          <w:u w:val="single"/>
          <w:shd w:val="clear" w:color="auto" w:fill="FFFF00"/>
          <w:lang w:val="en-US"/>
        </w:rPr>
        <w:t>Cel mai mic preț fără TVA pe lot, iar contractul va fi semnat pe suma alocată.</w:t>
      </w:r>
    </w:p>
    <w:p w:rsidR="006E27C2" w:rsidRPr="00994BFC" w:rsidRDefault="006E27C2" w:rsidP="006E27C2">
      <w:pPr>
        <w:numPr>
          <w:ilvl w:val="0"/>
          <w:numId w:val="2"/>
        </w:numPr>
        <w:tabs>
          <w:tab w:val="right" w:pos="426"/>
        </w:tabs>
        <w:spacing w:before="120"/>
        <w:ind w:left="0" w:firstLine="0"/>
        <w:jc w:val="both"/>
        <w:rPr>
          <w:b/>
          <w:noProof w:val="0"/>
          <w:sz w:val="23"/>
          <w:szCs w:val="23"/>
          <w:lang w:val="it-IT" w:eastAsia="ru-RU"/>
        </w:rPr>
      </w:pPr>
      <w:r w:rsidRPr="00994BFC">
        <w:rPr>
          <w:b/>
          <w:noProof w:val="0"/>
          <w:sz w:val="23"/>
          <w:szCs w:val="23"/>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988"/>
        <w:gridCol w:w="6581"/>
        <w:gridCol w:w="1776"/>
      </w:tblGrid>
      <w:tr w:rsidR="006E27C2" w:rsidRPr="00BE362C" w:rsidTr="00083B48">
        <w:tc>
          <w:tcPr>
            <w:tcW w:w="988" w:type="dxa"/>
            <w:shd w:val="clear" w:color="auto" w:fill="auto"/>
          </w:tcPr>
          <w:p w:rsidR="006E27C2" w:rsidRPr="00BE362C" w:rsidRDefault="006E27C2" w:rsidP="00E85A5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lastRenderedPageBreak/>
              <w:t>Nr</w:t>
            </w:r>
            <w:proofErr w:type="spellEnd"/>
            <w:r w:rsidRPr="00BE362C">
              <w:rPr>
                <w:b/>
                <w:iCs/>
                <w:noProof w:val="0"/>
                <w:sz w:val="20"/>
                <w:szCs w:val="20"/>
                <w:lang w:val="ru-RU" w:eastAsia="ru-RU"/>
              </w:rPr>
              <w:t>. d/o</w:t>
            </w:r>
          </w:p>
        </w:tc>
        <w:tc>
          <w:tcPr>
            <w:tcW w:w="6581" w:type="dxa"/>
            <w:shd w:val="clear" w:color="auto" w:fill="auto"/>
          </w:tcPr>
          <w:p w:rsidR="006E27C2" w:rsidRPr="00BE362C" w:rsidRDefault="006E27C2" w:rsidP="00E85A5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776" w:type="dxa"/>
            <w:shd w:val="clear" w:color="auto" w:fill="auto"/>
          </w:tcPr>
          <w:p w:rsidR="006E27C2" w:rsidRPr="00BE362C" w:rsidRDefault="006E27C2" w:rsidP="00E85A5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6E27C2" w:rsidRPr="00BE362C" w:rsidTr="00083B48">
        <w:trPr>
          <w:trHeight w:val="134"/>
        </w:trPr>
        <w:tc>
          <w:tcPr>
            <w:tcW w:w="988" w:type="dxa"/>
            <w:shd w:val="clear" w:color="auto" w:fill="auto"/>
          </w:tcPr>
          <w:p w:rsidR="006E27C2" w:rsidRPr="00BE362C" w:rsidRDefault="006E27C2" w:rsidP="00E85A5C">
            <w:pPr>
              <w:shd w:val="clear" w:color="auto" w:fill="FFFFFF" w:themeFill="background1"/>
              <w:tabs>
                <w:tab w:val="left" w:pos="612"/>
              </w:tabs>
              <w:spacing w:before="120" w:after="120"/>
              <w:rPr>
                <w:iCs/>
                <w:noProof w:val="0"/>
                <w:lang w:val="ru-RU" w:eastAsia="ru-RU"/>
              </w:rPr>
            </w:pPr>
          </w:p>
        </w:tc>
        <w:tc>
          <w:tcPr>
            <w:tcW w:w="6581" w:type="dxa"/>
            <w:shd w:val="clear" w:color="auto" w:fill="auto"/>
          </w:tcPr>
          <w:p w:rsidR="006E27C2" w:rsidRPr="00881067" w:rsidRDefault="00881067" w:rsidP="00881067">
            <w:pPr>
              <w:shd w:val="clear" w:color="auto" w:fill="FFFFFF" w:themeFill="background1"/>
              <w:tabs>
                <w:tab w:val="left" w:pos="612"/>
              </w:tabs>
              <w:spacing w:before="120" w:after="120"/>
              <w:jc w:val="center"/>
              <w:rPr>
                <w:b/>
                <w:iCs/>
                <w:noProof w:val="0"/>
                <w:u w:val="single"/>
                <w:lang w:eastAsia="ru-RU"/>
              </w:rPr>
            </w:pPr>
            <w:r w:rsidRPr="00881067">
              <w:rPr>
                <w:b/>
                <w:iCs/>
                <w:noProof w:val="0"/>
                <w:highlight w:val="yellow"/>
                <w:u w:val="single"/>
                <w:lang w:eastAsia="ru-RU"/>
              </w:rPr>
              <w:t>Nu se aplică</w:t>
            </w:r>
          </w:p>
        </w:tc>
        <w:tc>
          <w:tcPr>
            <w:tcW w:w="1776" w:type="dxa"/>
            <w:shd w:val="clear" w:color="auto" w:fill="auto"/>
          </w:tcPr>
          <w:p w:rsidR="006E27C2" w:rsidRPr="00BE362C" w:rsidRDefault="00881067" w:rsidP="00881067">
            <w:pPr>
              <w:shd w:val="clear" w:color="auto" w:fill="FFFFFF" w:themeFill="background1"/>
              <w:tabs>
                <w:tab w:val="left" w:pos="612"/>
              </w:tabs>
              <w:spacing w:before="120" w:after="120"/>
              <w:jc w:val="center"/>
              <w:rPr>
                <w:iCs/>
                <w:noProof w:val="0"/>
                <w:lang w:val="ru-RU" w:eastAsia="ru-RU"/>
              </w:rPr>
            </w:pPr>
            <w:r w:rsidRPr="00881067">
              <w:rPr>
                <w:b/>
                <w:iCs/>
                <w:noProof w:val="0"/>
                <w:highlight w:val="yellow"/>
                <w:u w:val="single"/>
                <w:lang w:eastAsia="ru-RU"/>
              </w:rPr>
              <w:t>Nu se aplică</w:t>
            </w:r>
          </w:p>
        </w:tc>
      </w:tr>
    </w:tbl>
    <w:p w:rsidR="006E27C2" w:rsidRPr="00994BFC" w:rsidRDefault="006E27C2" w:rsidP="006E27C2">
      <w:pPr>
        <w:numPr>
          <w:ilvl w:val="0"/>
          <w:numId w:val="2"/>
        </w:numPr>
        <w:shd w:val="clear" w:color="auto" w:fill="FFFFFF" w:themeFill="background1"/>
        <w:tabs>
          <w:tab w:val="right" w:pos="426"/>
        </w:tabs>
        <w:spacing w:before="120"/>
        <w:ind w:left="0" w:firstLine="0"/>
        <w:rPr>
          <w:b/>
          <w:noProof w:val="0"/>
          <w:sz w:val="23"/>
          <w:szCs w:val="23"/>
          <w:lang w:val="it-IT" w:eastAsia="ru-RU"/>
        </w:rPr>
      </w:pPr>
      <w:r w:rsidRPr="00994BFC">
        <w:rPr>
          <w:b/>
          <w:noProof w:val="0"/>
          <w:sz w:val="23"/>
          <w:szCs w:val="23"/>
          <w:lang w:val="it-IT" w:eastAsia="ru-RU"/>
        </w:rPr>
        <w:t>Termenul limită de depunere/deschidere a ofertelor:</w:t>
      </w:r>
    </w:p>
    <w:p w:rsidR="006E27C2" w:rsidRPr="00994BFC" w:rsidRDefault="006E27C2" w:rsidP="006E27C2">
      <w:pPr>
        <w:numPr>
          <w:ilvl w:val="0"/>
          <w:numId w:val="4"/>
        </w:numPr>
        <w:shd w:val="clear" w:color="auto" w:fill="FFFFFF" w:themeFill="background1"/>
        <w:tabs>
          <w:tab w:val="right" w:pos="426"/>
        </w:tabs>
        <w:spacing w:before="120"/>
        <w:rPr>
          <w:b/>
          <w:noProof w:val="0"/>
          <w:sz w:val="23"/>
          <w:szCs w:val="23"/>
          <w:lang w:val="en-US" w:eastAsia="ru-RU"/>
        </w:rPr>
      </w:pPr>
      <w:r w:rsidRPr="00994BFC">
        <w:rPr>
          <w:b/>
          <w:noProof w:val="0"/>
          <w:sz w:val="23"/>
          <w:szCs w:val="23"/>
          <w:lang w:val="ro-MD" w:eastAsia="ru-RU"/>
        </w:rPr>
        <w:t>conform SIA RSAP /p</w:t>
      </w:r>
      <w:proofErr w:type="spellStart"/>
      <w:r w:rsidRPr="00994BFC">
        <w:rPr>
          <w:b/>
          <w:noProof w:val="0"/>
          <w:sz w:val="23"/>
          <w:szCs w:val="23"/>
          <w:lang w:val="en-US" w:eastAsia="ru-RU"/>
        </w:rPr>
        <w:t>ână</w:t>
      </w:r>
      <w:proofErr w:type="spellEnd"/>
      <w:r w:rsidRPr="00994BFC">
        <w:rPr>
          <w:b/>
          <w:noProof w:val="0"/>
          <w:sz w:val="23"/>
          <w:szCs w:val="23"/>
          <w:lang w:val="ro-MD" w:eastAsia="ru-RU"/>
        </w:rPr>
        <w:t xml:space="preserve"> </w:t>
      </w:r>
      <w:r w:rsidRPr="00994BFC">
        <w:rPr>
          <w:b/>
          <w:noProof w:val="0"/>
          <w:sz w:val="23"/>
          <w:szCs w:val="23"/>
          <w:lang w:val="en-US" w:eastAsia="ru-RU"/>
        </w:rPr>
        <w:t xml:space="preserve">la: </w:t>
      </w:r>
      <w:r w:rsidRPr="00994BFC">
        <w:rPr>
          <w:b/>
          <w:i/>
          <w:noProof w:val="0"/>
          <w:sz w:val="23"/>
          <w:szCs w:val="23"/>
          <w:lang w:val="en-US" w:eastAsia="ru-RU"/>
        </w:rPr>
        <w:t>[</w:t>
      </w:r>
      <w:proofErr w:type="spellStart"/>
      <w:r w:rsidRPr="00994BFC">
        <w:rPr>
          <w:b/>
          <w:i/>
          <w:noProof w:val="0"/>
          <w:sz w:val="23"/>
          <w:szCs w:val="23"/>
          <w:lang w:val="en-US" w:eastAsia="ru-RU"/>
        </w:rPr>
        <w:t>ora</w:t>
      </w:r>
      <w:proofErr w:type="spellEnd"/>
      <w:r w:rsidRPr="00994BFC">
        <w:rPr>
          <w:b/>
          <w:i/>
          <w:noProof w:val="0"/>
          <w:sz w:val="23"/>
          <w:szCs w:val="23"/>
          <w:lang w:val="ro-MD" w:eastAsia="ru-RU"/>
        </w:rPr>
        <w:t xml:space="preserve"> </w:t>
      </w:r>
      <w:proofErr w:type="spellStart"/>
      <w:r w:rsidRPr="00994BFC">
        <w:rPr>
          <w:b/>
          <w:i/>
          <w:noProof w:val="0"/>
          <w:sz w:val="23"/>
          <w:szCs w:val="23"/>
          <w:lang w:val="en-US" w:eastAsia="ru-RU"/>
        </w:rPr>
        <w:t>exactă</w:t>
      </w:r>
      <w:proofErr w:type="spellEnd"/>
      <w:r w:rsidRPr="00994BFC">
        <w:rPr>
          <w:b/>
          <w:i/>
          <w:noProof w:val="0"/>
          <w:sz w:val="23"/>
          <w:szCs w:val="23"/>
          <w:lang w:val="en-US" w:eastAsia="ru-RU"/>
        </w:rPr>
        <w:t>]</w:t>
      </w:r>
      <w:r w:rsidR="00881067" w:rsidRPr="00994BFC">
        <w:rPr>
          <w:b/>
          <w:sz w:val="23"/>
          <w:szCs w:val="23"/>
          <w:shd w:val="clear" w:color="auto" w:fill="FFFF00"/>
        </w:rPr>
        <w:t xml:space="preserve"> </w:t>
      </w:r>
      <w:r w:rsidR="00881067" w:rsidRPr="00994BFC">
        <w:rPr>
          <w:b/>
          <w:sz w:val="23"/>
          <w:szCs w:val="23"/>
          <w:u w:val="single"/>
          <w:shd w:val="clear" w:color="auto" w:fill="FFFF00"/>
        </w:rPr>
        <w:t>Conform SIARSAP Mtender</w:t>
      </w:r>
    </w:p>
    <w:p w:rsidR="006E27C2" w:rsidRPr="00994BFC" w:rsidRDefault="006E27C2" w:rsidP="006E27C2">
      <w:pPr>
        <w:numPr>
          <w:ilvl w:val="0"/>
          <w:numId w:val="4"/>
        </w:numPr>
        <w:shd w:val="clear" w:color="auto" w:fill="FFFFFF" w:themeFill="background1"/>
        <w:tabs>
          <w:tab w:val="right" w:pos="426"/>
        </w:tabs>
        <w:spacing w:before="120"/>
        <w:rPr>
          <w:b/>
          <w:noProof w:val="0"/>
          <w:sz w:val="23"/>
          <w:szCs w:val="23"/>
          <w:lang w:val="ru-RU" w:eastAsia="ru-RU"/>
        </w:rPr>
      </w:pPr>
      <w:proofErr w:type="spellStart"/>
      <w:r w:rsidRPr="00994BFC">
        <w:rPr>
          <w:b/>
          <w:noProof w:val="0"/>
          <w:sz w:val="23"/>
          <w:szCs w:val="23"/>
          <w:lang w:val="ru-RU" w:eastAsia="ru-RU"/>
        </w:rPr>
        <w:t>pe</w:t>
      </w:r>
      <w:proofErr w:type="spellEnd"/>
      <w:r w:rsidRPr="00994BFC">
        <w:rPr>
          <w:b/>
          <w:noProof w:val="0"/>
          <w:sz w:val="23"/>
          <w:szCs w:val="23"/>
          <w:lang w:val="ru-RU" w:eastAsia="ru-RU"/>
        </w:rPr>
        <w:t xml:space="preserve">: </w:t>
      </w:r>
      <w:r w:rsidRPr="00994BFC">
        <w:rPr>
          <w:b/>
          <w:i/>
          <w:noProof w:val="0"/>
          <w:sz w:val="23"/>
          <w:szCs w:val="23"/>
          <w:lang w:val="ru-RU" w:eastAsia="ru-RU"/>
        </w:rPr>
        <w:t>[</w:t>
      </w:r>
      <w:proofErr w:type="spellStart"/>
      <w:r w:rsidRPr="00994BFC">
        <w:rPr>
          <w:b/>
          <w:i/>
          <w:noProof w:val="0"/>
          <w:sz w:val="23"/>
          <w:szCs w:val="23"/>
          <w:lang w:val="ru-RU" w:eastAsia="ru-RU"/>
        </w:rPr>
        <w:t>data</w:t>
      </w:r>
      <w:proofErr w:type="spellEnd"/>
      <w:r w:rsidRPr="00994BFC">
        <w:rPr>
          <w:b/>
          <w:i/>
          <w:noProof w:val="0"/>
          <w:sz w:val="23"/>
          <w:szCs w:val="23"/>
          <w:lang w:val="ru-RU" w:eastAsia="ru-RU"/>
        </w:rPr>
        <w:t>]</w:t>
      </w:r>
      <w:r w:rsidR="00881067" w:rsidRPr="00994BFC">
        <w:rPr>
          <w:b/>
          <w:sz w:val="23"/>
          <w:szCs w:val="23"/>
          <w:shd w:val="clear" w:color="auto" w:fill="FFFF00"/>
        </w:rPr>
        <w:t xml:space="preserve"> </w:t>
      </w:r>
      <w:r w:rsidR="00881067" w:rsidRPr="00994BFC">
        <w:rPr>
          <w:b/>
          <w:sz w:val="23"/>
          <w:szCs w:val="23"/>
          <w:u w:val="single"/>
          <w:shd w:val="clear" w:color="auto" w:fill="FFFF00"/>
        </w:rPr>
        <w:t>Conform SIARSAP Mtender</w:t>
      </w:r>
      <w:r w:rsidR="00881067" w:rsidRPr="00994BFC">
        <w:rPr>
          <w:b/>
          <w:noProof w:val="0"/>
          <w:sz w:val="23"/>
          <w:szCs w:val="23"/>
          <w:lang w:val="ru-RU" w:eastAsia="ru-RU"/>
        </w:rPr>
        <w:t xml:space="preserve"> </w:t>
      </w:r>
    </w:p>
    <w:p w:rsidR="006E27C2" w:rsidRPr="00994BFC" w:rsidRDefault="006E27C2" w:rsidP="006E27C2">
      <w:pPr>
        <w:numPr>
          <w:ilvl w:val="0"/>
          <w:numId w:val="2"/>
        </w:numPr>
        <w:shd w:val="clear" w:color="auto" w:fill="FFFFFF" w:themeFill="background1"/>
        <w:tabs>
          <w:tab w:val="right" w:pos="426"/>
        </w:tabs>
        <w:spacing w:before="120"/>
        <w:ind w:left="0" w:firstLine="0"/>
        <w:rPr>
          <w:b/>
          <w:noProof w:val="0"/>
          <w:sz w:val="23"/>
          <w:szCs w:val="23"/>
          <w:lang w:val="it-IT" w:eastAsia="ru-RU"/>
        </w:rPr>
      </w:pPr>
      <w:r w:rsidRPr="00994BFC">
        <w:rPr>
          <w:b/>
          <w:noProof w:val="0"/>
          <w:sz w:val="23"/>
          <w:szCs w:val="23"/>
          <w:lang w:val="it-IT" w:eastAsia="ru-RU"/>
        </w:rPr>
        <w:t xml:space="preserve">Adresa la care trebuie transmise ofertele sau cererile de participare: </w:t>
      </w:r>
    </w:p>
    <w:p w:rsidR="006E27C2" w:rsidRPr="00994BFC" w:rsidRDefault="006E27C2" w:rsidP="006E27C2">
      <w:pPr>
        <w:shd w:val="clear" w:color="auto" w:fill="FFFFFF" w:themeFill="background1"/>
        <w:tabs>
          <w:tab w:val="right" w:pos="426"/>
        </w:tabs>
        <w:spacing w:before="120"/>
        <w:ind w:left="450"/>
        <w:jc w:val="both"/>
        <w:rPr>
          <w:b/>
          <w:noProof w:val="0"/>
          <w:sz w:val="23"/>
          <w:szCs w:val="23"/>
          <w:lang w:val="it-IT" w:eastAsia="ru-RU"/>
        </w:rPr>
      </w:pPr>
      <w:r w:rsidRPr="00994BFC">
        <w:rPr>
          <w:b/>
          <w:i/>
          <w:noProof w:val="0"/>
          <w:sz w:val="23"/>
          <w:szCs w:val="23"/>
          <w:lang w:val="it-IT" w:eastAsia="ru-RU"/>
        </w:rPr>
        <w:t>Ofertele sau cererile de participare vor fi depuse electronic prin intermediul SIA RSAP</w:t>
      </w:r>
    </w:p>
    <w:p w:rsidR="006E27C2" w:rsidRPr="00994BFC" w:rsidRDefault="006E27C2" w:rsidP="006E27C2">
      <w:pPr>
        <w:numPr>
          <w:ilvl w:val="0"/>
          <w:numId w:val="2"/>
        </w:numPr>
        <w:tabs>
          <w:tab w:val="right" w:pos="426"/>
        </w:tabs>
        <w:spacing w:before="120"/>
        <w:ind w:left="0" w:firstLine="0"/>
        <w:rPr>
          <w:b/>
          <w:noProof w:val="0"/>
          <w:sz w:val="23"/>
          <w:szCs w:val="23"/>
          <w:lang w:val="it-IT" w:eastAsia="ru-RU"/>
        </w:rPr>
      </w:pPr>
      <w:r w:rsidRPr="00994BFC">
        <w:rPr>
          <w:b/>
          <w:noProof w:val="0"/>
          <w:sz w:val="23"/>
          <w:szCs w:val="23"/>
          <w:lang w:val="it-IT" w:eastAsia="ru-RU"/>
        </w:rPr>
        <w:t xml:space="preserve">Termenul de valabilitate a ofertelor: </w:t>
      </w:r>
      <w:r w:rsidR="00890DC5" w:rsidRPr="00994BFC">
        <w:rPr>
          <w:b/>
          <w:noProof w:val="0"/>
          <w:sz w:val="23"/>
          <w:szCs w:val="23"/>
          <w:highlight w:val="yellow"/>
          <w:u w:val="single"/>
          <w:lang w:val="it-IT" w:eastAsia="ru-RU"/>
        </w:rPr>
        <w:t>6</w:t>
      </w:r>
      <w:r w:rsidR="00881067" w:rsidRPr="00994BFC">
        <w:rPr>
          <w:b/>
          <w:noProof w:val="0"/>
          <w:sz w:val="23"/>
          <w:szCs w:val="23"/>
          <w:highlight w:val="yellow"/>
          <w:u w:val="single"/>
          <w:lang w:val="it-IT" w:eastAsia="ru-RU"/>
        </w:rPr>
        <w:t>0 zile</w:t>
      </w:r>
      <w:r w:rsidR="00881067" w:rsidRPr="00994BFC">
        <w:rPr>
          <w:b/>
          <w:noProof w:val="0"/>
          <w:sz w:val="23"/>
          <w:szCs w:val="23"/>
          <w:lang w:val="it-IT" w:eastAsia="ru-RU"/>
        </w:rPr>
        <w:t>.</w:t>
      </w:r>
    </w:p>
    <w:p w:rsidR="006E27C2" w:rsidRPr="00994BFC" w:rsidRDefault="006E27C2" w:rsidP="00881067">
      <w:pPr>
        <w:numPr>
          <w:ilvl w:val="0"/>
          <w:numId w:val="2"/>
        </w:numPr>
        <w:tabs>
          <w:tab w:val="right" w:pos="426"/>
        </w:tabs>
        <w:spacing w:before="120"/>
        <w:ind w:left="0" w:firstLine="0"/>
        <w:rPr>
          <w:noProof w:val="0"/>
          <w:sz w:val="23"/>
          <w:szCs w:val="23"/>
          <w:lang w:val="it-IT" w:eastAsia="ru-RU"/>
        </w:rPr>
      </w:pPr>
      <w:proofErr w:type="spellStart"/>
      <w:r w:rsidRPr="00994BFC">
        <w:rPr>
          <w:b/>
          <w:noProof w:val="0"/>
          <w:sz w:val="23"/>
          <w:szCs w:val="23"/>
          <w:lang w:val="en-US" w:eastAsia="ru-RU"/>
        </w:rPr>
        <w:t>Locul</w:t>
      </w:r>
      <w:proofErr w:type="spellEnd"/>
      <w:r w:rsidRPr="00994BFC">
        <w:rPr>
          <w:b/>
          <w:noProof w:val="0"/>
          <w:sz w:val="23"/>
          <w:szCs w:val="23"/>
          <w:lang w:val="ro-MD" w:eastAsia="ru-RU"/>
        </w:rPr>
        <w:t xml:space="preserve"> </w:t>
      </w:r>
      <w:proofErr w:type="spellStart"/>
      <w:r w:rsidRPr="00994BFC">
        <w:rPr>
          <w:b/>
          <w:noProof w:val="0"/>
          <w:sz w:val="23"/>
          <w:szCs w:val="23"/>
          <w:lang w:val="en-US" w:eastAsia="ru-RU"/>
        </w:rPr>
        <w:t>deschiderii</w:t>
      </w:r>
      <w:proofErr w:type="spellEnd"/>
      <w:r w:rsidRPr="00994BFC">
        <w:rPr>
          <w:b/>
          <w:noProof w:val="0"/>
          <w:sz w:val="23"/>
          <w:szCs w:val="23"/>
          <w:lang w:val="ro-MD" w:eastAsia="ru-RU"/>
        </w:rPr>
        <w:t xml:space="preserve"> </w:t>
      </w:r>
      <w:proofErr w:type="spellStart"/>
      <w:r w:rsidRPr="00994BFC">
        <w:rPr>
          <w:b/>
          <w:noProof w:val="0"/>
          <w:sz w:val="23"/>
          <w:szCs w:val="23"/>
          <w:lang w:val="en-US" w:eastAsia="ru-RU"/>
        </w:rPr>
        <w:t>ofertelor</w:t>
      </w:r>
      <w:proofErr w:type="spellEnd"/>
      <w:r w:rsidRPr="00994BFC">
        <w:rPr>
          <w:b/>
          <w:noProof w:val="0"/>
          <w:sz w:val="23"/>
          <w:szCs w:val="23"/>
          <w:lang w:val="en-US" w:eastAsia="ru-RU"/>
        </w:rPr>
        <w:t xml:space="preserve">: </w:t>
      </w:r>
      <w:r w:rsidR="00881067" w:rsidRPr="00994BFC">
        <w:rPr>
          <w:b/>
          <w:noProof w:val="0"/>
          <w:sz w:val="23"/>
          <w:szCs w:val="23"/>
          <w:highlight w:val="yellow"/>
          <w:u w:val="single"/>
          <w:lang w:eastAsia="ru-RU"/>
        </w:rPr>
        <w:t xml:space="preserve">SIARSAP </w:t>
      </w:r>
      <w:proofErr w:type="spellStart"/>
      <w:r w:rsidR="00881067" w:rsidRPr="00994BFC">
        <w:rPr>
          <w:b/>
          <w:noProof w:val="0"/>
          <w:sz w:val="23"/>
          <w:szCs w:val="23"/>
          <w:highlight w:val="yellow"/>
          <w:u w:val="single"/>
          <w:lang w:eastAsia="ru-RU"/>
        </w:rPr>
        <w:t>Mtender</w:t>
      </w:r>
      <w:proofErr w:type="spellEnd"/>
      <w:r w:rsidR="00881067" w:rsidRPr="00994BFC">
        <w:rPr>
          <w:b/>
          <w:noProof w:val="0"/>
          <w:sz w:val="23"/>
          <w:szCs w:val="23"/>
          <w:lang w:eastAsia="ru-RU"/>
        </w:rPr>
        <w:t>.</w:t>
      </w:r>
    </w:p>
    <w:p w:rsidR="006E27C2" w:rsidRPr="00994BFC" w:rsidRDefault="006E27C2" w:rsidP="006E27C2">
      <w:pPr>
        <w:shd w:val="clear" w:color="auto" w:fill="FFFFFF" w:themeFill="background1"/>
        <w:tabs>
          <w:tab w:val="left" w:pos="360"/>
          <w:tab w:val="left" w:pos="1800"/>
          <w:tab w:val="left" w:pos="3240"/>
        </w:tabs>
        <w:spacing w:after="120"/>
        <w:ind w:left="360"/>
        <w:rPr>
          <w:b/>
          <w:i/>
          <w:noProof w:val="0"/>
          <w:sz w:val="23"/>
          <w:szCs w:val="23"/>
          <w:lang w:val="it-IT" w:eastAsia="ru-RU"/>
        </w:rPr>
      </w:pPr>
      <w:r w:rsidRPr="00994BFC">
        <w:rPr>
          <w:b/>
          <w:i/>
          <w:noProof w:val="0"/>
          <w:sz w:val="23"/>
          <w:szCs w:val="23"/>
          <w:lang w:val="it-IT" w:eastAsia="ru-RU"/>
        </w:rPr>
        <w:t xml:space="preserve">Ofertele întârziate vor fi respinse. </w:t>
      </w:r>
    </w:p>
    <w:p w:rsidR="006E27C2" w:rsidRPr="00994BFC" w:rsidRDefault="006E27C2" w:rsidP="006E27C2">
      <w:pPr>
        <w:numPr>
          <w:ilvl w:val="0"/>
          <w:numId w:val="2"/>
        </w:numPr>
        <w:shd w:val="clear" w:color="auto" w:fill="FFFFFF" w:themeFill="background1"/>
        <w:tabs>
          <w:tab w:val="right" w:pos="426"/>
        </w:tabs>
        <w:spacing w:before="120"/>
        <w:ind w:left="450" w:hanging="450"/>
        <w:jc w:val="both"/>
        <w:rPr>
          <w:b/>
          <w:noProof w:val="0"/>
          <w:sz w:val="23"/>
          <w:szCs w:val="23"/>
          <w:lang w:val="it-IT" w:eastAsia="ru-RU"/>
        </w:rPr>
      </w:pPr>
      <w:r w:rsidRPr="00994BFC">
        <w:rPr>
          <w:b/>
          <w:noProof w:val="0"/>
          <w:sz w:val="23"/>
          <w:szCs w:val="23"/>
          <w:lang w:val="it-IT" w:eastAsia="ru-RU"/>
        </w:rPr>
        <w:t xml:space="preserve">Persoanele autorizate să asiste la deschiderea ofertelor: </w:t>
      </w:r>
      <w:r w:rsidRPr="00994BFC">
        <w:rPr>
          <w:b/>
          <w:noProof w:val="0"/>
          <w:sz w:val="23"/>
          <w:szCs w:val="23"/>
          <w:lang w:val="it-IT" w:eastAsia="ru-RU"/>
        </w:rPr>
        <w:br/>
      </w:r>
      <w:r w:rsidRPr="00994BFC">
        <w:rPr>
          <w:b/>
          <w:i/>
          <w:noProof w:val="0"/>
          <w:sz w:val="23"/>
          <w:szCs w:val="23"/>
          <w:lang w:val="it-IT" w:eastAsia="ru-RU"/>
        </w:rPr>
        <w:t>Ofertanții sau reprezentanții acestora au dreptul să participe la deschiderea ofertelor, cu excepția cazului cînd ofertele au fost depuse prin SIA RSAP</w:t>
      </w:r>
      <w:r w:rsidRPr="00994BFC">
        <w:rPr>
          <w:b/>
          <w:noProof w:val="0"/>
          <w:sz w:val="23"/>
          <w:szCs w:val="23"/>
          <w:lang w:val="it-IT" w:eastAsia="ru-RU"/>
        </w:rPr>
        <w:t>.</w:t>
      </w:r>
    </w:p>
    <w:p w:rsidR="006E27C2" w:rsidRPr="00994BFC" w:rsidRDefault="006E27C2" w:rsidP="006E27C2">
      <w:pPr>
        <w:numPr>
          <w:ilvl w:val="0"/>
          <w:numId w:val="2"/>
        </w:numPr>
        <w:shd w:val="clear" w:color="auto" w:fill="FFFFFF" w:themeFill="background1"/>
        <w:tabs>
          <w:tab w:val="right" w:pos="426"/>
        </w:tabs>
        <w:spacing w:before="120"/>
        <w:ind w:left="450" w:hanging="450"/>
        <w:rPr>
          <w:b/>
          <w:noProof w:val="0"/>
          <w:sz w:val="23"/>
          <w:szCs w:val="23"/>
          <w:lang w:val="it-IT" w:eastAsia="ru-RU"/>
        </w:rPr>
      </w:pPr>
      <w:r w:rsidRPr="00994BFC">
        <w:rPr>
          <w:b/>
          <w:noProof w:val="0"/>
          <w:sz w:val="23"/>
          <w:szCs w:val="23"/>
          <w:lang w:val="it-IT" w:eastAsia="ru-RU"/>
        </w:rPr>
        <w:t xml:space="preserve">Limba sau limbile în care trebuie redactate ofertele sau cererile de participare: </w:t>
      </w:r>
      <w:r w:rsidR="00881067" w:rsidRPr="00994BFC">
        <w:rPr>
          <w:b/>
          <w:sz w:val="23"/>
          <w:szCs w:val="23"/>
          <w:highlight w:val="yellow"/>
          <w:u w:val="single"/>
          <w:lang w:val="it-IT"/>
        </w:rPr>
        <w:t>limba română</w:t>
      </w:r>
      <w:r w:rsidR="00881067" w:rsidRPr="00994BFC">
        <w:rPr>
          <w:b/>
          <w:sz w:val="23"/>
          <w:szCs w:val="23"/>
          <w:u w:val="single"/>
          <w:lang w:val="it-IT"/>
        </w:rPr>
        <w:t>.</w:t>
      </w:r>
    </w:p>
    <w:p w:rsidR="006E27C2" w:rsidRPr="00994BFC" w:rsidRDefault="006E27C2" w:rsidP="00881067">
      <w:pPr>
        <w:numPr>
          <w:ilvl w:val="0"/>
          <w:numId w:val="2"/>
        </w:numPr>
        <w:shd w:val="clear" w:color="auto" w:fill="FFFFFF" w:themeFill="background1"/>
        <w:tabs>
          <w:tab w:val="right" w:pos="426"/>
        </w:tabs>
        <w:spacing w:before="120"/>
        <w:ind w:left="360"/>
        <w:rPr>
          <w:noProof w:val="0"/>
          <w:sz w:val="23"/>
          <w:szCs w:val="23"/>
          <w:lang w:val="it-IT" w:eastAsia="ru-RU"/>
        </w:rPr>
      </w:pPr>
      <w:r w:rsidRPr="00994BFC">
        <w:rPr>
          <w:b/>
          <w:noProof w:val="0"/>
          <w:sz w:val="23"/>
          <w:szCs w:val="23"/>
          <w:lang w:val="it-IT" w:eastAsia="ru-RU"/>
        </w:rPr>
        <w:t xml:space="preserve">Respectivul contract se referă la un proiect și/sau program finanțat din fonduri ale Uniunii Europene: </w:t>
      </w:r>
      <w:r w:rsidR="00881067" w:rsidRPr="00994BFC">
        <w:rPr>
          <w:b/>
          <w:noProof w:val="0"/>
          <w:sz w:val="23"/>
          <w:szCs w:val="23"/>
          <w:highlight w:val="yellow"/>
          <w:u w:val="single"/>
          <w:lang w:val="it-IT" w:eastAsia="ru-RU"/>
        </w:rPr>
        <w:t>-------</w:t>
      </w:r>
      <w:r w:rsidR="00881067" w:rsidRPr="00994BFC">
        <w:rPr>
          <w:b/>
          <w:noProof w:val="0"/>
          <w:sz w:val="23"/>
          <w:szCs w:val="23"/>
          <w:lang w:val="it-IT" w:eastAsia="ru-RU"/>
        </w:rPr>
        <w:t>.</w:t>
      </w:r>
    </w:p>
    <w:p w:rsidR="006E27C2" w:rsidRPr="00994BFC" w:rsidRDefault="006E27C2" w:rsidP="006E27C2">
      <w:pPr>
        <w:numPr>
          <w:ilvl w:val="0"/>
          <w:numId w:val="2"/>
        </w:numPr>
        <w:shd w:val="clear" w:color="auto" w:fill="FFFFFF" w:themeFill="background1"/>
        <w:tabs>
          <w:tab w:val="right" w:pos="426"/>
        </w:tabs>
        <w:spacing w:before="120"/>
        <w:ind w:left="0" w:firstLine="0"/>
        <w:rPr>
          <w:b/>
          <w:noProof w:val="0"/>
          <w:sz w:val="23"/>
          <w:szCs w:val="23"/>
          <w:lang w:val="it-IT" w:eastAsia="ru-RU"/>
        </w:rPr>
      </w:pPr>
      <w:r w:rsidRPr="00994BFC">
        <w:rPr>
          <w:b/>
          <w:noProof w:val="0"/>
          <w:sz w:val="23"/>
          <w:szCs w:val="23"/>
          <w:lang w:val="it-IT" w:eastAsia="ru-RU"/>
        </w:rPr>
        <w:t xml:space="preserve">Denumirea și adresa organismului competent de soluționare a contestațiilor: </w:t>
      </w:r>
    </w:p>
    <w:p w:rsidR="006E27C2" w:rsidRPr="00994BFC" w:rsidRDefault="006E27C2" w:rsidP="006E27C2">
      <w:pPr>
        <w:shd w:val="clear" w:color="auto" w:fill="FFFFFF" w:themeFill="background1"/>
        <w:tabs>
          <w:tab w:val="right" w:pos="426"/>
        </w:tabs>
        <w:ind w:left="450"/>
        <w:rPr>
          <w:b/>
          <w:i/>
          <w:noProof w:val="0"/>
          <w:sz w:val="23"/>
          <w:szCs w:val="23"/>
          <w:lang w:val="it-IT" w:eastAsia="ru-RU"/>
        </w:rPr>
      </w:pPr>
      <w:r w:rsidRPr="00994BFC">
        <w:rPr>
          <w:b/>
          <w:i/>
          <w:noProof w:val="0"/>
          <w:sz w:val="23"/>
          <w:szCs w:val="23"/>
          <w:lang w:val="it-IT" w:eastAsia="ru-RU"/>
        </w:rPr>
        <w:t>Agenția Națională pentru Soluționarea Contestațiilor</w:t>
      </w:r>
    </w:p>
    <w:p w:rsidR="006E27C2" w:rsidRPr="00994BFC" w:rsidRDefault="006E27C2" w:rsidP="006E27C2">
      <w:pPr>
        <w:shd w:val="clear" w:color="auto" w:fill="FFFFFF" w:themeFill="background1"/>
        <w:tabs>
          <w:tab w:val="right" w:pos="426"/>
        </w:tabs>
        <w:ind w:left="450"/>
        <w:rPr>
          <w:b/>
          <w:i/>
          <w:noProof w:val="0"/>
          <w:sz w:val="23"/>
          <w:szCs w:val="23"/>
          <w:lang w:val="it-IT" w:eastAsia="ru-RU"/>
        </w:rPr>
      </w:pPr>
      <w:r w:rsidRPr="00994BFC">
        <w:rPr>
          <w:b/>
          <w:i/>
          <w:noProof w:val="0"/>
          <w:sz w:val="23"/>
          <w:szCs w:val="23"/>
          <w:lang w:val="it-IT" w:eastAsia="ru-RU"/>
        </w:rPr>
        <w:t>Adresa: mun. Chișinău, bd. Ștefan cel Mare și Sfânt nr.124 (et.4), MD 2001;</w:t>
      </w:r>
    </w:p>
    <w:p w:rsidR="006E27C2" w:rsidRPr="00994BFC" w:rsidRDefault="006E27C2" w:rsidP="006E27C2">
      <w:pPr>
        <w:shd w:val="clear" w:color="auto" w:fill="FFFFFF" w:themeFill="background1"/>
        <w:tabs>
          <w:tab w:val="right" w:pos="426"/>
        </w:tabs>
        <w:ind w:left="450"/>
        <w:rPr>
          <w:b/>
          <w:i/>
          <w:noProof w:val="0"/>
          <w:sz w:val="23"/>
          <w:szCs w:val="23"/>
          <w:lang w:val="en-US" w:eastAsia="ru-RU"/>
        </w:rPr>
      </w:pPr>
      <w:r w:rsidRPr="00994BFC">
        <w:rPr>
          <w:b/>
          <w:i/>
          <w:noProof w:val="0"/>
          <w:sz w:val="23"/>
          <w:szCs w:val="23"/>
          <w:lang w:val="en-US" w:eastAsia="ru-RU"/>
        </w:rPr>
        <w:t>Tel/Fax/email</w:t>
      </w:r>
      <w:proofErr w:type="gramStart"/>
      <w:r w:rsidRPr="00994BFC">
        <w:rPr>
          <w:b/>
          <w:i/>
          <w:noProof w:val="0"/>
          <w:sz w:val="23"/>
          <w:szCs w:val="23"/>
          <w:lang w:val="en-US" w:eastAsia="ru-RU"/>
        </w:rPr>
        <w:t>:022</w:t>
      </w:r>
      <w:proofErr w:type="gramEnd"/>
      <w:r w:rsidRPr="00994BFC">
        <w:rPr>
          <w:b/>
          <w:i/>
          <w:noProof w:val="0"/>
          <w:sz w:val="23"/>
          <w:szCs w:val="23"/>
          <w:lang w:val="en-US" w:eastAsia="ru-RU"/>
        </w:rPr>
        <w:t>-820 652, 022 820-651, contestatii@ansc.md</w:t>
      </w:r>
    </w:p>
    <w:p w:rsidR="006E27C2" w:rsidRPr="00994BFC" w:rsidRDefault="006E27C2" w:rsidP="006E27C2">
      <w:pPr>
        <w:numPr>
          <w:ilvl w:val="0"/>
          <w:numId w:val="2"/>
        </w:numPr>
        <w:shd w:val="clear" w:color="auto" w:fill="FFFFFF" w:themeFill="background1"/>
        <w:tabs>
          <w:tab w:val="right" w:pos="426"/>
        </w:tabs>
        <w:spacing w:before="120"/>
        <w:ind w:left="360"/>
        <w:rPr>
          <w:b/>
          <w:noProof w:val="0"/>
          <w:sz w:val="23"/>
          <w:szCs w:val="23"/>
          <w:lang w:val="it-IT" w:eastAsia="ru-RU"/>
        </w:rPr>
      </w:pPr>
      <w:r w:rsidRPr="00994BFC">
        <w:rPr>
          <w:b/>
          <w:noProof w:val="0"/>
          <w:sz w:val="23"/>
          <w:szCs w:val="23"/>
          <w:lang w:val="it-IT" w:eastAsia="ru-RU"/>
        </w:rPr>
        <w:t>Data (datele) și referința (referințele) publicărilor anterioare în Jurnalul Oficial al Uniunii Europene privind contractul (contractele) la care se referă anunțul respectiv (dacă este cazul):</w:t>
      </w:r>
      <w:r w:rsidR="00881067" w:rsidRPr="00994BFC">
        <w:rPr>
          <w:b/>
          <w:noProof w:val="0"/>
          <w:sz w:val="23"/>
          <w:szCs w:val="23"/>
          <w:highlight w:val="yellow"/>
          <w:u w:val="single"/>
          <w:lang w:val="it-IT" w:eastAsia="ru-RU"/>
        </w:rPr>
        <w:t xml:space="preserve"> -------</w:t>
      </w:r>
      <w:r w:rsidR="00881067" w:rsidRPr="00994BFC">
        <w:rPr>
          <w:b/>
          <w:noProof w:val="0"/>
          <w:sz w:val="23"/>
          <w:szCs w:val="23"/>
          <w:u w:val="single"/>
          <w:lang w:val="it-IT" w:eastAsia="ru-RU"/>
        </w:rPr>
        <w:t>.</w:t>
      </w:r>
    </w:p>
    <w:p w:rsidR="006E27C2" w:rsidRPr="00994BFC" w:rsidRDefault="006E27C2" w:rsidP="006E27C2">
      <w:pPr>
        <w:numPr>
          <w:ilvl w:val="0"/>
          <w:numId w:val="2"/>
        </w:numPr>
        <w:shd w:val="clear" w:color="auto" w:fill="FFFFFF" w:themeFill="background1"/>
        <w:tabs>
          <w:tab w:val="right" w:pos="426"/>
        </w:tabs>
        <w:spacing w:before="120"/>
        <w:ind w:left="360"/>
        <w:jc w:val="both"/>
        <w:rPr>
          <w:b/>
          <w:noProof w:val="0"/>
          <w:sz w:val="23"/>
          <w:szCs w:val="23"/>
          <w:lang w:val="it-IT" w:eastAsia="ru-RU"/>
        </w:rPr>
      </w:pPr>
      <w:r w:rsidRPr="00994BFC">
        <w:rPr>
          <w:b/>
          <w:noProof w:val="0"/>
          <w:sz w:val="23"/>
          <w:szCs w:val="23"/>
          <w:lang w:val="it-IT" w:eastAsia="ru-RU"/>
        </w:rPr>
        <w:t>În cazul achizițiilor periodice, calendarul estimat pentru publicarea anunțurilor viitoare</w:t>
      </w:r>
      <w:r w:rsidRPr="00994BFC">
        <w:rPr>
          <w:b/>
          <w:noProof w:val="0"/>
          <w:sz w:val="23"/>
          <w:szCs w:val="23"/>
          <w:shd w:val="clear" w:color="auto" w:fill="FFFFFF" w:themeFill="background1"/>
          <w:lang w:val="it-IT" w:eastAsia="ru-RU"/>
        </w:rPr>
        <w:t>:</w:t>
      </w:r>
      <w:r w:rsidR="00881067" w:rsidRPr="00994BFC">
        <w:rPr>
          <w:b/>
          <w:noProof w:val="0"/>
          <w:sz w:val="23"/>
          <w:szCs w:val="23"/>
          <w:highlight w:val="yellow"/>
          <w:u w:val="single"/>
          <w:lang w:val="it-IT" w:eastAsia="ru-RU"/>
        </w:rPr>
        <w:t xml:space="preserve"> -------</w:t>
      </w:r>
      <w:r w:rsidR="00881067" w:rsidRPr="00994BFC">
        <w:rPr>
          <w:b/>
          <w:noProof w:val="0"/>
          <w:sz w:val="23"/>
          <w:szCs w:val="23"/>
          <w:u w:val="single"/>
          <w:lang w:val="it-IT" w:eastAsia="ru-RU"/>
        </w:rPr>
        <w:t>.</w:t>
      </w:r>
    </w:p>
    <w:p w:rsidR="006E27C2" w:rsidRPr="00994BFC" w:rsidRDefault="006E27C2" w:rsidP="006E27C2">
      <w:pPr>
        <w:numPr>
          <w:ilvl w:val="0"/>
          <w:numId w:val="2"/>
        </w:numPr>
        <w:shd w:val="clear" w:color="auto" w:fill="FFFFFF" w:themeFill="background1"/>
        <w:tabs>
          <w:tab w:val="right" w:pos="426"/>
        </w:tabs>
        <w:spacing w:before="120"/>
        <w:ind w:left="360"/>
        <w:jc w:val="both"/>
        <w:rPr>
          <w:b/>
          <w:noProof w:val="0"/>
          <w:sz w:val="23"/>
          <w:szCs w:val="23"/>
          <w:lang w:val="it-IT" w:eastAsia="ru-RU"/>
        </w:rPr>
      </w:pPr>
      <w:r w:rsidRPr="00994BFC">
        <w:rPr>
          <w:b/>
          <w:noProof w:val="0"/>
          <w:sz w:val="23"/>
          <w:szCs w:val="23"/>
          <w:lang w:val="it-IT" w:eastAsia="ru-RU"/>
        </w:rPr>
        <w:t xml:space="preserve">Data publicării anunțului de intenție sau, după caz, precizarea că nu a fost publicat un astfel de </w:t>
      </w:r>
      <w:r w:rsidRPr="00994BFC">
        <w:rPr>
          <w:b/>
          <w:noProof w:val="0"/>
          <w:sz w:val="23"/>
          <w:szCs w:val="23"/>
          <w:shd w:val="clear" w:color="auto" w:fill="FFFFFF" w:themeFill="background1"/>
          <w:lang w:val="it-IT" w:eastAsia="ru-RU"/>
        </w:rPr>
        <w:t>anunţ:</w:t>
      </w:r>
      <w:r w:rsidR="00881067" w:rsidRPr="00994BFC">
        <w:rPr>
          <w:b/>
          <w:noProof w:val="0"/>
          <w:sz w:val="23"/>
          <w:szCs w:val="23"/>
          <w:highlight w:val="yellow"/>
          <w:u w:val="single"/>
          <w:lang w:val="it-IT" w:eastAsia="ru-RU"/>
        </w:rPr>
        <w:t xml:space="preserve"> -------</w:t>
      </w:r>
      <w:r w:rsidR="00881067" w:rsidRPr="00994BFC">
        <w:rPr>
          <w:b/>
          <w:noProof w:val="0"/>
          <w:sz w:val="23"/>
          <w:szCs w:val="23"/>
          <w:u w:val="single"/>
          <w:lang w:val="it-IT" w:eastAsia="ru-RU"/>
        </w:rPr>
        <w:t>.</w:t>
      </w:r>
    </w:p>
    <w:p w:rsidR="006E27C2" w:rsidRPr="00994BFC" w:rsidRDefault="006E27C2" w:rsidP="006E27C2">
      <w:pPr>
        <w:numPr>
          <w:ilvl w:val="0"/>
          <w:numId w:val="2"/>
        </w:numPr>
        <w:shd w:val="clear" w:color="auto" w:fill="FFFFFF" w:themeFill="background1"/>
        <w:tabs>
          <w:tab w:val="right" w:pos="426"/>
        </w:tabs>
        <w:spacing w:before="120"/>
        <w:ind w:left="0" w:firstLine="0"/>
        <w:rPr>
          <w:b/>
          <w:noProof w:val="0"/>
          <w:sz w:val="23"/>
          <w:szCs w:val="23"/>
          <w:lang w:val="it-IT" w:eastAsia="ru-RU"/>
        </w:rPr>
      </w:pPr>
      <w:r w:rsidRPr="00994BFC">
        <w:rPr>
          <w:b/>
          <w:noProof w:val="0"/>
          <w:sz w:val="23"/>
          <w:szCs w:val="23"/>
          <w:lang w:val="it-IT" w:eastAsia="ru-RU"/>
        </w:rPr>
        <w:t>Data transmiterii spre publicare a anunțului de participar</w:t>
      </w:r>
      <w:r w:rsidRPr="00994BFC">
        <w:rPr>
          <w:b/>
          <w:noProof w:val="0"/>
          <w:sz w:val="23"/>
          <w:szCs w:val="23"/>
          <w:shd w:val="clear" w:color="auto" w:fill="FFFFFF" w:themeFill="background1"/>
          <w:lang w:val="it-IT" w:eastAsia="ru-RU"/>
        </w:rPr>
        <w:t>e:</w:t>
      </w:r>
      <w:r w:rsidR="00881067" w:rsidRPr="00994BFC">
        <w:rPr>
          <w:b/>
          <w:sz w:val="23"/>
          <w:szCs w:val="23"/>
          <w:shd w:val="clear" w:color="auto" w:fill="FFFF00"/>
          <w:lang w:val="en-US"/>
        </w:rPr>
        <w:t xml:space="preserve"> </w:t>
      </w:r>
      <w:r w:rsidR="00881067" w:rsidRPr="00994BFC">
        <w:rPr>
          <w:b/>
          <w:sz w:val="23"/>
          <w:szCs w:val="23"/>
          <w:u w:val="single"/>
          <w:shd w:val="clear" w:color="auto" w:fill="FFFF00"/>
          <w:lang w:val="en-US"/>
        </w:rPr>
        <w:t>conform SIARSAP Mtender</w:t>
      </w:r>
      <w:r w:rsidR="00881067" w:rsidRPr="00994BFC">
        <w:rPr>
          <w:b/>
          <w:sz w:val="23"/>
          <w:szCs w:val="23"/>
          <w:shd w:val="clear" w:color="auto" w:fill="FFFF00"/>
          <w:lang w:val="en-US"/>
        </w:rPr>
        <w:t>.</w:t>
      </w:r>
    </w:p>
    <w:p w:rsidR="006E27C2" w:rsidRPr="00994BFC" w:rsidRDefault="006E27C2" w:rsidP="006E27C2">
      <w:pPr>
        <w:numPr>
          <w:ilvl w:val="0"/>
          <w:numId w:val="2"/>
        </w:numPr>
        <w:shd w:val="clear" w:color="auto" w:fill="FFFFFF" w:themeFill="background1"/>
        <w:tabs>
          <w:tab w:val="right" w:pos="426"/>
        </w:tabs>
        <w:spacing w:before="120"/>
        <w:ind w:left="0" w:firstLine="0"/>
        <w:rPr>
          <w:b/>
          <w:noProof w:val="0"/>
          <w:sz w:val="23"/>
          <w:szCs w:val="23"/>
          <w:lang w:val="it-IT" w:eastAsia="ru-RU"/>
        </w:rPr>
      </w:pPr>
      <w:r w:rsidRPr="00994BFC">
        <w:rPr>
          <w:b/>
          <w:noProof w:val="0"/>
          <w:sz w:val="23"/>
          <w:szCs w:val="23"/>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6E27C2" w:rsidRPr="00BE362C" w:rsidTr="00E85A5C">
        <w:tc>
          <w:tcPr>
            <w:tcW w:w="5305" w:type="dxa"/>
            <w:shd w:val="clear" w:color="auto" w:fill="FFFFFF" w:themeFill="background1"/>
          </w:tcPr>
          <w:p w:rsidR="006E27C2" w:rsidRPr="00BE362C" w:rsidRDefault="006E27C2" w:rsidP="00E85A5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rsidR="006E27C2" w:rsidRPr="00BE362C" w:rsidRDefault="006E27C2" w:rsidP="00E85A5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6E27C2" w:rsidRPr="00BE362C" w:rsidTr="00E85A5C">
        <w:tc>
          <w:tcPr>
            <w:tcW w:w="5305" w:type="dxa"/>
            <w:shd w:val="clear" w:color="auto" w:fill="FFFFFF" w:themeFill="background1"/>
          </w:tcPr>
          <w:p w:rsidR="006E27C2" w:rsidRPr="0094296A" w:rsidRDefault="006E27C2" w:rsidP="00E85A5C">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rsidR="006E27C2" w:rsidRPr="00881067" w:rsidRDefault="00881067" w:rsidP="00E85A5C">
            <w:pPr>
              <w:shd w:val="clear" w:color="auto" w:fill="FFFFFF" w:themeFill="background1"/>
              <w:tabs>
                <w:tab w:val="right" w:pos="426"/>
              </w:tabs>
              <w:rPr>
                <w:noProof w:val="0"/>
                <w:highlight w:val="yellow"/>
                <w:lang w:val="en-US" w:eastAsia="ru-RU"/>
              </w:rPr>
            </w:pPr>
            <w:r w:rsidRPr="00881067">
              <w:rPr>
                <w:noProof w:val="0"/>
                <w:highlight w:val="yellow"/>
                <w:lang w:val="en-US" w:eastAsia="ru-RU"/>
              </w:rPr>
              <w:t>+</w:t>
            </w:r>
          </w:p>
        </w:tc>
      </w:tr>
      <w:tr w:rsidR="006E27C2" w:rsidRPr="00BE362C" w:rsidTr="00E85A5C">
        <w:tc>
          <w:tcPr>
            <w:tcW w:w="5305" w:type="dxa"/>
            <w:shd w:val="clear" w:color="auto" w:fill="FFFFFF" w:themeFill="background1"/>
          </w:tcPr>
          <w:p w:rsidR="006E27C2" w:rsidRPr="00BE362C" w:rsidRDefault="006E27C2" w:rsidP="00E85A5C">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6E27C2" w:rsidRPr="00881067" w:rsidRDefault="00881067" w:rsidP="00E85A5C">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r w:rsidR="006E27C2" w:rsidRPr="00BE362C" w:rsidTr="00E85A5C">
        <w:tc>
          <w:tcPr>
            <w:tcW w:w="5305" w:type="dxa"/>
            <w:shd w:val="clear" w:color="auto" w:fill="FFFFFF" w:themeFill="background1"/>
          </w:tcPr>
          <w:p w:rsidR="006E27C2" w:rsidRPr="00BE362C" w:rsidRDefault="006E27C2" w:rsidP="00E85A5C">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rsidR="006E27C2" w:rsidRPr="00881067" w:rsidRDefault="00881067" w:rsidP="00E85A5C">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r w:rsidR="006E27C2" w:rsidRPr="00BE362C" w:rsidTr="00E85A5C">
        <w:trPr>
          <w:trHeight w:val="77"/>
        </w:trPr>
        <w:tc>
          <w:tcPr>
            <w:tcW w:w="5305" w:type="dxa"/>
            <w:shd w:val="clear" w:color="auto" w:fill="FFFFFF" w:themeFill="background1"/>
          </w:tcPr>
          <w:p w:rsidR="006E27C2" w:rsidRPr="00BE362C" w:rsidRDefault="006E27C2" w:rsidP="00E85A5C">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6E27C2" w:rsidRPr="00881067" w:rsidRDefault="00881067" w:rsidP="00E85A5C">
            <w:pPr>
              <w:shd w:val="clear" w:color="auto" w:fill="FFFFFF" w:themeFill="background1"/>
              <w:tabs>
                <w:tab w:val="right" w:pos="426"/>
              </w:tabs>
              <w:rPr>
                <w:noProof w:val="0"/>
                <w:highlight w:val="yellow"/>
                <w:lang w:eastAsia="ru-RU"/>
              </w:rPr>
            </w:pPr>
            <w:r w:rsidRPr="00881067">
              <w:rPr>
                <w:noProof w:val="0"/>
                <w:highlight w:val="yellow"/>
                <w:lang w:eastAsia="ru-RU"/>
              </w:rPr>
              <w:t>+</w:t>
            </w:r>
          </w:p>
        </w:tc>
      </w:tr>
    </w:tbl>
    <w:p w:rsidR="006E27C2" w:rsidRPr="00A50D0A" w:rsidRDefault="006E27C2" w:rsidP="006E27C2">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881067" w:rsidRPr="00881067">
        <w:rPr>
          <w:b/>
          <w:noProof w:val="0"/>
          <w:highlight w:val="yellow"/>
          <w:u w:val="single"/>
          <w:lang w:eastAsia="ru-RU"/>
        </w:rPr>
        <w:t>Nu</w:t>
      </w:r>
    </w:p>
    <w:p w:rsidR="006E27C2" w:rsidRPr="00BE362C" w:rsidRDefault="006E27C2" w:rsidP="00881067">
      <w:pPr>
        <w:shd w:val="clear" w:color="auto" w:fill="FFFFFF" w:themeFill="background1"/>
        <w:tabs>
          <w:tab w:val="right" w:pos="426"/>
        </w:tabs>
        <w:ind w:left="4678"/>
        <w:contextualSpacing/>
        <w:rPr>
          <w:noProof w:val="0"/>
          <w:sz w:val="20"/>
          <w:lang w:val="it-IT" w:eastAsia="ru-RU"/>
        </w:rPr>
      </w:pPr>
      <w:r w:rsidRPr="00BE362C">
        <w:rPr>
          <w:noProof w:val="0"/>
          <w:sz w:val="20"/>
          <w:lang w:val="it-IT" w:eastAsia="ru-RU"/>
        </w:rPr>
        <w:t>(se specifică da sau nu)</w:t>
      </w:r>
    </w:p>
    <w:p w:rsidR="006E27C2" w:rsidRPr="00813275" w:rsidRDefault="006E27C2" w:rsidP="006E27C2">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813275">
        <w:rPr>
          <w:b/>
          <w:noProof w:val="0"/>
          <w:lang w:val="en-US" w:eastAsia="ru-RU"/>
        </w:rPr>
        <w:t>Alte</w:t>
      </w:r>
      <w:proofErr w:type="spellEnd"/>
      <w:r>
        <w:rPr>
          <w:b/>
          <w:noProof w:val="0"/>
          <w:lang w:val="ro-MD" w:eastAsia="ru-RU"/>
        </w:rPr>
        <w:t xml:space="preserve"> </w:t>
      </w:r>
      <w:proofErr w:type="spellStart"/>
      <w:r w:rsidRPr="00813275">
        <w:rPr>
          <w:b/>
          <w:noProof w:val="0"/>
          <w:lang w:val="en-US" w:eastAsia="ru-RU"/>
        </w:rPr>
        <w:t>informații</w:t>
      </w:r>
      <w:proofErr w:type="spellEnd"/>
      <w:r>
        <w:rPr>
          <w:b/>
          <w:noProof w:val="0"/>
          <w:lang w:val="ro-MD" w:eastAsia="ru-RU"/>
        </w:rPr>
        <w:t xml:space="preserve"> </w:t>
      </w:r>
      <w:proofErr w:type="spellStart"/>
      <w:r w:rsidRPr="00813275">
        <w:rPr>
          <w:b/>
          <w:noProof w:val="0"/>
          <w:lang w:val="en-US" w:eastAsia="ru-RU"/>
        </w:rPr>
        <w:t>relevante</w:t>
      </w:r>
      <w:proofErr w:type="spellEnd"/>
      <w:r w:rsidRPr="00813275">
        <w:rPr>
          <w:b/>
          <w:noProof w:val="0"/>
          <w:lang w:val="en-US" w:eastAsia="ru-RU"/>
        </w:rPr>
        <w:t xml:space="preserve">: </w:t>
      </w:r>
      <w:r w:rsidR="00813275">
        <w:rPr>
          <w:b/>
          <w:highlight w:val="yellow"/>
          <w:u w:val="single"/>
          <w:lang w:val="it-IT" w:eastAsia="ru-RU"/>
        </w:rPr>
        <w:t>Operatorii economici vor prezenta mostre în termen de 7 zile calendaristice de la solicitarea autorității contractante</w:t>
      </w:r>
      <w:r w:rsidR="00881067">
        <w:rPr>
          <w:b/>
          <w:noProof w:val="0"/>
          <w:u w:val="single"/>
          <w:lang w:val="it-IT" w:eastAsia="ru-RU"/>
        </w:rPr>
        <w:t>.</w:t>
      </w:r>
    </w:p>
    <w:p w:rsidR="00813275" w:rsidRPr="00994BFC" w:rsidRDefault="00813275" w:rsidP="00881067">
      <w:pPr>
        <w:spacing w:before="120" w:after="120"/>
        <w:rPr>
          <w:b/>
          <w:sz w:val="12"/>
          <w:szCs w:val="12"/>
          <w:lang w:val="en-US"/>
        </w:rPr>
      </w:pPr>
    </w:p>
    <w:p w:rsidR="00881067" w:rsidRDefault="0045269C" w:rsidP="00881067">
      <w:pPr>
        <w:spacing w:before="120" w:after="120"/>
        <w:rPr>
          <w:b/>
          <w:lang w:val="en-US"/>
        </w:rPr>
      </w:pPr>
      <w:r>
        <w:rPr>
          <w:b/>
          <w:lang w:val="en-US"/>
        </w:rPr>
        <w:t>Adjunctul președintelui</w:t>
      </w:r>
      <w:r w:rsidR="00881067">
        <w:rPr>
          <w:b/>
          <w:lang w:val="en-US"/>
        </w:rPr>
        <w:t xml:space="preserve"> grupului de lucru:  </w:t>
      </w:r>
    </w:p>
    <w:p w:rsidR="00881067" w:rsidRPr="00972E29" w:rsidRDefault="00B8650E" w:rsidP="00881067">
      <w:pPr>
        <w:spacing w:before="120" w:after="120"/>
        <w:ind w:firstLine="708"/>
        <w:rPr>
          <w:lang w:val="en-US"/>
        </w:rPr>
      </w:pPr>
      <w:r>
        <w:rPr>
          <w:b/>
          <w:shd w:val="clear" w:color="auto" w:fill="FFFF00"/>
          <w:lang w:val="en-US"/>
        </w:rPr>
        <w:t>Ion CLIMA</w:t>
      </w:r>
      <w:r>
        <w:rPr>
          <w:b/>
          <w:shd w:val="clear" w:color="auto" w:fill="FFFF00"/>
          <w:lang w:val="en-US"/>
        </w:rPr>
        <w:tab/>
      </w:r>
      <w:r>
        <w:rPr>
          <w:b/>
          <w:shd w:val="clear" w:color="auto" w:fill="FFFF00"/>
          <w:lang w:val="en-US"/>
        </w:rPr>
        <w:tab/>
      </w:r>
      <w:r>
        <w:rPr>
          <w:b/>
          <w:shd w:val="clear" w:color="auto" w:fill="FFFF00"/>
          <w:lang w:val="en-US"/>
        </w:rPr>
        <w:tab/>
      </w:r>
      <w:r w:rsidR="00881067">
        <w:rPr>
          <w:b/>
          <w:shd w:val="clear" w:color="auto" w:fill="FFFF00"/>
          <w:lang w:val="en-US"/>
        </w:rPr>
        <w:t xml:space="preserve"> </w:t>
      </w:r>
      <w:r w:rsidR="00881067">
        <w:rPr>
          <w:b/>
          <w:shd w:val="clear" w:color="auto" w:fill="FFFF00"/>
          <w:lang w:val="en-US"/>
        </w:rPr>
        <w:tab/>
      </w:r>
      <w:r w:rsidR="00881067">
        <w:rPr>
          <w:b/>
          <w:shd w:val="clear" w:color="auto" w:fill="FFFF00"/>
          <w:lang w:val="en-US"/>
        </w:rPr>
        <w:tab/>
      </w:r>
      <w:r w:rsidR="00881067">
        <w:rPr>
          <w:b/>
          <w:shd w:val="clear" w:color="auto" w:fill="FFFF00"/>
          <w:lang w:val="en-US"/>
        </w:rPr>
        <w:tab/>
      </w:r>
      <w:r w:rsidR="00881067">
        <w:rPr>
          <w:b/>
          <w:shd w:val="clear" w:color="auto" w:fill="FFFF00"/>
          <w:lang w:val="en-US"/>
        </w:rPr>
        <w:tab/>
        <w:t>_____________</w:t>
      </w:r>
      <w:r w:rsidR="00881067" w:rsidRPr="00C07E26">
        <w:rPr>
          <w:b/>
          <w:shd w:val="clear" w:color="auto" w:fill="FFFF00"/>
          <w:lang w:val="en-US"/>
        </w:rPr>
        <w:t xml:space="preserve">  </w:t>
      </w:r>
      <w:r w:rsidR="00881067" w:rsidRPr="00C07E26">
        <w:rPr>
          <w:b/>
          <w:shd w:val="clear" w:color="auto" w:fill="FFFF00"/>
          <w:lang w:val="en-US"/>
        </w:rPr>
        <w:tab/>
        <w:t>L.Ș.</w:t>
      </w:r>
    </w:p>
    <w:sectPr w:rsidR="00881067" w:rsidRPr="00972E29" w:rsidSect="003B18AB">
      <w:footerReference w:type="default" r:id="rId7"/>
      <w:pgSz w:w="11906" w:h="16838"/>
      <w:pgMar w:top="567" w:right="850" w:bottom="1134" w:left="1701" w:header="720" w:footer="27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1212" w:rsidRDefault="00AC1212" w:rsidP="006E27C2">
      <w:r>
        <w:separator/>
      </w:r>
    </w:p>
  </w:endnote>
  <w:endnote w:type="continuationSeparator" w:id="0">
    <w:p w:rsidR="00AC1212" w:rsidRDefault="00AC1212" w:rsidP="006E27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23190953"/>
      <w:docPartObj>
        <w:docPartGallery w:val="Page Numbers (Bottom of Page)"/>
        <w:docPartUnique/>
      </w:docPartObj>
    </w:sdtPr>
    <w:sdtEndPr/>
    <w:sdtContent>
      <w:p w:rsidR="00AC1212" w:rsidRDefault="00AC1212">
        <w:pPr>
          <w:pStyle w:val="a6"/>
          <w:jc w:val="center"/>
        </w:pPr>
        <w:r>
          <w:fldChar w:fldCharType="begin"/>
        </w:r>
        <w:r>
          <w:instrText>PAGE   \* MERGEFORMAT</w:instrText>
        </w:r>
        <w:r>
          <w:fldChar w:fldCharType="separate"/>
        </w:r>
        <w:r w:rsidR="00F55AF2" w:rsidRPr="00F55AF2">
          <w:rPr>
            <w:lang w:val="ru-RU"/>
          </w:rPr>
          <w:t>4</w:t>
        </w:r>
        <w:r>
          <w:fldChar w:fldCharType="end"/>
        </w:r>
      </w:p>
    </w:sdtContent>
  </w:sdt>
  <w:p w:rsidR="00AC1212" w:rsidRDefault="00AC1212">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1212" w:rsidRDefault="00AC1212" w:rsidP="006E27C2">
      <w:r>
        <w:separator/>
      </w:r>
    </w:p>
  </w:footnote>
  <w:footnote w:type="continuationSeparator" w:id="0">
    <w:p w:rsidR="00AC1212" w:rsidRDefault="00AC1212" w:rsidP="006E27C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3316D5"/>
    <w:multiLevelType w:val="hybridMultilevel"/>
    <w:tmpl w:val="8062BB10"/>
    <w:lvl w:ilvl="0" w:tplc="04190011">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665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37D"/>
    <w:rsid w:val="000104C6"/>
    <w:rsid w:val="00020C24"/>
    <w:rsid w:val="00030F76"/>
    <w:rsid w:val="00052FA1"/>
    <w:rsid w:val="00064D54"/>
    <w:rsid w:val="00077166"/>
    <w:rsid w:val="00083B48"/>
    <w:rsid w:val="000A317F"/>
    <w:rsid w:val="000B2321"/>
    <w:rsid w:val="000C5ED1"/>
    <w:rsid w:val="00104332"/>
    <w:rsid w:val="00111D81"/>
    <w:rsid w:val="00125786"/>
    <w:rsid w:val="001868BD"/>
    <w:rsid w:val="001F2626"/>
    <w:rsid w:val="00203298"/>
    <w:rsid w:val="00223432"/>
    <w:rsid w:val="00224BAE"/>
    <w:rsid w:val="00225561"/>
    <w:rsid w:val="00267C53"/>
    <w:rsid w:val="00310972"/>
    <w:rsid w:val="003371E3"/>
    <w:rsid w:val="00360779"/>
    <w:rsid w:val="003815D5"/>
    <w:rsid w:val="003B18AB"/>
    <w:rsid w:val="0045177D"/>
    <w:rsid w:val="0045269C"/>
    <w:rsid w:val="00517AFF"/>
    <w:rsid w:val="00531E3C"/>
    <w:rsid w:val="005B7B3E"/>
    <w:rsid w:val="006C137D"/>
    <w:rsid w:val="006C3F89"/>
    <w:rsid w:val="006D63B2"/>
    <w:rsid w:val="006E27C2"/>
    <w:rsid w:val="007247D9"/>
    <w:rsid w:val="007348A2"/>
    <w:rsid w:val="0078116D"/>
    <w:rsid w:val="007A1DA5"/>
    <w:rsid w:val="007B221A"/>
    <w:rsid w:val="007B5DF5"/>
    <w:rsid w:val="00813275"/>
    <w:rsid w:val="00844435"/>
    <w:rsid w:val="00877E08"/>
    <w:rsid w:val="00880CB6"/>
    <w:rsid w:val="00881067"/>
    <w:rsid w:val="00890DC5"/>
    <w:rsid w:val="008936B5"/>
    <w:rsid w:val="00894E11"/>
    <w:rsid w:val="008A1E82"/>
    <w:rsid w:val="008A211F"/>
    <w:rsid w:val="008B69C2"/>
    <w:rsid w:val="008E0D75"/>
    <w:rsid w:val="009722F1"/>
    <w:rsid w:val="0097429C"/>
    <w:rsid w:val="00982741"/>
    <w:rsid w:val="00982836"/>
    <w:rsid w:val="00991B85"/>
    <w:rsid w:val="00994BFC"/>
    <w:rsid w:val="009A2F4F"/>
    <w:rsid w:val="009C1389"/>
    <w:rsid w:val="009E387D"/>
    <w:rsid w:val="00A00FA8"/>
    <w:rsid w:val="00A01EDB"/>
    <w:rsid w:val="00A62F02"/>
    <w:rsid w:val="00A73F13"/>
    <w:rsid w:val="00AC1212"/>
    <w:rsid w:val="00AD2FD6"/>
    <w:rsid w:val="00AD6F11"/>
    <w:rsid w:val="00AE6350"/>
    <w:rsid w:val="00AF1CD6"/>
    <w:rsid w:val="00AF6F1A"/>
    <w:rsid w:val="00B14C25"/>
    <w:rsid w:val="00B8650E"/>
    <w:rsid w:val="00BB78F5"/>
    <w:rsid w:val="00BD4250"/>
    <w:rsid w:val="00BD5FEE"/>
    <w:rsid w:val="00BE2FED"/>
    <w:rsid w:val="00C37D27"/>
    <w:rsid w:val="00CF02C2"/>
    <w:rsid w:val="00D06739"/>
    <w:rsid w:val="00D17952"/>
    <w:rsid w:val="00D347FE"/>
    <w:rsid w:val="00D77E59"/>
    <w:rsid w:val="00D87E69"/>
    <w:rsid w:val="00DA1F86"/>
    <w:rsid w:val="00E274DA"/>
    <w:rsid w:val="00E51CE9"/>
    <w:rsid w:val="00E51E3A"/>
    <w:rsid w:val="00E53801"/>
    <w:rsid w:val="00E64E2D"/>
    <w:rsid w:val="00E67531"/>
    <w:rsid w:val="00E85A2D"/>
    <w:rsid w:val="00E85A5C"/>
    <w:rsid w:val="00E96A52"/>
    <w:rsid w:val="00EE2EE0"/>
    <w:rsid w:val="00EE4781"/>
    <w:rsid w:val="00EE4CEB"/>
    <w:rsid w:val="00F23FDA"/>
    <w:rsid w:val="00F51B4B"/>
    <w:rsid w:val="00F55AF2"/>
    <w:rsid w:val="00F63BFF"/>
    <w:rsid w:val="00F900D8"/>
    <w:rsid w:val="00FC72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6561"/>
    <o:shapelayout v:ext="edit">
      <o:idmap v:ext="edit" data="1"/>
    </o:shapelayout>
  </w:shapeDefaults>
  <w:decimalSymbol w:val=","/>
  <w:listSeparator w:val=";"/>
  <w15:chartTrackingRefBased/>
  <w15:docId w15:val="{47E421DE-0258-45FF-ADCE-A3A0DB6F3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E27C2"/>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6E27C2"/>
    <w:pPr>
      <w:keepNext/>
      <w:keepLines/>
      <w:spacing w:before="40"/>
      <w:outlineLvl w:val="2"/>
    </w:pPr>
    <w:rPr>
      <w:rFonts w:asciiTheme="majorHAnsi" w:eastAsiaTheme="majorEastAsia" w:hAnsiTheme="majorHAnsi" w:cstheme="majorBidi"/>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6E27C2"/>
    <w:pPr>
      <w:tabs>
        <w:tab w:val="center" w:pos="4677"/>
        <w:tab w:val="right" w:pos="9355"/>
      </w:tabs>
    </w:pPr>
  </w:style>
  <w:style w:type="character" w:customStyle="1" w:styleId="a5">
    <w:name w:val="Верхний колонтитул Знак"/>
    <w:basedOn w:val="a1"/>
    <w:link w:val="a4"/>
    <w:uiPriority w:val="99"/>
    <w:rsid w:val="006E27C2"/>
  </w:style>
  <w:style w:type="paragraph" w:styleId="a6">
    <w:name w:val="footer"/>
    <w:basedOn w:val="a0"/>
    <w:link w:val="a7"/>
    <w:uiPriority w:val="99"/>
    <w:unhideWhenUsed/>
    <w:rsid w:val="006E27C2"/>
    <w:pPr>
      <w:tabs>
        <w:tab w:val="center" w:pos="4677"/>
        <w:tab w:val="right" w:pos="9355"/>
      </w:tabs>
    </w:pPr>
  </w:style>
  <w:style w:type="character" w:customStyle="1" w:styleId="a7">
    <w:name w:val="Нижний колонтитул Знак"/>
    <w:basedOn w:val="a1"/>
    <w:link w:val="a6"/>
    <w:uiPriority w:val="99"/>
    <w:rsid w:val="006E27C2"/>
  </w:style>
  <w:style w:type="paragraph" w:styleId="a">
    <w:name w:val="List Paragraph"/>
    <w:aliases w:val="HotarirePunct1"/>
    <w:basedOn w:val="a0"/>
    <w:link w:val="a8"/>
    <w:uiPriority w:val="34"/>
    <w:qFormat/>
    <w:rsid w:val="006E27C2"/>
    <w:pPr>
      <w:numPr>
        <w:numId w:val="1"/>
      </w:numPr>
      <w:tabs>
        <w:tab w:val="left" w:pos="1134"/>
      </w:tabs>
      <w:jc w:val="both"/>
    </w:pPr>
    <w:rPr>
      <w:noProof w:val="0"/>
      <w:lang w:val="en-US"/>
    </w:rPr>
  </w:style>
  <w:style w:type="paragraph" w:customStyle="1" w:styleId="Style3">
    <w:name w:val="Style3"/>
    <w:basedOn w:val="3"/>
    <w:link w:val="Style3Char"/>
    <w:qFormat/>
    <w:rsid w:val="006E27C2"/>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6E27C2"/>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9"/>
    <w:uiPriority w:val="39"/>
    <w:rsid w:val="006E27C2"/>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Абзац списка Знак"/>
    <w:aliases w:val="HotarirePunct1 Знак"/>
    <w:link w:val="a"/>
    <w:uiPriority w:val="34"/>
    <w:locked/>
    <w:rsid w:val="006E27C2"/>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6E27C2"/>
    <w:rPr>
      <w:rFonts w:asciiTheme="majorHAnsi" w:eastAsiaTheme="majorEastAsia" w:hAnsiTheme="majorHAnsi" w:cstheme="majorBidi"/>
      <w:noProof/>
      <w:color w:val="1F4D78" w:themeColor="accent1" w:themeShade="7F"/>
      <w:sz w:val="24"/>
      <w:szCs w:val="24"/>
      <w:lang w:val="ro-RO"/>
    </w:rPr>
  </w:style>
  <w:style w:type="table" w:styleId="a9">
    <w:name w:val="Table Grid"/>
    <w:basedOn w:val="a2"/>
    <w:uiPriority w:val="39"/>
    <w:rsid w:val="006E27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
    <w:name w:val="Интернет-ссылка"/>
    <w:rsid w:val="006E27C2"/>
    <w:rPr>
      <w:color w:val="000080"/>
      <w:u w:val="single"/>
    </w:rPr>
  </w:style>
  <w:style w:type="paragraph" w:styleId="aa">
    <w:name w:val="Balloon Text"/>
    <w:basedOn w:val="a0"/>
    <w:link w:val="ab"/>
    <w:uiPriority w:val="99"/>
    <w:semiHidden/>
    <w:unhideWhenUsed/>
    <w:rsid w:val="000C5ED1"/>
    <w:rPr>
      <w:rFonts w:ascii="Segoe UI" w:hAnsi="Segoe UI" w:cs="Segoe UI"/>
      <w:sz w:val="18"/>
      <w:szCs w:val="18"/>
    </w:rPr>
  </w:style>
  <w:style w:type="character" w:customStyle="1" w:styleId="ab">
    <w:name w:val="Текст выноски Знак"/>
    <w:basedOn w:val="a1"/>
    <w:link w:val="aa"/>
    <w:uiPriority w:val="99"/>
    <w:semiHidden/>
    <w:rsid w:val="000C5ED1"/>
    <w:rPr>
      <w:rFonts w:ascii="Segoe UI" w:eastAsia="Times New Roman" w:hAnsi="Segoe UI" w:cs="Segoe UI"/>
      <w:noProof/>
      <w:sz w:val="18"/>
      <w:szCs w:val="18"/>
      <w:lang w:val="ro-RO"/>
    </w:rPr>
  </w:style>
  <w:style w:type="character" w:styleId="ac">
    <w:name w:val="Strong"/>
    <w:basedOn w:val="a1"/>
    <w:uiPriority w:val="22"/>
    <w:qFormat/>
    <w:rsid w:val="00BB78F5"/>
    <w:rPr>
      <w:b/>
      <w:bCs/>
    </w:rPr>
  </w:style>
  <w:style w:type="paragraph" w:customStyle="1" w:styleId="tt">
    <w:name w:val="tt"/>
    <w:basedOn w:val="a0"/>
    <w:rsid w:val="003815D5"/>
    <w:pPr>
      <w:jc w:val="center"/>
    </w:pPr>
    <w:rPr>
      <w:b/>
      <w:bCs/>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121913">
      <w:bodyDiv w:val="1"/>
      <w:marLeft w:val="0"/>
      <w:marRight w:val="0"/>
      <w:marTop w:val="0"/>
      <w:marBottom w:val="0"/>
      <w:divBdr>
        <w:top w:val="none" w:sz="0" w:space="0" w:color="auto"/>
        <w:left w:val="none" w:sz="0" w:space="0" w:color="auto"/>
        <w:bottom w:val="none" w:sz="0" w:space="0" w:color="auto"/>
        <w:right w:val="none" w:sz="0" w:space="0" w:color="auto"/>
      </w:divBdr>
    </w:div>
    <w:div w:id="1854874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755</TotalTime>
  <Pages>5</Pages>
  <Words>1848</Words>
  <Characters>10535</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32</cp:revision>
  <cp:lastPrinted>2022-06-03T07:03:00Z</cp:lastPrinted>
  <dcterms:created xsi:type="dcterms:W3CDTF">2021-10-07T06:46:00Z</dcterms:created>
  <dcterms:modified xsi:type="dcterms:W3CDTF">2023-05-12T10:10:00Z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PManualFileClassification">
    <vt:lpwstr>{1A067545-A4E2-4FA1-8094-0D7902669705}</vt:lpwstr>
  </property>
  <property fmtid="{D5CDD505-2E9C-101B-9397-08002B2CF9AE}" pid="3" name="DLPManualFileClassificationLastModifiedBy">
    <vt:lpwstr>LOCAL\UngureanuA</vt:lpwstr>
  </property>
  <property fmtid="{D5CDD505-2E9C-101B-9397-08002B2CF9AE}" pid="4" name="DLPManualFileClassificationLastModificationDate">
    <vt:lpwstr>1635230406</vt:lpwstr>
  </property>
  <property fmtid="{D5CDD505-2E9C-101B-9397-08002B2CF9AE}" pid="5" name="DLPManualFileClassificationVersion">
    <vt:lpwstr>11.0.0.116</vt:lpwstr>
  </property>
</Properties>
</file>