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0EAF4">
      <w:pPr>
        <w:spacing w:line="276" w:lineRule="auto"/>
        <w:jc w:val="center"/>
        <w:rPr>
          <w:rFonts w:ascii="Times New Roman" w:hAnsi="Times New Roman" w:cs="Times New Roman"/>
          <w:b/>
          <w:sz w:val="28"/>
          <w:szCs w:val="28"/>
        </w:rPr>
      </w:pPr>
      <w:r>
        <w:rPr>
          <w:rFonts w:ascii="Times New Roman" w:hAnsi="Times New Roman" w:cs="Times New Roman"/>
          <w:b/>
          <w:sz w:val="28"/>
          <w:szCs w:val="28"/>
        </w:rPr>
        <w:t>ANUNȚ DE INTENȚIE</w:t>
      </w:r>
    </w:p>
    <w:p w14:paraId="2C126969">
      <w:pPr>
        <w:spacing w:line="276" w:lineRule="auto"/>
        <w:jc w:val="center"/>
        <w:rPr>
          <w:rFonts w:ascii="Times New Roman" w:hAnsi="Times New Roman" w:cs="Times New Roman"/>
          <w:sz w:val="24"/>
          <w:szCs w:val="24"/>
        </w:rPr>
      </w:pPr>
      <w:r>
        <w:rPr>
          <w:rFonts w:ascii="Times New Roman" w:hAnsi="Times New Roman" w:cs="Times New Roman"/>
          <w:sz w:val="24"/>
          <w:szCs w:val="24"/>
        </w:rPr>
        <w:t>Nr. ___</w:t>
      </w:r>
      <w:r>
        <w:rPr>
          <w:rFonts w:ascii="Times New Roman" w:hAnsi="Times New Roman" w:cs="Times New Roman"/>
          <w:sz w:val="24"/>
          <w:szCs w:val="24"/>
          <w:u w:val="single"/>
        </w:rPr>
        <w:t>1</w:t>
      </w:r>
      <w:r>
        <w:rPr>
          <w:rFonts w:ascii="Times New Roman" w:hAnsi="Times New Roman" w:cs="Times New Roman"/>
          <w:sz w:val="24"/>
          <w:szCs w:val="24"/>
        </w:rPr>
        <w:t>___din_</w:t>
      </w:r>
      <w:r>
        <w:rPr>
          <w:rFonts w:ascii="Times New Roman" w:hAnsi="Times New Roman" w:cs="Times New Roman"/>
          <w:sz w:val="24"/>
          <w:szCs w:val="24"/>
          <w:u w:val="single"/>
        </w:rPr>
        <w:t>2</w:t>
      </w:r>
      <w:r>
        <w:rPr>
          <w:rFonts w:hint="default" w:ascii="Times New Roman" w:hAnsi="Times New Roman" w:cs="Times New Roman"/>
          <w:sz w:val="24"/>
          <w:szCs w:val="24"/>
          <w:u w:val="single"/>
          <w:lang w:val="ru-RU"/>
        </w:rPr>
        <w:t>4</w:t>
      </w:r>
      <w:bookmarkStart w:id="0" w:name="_GoBack"/>
      <w:bookmarkEnd w:id="0"/>
      <w:r>
        <w:rPr>
          <w:rFonts w:ascii="Times New Roman" w:hAnsi="Times New Roman" w:cs="Times New Roman"/>
          <w:sz w:val="24"/>
          <w:szCs w:val="24"/>
          <w:u w:val="single"/>
        </w:rPr>
        <w:t>.08.2026</w:t>
      </w:r>
      <w:r>
        <w:rPr>
          <w:rFonts w:ascii="Times New Roman" w:hAnsi="Times New Roman" w:cs="Times New Roman"/>
          <w:sz w:val="24"/>
          <w:szCs w:val="24"/>
        </w:rPr>
        <w:t xml:space="preserve">___________ </w:t>
      </w:r>
    </w:p>
    <w:p w14:paraId="5962A1A8">
      <w:pPr>
        <w:pStyle w:val="6"/>
        <w:numPr>
          <w:ilvl w:val="0"/>
          <w:numId w:val="1"/>
        </w:numPr>
        <w:spacing w:before="240" w:line="276" w:lineRule="auto"/>
        <w:ind w:left="1077"/>
        <w:contextualSpacing w:val="0"/>
        <w:jc w:val="both"/>
        <w:rPr>
          <w:rFonts w:ascii="Times New Roman" w:hAnsi="Times New Roman" w:cs="Times New Roman"/>
          <w:b/>
          <w:sz w:val="24"/>
          <w:szCs w:val="24"/>
        </w:rPr>
      </w:pPr>
      <w:r>
        <w:rPr>
          <w:rFonts w:ascii="Times New Roman" w:hAnsi="Times New Roman" w:cs="Times New Roman"/>
          <w:b/>
          <w:sz w:val="24"/>
          <w:szCs w:val="24"/>
        </w:rPr>
        <w:t>Informații generale despre autoritatea contractantă:</w:t>
      </w:r>
    </w:p>
    <w:tbl>
      <w:tblPr>
        <w:tblStyle w:val="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4A21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37E092E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Denumirea autorității contractante</w:t>
            </w:r>
          </w:p>
        </w:tc>
        <w:tc>
          <w:tcPr>
            <w:tcW w:w="3969" w:type="dxa"/>
          </w:tcPr>
          <w:p w14:paraId="3D7199B1">
            <w:pPr>
              <w:spacing w:after="0" w:line="276" w:lineRule="auto"/>
              <w:jc w:val="both"/>
              <w:rPr>
                <w:rFonts w:ascii="Times New Roman" w:hAnsi="Times New Roman" w:cs="Times New Roman"/>
                <w:bCs/>
                <w:sz w:val="24"/>
                <w:szCs w:val="24"/>
              </w:rPr>
            </w:pPr>
            <w:r>
              <w:rPr>
                <w:rFonts w:ascii="Times New Roman" w:hAnsi="Times New Roman" w:eastAsia="Times New Roman" w:cs="Times New Roman"/>
                <w:bCs/>
                <w:sz w:val="24"/>
                <w:szCs w:val="24"/>
                <w:lang w:val="en-US" w:eastAsia="ru-RU"/>
              </w:rPr>
              <w:t>Primăria com.Burlăceni r.Cahul</w:t>
            </w:r>
          </w:p>
        </w:tc>
      </w:tr>
      <w:tr w14:paraId="11EA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04DFFB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IDNO</w:t>
            </w:r>
          </w:p>
        </w:tc>
        <w:tc>
          <w:tcPr>
            <w:tcW w:w="3969" w:type="dxa"/>
          </w:tcPr>
          <w:p w14:paraId="1B57C9E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1007601006667</w:t>
            </w:r>
          </w:p>
        </w:tc>
      </w:tr>
      <w:tr w14:paraId="7BF9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60AF8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w:t>
            </w:r>
          </w:p>
        </w:tc>
        <w:tc>
          <w:tcPr>
            <w:tcW w:w="3969" w:type="dxa"/>
          </w:tcPr>
          <w:p w14:paraId="4DDB953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com.Burlaceni r.Cahul</w:t>
            </w:r>
          </w:p>
        </w:tc>
      </w:tr>
      <w:tr w14:paraId="2981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573AC1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Numărul de telefon/fax</w:t>
            </w:r>
          </w:p>
        </w:tc>
        <w:tc>
          <w:tcPr>
            <w:tcW w:w="3969" w:type="dxa"/>
          </w:tcPr>
          <w:p w14:paraId="619EF09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0 29964236.     079103380</w:t>
            </w:r>
          </w:p>
        </w:tc>
      </w:tr>
      <w:tr w14:paraId="0A70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6EDFD9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ale autorității contractante</w:t>
            </w:r>
          </w:p>
        </w:tc>
        <w:tc>
          <w:tcPr>
            <w:tcW w:w="3969" w:type="dxa"/>
          </w:tcPr>
          <w:p w14:paraId="532696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primara.burlaceni@apl.gov.md</w:t>
            </w:r>
          </w:p>
        </w:tc>
      </w:tr>
      <w:tr w14:paraId="15E53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BB0ED2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internet ale autorității contractante</w:t>
            </w:r>
          </w:p>
        </w:tc>
        <w:tc>
          <w:tcPr>
            <w:tcW w:w="3969" w:type="dxa"/>
          </w:tcPr>
          <w:p w14:paraId="3D879829">
            <w:pPr>
              <w:spacing w:after="0" w:line="276" w:lineRule="auto"/>
              <w:jc w:val="both"/>
              <w:rPr>
                <w:rFonts w:ascii="Times New Roman" w:hAnsi="Times New Roman" w:cs="Times New Roman"/>
                <w:sz w:val="24"/>
                <w:szCs w:val="24"/>
              </w:rPr>
            </w:pPr>
          </w:p>
        </w:tc>
      </w:tr>
      <w:tr w14:paraId="0C8D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620F41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Persoana de contact, numărul de telefon/e-mail</w:t>
            </w:r>
          </w:p>
        </w:tc>
        <w:tc>
          <w:tcPr>
            <w:tcW w:w="3969" w:type="dxa"/>
          </w:tcPr>
          <w:p w14:paraId="5DAB487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Carpenco Lida, 079103380, </w:t>
            </w:r>
          </w:p>
          <w:p w14:paraId="09408DD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primara.burlaceni@apl.gov.md</w:t>
            </w:r>
          </w:p>
        </w:tc>
      </w:tr>
      <w:tr w14:paraId="3E5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234EF3B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Adresa de e-mail sau de internet de la care se va putea obține accesul liber, direct, total și gratuit la documentația de atribuire</w:t>
            </w:r>
          </w:p>
          <w:p w14:paraId="26E7A259">
            <w:pPr>
              <w:spacing w:after="0" w:line="276" w:lineRule="auto"/>
              <w:jc w:val="both"/>
              <w:rPr>
                <w:rFonts w:ascii="Times New Roman" w:hAnsi="Times New Roman" w:cs="Times New Roman"/>
                <w:sz w:val="24"/>
                <w:szCs w:val="24"/>
              </w:rPr>
            </w:pPr>
            <w:r>
              <w:rPr>
                <w:rFonts w:ascii="Times New Roman" w:hAnsi="Times New Roman" w:cs="Times New Roman"/>
                <w:i/>
                <w:sz w:val="24"/>
                <w:szCs w:val="24"/>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F4BEA07">
            <w:pPr>
              <w:spacing w:after="0" w:line="276" w:lineRule="auto"/>
              <w:jc w:val="both"/>
              <w:rPr>
                <w:rFonts w:ascii="Times New Roman" w:hAnsi="Times New Roman" w:cs="Times New Roman"/>
                <w:sz w:val="24"/>
                <w:szCs w:val="24"/>
              </w:rPr>
            </w:pPr>
          </w:p>
        </w:tc>
      </w:tr>
      <w:tr w14:paraId="70C3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32DF925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Tipul autorității contractante și obiectul principal de activitate</w:t>
            </w:r>
          </w:p>
          <w:p w14:paraId="45FD6779">
            <w:pPr>
              <w:spacing w:after="0" w:line="276" w:lineRule="auto"/>
              <w:jc w:val="both"/>
              <w:rPr>
                <w:rFonts w:ascii="Times New Roman" w:hAnsi="Times New Roman" w:cs="Times New Roman"/>
                <w:sz w:val="24"/>
                <w:szCs w:val="24"/>
              </w:rPr>
            </w:pPr>
            <w:r>
              <w:rPr>
                <w:rFonts w:ascii="Times New Roman" w:hAnsi="Times New Roman" w:cs="Times New Roman"/>
                <w:i/>
                <w:sz w:val="24"/>
                <w:szCs w:val="24"/>
              </w:rPr>
              <w:t>(Dacă este cazul, mențiunea că autoritatea contractantă este o autoritate centrală de achiziție sau că achiziția implică ori ar putea implica o altă formă de achiziție comună)</w:t>
            </w:r>
          </w:p>
        </w:tc>
        <w:tc>
          <w:tcPr>
            <w:tcW w:w="3969" w:type="dxa"/>
          </w:tcPr>
          <w:p w14:paraId="2577675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Autoritate publică locală</w:t>
            </w:r>
          </w:p>
        </w:tc>
      </w:tr>
    </w:tbl>
    <w:p w14:paraId="1999C448">
      <w:pPr>
        <w:pStyle w:val="6"/>
        <w:numPr>
          <w:ilvl w:val="0"/>
          <w:numId w:val="1"/>
        </w:numPr>
        <w:spacing w:before="240" w:line="276" w:lineRule="auto"/>
        <w:jc w:val="both"/>
        <w:rPr>
          <w:rFonts w:ascii="Times New Roman" w:hAnsi="Times New Roman" w:cs="Times New Roman"/>
          <w:sz w:val="24"/>
          <w:szCs w:val="24"/>
          <w:lang w:val="zh-CN"/>
        </w:rPr>
      </w:pPr>
      <w:r>
        <w:rPr>
          <w:rFonts w:ascii="Times New Roman" w:hAnsi="Times New Roman" w:cs="Times New Roman"/>
          <w:b/>
          <w:sz w:val="24"/>
          <w:szCs w:val="24"/>
          <w:lang w:val="zh-CN"/>
        </w:rPr>
        <w:t>Informații despre obiectul achiziției</w:t>
      </w:r>
      <w:r>
        <w:rPr>
          <w:rFonts w:ascii="Times New Roman" w:hAnsi="Times New Roman" w:cs="Times New Roman"/>
          <w:sz w:val="24"/>
          <w:szCs w:val="24"/>
          <w:lang w:val="zh-CN"/>
        </w:rPr>
        <w:t>:</w:t>
      </w:r>
    </w:p>
    <w:tbl>
      <w:tblPr>
        <w:tblStyle w:val="3"/>
        <w:tblW w:w="9923" w:type="dxa"/>
        <w:tblInd w:w="-5" w:type="dxa"/>
        <w:tblLayout w:type="fixed"/>
        <w:tblCellMar>
          <w:top w:w="0" w:type="dxa"/>
          <w:left w:w="108" w:type="dxa"/>
          <w:bottom w:w="0" w:type="dxa"/>
          <w:right w:w="108" w:type="dxa"/>
        </w:tblCellMar>
      </w:tblPr>
      <w:tblGrid>
        <w:gridCol w:w="567"/>
        <w:gridCol w:w="1418"/>
        <w:gridCol w:w="2126"/>
        <w:gridCol w:w="1134"/>
        <w:gridCol w:w="3260"/>
        <w:gridCol w:w="1418"/>
      </w:tblGrid>
      <w:tr w14:paraId="493B3D9D">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B0BCF0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Nr. d/o</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1132D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Cod CPV</w:t>
            </w:r>
          </w:p>
        </w:tc>
        <w:tc>
          <w:tcPr>
            <w:tcW w:w="21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1D7C43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Denumirea bunurilor, serviciilor sau lucrărilor</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8F134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E24A9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14:paraId="5854D34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Valoarea estimată,</w:t>
            </w:r>
            <w:r>
              <w:rPr>
                <w:rFonts w:ascii="Times New Roman" w:hAnsi="Times New Roman" w:cs="Times New Roman"/>
                <w:sz w:val="24"/>
                <w:szCs w:val="24"/>
                <w:lang w:val="zh-CN"/>
              </w:rPr>
              <w:br w:type="textWrapping"/>
            </w:r>
            <w:r>
              <w:rPr>
                <w:rFonts w:ascii="Times New Roman" w:hAnsi="Times New Roman" w:cs="Times New Roman"/>
                <w:sz w:val="24"/>
                <w:szCs w:val="24"/>
                <w:lang w:val="zh-CN"/>
              </w:rPr>
              <w:t>fără TVA</w:t>
            </w:r>
            <w:r>
              <w:rPr>
                <w:rFonts w:ascii="Times New Roman" w:hAnsi="Times New Roman" w:cs="Times New Roman"/>
                <w:i/>
                <w:sz w:val="24"/>
                <w:szCs w:val="24"/>
                <w:lang w:val="zh-CN"/>
              </w:rPr>
              <w:t xml:space="preserve"> (pentru fiecare lot în parte)</w:t>
            </w:r>
          </w:p>
        </w:tc>
      </w:tr>
      <w:tr w14:paraId="0907867B">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00B7878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1BD80C0F">
            <w:pPr>
              <w:spacing w:after="0" w:line="276" w:lineRule="auto"/>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A535B2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Pîne ambalata</w:t>
            </w:r>
          </w:p>
        </w:tc>
        <w:tc>
          <w:tcPr>
            <w:tcW w:w="1134" w:type="dxa"/>
            <w:tcBorders>
              <w:top w:val="single" w:color="auto" w:sz="4" w:space="0"/>
              <w:left w:val="single" w:color="auto" w:sz="4" w:space="0"/>
              <w:bottom w:val="single" w:color="auto" w:sz="4" w:space="0"/>
              <w:right w:val="single" w:color="auto" w:sz="4" w:space="0"/>
            </w:tcBorders>
            <w:vAlign w:val="center"/>
          </w:tcPr>
          <w:p w14:paraId="7ADC423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500 /Buc</w:t>
            </w:r>
          </w:p>
        </w:tc>
        <w:tc>
          <w:tcPr>
            <w:tcW w:w="3260" w:type="dxa"/>
            <w:tcBorders>
              <w:top w:val="single" w:color="auto" w:sz="4" w:space="0"/>
              <w:left w:val="single" w:color="auto" w:sz="4" w:space="0"/>
              <w:bottom w:val="single" w:color="auto" w:sz="4" w:space="0"/>
              <w:right w:val="single" w:color="auto" w:sz="4" w:space="0"/>
            </w:tcBorders>
            <w:vAlign w:val="center"/>
          </w:tcPr>
          <w:p w14:paraId="6EE42651">
            <w:pPr>
              <w:spacing w:after="0" w:line="276" w:lineRule="auto"/>
              <w:jc w:val="both"/>
              <w:rPr>
                <w:rFonts w:ascii="Times New Roman" w:hAnsi="Times New Roman" w:cs="Times New Roman"/>
                <w:sz w:val="24"/>
                <w:szCs w:val="24"/>
                <w:lang w:val="en-US"/>
              </w:rPr>
            </w:pPr>
            <w:r>
              <w:rPr>
                <w:rFonts w:ascii="Times New Roman" w:hAnsi="Times New Roman" w:cs="Times New Roman"/>
                <w:color w:val="000000"/>
                <w:sz w:val="24"/>
                <w:szCs w:val="24"/>
              </w:rPr>
              <w:t>De faină de grîu calitate superioara 0,550  ambalata</w:t>
            </w:r>
          </w:p>
        </w:tc>
        <w:tc>
          <w:tcPr>
            <w:tcW w:w="1418" w:type="dxa"/>
            <w:tcBorders>
              <w:top w:val="single" w:color="auto" w:sz="4" w:space="0"/>
              <w:left w:val="single" w:color="auto" w:sz="4" w:space="0"/>
              <w:bottom w:val="single" w:color="auto" w:sz="4" w:space="0"/>
              <w:right w:val="single" w:color="auto" w:sz="4" w:space="0"/>
            </w:tcBorders>
          </w:tcPr>
          <w:p w14:paraId="6EB02D31">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4000,00</w:t>
            </w:r>
          </w:p>
          <w:p w14:paraId="419EED6F">
            <w:pPr>
              <w:spacing w:after="0" w:line="276" w:lineRule="auto"/>
              <w:jc w:val="center"/>
              <w:rPr>
                <w:rFonts w:ascii="Times New Roman" w:hAnsi="Times New Roman" w:cs="Times New Roman"/>
                <w:sz w:val="24"/>
                <w:szCs w:val="24"/>
                <w:lang w:val="zh-CN"/>
              </w:rPr>
            </w:pPr>
          </w:p>
        </w:tc>
      </w:tr>
      <w:tr w14:paraId="724DEFA6">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3AD1E370">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210F10FD">
            <w:pPr>
              <w:spacing w:after="0" w:line="276" w:lineRule="auto"/>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5A0B7075">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1</w:t>
            </w:r>
          </w:p>
        </w:tc>
        <w:tc>
          <w:tcPr>
            <w:tcW w:w="1134" w:type="dxa"/>
            <w:tcBorders>
              <w:top w:val="single" w:color="auto" w:sz="4" w:space="0"/>
              <w:left w:val="single" w:color="auto" w:sz="4" w:space="0"/>
              <w:bottom w:val="single" w:color="auto" w:sz="4" w:space="0"/>
              <w:right w:val="single" w:color="auto" w:sz="4" w:space="0"/>
            </w:tcBorders>
            <w:vAlign w:val="center"/>
          </w:tcPr>
          <w:p w14:paraId="03E61B57">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2DB37C1F">
            <w:pPr>
              <w:jc w:val="both"/>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59AD8ED9">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4000,00</w:t>
            </w:r>
          </w:p>
        </w:tc>
      </w:tr>
      <w:tr w14:paraId="36FC471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0BED74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42EFE0E3">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34559A48">
            <w:pPr>
              <w:spacing w:after="0" w:line="276" w:lineRule="auto"/>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530C8DA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Pept de pui</w:t>
            </w:r>
          </w:p>
        </w:tc>
        <w:tc>
          <w:tcPr>
            <w:tcW w:w="1134" w:type="dxa"/>
            <w:tcBorders>
              <w:top w:val="single" w:color="auto" w:sz="4" w:space="0"/>
              <w:left w:val="single" w:color="auto" w:sz="4" w:space="0"/>
              <w:bottom w:val="single" w:color="auto" w:sz="4" w:space="0"/>
              <w:right w:val="single" w:color="auto" w:sz="4" w:space="0"/>
            </w:tcBorders>
            <w:vAlign w:val="center"/>
          </w:tcPr>
          <w:p w14:paraId="23A4232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185/</w:t>
            </w:r>
            <w:r>
              <w:rPr>
                <w:rFonts w:ascii="Times New Roman" w:hAnsi="Times New Roman" w:cs="Times New Roman"/>
                <w:sz w:val="24"/>
                <w:szCs w:val="24"/>
              </w:rPr>
              <w:t xml:space="preserve"> </w:t>
            </w:r>
            <w:r>
              <w:rPr>
                <w:rFonts w:ascii="Times New Roman" w:hAnsi="Times New Roman" w:cs="Times New Roman"/>
                <w:sz w:val="24"/>
                <w:szCs w:val="24"/>
                <w:lang w:val="zh-CN"/>
              </w:rPr>
              <w:t>Kg</w:t>
            </w:r>
          </w:p>
        </w:tc>
        <w:tc>
          <w:tcPr>
            <w:tcW w:w="3260" w:type="dxa"/>
            <w:tcBorders>
              <w:top w:val="single" w:color="auto" w:sz="4" w:space="0"/>
              <w:left w:val="single" w:color="auto" w:sz="4" w:space="0"/>
              <w:bottom w:val="single" w:color="auto" w:sz="4" w:space="0"/>
              <w:right w:val="single" w:color="auto" w:sz="4" w:space="0"/>
            </w:tcBorders>
            <w:vAlign w:val="center"/>
          </w:tcPr>
          <w:p w14:paraId="1329CA3B">
            <w:pPr>
              <w:rPr>
                <w:rFonts w:ascii="Times New Roman" w:hAnsi="Times New Roman" w:cs="Times New Roman"/>
                <w:color w:val="000000"/>
                <w:sz w:val="24"/>
                <w:szCs w:val="24"/>
                <w:lang w:val="ru-RU"/>
              </w:rPr>
            </w:pPr>
            <w:r>
              <w:rPr>
                <w:rFonts w:ascii="Times New Roman" w:hAnsi="Times New Roman" w:cs="Times New Roman"/>
                <w:color w:val="000000"/>
                <w:sz w:val="24"/>
                <w:szCs w:val="24"/>
              </w:rPr>
              <w:t>Fileu de pui Broiler, refrigerat, fara os, fierbere rapidă, calitatate superioară, ambalaj – 1 kg, GOST 25391-82. . Cu livrare de 2 ori pe săptămînă. Producator autohton</w:t>
            </w:r>
          </w:p>
          <w:p w14:paraId="6AE5E769">
            <w:pPr>
              <w:spacing w:after="0" w:line="276" w:lineRule="auto"/>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tcPr>
          <w:p w14:paraId="10EB893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13412,50</w:t>
            </w:r>
          </w:p>
        </w:tc>
      </w:tr>
      <w:tr w14:paraId="2B4A004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EC51CF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76D5D919">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3AF5CF88">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06C6EEE">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Carne de porc degeasată și desosată</w:t>
            </w:r>
          </w:p>
          <w:p w14:paraId="03276209">
            <w:pPr>
              <w:spacing w:after="0" w:line="276" w:lineRule="auto"/>
              <w:jc w:val="center"/>
              <w:rPr>
                <w:rFonts w:ascii="Times New Roman" w:hAnsi="Times New Roman" w:cs="Times New Roman"/>
                <w:sz w:val="24"/>
                <w:szCs w:val="24"/>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14:paraId="4227C1D4">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100/kg</w:t>
            </w:r>
          </w:p>
          <w:p w14:paraId="18E8ADA4">
            <w:pPr>
              <w:spacing w:after="0" w:line="276" w:lineRule="auto"/>
              <w:jc w:val="center"/>
              <w:rPr>
                <w:rFonts w:ascii="Times New Roman" w:hAnsi="Times New Roman"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15A332A">
            <w:pPr>
              <w:rPr>
                <w:rFonts w:ascii="Times New Roman" w:hAnsi="Times New Roman" w:cs="Times New Roman"/>
                <w:color w:val="000000"/>
                <w:sz w:val="24"/>
                <w:szCs w:val="24"/>
              </w:rPr>
            </w:pPr>
            <w:r>
              <w:rPr>
                <w:rFonts w:ascii="Times New Roman" w:hAnsi="Times New Roman" w:cs="Times New Roman"/>
                <w:color w:val="000000"/>
                <w:sz w:val="24"/>
                <w:szCs w:val="24"/>
              </w:rPr>
              <w:t>Carne de porc fără os, și fără ciorici proaspătă, refrigerată, grosimea grăsimii de 2 cm, GOST 7724-77. Cu livrare de 1 data  pe săptămînă. Producator autohton</w:t>
            </w:r>
          </w:p>
        </w:tc>
        <w:tc>
          <w:tcPr>
            <w:tcW w:w="1418" w:type="dxa"/>
            <w:tcBorders>
              <w:top w:val="single" w:color="auto" w:sz="4" w:space="0"/>
              <w:left w:val="single" w:color="auto" w:sz="4" w:space="0"/>
              <w:bottom w:val="single" w:color="auto" w:sz="4" w:space="0"/>
              <w:right w:val="single" w:color="auto" w:sz="4" w:space="0"/>
            </w:tcBorders>
          </w:tcPr>
          <w:p w14:paraId="6C69A0C8">
            <w:pPr>
              <w:spacing w:after="0" w:line="276" w:lineRule="auto"/>
              <w:jc w:val="center"/>
              <w:rPr>
                <w:rFonts w:ascii="Times New Roman" w:hAnsi="Times New Roman" w:cs="Times New Roman"/>
                <w:sz w:val="24"/>
                <w:szCs w:val="24"/>
                <w:lang w:val="zh-CN"/>
              </w:rPr>
            </w:pPr>
            <w:r>
              <w:rPr>
                <w:rFonts w:ascii="Times New Roman" w:hAnsi="Times New Roman" w:cs="Times New Roman"/>
                <w:color w:val="000000"/>
                <w:sz w:val="24"/>
                <w:szCs w:val="24"/>
              </w:rPr>
              <w:t xml:space="preserve">8250,00 </w:t>
            </w:r>
          </w:p>
        </w:tc>
      </w:tr>
      <w:tr w14:paraId="3CA6A37A">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DB22CB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7769AFE8">
            <w:pPr>
              <w:rPr>
                <w:rFonts w:ascii="Times New Roman" w:hAnsi="Times New Roman" w:cs="Times New Roman"/>
                <w:color w:val="000000"/>
                <w:sz w:val="24"/>
                <w:szCs w:val="24"/>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C8E522A">
            <w:pPr>
              <w:spacing w:after="0" w:line="276" w:lineRule="auto"/>
              <w:jc w:val="center"/>
              <w:rPr>
                <w:rFonts w:ascii="Times New Roman" w:hAnsi="Times New Roman" w:cs="Times New Roman"/>
                <w:sz w:val="24"/>
                <w:szCs w:val="24"/>
                <w:lang w:val="zh-CN"/>
              </w:rPr>
            </w:pPr>
            <w:r>
              <w:rPr>
                <w:rFonts w:ascii="Times New Roman" w:hAnsi="Times New Roman" w:cs="Times New Roman"/>
                <w:color w:val="000000"/>
                <w:sz w:val="24"/>
                <w:szCs w:val="24"/>
              </w:rPr>
              <w:t>Carne de vită(vitel)</w:t>
            </w:r>
          </w:p>
        </w:tc>
        <w:tc>
          <w:tcPr>
            <w:tcW w:w="1134" w:type="dxa"/>
            <w:tcBorders>
              <w:top w:val="single" w:color="auto" w:sz="4" w:space="0"/>
              <w:left w:val="single" w:color="auto" w:sz="4" w:space="0"/>
              <w:bottom w:val="single" w:color="auto" w:sz="4" w:space="0"/>
              <w:right w:val="single" w:color="auto" w:sz="4" w:space="0"/>
            </w:tcBorders>
            <w:vAlign w:val="center"/>
          </w:tcPr>
          <w:p w14:paraId="6AF2EAE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042A6B00">
            <w:pPr>
              <w:rPr>
                <w:rFonts w:ascii="Times New Roman" w:hAnsi="Times New Roman" w:cs="Times New Roman"/>
                <w:color w:val="000000"/>
                <w:sz w:val="24"/>
                <w:szCs w:val="24"/>
              </w:rPr>
            </w:pPr>
            <w:r>
              <w:rPr>
                <w:rFonts w:ascii="Times New Roman" w:hAnsi="Times New Roman" w:cs="Times New Roman"/>
                <w:color w:val="000000"/>
                <w:sz w:val="24"/>
                <w:szCs w:val="24"/>
              </w:rPr>
              <w:t>Carne de vita fara os,refrigerata, producator autohton,  ambalata pachete pin la 5 kg, Cu livrare de 1 data  pe săptămînă.</w:t>
            </w:r>
          </w:p>
        </w:tc>
        <w:tc>
          <w:tcPr>
            <w:tcW w:w="1418" w:type="dxa"/>
            <w:tcBorders>
              <w:top w:val="single" w:color="auto" w:sz="4" w:space="0"/>
              <w:left w:val="single" w:color="auto" w:sz="4" w:space="0"/>
              <w:bottom w:val="single" w:color="auto" w:sz="4" w:space="0"/>
              <w:right w:val="single" w:color="auto" w:sz="4" w:space="0"/>
            </w:tcBorders>
          </w:tcPr>
          <w:p w14:paraId="68DB3E54">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15000,00</w:t>
            </w:r>
          </w:p>
          <w:p w14:paraId="6A5792C6">
            <w:pPr>
              <w:spacing w:after="0" w:line="276" w:lineRule="auto"/>
              <w:jc w:val="center"/>
              <w:rPr>
                <w:rFonts w:ascii="Times New Roman" w:hAnsi="Times New Roman" w:cs="Times New Roman"/>
                <w:sz w:val="24"/>
                <w:szCs w:val="24"/>
                <w:lang w:val="zh-CN"/>
              </w:rPr>
            </w:pPr>
          </w:p>
        </w:tc>
      </w:tr>
      <w:tr w14:paraId="2199186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6926A5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7A067C25">
            <w:pPr>
              <w:rPr>
                <w:rFonts w:ascii="Times New Roman" w:hAnsi="Times New Roman" w:cs="Times New Roman"/>
                <w:color w:val="000000"/>
                <w:sz w:val="24"/>
                <w:szCs w:val="24"/>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65D590E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Sold de pui dezosat  fara piele</w:t>
            </w:r>
          </w:p>
        </w:tc>
        <w:tc>
          <w:tcPr>
            <w:tcW w:w="1134" w:type="dxa"/>
            <w:tcBorders>
              <w:top w:val="single" w:color="auto" w:sz="4" w:space="0"/>
              <w:left w:val="single" w:color="auto" w:sz="4" w:space="0"/>
              <w:bottom w:val="single" w:color="auto" w:sz="4" w:space="0"/>
              <w:right w:val="single" w:color="auto" w:sz="4" w:space="0"/>
            </w:tcBorders>
            <w:vAlign w:val="center"/>
          </w:tcPr>
          <w:p w14:paraId="4D24B25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185/kg</w:t>
            </w:r>
          </w:p>
        </w:tc>
        <w:tc>
          <w:tcPr>
            <w:tcW w:w="3260" w:type="dxa"/>
            <w:tcBorders>
              <w:top w:val="single" w:color="auto" w:sz="4" w:space="0"/>
              <w:left w:val="single" w:color="auto" w:sz="4" w:space="0"/>
              <w:bottom w:val="single" w:color="auto" w:sz="4" w:space="0"/>
              <w:right w:val="single" w:color="auto" w:sz="4" w:space="0"/>
            </w:tcBorders>
            <w:vAlign w:val="center"/>
          </w:tcPr>
          <w:p w14:paraId="44D14538">
            <w:pPr>
              <w:rPr>
                <w:rFonts w:ascii="Times New Roman" w:hAnsi="Times New Roman" w:cs="Times New Roman"/>
                <w:color w:val="000000"/>
                <w:sz w:val="24"/>
                <w:szCs w:val="24"/>
                <w:lang w:val="ru-RU"/>
              </w:rPr>
            </w:pPr>
            <w:r>
              <w:rPr>
                <w:rFonts w:ascii="Times New Roman" w:hAnsi="Times New Roman" w:cs="Times New Roman"/>
                <w:color w:val="000000"/>
                <w:sz w:val="24"/>
                <w:szCs w:val="24"/>
              </w:rPr>
              <w:t xml:space="preserve">Sold de pui Broiler, refrigerat,fara os, fierbere rapidă, calitatate superioară, ambalaj – 1 kg. Cu livrare 1 data pe saptamina </w:t>
            </w:r>
          </w:p>
          <w:p w14:paraId="13DA1423">
            <w:pPr>
              <w:rPr>
                <w:rFonts w:ascii="Times New Roman" w:hAnsi="Times New Roman" w:cs="Times New Roman"/>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5611D5E7">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11562,50</w:t>
            </w:r>
          </w:p>
          <w:p w14:paraId="30435177">
            <w:pPr>
              <w:spacing w:after="0" w:line="276" w:lineRule="auto"/>
              <w:jc w:val="center"/>
              <w:rPr>
                <w:rFonts w:ascii="Times New Roman" w:hAnsi="Times New Roman" w:cs="Times New Roman"/>
                <w:sz w:val="24"/>
                <w:szCs w:val="24"/>
                <w:lang w:val="zh-CN"/>
              </w:rPr>
            </w:pPr>
          </w:p>
        </w:tc>
      </w:tr>
      <w:tr w14:paraId="01F89D9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9E267AD">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3DB03462">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2BD679F5">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2</w:t>
            </w:r>
          </w:p>
        </w:tc>
        <w:tc>
          <w:tcPr>
            <w:tcW w:w="1134" w:type="dxa"/>
            <w:tcBorders>
              <w:top w:val="single" w:color="auto" w:sz="4" w:space="0"/>
              <w:left w:val="single" w:color="auto" w:sz="4" w:space="0"/>
              <w:bottom w:val="single" w:color="auto" w:sz="4" w:space="0"/>
              <w:right w:val="single" w:color="auto" w:sz="4" w:space="0"/>
            </w:tcBorders>
            <w:vAlign w:val="center"/>
          </w:tcPr>
          <w:p w14:paraId="5E116420">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5C3AFB56">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38BD75AF">
            <w:pPr>
              <w:jc w:val="center"/>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rPr>
              <w:t>48225,00</w:t>
            </w:r>
          </w:p>
          <w:p w14:paraId="5DC8F8AB">
            <w:pPr>
              <w:jc w:val="center"/>
              <w:rPr>
                <w:rFonts w:ascii="Times New Roman" w:hAnsi="Times New Roman" w:cs="Times New Roman"/>
                <w:b/>
                <w:bCs/>
                <w:color w:val="000000"/>
                <w:sz w:val="24"/>
                <w:szCs w:val="24"/>
              </w:rPr>
            </w:pPr>
          </w:p>
        </w:tc>
      </w:tr>
      <w:tr w14:paraId="4E350C6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9BBA9B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0F6BC73A">
            <w:pPr>
              <w:rPr>
                <w:rFonts w:ascii="Times New Roman" w:hAnsi="Times New Roman" w:cs="Times New Roman"/>
                <w:color w:val="000000"/>
                <w:sz w:val="24"/>
                <w:szCs w:val="24"/>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4C6B07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Lapte 2,5%,1L</w:t>
            </w:r>
          </w:p>
        </w:tc>
        <w:tc>
          <w:tcPr>
            <w:tcW w:w="1134" w:type="dxa"/>
            <w:tcBorders>
              <w:top w:val="single" w:color="auto" w:sz="4" w:space="0"/>
              <w:left w:val="single" w:color="auto" w:sz="4" w:space="0"/>
              <w:bottom w:val="single" w:color="auto" w:sz="4" w:space="0"/>
              <w:right w:val="single" w:color="auto" w:sz="4" w:space="0"/>
            </w:tcBorders>
            <w:vAlign w:val="center"/>
          </w:tcPr>
          <w:p w14:paraId="456BDDF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700/L</w:t>
            </w:r>
          </w:p>
        </w:tc>
        <w:tc>
          <w:tcPr>
            <w:tcW w:w="3260" w:type="dxa"/>
            <w:tcBorders>
              <w:top w:val="single" w:color="auto" w:sz="4" w:space="0"/>
              <w:left w:val="single" w:color="auto" w:sz="4" w:space="0"/>
              <w:bottom w:val="single" w:color="auto" w:sz="4" w:space="0"/>
              <w:right w:val="single" w:color="auto" w:sz="4" w:space="0"/>
            </w:tcBorders>
            <w:vAlign w:val="center"/>
          </w:tcPr>
          <w:p w14:paraId="562FB47C">
            <w:pPr>
              <w:rPr>
                <w:rFonts w:ascii="Times New Roman" w:hAnsi="Times New Roman" w:cs="Times New Roman"/>
                <w:color w:val="000000"/>
                <w:sz w:val="24"/>
                <w:szCs w:val="24"/>
              </w:rPr>
            </w:pPr>
            <w:r>
              <w:rPr>
                <w:rFonts w:ascii="Times New Roman" w:hAnsi="Times New Roman" w:cs="Times New Roman"/>
                <w:color w:val="000000"/>
                <w:sz w:val="24"/>
                <w:szCs w:val="24"/>
              </w:rPr>
              <w:t>Lapte de vacă pasteurizat,cu conținut de grasime 2,5%</w:t>
            </w:r>
          </w:p>
        </w:tc>
        <w:tc>
          <w:tcPr>
            <w:tcW w:w="1418" w:type="dxa"/>
            <w:tcBorders>
              <w:top w:val="single" w:color="auto" w:sz="4" w:space="0"/>
              <w:left w:val="single" w:color="auto" w:sz="4" w:space="0"/>
              <w:bottom w:val="single" w:color="auto" w:sz="4" w:space="0"/>
              <w:right w:val="single" w:color="auto" w:sz="4" w:space="0"/>
            </w:tcBorders>
          </w:tcPr>
          <w:p w14:paraId="571DB2FD">
            <w:pPr>
              <w:jc w:val="center"/>
              <w:rPr>
                <w:rFonts w:ascii="Times New Roman" w:hAnsi="Times New Roman" w:cs="Times New Roman"/>
                <w:sz w:val="24"/>
                <w:szCs w:val="24"/>
                <w:lang w:val="ru-RU"/>
              </w:rPr>
            </w:pPr>
            <w:r>
              <w:rPr>
                <w:rFonts w:ascii="Times New Roman" w:hAnsi="Times New Roman" w:cs="Times New Roman"/>
                <w:sz w:val="24"/>
                <w:szCs w:val="24"/>
              </w:rPr>
              <w:t>8976,85</w:t>
            </w:r>
          </w:p>
          <w:p w14:paraId="7F2BCBC4">
            <w:pPr>
              <w:spacing w:after="0" w:line="276" w:lineRule="auto"/>
              <w:jc w:val="center"/>
              <w:rPr>
                <w:rFonts w:ascii="Times New Roman" w:hAnsi="Times New Roman" w:cs="Times New Roman"/>
                <w:sz w:val="24"/>
                <w:szCs w:val="24"/>
                <w:lang w:val="zh-CN"/>
              </w:rPr>
            </w:pPr>
          </w:p>
        </w:tc>
      </w:tr>
      <w:tr w14:paraId="02C5DC6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2BFEFC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585F733F">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60D527A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Brinza 5%,   0,5 kg</w:t>
            </w:r>
          </w:p>
        </w:tc>
        <w:tc>
          <w:tcPr>
            <w:tcW w:w="1134" w:type="dxa"/>
            <w:tcBorders>
              <w:top w:val="single" w:color="auto" w:sz="4" w:space="0"/>
              <w:left w:val="single" w:color="auto" w:sz="4" w:space="0"/>
              <w:bottom w:val="single" w:color="auto" w:sz="4" w:space="0"/>
              <w:right w:val="single" w:color="auto" w:sz="4" w:space="0"/>
            </w:tcBorders>
            <w:vAlign w:val="center"/>
          </w:tcPr>
          <w:p w14:paraId="6C60185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340/pac</w:t>
            </w:r>
          </w:p>
        </w:tc>
        <w:tc>
          <w:tcPr>
            <w:tcW w:w="3260" w:type="dxa"/>
            <w:tcBorders>
              <w:top w:val="single" w:color="auto" w:sz="4" w:space="0"/>
              <w:left w:val="single" w:color="auto" w:sz="4" w:space="0"/>
              <w:bottom w:val="single" w:color="auto" w:sz="4" w:space="0"/>
              <w:right w:val="single" w:color="auto" w:sz="4" w:space="0"/>
            </w:tcBorders>
            <w:vAlign w:val="center"/>
          </w:tcPr>
          <w:p w14:paraId="3D92FBE1">
            <w:pPr>
              <w:rPr>
                <w:rFonts w:ascii="Times New Roman" w:hAnsi="Times New Roman" w:cs="Times New Roman"/>
                <w:color w:val="000000"/>
                <w:sz w:val="24"/>
                <w:szCs w:val="24"/>
              </w:rPr>
            </w:pPr>
            <w:r>
              <w:rPr>
                <w:rFonts w:ascii="Times New Roman" w:hAnsi="Times New Roman" w:cs="Times New Roman"/>
                <w:color w:val="000000"/>
                <w:sz w:val="24"/>
                <w:szCs w:val="24"/>
              </w:rPr>
              <w:t>brînza proaspătă de vaci cu conținut de grăsime de 5%,obținut din lapte pasteurizat</w:t>
            </w:r>
          </w:p>
        </w:tc>
        <w:tc>
          <w:tcPr>
            <w:tcW w:w="1418" w:type="dxa"/>
            <w:tcBorders>
              <w:top w:val="single" w:color="auto" w:sz="4" w:space="0"/>
              <w:left w:val="single" w:color="auto" w:sz="4" w:space="0"/>
              <w:bottom w:val="single" w:color="auto" w:sz="4" w:space="0"/>
              <w:right w:val="single" w:color="auto" w:sz="4" w:space="0"/>
            </w:tcBorders>
          </w:tcPr>
          <w:p w14:paraId="531DE92B">
            <w:pPr>
              <w:jc w:val="center"/>
              <w:rPr>
                <w:rFonts w:ascii="Times New Roman" w:hAnsi="Times New Roman" w:cs="Times New Roman"/>
                <w:sz w:val="24"/>
                <w:szCs w:val="24"/>
                <w:lang w:val="ru-RU"/>
              </w:rPr>
            </w:pPr>
            <w:r>
              <w:rPr>
                <w:rFonts w:ascii="Times New Roman" w:hAnsi="Times New Roman" w:cs="Times New Roman"/>
                <w:sz w:val="24"/>
                <w:szCs w:val="24"/>
              </w:rPr>
              <w:t>11648,15</w:t>
            </w:r>
          </w:p>
          <w:p w14:paraId="4AD5AFCB">
            <w:pPr>
              <w:spacing w:after="0" w:line="276" w:lineRule="auto"/>
              <w:jc w:val="center"/>
              <w:rPr>
                <w:rFonts w:ascii="Times New Roman" w:hAnsi="Times New Roman" w:cs="Times New Roman"/>
                <w:sz w:val="24"/>
                <w:szCs w:val="24"/>
                <w:lang w:val="zh-CN"/>
              </w:rPr>
            </w:pPr>
          </w:p>
        </w:tc>
      </w:tr>
      <w:tr w14:paraId="19842121">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0A3CC7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06E6D1A3">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600511B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Smîntînă 15%,  0,5 L</w:t>
            </w:r>
          </w:p>
        </w:tc>
        <w:tc>
          <w:tcPr>
            <w:tcW w:w="1134" w:type="dxa"/>
            <w:tcBorders>
              <w:top w:val="single" w:color="auto" w:sz="4" w:space="0"/>
              <w:left w:val="single" w:color="auto" w:sz="4" w:space="0"/>
              <w:bottom w:val="single" w:color="auto" w:sz="4" w:space="0"/>
              <w:right w:val="single" w:color="auto" w:sz="4" w:space="0"/>
            </w:tcBorders>
            <w:vAlign w:val="center"/>
          </w:tcPr>
          <w:p w14:paraId="3D8649F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120/pac</w:t>
            </w:r>
          </w:p>
        </w:tc>
        <w:tc>
          <w:tcPr>
            <w:tcW w:w="3260" w:type="dxa"/>
            <w:tcBorders>
              <w:top w:val="single" w:color="auto" w:sz="4" w:space="0"/>
              <w:left w:val="single" w:color="auto" w:sz="4" w:space="0"/>
              <w:bottom w:val="single" w:color="auto" w:sz="4" w:space="0"/>
              <w:right w:val="single" w:color="auto" w:sz="4" w:space="0"/>
            </w:tcBorders>
            <w:vAlign w:val="center"/>
          </w:tcPr>
          <w:p w14:paraId="63D14FF1">
            <w:pPr>
              <w:rPr>
                <w:rFonts w:ascii="Times New Roman" w:hAnsi="Times New Roman" w:cs="Times New Roman"/>
                <w:color w:val="000000"/>
                <w:sz w:val="24"/>
                <w:szCs w:val="24"/>
              </w:rPr>
            </w:pPr>
            <w:r>
              <w:rPr>
                <w:rFonts w:ascii="Times New Roman" w:hAnsi="Times New Roman" w:cs="Times New Roman"/>
                <w:color w:val="000000"/>
                <w:sz w:val="24"/>
                <w:szCs w:val="24"/>
              </w:rPr>
              <w:t>Smântânâ fermentată cu conținut de grăsime de 15%</w:t>
            </w:r>
          </w:p>
        </w:tc>
        <w:tc>
          <w:tcPr>
            <w:tcW w:w="1418" w:type="dxa"/>
            <w:tcBorders>
              <w:top w:val="single" w:color="auto" w:sz="4" w:space="0"/>
              <w:left w:val="single" w:color="auto" w:sz="4" w:space="0"/>
              <w:bottom w:val="single" w:color="auto" w:sz="4" w:space="0"/>
              <w:right w:val="single" w:color="auto" w:sz="4" w:space="0"/>
            </w:tcBorders>
          </w:tcPr>
          <w:p w14:paraId="6FF4B30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2777,78</w:t>
            </w:r>
          </w:p>
        </w:tc>
      </w:tr>
      <w:tr w14:paraId="1F49997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C45282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5422B8DC">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531AB57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Chefir 2,5%,  0,5 L</w:t>
            </w:r>
          </w:p>
        </w:tc>
        <w:tc>
          <w:tcPr>
            <w:tcW w:w="1134" w:type="dxa"/>
            <w:tcBorders>
              <w:top w:val="single" w:color="auto" w:sz="4" w:space="0"/>
              <w:left w:val="single" w:color="auto" w:sz="4" w:space="0"/>
              <w:bottom w:val="single" w:color="auto" w:sz="4" w:space="0"/>
              <w:right w:val="single" w:color="auto" w:sz="4" w:space="0"/>
            </w:tcBorders>
            <w:vAlign w:val="center"/>
          </w:tcPr>
          <w:p w14:paraId="42AFDB5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500/pac</w:t>
            </w:r>
          </w:p>
        </w:tc>
        <w:tc>
          <w:tcPr>
            <w:tcW w:w="3260" w:type="dxa"/>
            <w:tcBorders>
              <w:top w:val="single" w:color="auto" w:sz="4" w:space="0"/>
              <w:left w:val="single" w:color="auto" w:sz="4" w:space="0"/>
              <w:bottom w:val="single" w:color="auto" w:sz="4" w:space="0"/>
              <w:right w:val="single" w:color="auto" w:sz="4" w:space="0"/>
            </w:tcBorders>
            <w:vAlign w:val="center"/>
          </w:tcPr>
          <w:p w14:paraId="6F7E54EC">
            <w:pPr>
              <w:rPr>
                <w:rFonts w:ascii="Times New Roman" w:hAnsi="Times New Roman" w:cs="Times New Roman"/>
                <w:color w:val="000000"/>
                <w:sz w:val="24"/>
                <w:szCs w:val="24"/>
              </w:rPr>
            </w:pPr>
            <w:r>
              <w:rPr>
                <w:rFonts w:ascii="Times New Roman" w:hAnsi="Times New Roman" w:cs="Times New Roman"/>
                <w:color w:val="000000"/>
                <w:sz w:val="24"/>
                <w:szCs w:val="24"/>
              </w:rPr>
              <w:t>Băutură lactată,obținută din lapte pasteurizat ,cu conținut de grăsime 2,5%</w:t>
            </w:r>
          </w:p>
        </w:tc>
        <w:tc>
          <w:tcPr>
            <w:tcW w:w="1418" w:type="dxa"/>
            <w:tcBorders>
              <w:top w:val="single" w:color="auto" w:sz="4" w:space="0"/>
              <w:left w:val="single" w:color="auto" w:sz="4" w:space="0"/>
              <w:bottom w:val="single" w:color="auto" w:sz="4" w:space="0"/>
              <w:right w:val="single" w:color="auto" w:sz="4" w:space="0"/>
            </w:tcBorders>
          </w:tcPr>
          <w:p w14:paraId="5C8CC40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4282,41</w:t>
            </w:r>
          </w:p>
        </w:tc>
      </w:tr>
      <w:tr w14:paraId="7D184DA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5541DA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w:t>
            </w:r>
          </w:p>
        </w:tc>
        <w:tc>
          <w:tcPr>
            <w:tcW w:w="1418" w:type="dxa"/>
            <w:tcBorders>
              <w:top w:val="single" w:color="auto" w:sz="4" w:space="0"/>
              <w:left w:val="single" w:color="auto" w:sz="4" w:space="0"/>
              <w:bottom w:val="single" w:color="auto" w:sz="4" w:space="0"/>
              <w:right w:val="single" w:color="auto" w:sz="4" w:space="0"/>
            </w:tcBorders>
            <w:vAlign w:val="center"/>
          </w:tcPr>
          <w:p w14:paraId="07025AFA">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068CAF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Unt 82,5 %,   0,200 gr</w:t>
            </w:r>
          </w:p>
        </w:tc>
        <w:tc>
          <w:tcPr>
            <w:tcW w:w="1134" w:type="dxa"/>
            <w:tcBorders>
              <w:top w:val="single" w:color="auto" w:sz="4" w:space="0"/>
              <w:left w:val="single" w:color="auto" w:sz="4" w:space="0"/>
              <w:bottom w:val="single" w:color="auto" w:sz="4" w:space="0"/>
              <w:right w:val="single" w:color="auto" w:sz="4" w:space="0"/>
            </w:tcBorders>
            <w:vAlign w:val="center"/>
          </w:tcPr>
          <w:p w14:paraId="4F401F2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70/kg</w:t>
            </w:r>
          </w:p>
        </w:tc>
        <w:tc>
          <w:tcPr>
            <w:tcW w:w="3260" w:type="dxa"/>
            <w:tcBorders>
              <w:top w:val="single" w:color="auto" w:sz="4" w:space="0"/>
              <w:left w:val="single" w:color="auto" w:sz="4" w:space="0"/>
              <w:bottom w:val="single" w:color="auto" w:sz="4" w:space="0"/>
              <w:right w:val="single" w:color="auto" w:sz="4" w:space="0"/>
            </w:tcBorders>
            <w:vAlign w:val="center"/>
          </w:tcPr>
          <w:p w14:paraId="69F813CD">
            <w:pPr>
              <w:rPr>
                <w:rFonts w:ascii="Times New Roman" w:hAnsi="Times New Roman" w:cs="Times New Roman"/>
                <w:color w:val="000000"/>
                <w:sz w:val="24"/>
                <w:szCs w:val="24"/>
              </w:rPr>
            </w:pPr>
            <w:r>
              <w:rPr>
                <w:rFonts w:ascii="Times New Roman" w:hAnsi="Times New Roman" w:cs="Times New Roman"/>
                <w:color w:val="000000"/>
                <w:sz w:val="24"/>
                <w:szCs w:val="24"/>
              </w:rPr>
              <w:t>unt obținut din smântănă pasteurizată,cu conținut de grăsime de minimum 2,5%</w:t>
            </w:r>
          </w:p>
        </w:tc>
        <w:tc>
          <w:tcPr>
            <w:tcW w:w="1418" w:type="dxa"/>
            <w:tcBorders>
              <w:top w:val="single" w:color="auto" w:sz="4" w:space="0"/>
              <w:left w:val="single" w:color="auto" w:sz="4" w:space="0"/>
              <w:bottom w:val="single" w:color="auto" w:sz="4" w:space="0"/>
              <w:right w:val="single" w:color="auto" w:sz="4" w:space="0"/>
            </w:tcBorders>
          </w:tcPr>
          <w:p w14:paraId="4A1EA9CC">
            <w:pPr>
              <w:jc w:val="center"/>
              <w:rPr>
                <w:rFonts w:ascii="Times New Roman" w:hAnsi="Times New Roman" w:cs="Times New Roman"/>
                <w:sz w:val="24"/>
                <w:szCs w:val="24"/>
                <w:lang w:val="ru-RU"/>
              </w:rPr>
            </w:pPr>
            <w:r>
              <w:rPr>
                <w:rFonts w:ascii="Times New Roman" w:hAnsi="Times New Roman" w:cs="Times New Roman"/>
                <w:sz w:val="24"/>
                <w:szCs w:val="24"/>
              </w:rPr>
              <w:t>11796,30</w:t>
            </w:r>
          </w:p>
          <w:p w14:paraId="6D1C98A1">
            <w:pPr>
              <w:spacing w:after="0" w:line="276" w:lineRule="auto"/>
              <w:jc w:val="center"/>
              <w:rPr>
                <w:rFonts w:ascii="Times New Roman" w:hAnsi="Times New Roman" w:cs="Times New Roman"/>
                <w:sz w:val="24"/>
                <w:szCs w:val="24"/>
                <w:lang w:val="zh-CN"/>
              </w:rPr>
            </w:pPr>
          </w:p>
        </w:tc>
      </w:tr>
      <w:tr w14:paraId="23C7F10F">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0340A2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w:t>
            </w:r>
          </w:p>
        </w:tc>
        <w:tc>
          <w:tcPr>
            <w:tcW w:w="1418" w:type="dxa"/>
            <w:tcBorders>
              <w:top w:val="single" w:color="auto" w:sz="4" w:space="0"/>
              <w:left w:val="single" w:color="auto" w:sz="4" w:space="0"/>
              <w:bottom w:val="single" w:color="auto" w:sz="4" w:space="0"/>
              <w:right w:val="single" w:color="auto" w:sz="4" w:space="0"/>
            </w:tcBorders>
            <w:vAlign w:val="center"/>
          </w:tcPr>
          <w:p w14:paraId="6775AF9D">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8DEFE2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Iaurt natural 0,500 gr</w:t>
            </w:r>
          </w:p>
        </w:tc>
        <w:tc>
          <w:tcPr>
            <w:tcW w:w="1134" w:type="dxa"/>
            <w:tcBorders>
              <w:top w:val="single" w:color="auto" w:sz="4" w:space="0"/>
              <w:left w:val="single" w:color="auto" w:sz="4" w:space="0"/>
              <w:bottom w:val="single" w:color="auto" w:sz="4" w:space="0"/>
              <w:right w:val="single" w:color="auto" w:sz="4" w:space="0"/>
            </w:tcBorders>
            <w:vAlign w:val="center"/>
          </w:tcPr>
          <w:p w14:paraId="0DC886B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500/pac</w:t>
            </w:r>
          </w:p>
        </w:tc>
        <w:tc>
          <w:tcPr>
            <w:tcW w:w="3260" w:type="dxa"/>
            <w:tcBorders>
              <w:top w:val="single" w:color="auto" w:sz="4" w:space="0"/>
              <w:left w:val="single" w:color="auto" w:sz="4" w:space="0"/>
              <w:bottom w:val="single" w:color="auto" w:sz="4" w:space="0"/>
              <w:right w:val="single" w:color="auto" w:sz="4" w:space="0"/>
            </w:tcBorders>
            <w:vAlign w:val="center"/>
          </w:tcPr>
          <w:p w14:paraId="60E4F9F0">
            <w:pPr>
              <w:rPr>
                <w:rFonts w:ascii="Times New Roman" w:hAnsi="Times New Roman" w:cs="Times New Roman"/>
                <w:color w:val="000000"/>
                <w:sz w:val="24"/>
                <w:szCs w:val="24"/>
              </w:rPr>
            </w:pPr>
            <w:r>
              <w:rPr>
                <w:rFonts w:ascii="Times New Roman" w:hAnsi="Times New Roman" w:cs="Times New Roman"/>
                <w:color w:val="000000"/>
                <w:sz w:val="24"/>
                <w:szCs w:val="24"/>
              </w:rPr>
              <w:t>produs lactat fermentat ,obținut din lapte pasteurizat și culturi de bacterii lactice ,fara adaosuri de arome sau fructe</w:t>
            </w:r>
          </w:p>
        </w:tc>
        <w:tc>
          <w:tcPr>
            <w:tcW w:w="1418" w:type="dxa"/>
            <w:tcBorders>
              <w:top w:val="single" w:color="auto" w:sz="4" w:space="0"/>
              <w:left w:val="single" w:color="auto" w:sz="4" w:space="0"/>
              <w:bottom w:val="single" w:color="auto" w:sz="4" w:space="0"/>
              <w:right w:val="single" w:color="auto" w:sz="4" w:space="0"/>
            </w:tcBorders>
          </w:tcPr>
          <w:p w14:paraId="63BAB10C">
            <w:pPr>
              <w:jc w:val="center"/>
              <w:rPr>
                <w:rFonts w:ascii="Times New Roman" w:hAnsi="Times New Roman" w:cs="Times New Roman"/>
                <w:sz w:val="24"/>
                <w:szCs w:val="24"/>
                <w:lang w:val="ru-RU"/>
              </w:rPr>
            </w:pPr>
            <w:r>
              <w:rPr>
                <w:rFonts w:ascii="Times New Roman" w:hAnsi="Times New Roman" w:cs="Times New Roman"/>
                <w:sz w:val="24"/>
                <w:szCs w:val="24"/>
              </w:rPr>
              <w:t>4629,63</w:t>
            </w:r>
          </w:p>
          <w:p w14:paraId="4B5555C3">
            <w:pPr>
              <w:spacing w:after="0" w:line="276" w:lineRule="auto"/>
              <w:jc w:val="center"/>
              <w:rPr>
                <w:rFonts w:ascii="Times New Roman" w:hAnsi="Times New Roman" w:cs="Times New Roman"/>
                <w:sz w:val="24"/>
                <w:szCs w:val="24"/>
                <w:lang w:val="zh-CN"/>
              </w:rPr>
            </w:pPr>
          </w:p>
        </w:tc>
      </w:tr>
      <w:tr w14:paraId="3D874F2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F68183D">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0776D3D3">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74A8FC46">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3</w:t>
            </w:r>
          </w:p>
        </w:tc>
        <w:tc>
          <w:tcPr>
            <w:tcW w:w="1134" w:type="dxa"/>
            <w:tcBorders>
              <w:top w:val="single" w:color="auto" w:sz="4" w:space="0"/>
              <w:left w:val="single" w:color="auto" w:sz="4" w:space="0"/>
              <w:bottom w:val="single" w:color="auto" w:sz="4" w:space="0"/>
              <w:right w:val="single" w:color="auto" w:sz="4" w:space="0"/>
            </w:tcBorders>
            <w:vAlign w:val="center"/>
          </w:tcPr>
          <w:p w14:paraId="11E2F33B">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4A99E431">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18BD929B">
            <w:pPr>
              <w:jc w:val="center"/>
              <w:rPr>
                <w:rFonts w:ascii="Times New Roman" w:hAnsi="Times New Roman" w:cs="Times New Roman"/>
                <w:b/>
                <w:bCs/>
                <w:sz w:val="24"/>
                <w:szCs w:val="24"/>
                <w:lang w:val="ru-RU"/>
              </w:rPr>
            </w:pPr>
            <w:r>
              <w:rPr>
                <w:rFonts w:ascii="Times New Roman" w:hAnsi="Times New Roman" w:cs="Times New Roman"/>
                <w:b/>
                <w:bCs/>
                <w:sz w:val="24"/>
                <w:szCs w:val="24"/>
              </w:rPr>
              <w:t>44111,11</w:t>
            </w:r>
          </w:p>
          <w:p w14:paraId="0CD409C4">
            <w:pPr>
              <w:spacing w:after="0" w:line="276" w:lineRule="auto"/>
              <w:jc w:val="center"/>
              <w:rPr>
                <w:rFonts w:ascii="Times New Roman" w:hAnsi="Times New Roman" w:cs="Times New Roman"/>
                <w:b/>
                <w:bCs/>
                <w:sz w:val="24"/>
                <w:szCs w:val="24"/>
                <w:lang w:val="zh-CN"/>
              </w:rPr>
            </w:pPr>
          </w:p>
        </w:tc>
      </w:tr>
      <w:tr w14:paraId="7262CFE1">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C08C17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56169B2C">
            <w:pPr>
              <w:rPr>
                <w:rFonts w:ascii="Times New Roman" w:hAnsi="Times New Roman" w:cs="Times New Roman"/>
                <w:color w:val="000000"/>
                <w:sz w:val="24"/>
                <w:szCs w:val="24"/>
              </w:rPr>
            </w:pPr>
          </w:p>
          <w:p w14:paraId="436276C0">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76F31BA4">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57F8E6F4">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Cartofi</w:t>
            </w:r>
          </w:p>
          <w:p w14:paraId="677856F1">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0EAC38D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500/kg</w:t>
            </w:r>
          </w:p>
        </w:tc>
        <w:tc>
          <w:tcPr>
            <w:tcW w:w="3260" w:type="dxa"/>
            <w:tcBorders>
              <w:top w:val="single" w:color="auto" w:sz="4" w:space="0"/>
              <w:left w:val="single" w:color="auto" w:sz="4" w:space="0"/>
              <w:bottom w:val="single" w:color="auto" w:sz="4" w:space="0"/>
              <w:right w:val="single" w:color="auto" w:sz="4" w:space="0"/>
            </w:tcBorders>
            <w:vAlign w:val="center"/>
          </w:tcPr>
          <w:p w14:paraId="46217197">
            <w:pPr>
              <w:rPr>
                <w:rFonts w:ascii="Times New Roman" w:hAnsi="Times New Roman" w:cs="Times New Roman"/>
                <w:color w:val="000000"/>
                <w:sz w:val="24"/>
                <w:szCs w:val="24"/>
                <w:lang w:val="ru-RU"/>
              </w:rPr>
            </w:pPr>
            <w:r>
              <w:rPr>
                <w:rFonts w:ascii="Times New Roman" w:hAnsi="Times New Roman" w:cs="Times New Roman"/>
                <w:color w:val="000000"/>
                <w:sz w:val="24"/>
                <w:szCs w:val="24"/>
              </w:rPr>
              <w:t>SM 212:2000</w:t>
            </w:r>
          </w:p>
          <w:p w14:paraId="000D490E">
            <w:pPr>
              <w:rPr>
                <w:rFonts w:ascii="Times New Roman" w:hAnsi="Times New Roman" w:cs="Times New Roman"/>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7EBE009E">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4630,00</w:t>
            </w:r>
          </w:p>
          <w:p w14:paraId="18B8535D">
            <w:pPr>
              <w:jc w:val="center"/>
              <w:rPr>
                <w:rFonts w:ascii="Times New Roman" w:hAnsi="Times New Roman" w:cs="Times New Roman"/>
                <w:sz w:val="24"/>
                <w:szCs w:val="24"/>
              </w:rPr>
            </w:pPr>
          </w:p>
        </w:tc>
      </w:tr>
      <w:tr w14:paraId="7EA55C3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0C5DC5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0775DB80">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71A3FEE7">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71891A5A">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Ceapa</w:t>
            </w:r>
          </w:p>
          <w:p w14:paraId="3B76CE64">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57D8B08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2EF877CB">
            <w:pPr>
              <w:rPr>
                <w:rFonts w:ascii="Times New Roman" w:hAnsi="Times New Roman" w:cs="Times New Roman"/>
                <w:color w:val="000000"/>
                <w:sz w:val="24"/>
                <w:szCs w:val="24"/>
              </w:rPr>
            </w:pPr>
            <w:r>
              <w:rPr>
                <w:rFonts w:ascii="Times New Roman" w:hAnsi="Times New Roman" w:cs="Times New Roman"/>
                <w:color w:val="000000"/>
                <w:sz w:val="24"/>
                <w:szCs w:val="24"/>
              </w:rPr>
              <w:t>(CEE/ONU FFV-25:2001.MOD)</w:t>
            </w:r>
          </w:p>
        </w:tc>
        <w:tc>
          <w:tcPr>
            <w:tcW w:w="1418" w:type="dxa"/>
            <w:tcBorders>
              <w:top w:val="single" w:color="auto" w:sz="4" w:space="0"/>
              <w:left w:val="single" w:color="auto" w:sz="4" w:space="0"/>
              <w:bottom w:val="single" w:color="auto" w:sz="4" w:space="0"/>
              <w:right w:val="single" w:color="auto" w:sz="4" w:space="0"/>
            </w:tcBorders>
          </w:tcPr>
          <w:p w14:paraId="0D18774C">
            <w:pPr>
              <w:jc w:val="center"/>
              <w:rPr>
                <w:rFonts w:ascii="Times New Roman" w:hAnsi="Times New Roman" w:cs="Times New Roman"/>
                <w:sz w:val="24"/>
                <w:szCs w:val="24"/>
              </w:rPr>
            </w:pPr>
            <w:r>
              <w:rPr>
                <w:rFonts w:ascii="Times New Roman" w:hAnsi="Times New Roman" w:cs="Times New Roman"/>
                <w:sz w:val="24"/>
                <w:szCs w:val="24"/>
              </w:rPr>
              <w:t>926,00</w:t>
            </w:r>
          </w:p>
        </w:tc>
      </w:tr>
      <w:tr w14:paraId="0AD152B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07F26B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4F7273F9">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18FDE320">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5EFEFA8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morcov</w:t>
            </w:r>
          </w:p>
        </w:tc>
        <w:tc>
          <w:tcPr>
            <w:tcW w:w="1134" w:type="dxa"/>
            <w:tcBorders>
              <w:top w:val="single" w:color="auto" w:sz="4" w:space="0"/>
              <w:left w:val="single" w:color="auto" w:sz="4" w:space="0"/>
              <w:bottom w:val="single" w:color="auto" w:sz="4" w:space="0"/>
              <w:right w:val="single" w:color="auto" w:sz="4" w:space="0"/>
            </w:tcBorders>
            <w:vAlign w:val="center"/>
          </w:tcPr>
          <w:p w14:paraId="76DDAD7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110/kg</w:t>
            </w:r>
          </w:p>
        </w:tc>
        <w:tc>
          <w:tcPr>
            <w:tcW w:w="3260" w:type="dxa"/>
            <w:tcBorders>
              <w:top w:val="single" w:color="auto" w:sz="4" w:space="0"/>
              <w:left w:val="single" w:color="auto" w:sz="4" w:space="0"/>
              <w:bottom w:val="single" w:color="auto" w:sz="4" w:space="0"/>
              <w:right w:val="single" w:color="auto" w:sz="4" w:space="0"/>
            </w:tcBorders>
            <w:vAlign w:val="center"/>
          </w:tcPr>
          <w:p w14:paraId="315560D7">
            <w:pPr>
              <w:rPr>
                <w:rFonts w:ascii="Times New Roman" w:hAnsi="Times New Roman" w:cs="Times New Roman"/>
                <w:color w:val="000000"/>
                <w:sz w:val="24"/>
                <w:szCs w:val="24"/>
              </w:rPr>
            </w:pPr>
            <w:r>
              <w:rPr>
                <w:rFonts w:ascii="Times New Roman" w:hAnsi="Times New Roman" w:cs="Times New Roman"/>
                <w:color w:val="000000"/>
                <w:sz w:val="24"/>
                <w:szCs w:val="24"/>
              </w:rPr>
              <w:t>SM SR 3278:2006</w:t>
            </w:r>
          </w:p>
        </w:tc>
        <w:tc>
          <w:tcPr>
            <w:tcW w:w="1418" w:type="dxa"/>
            <w:tcBorders>
              <w:top w:val="single" w:color="auto" w:sz="4" w:space="0"/>
              <w:left w:val="single" w:color="auto" w:sz="4" w:space="0"/>
              <w:bottom w:val="single" w:color="auto" w:sz="4" w:space="0"/>
              <w:right w:val="single" w:color="auto" w:sz="4" w:space="0"/>
            </w:tcBorders>
          </w:tcPr>
          <w:p w14:paraId="3370D612">
            <w:pPr>
              <w:jc w:val="center"/>
              <w:rPr>
                <w:rFonts w:ascii="Times New Roman" w:hAnsi="Times New Roman" w:cs="Times New Roman"/>
                <w:sz w:val="24"/>
                <w:szCs w:val="24"/>
              </w:rPr>
            </w:pPr>
            <w:r>
              <w:rPr>
                <w:rFonts w:ascii="Times New Roman" w:hAnsi="Times New Roman" w:cs="Times New Roman"/>
                <w:sz w:val="24"/>
                <w:szCs w:val="24"/>
              </w:rPr>
              <w:t>1222,10</w:t>
            </w:r>
          </w:p>
        </w:tc>
      </w:tr>
      <w:tr w14:paraId="5F1A7E4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6E17A4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5A9769A4">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531D4EB6">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661703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Svecla</w:t>
            </w:r>
          </w:p>
        </w:tc>
        <w:tc>
          <w:tcPr>
            <w:tcW w:w="1134" w:type="dxa"/>
            <w:tcBorders>
              <w:top w:val="single" w:color="auto" w:sz="4" w:space="0"/>
              <w:left w:val="single" w:color="auto" w:sz="4" w:space="0"/>
              <w:bottom w:val="single" w:color="auto" w:sz="4" w:space="0"/>
              <w:right w:val="single" w:color="auto" w:sz="4" w:space="0"/>
            </w:tcBorders>
            <w:vAlign w:val="center"/>
          </w:tcPr>
          <w:p w14:paraId="0319B3A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70/kg</w:t>
            </w:r>
          </w:p>
        </w:tc>
        <w:tc>
          <w:tcPr>
            <w:tcW w:w="3260" w:type="dxa"/>
            <w:tcBorders>
              <w:top w:val="single" w:color="auto" w:sz="4" w:space="0"/>
              <w:left w:val="single" w:color="auto" w:sz="4" w:space="0"/>
              <w:bottom w:val="single" w:color="auto" w:sz="4" w:space="0"/>
              <w:right w:val="single" w:color="auto" w:sz="4" w:space="0"/>
            </w:tcBorders>
            <w:vAlign w:val="center"/>
          </w:tcPr>
          <w:p w14:paraId="0C0D31A9">
            <w:pPr>
              <w:rPr>
                <w:rFonts w:ascii="Times New Roman" w:hAnsi="Times New Roman" w:cs="Times New Roman"/>
                <w:color w:val="000000"/>
                <w:sz w:val="24"/>
                <w:szCs w:val="24"/>
              </w:rPr>
            </w:pPr>
            <w:r>
              <w:rPr>
                <w:rFonts w:ascii="Times New Roman" w:hAnsi="Times New Roman" w:cs="Times New Roman"/>
                <w:color w:val="000000"/>
                <w:sz w:val="24"/>
                <w:szCs w:val="24"/>
              </w:rPr>
              <w:t>Rosu de masa</w:t>
            </w:r>
          </w:p>
        </w:tc>
        <w:tc>
          <w:tcPr>
            <w:tcW w:w="1418" w:type="dxa"/>
            <w:tcBorders>
              <w:top w:val="single" w:color="auto" w:sz="4" w:space="0"/>
              <w:left w:val="single" w:color="auto" w:sz="4" w:space="0"/>
              <w:bottom w:val="single" w:color="auto" w:sz="4" w:space="0"/>
              <w:right w:val="single" w:color="auto" w:sz="4" w:space="0"/>
            </w:tcBorders>
          </w:tcPr>
          <w:p w14:paraId="7136D1C6">
            <w:pPr>
              <w:jc w:val="center"/>
              <w:rPr>
                <w:rFonts w:ascii="Times New Roman" w:hAnsi="Times New Roman" w:cs="Times New Roman"/>
                <w:sz w:val="24"/>
                <w:szCs w:val="24"/>
              </w:rPr>
            </w:pPr>
            <w:r>
              <w:rPr>
                <w:rFonts w:ascii="Times New Roman" w:hAnsi="Times New Roman" w:cs="Times New Roman"/>
                <w:sz w:val="24"/>
                <w:szCs w:val="24"/>
              </w:rPr>
              <w:t>777,70</w:t>
            </w:r>
          </w:p>
        </w:tc>
      </w:tr>
      <w:tr w14:paraId="177068C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85B30D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w:t>
            </w:r>
          </w:p>
        </w:tc>
        <w:tc>
          <w:tcPr>
            <w:tcW w:w="1418" w:type="dxa"/>
            <w:tcBorders>
              <w:top w:val="single" w:color="auto" w:sz="4" w:space="0"/>
              <w:left w:val="single" w:color="auto" w:sz="4" w:space="0"/>
              <w:bottom w:val="single" w:color="auto" w:sz="4" w:space="0"/>
              <w:right w:val="single" w:color="auto" w:sz="4" w:space="0"/>
            </w:tcBorders>
            <w:vAlign w:val="center"/>
          </w:tcPr>
          <w:p w14:paraId="77730298">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7D6D06FC">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5AB1E6C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Varza</w:t>
            </w:r>
          </w:p>
        </w:tc>
        <w:tc>
          <w:tcPr>
            <w:tcW w:w="1134" w:type="dxa"/>
            <w:tcBorders>
              <w:top w:val="single" w:color="auto" w:sz="4" w:space="0"/>
              <w:left w:val="single" w:color="auto" w:sz="4" w:space="0"/>
              <w:bottom w:val="single" w:color="auto" w:sz="4" w:space="0"/>
              <w:right w:val="single" w:color="auto" w:sz="4" w:space="0"/>
            </w:tcBorders>
            <w:vAlign w:val="center"/>
          </w:tcPr>
          <w:p w14:paraId="75F0776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200/kg</w:t>
            </w:r>
          </w:p>
        </w:tc>
        <w:tc>
          <w:tcPr>
            <w:tcW w:w="3260" w:type="dxa"/>
            <w:tcBorders>
              <w:top w:val="single" w:color="auto" w:sz="4" w:space="0"/>
              <w:left w:val="single" w:color="auto" w:sz="4" w:space="0"/>
              <w:bottom w:val="single" w:color="auto" w:sz="4" w:space="0"/>
              <w:right w:val="single" w:color="auto" w:sz="4" w:space="0"/>
            </w:tcBorders>
            <w:vAlign w:val="center"/>
          </w:tcPr>
          <w:p w14:paraId="3CE4BCAC">
            <w:pPr>
              <w:rPr>
                <w:rFonts w:ascii="Times New Roman" w:hAnsi="Times New Roman" w:cs="Times New Roman"/>
                <w:color w:val="000000"/>
                <w:sz w:val="24"/>
                <w:szCs w:val="24"/>
                <w:lang w:val="ru-RU"/>
              </w:rPr>
            </w:pPr>
            <w:r>
              <w:rPr>
                <w:rFonts w:ascii="Times New Roman" w:hAnsi="Times New Roman" w:cs="Times New Roman"/>
                <w:color w:val="000000"/>
                <w:sz w:val="24"/>
                <w:szCs w:val="24"/>
              </w:rPr>
              <w:t>SM SR 1418 :2006</w:t>
            </w:r>
          </w:p>
          <w:p w14:paraId="25209876">
            <w:pPr>
              <w:rPr>
                <w:rFonts w:ascii="Times New Roman" w:hAnsi="Times New Roman" w:cs="Times New Roman"/>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6E85A0A2">
            <w:pPr>
              <w:jc w:val="center"/>
              <w:rPr>
                <w:rFonts w:ascii="Times New Roman" w:hAnsi="Times New Roman" w:cs="Times New Roman"/>
                <w:sz w:val="24"/>
                <w:szCs w:val="24"/>
              </w:rPr>
            </w:pPr>
            <w:r>
              <w:rPr>
                <w:rFonts w:ascii="Times New Roman" w:hAnsi="Times New Roman" w:cs="Times New Roman"/>
                <w:sz w:val="24"/>
                <w:szCs w:val="24"/>
              </w:rPr>
              <w:t>2222,00</w:t>
            </w:r>
          </w:p>
        </w:tc>
      </w:tr>
      <w:tr w14:paraId="30B22D9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F87FD1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w:t>
            </w:r>
          </w:p>
        </w:tc>
        <w:tc>
          <w:tcPr>
            <w:tcW w:w="1418" w:type="dxa"/>
            <w:tcBorders>
              <w:top w:val="single" w:color="auto" w:sz="4" w:space="0"/>
              <w:left w:val="single" w:color="auto" w:sz="4" w:space="0"/>
              <w:bottom w:val="single" w:color="auto" w:sz="4" w:space="0"/>
              <w:right w:val="single" w:color="auto" w:sz="4" w:space="0"/>
            </w:tcBorders>
            <w:vAlign w:val="center"/>
          </w:tcPr>
          <w:p w14:paraId="5EBA6600">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4F05636D">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1CC4210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Vânată</w:t>
            </w:r>
          </w:p>
        </w:tc>
        <w:tc>
          <w:tcPr>
            <w:tcW w:w="1134" w:type="dxa"/>
            <w:tcBorders>
              <w:top w:val="single" w:color="auto" w:sz="4" w:space="0"/>
              <w:left w:val="single" w:color="auto" w:sz="4" w:space="0"/>
              <w:bottom w:val="single" w:color="auto" w:sz="4" w:space="0"/>
              <w:right w:val="single" w:color="auto" w:sz="4" w:space="0"/>
            </w:tcBorders>
            <w:vAlign w:val="center"/>
          </w:tcPr>
          <w:p w14:paraId="2B3471A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50/kg</w:t>
            </w:r>
          </w:p>
        </w:tc>
        <w:tc>
          <w:tcPr>
            <w:tcW w:w="3260" w:type="dxa"/>
            <w:tcBorders>
              <w:top w:val="single" w:color="auto" w:sz="4" w:space="0"/>
              <w:left w:val="single" w:color="auto" w:sz="4" w:space="0"/>
              <w:bottom w:val="single" w:color="auto" w:sz="4" w:space="0"/>
              <w:right w:val="single" w:color="auto" w:sz="4" w:space="0"/>
            </w:tcBorders>
            <w:vAlign w:val="center"/>
          </w:tcPr>
          <w:p w14:paraId="15F9A2B0">
            <w:pPr>
              <w:rPr>
                <w:rFonts w:ascii="Times New Roman" w:hAnsi="Times New Roman" w:cs="Times New Roman"/>
                <w:color w:val="000000"/>
                <w:sz w:val="24"/>
                <w:szCs w:val="24"/>
              </w:rPr>
            </w:pPr>
            <w:r>
              <w:rPr>
                <w:rFonts w:ascii="Times New Roman" w:hAnsi="Times New Roman" w:cs="Times New Roman"/>
                <w:color w:val="000000"/>
                <w:sz w:val="24"/>
                <w:szCs w:val="24"/>
              </w:rPr>
              <w:t>SM SR 1418 :2006</w:t>
            </w:r>
          </w:p>
        </w:tc>
        <w:tc>
          <w:tcPr>
            <w:tcW w:w="1418" w:type="dxa"/>
            <w:tcBorders>
              <w:top w:val="single" w:color="auto" w:sz="4" w:space="0"/>
              <w:left w:val="single" w:color="auto" w:sz="4" w:space="0"/>
              <w:bottom w:val="single" w:color="auto" w:sz="4" w:space="0"/>
              <w:right w:val="single" w:color="auto" w:sz="4" w:space="0"/>
            </w:tcBorders>
          </w:tcPr>
          <w:p w14:paraId="24E2ED31">
            <w:pPr>
              <w:jc w:val="center"/>
              <w:rPr>
                <w:rFonts w:ascii="Times New Roman" w:hAnsi="Times New Roman" w:cs="Times New Roman"/>
                <w:sz w:val="24"/>
                <w:szCs w:val="24"/>
              </w:rPr>
            </w:pPr>
            <w:r>
              <w:rPr>
                <w:rFonts w:ascii="Times New Roman" w:hAnsi="Times New Roman" w:cs="Times New Roman"/>
                <w:sz w:val="24"/>
                <w:szCs w:val="24"/>
              </w:rPr>
              <w:t>1620,50</w:t>
            </w:r>
          </w:p>
        </w:tc>
      </w:tr>
      <w:tr w14:paraId="0D0B0A0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FD6D2B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w:t>
            </w:r>
          </w:p>
        </w:tc>
        <w:tc>
          <w:tcPr>
            <w:tcW w:w="1418" w:type="dxa"/>
            <w:tcBorders>
              <w:top w:val="single" w:color="auto" w:sz="4" w:space="0"/>
              <w:left w:val="single" w:color="auto" w:sz="4" w:space="0"/>
              <w:bottom w:val="single" w:color="auto" w:sz="4" w:space="0"/>
              <w:right w:val="single" w:color="auto" w:sz="4" w:space="0"/>
            </w:tcBorders>
            <w:vAlign w:val="center"/>
          </w:tcPr>
          <w:p w14:paraId="2FE7E751">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5F5DCC01">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2C683E4C">
            <w:pPr>
              <w:spacing w:after="0" w:line="276" w:lineRule="auto"/>
              <w:jc w:val="center"/>
              <w:rPr>
                <w:rFonts w:ascii="Times New Roman" w:hAnsi="Times New Roman" w:cs="Times New Roman"/>
                <w:sz w:val="24"/>
                <w:szCs w:val="24"/>
                <w:lang w:val="zh-CN"/>
              </w:rPr>
            </w:pPr>
            <w:r>
              <w:rPr>
                <w:rFonts w:ascii="Times New Roman" w:hAnsi="Times New Roman" w:cs="Times New Roman"/>
                <w:color w:val="000000"/>
                <w:sz w:val="24"/>
                <w:szCs w:val="24"/>
              </w:rPr>
              <w:t>Praj</w:t>
            </w:r>
          </w:p>
        </w:tc>
        <w:tc>
          <w:tcPr>
            <w:tcW w:w="1134" w:type="dxa"/>
            <w:tcBorders>
              <w:top w:val="single" w:color="auto" w:sz="4" w:space="0"/>
              <w:left w:val="single" w:color="auto" w:sz="4" w:space="0"/>
              <w:bottom w:val="single" w:color="auto" w:sz="4" w:space="0"/>
              <w:right w:val="single" w:color="auto" w:sz="4" w:space="0"/>
            </w:tcBorders>
            <w:vAlign w:val="center"/>
          </w:tcPr>
          <w:p w14:paraId="362AADB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10/kg</w:t>
            </w:r>
          </w:p>
        </w:tc>
        <w:tc>
          <w:tcPr>
            <w:tcW w:w="3260" w:type="dxa"/>
            <w:tcBorders>
              <w:top w:val="single" w:color="auto" w:sz="4" w:space="0"/>
              <w:left w:val="single" w:color="auto" w:sz="4" w:space="0"/>
              <w:bottom w:val="single" w:color="auto" w:sz="4" w:space="0"/>
              <w:right w:val="single" w:color="auto" w:sz="4" w:space="0"/>
            </w:tcBorders>
            <w:vAlign w:val="center"/>
          </w:tcPr>
          <w:p w14:paraId="1E5749F5">
            <w:pPr>
              <w:rPr>
                <w:rFonts w:ascii="Times New Roman" w:hAnsi="Times New Roman" w:cs="Times New Roman"/>
                <w:color w:val="000000"/>
                <w:sz w:val="24"/>
                <w:szCs w:val="24"/>
              </w:rPr>
            </w:pPr>
            <w:r>
              <w:rPr>
                <w:rFonts w:ascii="Times New Roman" w:hAnsi="Times New Roman" w:cs="Times New Roman"/>
                <w:color w:val="000000"/>
                <w:sz w:val="24"/>
                <w:szCs w:val="24"/>
              </w:rPr>
              <w:t>SM SR 1418 :2007</w:t>
            </w:r>
          </w:p>
        </w:tc>
        <w:tc>
          <w:tcPr>
            <w:tcW w:w="1418" w:type="dxa"/>
            <w:tcBorders>
              <w:top w:val="single" w:color="auto" w:sz="4" w:space="0"/>
              <w:left w:val="single" w:color="auto" w:sz="4" w:space="0"/>
              <w:bottom w:val="single" w:color="auto" w:sz="4" w:space="0"/>
              <w:right w:val="single" w:color="auto" w:sz="4" w:space="0"/>
            </w:tcBorders>
          </w:tcPr>
          <w:p w14:paraId="15BCF4E1">
            <w:pPr>
              <w:jc w:val="center"/>
              <w:rPr>
                <w:rFonts w:ascii="Times New Roman" w:hAnsi="Times New Roman" w:cs="Times New Roman"/>
                <w:sz w:val="24"/>
                <w:szCs w:val="24"/>
              </w:rPr>
            </w:pPr>
            <w:r>
              <w:rPr>
                <w:rFonts w:ascii="Times New Roman" w:hAnsi="Times New Roman" w:cs="Times New Roman"/>
                <w:sz w:val="24"/>
                <w:szCs w:val="24"/>
              </w:rPr>
              <w:t>416,70</w:t>
            </w:r>
          </w:p>
        </w:tc>
      </w:tr>
      <w:tr w14:paraId="227840E7">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663845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w:t>
            </w:r>
          </w:p>
        </w:tc>
        <w:tc>
          <w:tcPr>
            <w:tcW w:w="1418" w:type="dxa"/>
            <w:tcBorders>
              <w:top w:val="single" w:color="auto" w:sz="4" w:space="0"/>
              <w:left w:val="single" w:color="auto" w:sz="4" w:space="0"/>
              <w:bottom w:val="single" w:color="auto" w:sz="4" w:space="0"/>
              <w:right w:val="single" w:color="auto" w:sz="4" w:space="0"/>
            </w:tcBorders>
            <w:vAlign w:val="center"/>
          </w:tcPr>
          <w:p w14:paraId="62D7F59C">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11F647F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Canapida</w:t>
            </w:r>
          </w:p>
        </w:tc>
        <w:tc>
          <w:tcPr>
            <w:tcW w:w="1134" w:type="dxa"/>
            <w:tcBorders>
              <w:top w:val="single" w:color="auto" w:sz="4" w:space="0"/>
              <w:left w:val="single" w:color="auto" w:sz="4" w:space="0"/>
              <w:bottom w:val="single" w:color="auto" w:sz="4" w:space="0"/>
              <w:right w:val="single" w:color="auto" w:sz="4" w:space="0"/>
            </w:tcBorders>
            <w:vAlign w:val="center"/>
          </w:tcPr>
          <w:p w14:paraId="30330CC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317EA795">
            <w:pPr>
              <w:rPr>
                <w:rFonts w:ascii="Times New Roman" w:hAnsi="Times New Roman" w:cs="Times New Roman"/>
                <w:color w:val="000000"/>
                <w:sz w:val="24"/>
                <w:szCs w:val="24"/>
              </w:rPr>
            </w:pPr>
            <w:r>
              <w:rPr>
                <w:rFonts w:ascii="Times New Roman" w:hAnsi="Times New Roman" w:cs="Times New Roman"/>
                <w:color w:val="000000"/>
                <w:sz w:val="24"/>
                <w:szCs w:val="24"/>
              </w:rPr>
              <w:t>SM SR 1418 :2008</w:t>
            </w:r>
          </w:p>
        </w:tc>
        <w:tc>
          <w:tcPr>
            <w:tcW w:w="1418" w:type="dxa"/>
            <w:tcBorders>
              <w:top w:val="single" w:color="auto" w:sz="4" w:space="0"/>
              <w:left w:val="single" w:color="auto" w:sz="4" w:space="0"/>
              <w:bottom w:val="single" w:color="auto" w:sz="4" w:space="0"/>
              <w:right w:val="single" w:color="auto" w:sz="4" w:space="0"/>
            </w:tcBorders>
          </w:tcPr>
          <w:p w14:paraId="62EFBED1">
            <w:pPr>
              <w:jc w:val="center"/>
              <w:rPr>
                <w:rFonts w:ascii="Times New Roman" w:hAnsi="Times New Roman" w:cs="Times New Roman"/>
                <w:sz w:val="24"/>
                <w:szCs w:val="24"/>
              </w:rPr>
            </w:pPr>
            <w:r>
              <w:rPr>
                <w:rFonts w:ascii="Times New Roman" w:hAnsi="Times New Roman" w:cs="Times New Roman"/>
                <w:sz w:val="24"/>
                <w:szCs w:val="24"/>
              </w:rPr>
              <w:t>3241,00</w:t>
            </w:r>
          </w:p>
        </w:tc>
      </w:tr>
      <w:tr w14:paraId="6E95D81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C27085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9</w:t>
            </w:r>
          </w:p>
        </w:tc>
        <w:tc>
          <w:tcPr>
            <w:tcW w:w="1418" w:type="dxa"/>
            <w:tcBorders>
              <w:top w:val="single" w:color="auto" w:sz="4" w:space="0"/>
              <w:left w:val="single" w:color="auto" w:sz="4" w:space="0"/>
              <w:bottom w:val="single" w:color="auto" w:sz="4" w:space="0"/>
              <w:right w:val="single" w:color="auto" w:sz="4" w:space="0"/>
            </w:tcBorders>
            <w:vAlign w:val="center"/>
          </w:tcPr>
          <w:p w14:paraId="107706C3">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14FB0EA2">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Lamîe</w:t>
            </w:r>
          </w:p>
          <w:p w14:paraId="414B1991">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7920A86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40/kg</w:t>
            </w:r>
          </w:p>
        </w:tc>
        <w:tc>
          <w:tcPr>
            <w:tcW w:w="3260" w:type="dxa"/>
            <w:tcBorders>
              <w:top w:val="single" w:color="auto" w:sz="4" w:space="0"/>
              <w:left w:val="single" w:color="auto" w:sz="4" w:space="0"/>
              <w:bottom w:val="single" w:color="auto" w:sz="4" w:space="0"/>
              <w:right w:val="single" w:color="auto" w:sz="4" w:space="0"/>
            </w:tcBorders>
            <w:vAlign w:val="center"/>
          </w:tcPr>
          <w:p w14:paraId="50B6A5D8">
            <w:pPr>
              <w:rPr>
                <w:rFonts w:ascii="Times New Roman" w:hAnsi="Times New Roman" w:cs="Times New Roman"/>
                <w:color w:val="000000"/>
                <w:sz w:val="24"/>
                <w:szCs w:val="24"/>
                <w:lang w:val="ru-RU"/>
              </w:rPr>
            </w:pPr>
            <w:r>
              <w:rPr>
                <w:rFonts w:ascii="Times New Roman" w:hAnsi="Times New Roman" w:cs="Times New Roman"/>
                <w:color w:val="000000"/>
                <w:sz w:val="24"/>
                <w:szCs w:val="24"/>
              </w:rPr>
              <w:t>SM SR 11084:2006</w:t>
            </w:r>
          </w:p>
          <w:p w14:paraId="74E8E090">
            <w:pPr>
              <w:rPr>
                <w:rFonts w:ascii="Times New Roman" w:hAnsi="Times New Roman" w:cs="Times New Roman"/>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24FBE53B">
            <w:pPr>
              <w:jc w:val="center"/>
              <w:rPr>
                <w:rFonts w:ascii="Times New Roman" w:hAnsi="Times New Roman" w:cs="Times New Roman"/>
                <w:sz w:val="24"/>
                <w:szCs w:val="24"/>
              </w:rPr>
            </w:pPr>
            <w:r>
              <w:rPr>
                <w:rFonts w:ascii="Times New Roman" w:hAnsi="Times New Roman" w:cs="Times New Roman"/>
                <w:sz w:val="24"/>
                <w:szCs w:val="24"/>
              </w:rPr>
              <w:t>1500,00</w:t>
            </w:r>
          </w:p>
        </w:tc>
      </w:tr>
      <w:tr w14:paraId="4565B98F">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9E874E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w:t>
            </w:r>
          </w:p>
        </w:tc>
        <w:tc>
          <w:tcPr>
            <w:tcW w:w="1418" w:type="dxa"/>
            <w:tcBorders>
              <w:top w:val="single" w:color="auto" w:sz="4" w:space="0"/>
              <w:left w:val="single" w:color="auto" w:sz="4" w:space="0"/>
              <w:bottom w:val="single" w:color="auto" w:sz="4" w:space="0"/>
              <w:right w:val="single" w:color="auto" w:sz="4" w:space="0"/>
            </w:tcBorders>
            <w:vAlign w:val="center"/>
          </w:tcPr>
          <w:p w14:paraId="45D8AB89">
            <w:pPr>
              <w:rPr>
                <w:rFonts w:ascii="Times New Roman" w:hAnsi="Times New Roman" w:cs="Times New Roman"/>
                <w:sz w:val="24"/>
                <w:szCs w:val="24"/>
                <w:lang w:val="zh-CN"/>
              </w:rPr>
            </w:pPr>
            <w:r>
              <w:rPr>
                <w:rFonts w:ascii="Times New Roman" w:hAnsi="Times New Roman" w:cs="Times New Roman"/>
                <w:sz w:val="24"/>
                <w:szCs w:val="24"/>
                <w:lang w:val="zh-CN"/>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43991C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banane</w:t>
            </w:r>
          </w:p>
        </w:tc>
        <w:tc>
          <w:tcPr>
            <w:tcW w:w="1134" w:type="dxa"/>
            <w:tcBorders>
              <w:top w:val="single" w:color="auto" w:sz="4" w:space="0"/>
              <w:left w:val="single" w:color="auto" w:sz="4" w:space="0"/>
              <w:bottom w:val="single" w:color="auto" w:sz="4" w:space="0"/>
              <w:right w:val="single" w:color="auto" w:sz="4" w:space="0"/>
            </w:tcBorders>
            <w:vAlign w:val="center"/>
          </w:tcPr>
          <w:p w14:paraId="4F99F4B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290/kg</w:t>
            </w:r>
          </w:p>
        </w:tc>
        <w:tc>
          <w:tcPr>
            <w:tcW w:w="3260" w:type="dxa"/>
            <w:tcBorders>
              <w:top w:val="single" w:color="auto" w:sz="4" w:space="0"/>
              <w:left w:val="single" w:color="auto" w:sz="4" w:space="0"/>
              <w:bottom w:val="single" w:color="auto" w:sz="4" w:space="0"/>
              <w:right w:val="single" w:color="auto" w:sz="4" w:space="0"/>
            </w:tcBorders>
            <w:vAlign w:val="center"/>
          </w:tcPr>
          <w:p w14:paraId="604E6C52">
            <w:pPr>
              <w:rPr>
                <w:rFonts w:ascii="Times New Roman" w:hAnsi="Times New Roman" w:cs="Times New Roman"/>
                <w:color w:val="000000"/>
                <w:sz w:val="24"/>
                <w:szCs w:val="24"/>
              </w:rPr>
            </w:pPr>
            <w:r>
              <w:rPr>
                <w:rFonts w:ascii="Times New Roman" w:hAnsi="Times New Roman" w:cs="Times New Roman"/>
                <w:color w:val="000000"/>
                <w:sz w:val="24"/>
                <w:szCs w:val="24"/>
              </w:rPr>
              <w:t>SM SR 11084:2006</w:t>
            </w:r>
          </w:p>
        </w:tc>
        <w:tc>
          <w:tcPr>
            <w:tcW w:w="1418" w:type="dxa"/>
            <w:tcBorders>
              <w:top w:val="single" w:color="auto" w:sz="4" w:space="0"/>
              <w:left w:val="single" w:color="auto" w:sz="4" w:space="0"/>
              <w:bottom w:val="single" w:color="auto" w:sz="4" w:space="0"/>
              <w:right w:val="single" w:color="auto" w:sz="4" w:space="0"/>
            </w:tcBorders>
          </w:tcPr>
          <w:p w14:paraId="3B9E5D15">
            <w:pPr>
              <w:jc w:val="center"/>
              <w:rPr>
                <w:rFonts w:ascii="Times New Roman" w:hAnsi="Times New Roman" w:cs="Times New Roman"/>
                <w:sz w:val="24"/>
                <w:szCs w:val="24"/>
              </w:rPr>
            </w:pPr>
            <w:r>
              <w:rPr>
                <w:rFonts w:ascii="Times New Roman" w:hAnsi="Times New Roman" w:cs="Times New Roman"/>
                <w:sz w:val="24"/>
                <w:szCs w:val="24"/>
              </w:rPr>
              <w:t>8459,30</w:t>
            </w:r>
          </w:p>
        </w:tc>
      </w:tr>
      <w:tr w14:paraId="49198AF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D209FE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11</w:t>
            </w:r>
          </w:p>
        </w:tc>
        <w:tc>
          <w:tcPr>
            <w:tcW w:w="1418" w:type="dxa"/>
            <w:tcBorders>
              <w:top w:val="single" w:color="auto" w:sz="4" w:space="0"/>
              <w:left w:val="single" w:color="auto" w:sz="4" w:space="0"/>
              <w:bottom w:val="single" w:color="auto" w:sz="4" w:space="0"/>
              <w:right w:val="single" w:color="auto" w:sz="4" w:space="0"/>
            </w:tcBorders>
            <w:vAlign w:val="center"/>
          </w:tcPr>
          <w:p w14:paraId="710A20A0">
            <w:pPr>
              <w:rPr>
                <w:rFonts w:ascii="Times New Roman" w:hAnsi="Times New Roman" w:cs="Times New Roman"/>
                <w:color w:val="000000"/>
                <w:sz w:val="24"/>
                <w:szCs w:val="24"/>
                <w:lang w:val="ru-RU"/>
              </w:rPr>
            </w:pPr>
            <w:r>
              <w:rPr>
                <w:rFonts w:ascii="Times New Roman" w:hAnsi="Times New Roman" w:cs="Times New Roman"/>
                <w:color w:val="000000"/>
                <w:sz w:val="24"/>
                <w:szCs w:val="24"/>
              </w:rPr>
              <w:t>15800000-6</w:t>
            </w:r>
          </w:p>
          <w:p w14:paraId="27A31CDD">
            <w:pPr>
              <w:rPr>
                <w:rFonts w:ascii="Times New Roman" w:hAnsi="Times New Roman" w:cs="Times New Roman"/>
                <w:sz w:val="24"/>
                <w:szCs w:val="24"/>
                <w:lang w:val="zh-CN"/>
              </w:rPr>
            </w:pPr>
          </w:p>
        </w:tc>
        <w:tc>
          <w:tcPr>
            <w:tcW w:w="2126" w:type="dxa"/>
            <w:tcBorders>
              <w:top w:val="single" w:color="auto" w:sz="4" w:space="0"/>
              <w:left w:val="single" w:color="auto" w:sz="4" w:space="0"/>
              <w:bottom w:val="single" w:color="auto" w:sz="4" w:space="0"/>
              <w:right w:val="single" w:color="auto" w:sz="4" w:space="0"/>
            </w:tcBorders>
            <w:vAlign w:val="center"/>
          </w:tcPr>
          <w:p w14:paraId="379709C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Mere</w:t>
            </w:r>
          </w:p>
        </w:tc>
        <w:tc>
          <w:tcPr>
            <w:tcW w:w="1134" w:type="dxa"/>
            <w:tcBorders>
              <w:top w:val="single" w:color="auto" w:sz="4" w:space="0"/>
              <w:left w:val="single" w:color="auto" w:sz="4" w:space="0"/>
              <w:bottom w:val="single" w:color="auto" w:sz="4" w:space="0"/>
              <w:right w:val="single" w:color="auto" w:sz="4" w:space="0"/>
            </w:tcBorders>
            <w:vAlign w:val="center"/>
          </w:tcPr>
          <w:p w14:paraId="385DDED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0439F07D">
            <w:pPr>
              <w:rPr>
                <w:rFonts w:ascii="Times New Roman" w:hAnsi="Times New Roman" w:cs="Times New Roman"/>
                <w:color w:val="000000"/>
                <w:sz w:val="24"/>
                <w:szCs w:val="24"/>
              </w:rPr>
            </w:pPr>
            <w:r>
              <w:rPr>
                <w:rFonts w:ascii="Times New Roman" w:hAnsi="Times New Roman" w:cs="Times New Roman"/>
                <w:color w:val="000000"/>
                <w:sz w:val="24"/>
                <w:szCs w:val="24"/>
              </w:rPr>
              <w:t>SM SR 2714 :2006</w:t>
            </w:r>
          </w:p>
        </w:tc>
        <w:tc>
          <w:tcPr>
            <w:tcW w:w="1418" w:type="dxa"/>
            <w:tcBorders>
              <w:top w:val="single" w:color="auto" w:sz="4" w:space="0"/>
              <w:left w:val="single" w:color="auto" w:sz="4" w:space="0"/>
              <w:bottom w:val="single" w:color="auto" w:sz="4" w:space="0"/>
              <w:right w:val="single" w:color="auto" w:sz="4" w:space="0"/>
            </w:tcBorders>
          </w:tcPr>
          <w:p w14:paraId="639EC8A0">
            <w:pPr>
              <w:jc w:val="center"/>
              <w:rPr>
                <w:rFonts w:ascii="Times New Roman" w:hAnsi="Times New Roman" w:cs="Times New Roman"/>
                <w:sz w:val="24"/>
                <w:szCs w:val="24"/>
              </w:rPr>
            </w:pPr>
            <w:r>
              <w:rPr>
                <w:rFonts w:ascii="Times New Roman" w:hAnsi="Times New Roman" w:cs="Times New Roman"/>
                <w:sz w:val="24"/>
                <w:szCs w:val="24"/>
              </w:rPr>
              <w:t>1389,00</w:t>
            </w:r>
          </w:p>
          <w:p w14:paraId="3DCBA8DA">
            <w:pPr>
              <w:jc w:val="center"/>
              <w:rPr>
                <w:rFonts w:ascii="Times New Roman" w:hAnsi="Times New Roman" w:cs="Times New Roman"/>
                <w:sz w:val="24"/>
                <w:szCs w:val="24"/>
              </w:rPr>
            </w:pPr>
          </w:p>
        </w:tc>
      </w:tr>
      <w:tr w14:paraId="05E36D5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52A0AA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12</w:t>
            </w:r>
          </w:p>
        </w:tc>
        <w:tc>
          <w:tcPr>
            <w:tcW w:w="1418" w:type="dxa"/>
            <w:tcBorders>
              <w:top w:val="single" w:color="auto" w:sz="4" w:space="0"/>
              <w:left w:val="single" w:color="auto" w:sz="4" w:space="0"/>
              <w:bottom w:val="single" w:color="auto" w:sz="4" w:space="0"/>
              <w:right w:val="single" w:color="auto" w:sz="4" w:space="0"/>
            </w:tcBorders>
            <w:vAlign w:val="center"/>
          </w:tcPr>
          <w:p w14:paraId="78E67B48">
            <w:pPr>
              <w:rPr>
                <w:rFonts w:ascii="Times New Roman" w:hAnsi="Times New Roman" w:cs="Times New Roman"/>
                <w:color w:val="000000"/>
                <w:sz w:val="24"/>
                <w:szCs w:val="24"/>
                <w:lang w:val="zh-CN"/>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D146D3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prună</w:t>
            </w:r>
          </w:p>
        </w:tc>
        <w:tc>
          <w:tcPr>
            <w:tcW w:w="1134" w:type="dxa"/>
            <w:tcBorders>
              <w:top w:val="single" w:color="auto" w:sz="4" w:space="0"/>
              <w:left w:val="single" w:color="auto" w:sz="4" w:space="0"/>
              <w:bottom w:val="single" w:color="auto" w:sz="4" w:space="0"/>
              <w:right w:val="single" w:color="auto" w:sz="4" w:space="0"/>
            </w:tcBorders>
            <w:vAlign w:val="center"/>
          </w:tcPr>
          <w:p w14:paraId="53AEE51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50/kg</w:t>
            </w:r>
          </w:p>
        </w:tc>
        <w:tc>
          <w:tcPr>
            <w:tcW w:w="3260" w:type="dxa"/>
            <w:tcBorders>
              <w:top w:val="single" w:color="auto" w:sz="4" w:space="0"/>
              <w:left w:val="single" w:color="auto" w:sz="4" w:space="0"/>
              <w:bottom w:val="single" w:color="auto" w:sz="4" w:space="0"/>
              <w:right w:val="single" w:color="auto" w:sz="4" w:space="0"/>
            </w:tcBorders>
            <w:vAlign w:val="center"/>
          </w:tcPr>
          <w:p w14:paraId="77989FB0">
            <w:pPr>
              <w:rPr>
                <w:rFonts w:ascii="Times New Roman" w:hAnsi="Times New Roman" w:cs="Times New Roman"/>
                <w:color w:val="000000"/>
                <w:sz w:val="24"/>
                <w:szCs w:val="24"/>
              </w:rPr>
            </w:pPr>
            <w:r>
              <w:rPr>
                <w:rFonts w:ascii="Times New Roman" w:hAnsi="Times New Roman" w:cs="Times New Roman"/>
                <w:color w:val="000000"/>
                <w:sz w:val="24"/>
                <w:szCs w:val="24"/>
              </w:rPr>
              <w:t>SM SR 11084:2006</w:t>
            </w:r>
          </w:p>
        </w:tc>
        <w:tc>
          <w:tcPr>
            <w:tcW w:w="1418" w:type="dxa"/>
            <w:tcBorders>
              <w:top w:val="single" w:color="auto" w:sz="4" w:space="0"/>
              <w:left w:val="single" w:color="auto" w:sz="4" w:space="0"/>
              <w:bottom w:val="single" w:color="auto" w:sz="4" w:space="0"/>
              <w:right w:val="single" w:color="auto" w:sz="4" w:space="0"/>
            </w:tcBorders>
          </w:tcPr>
          <w:p w14:paraId="35332371">
            <w:pPr>
              <w:jc w:val="center"/>
              <w:rPr>
                <w:rFonts w:ascii="Times New Roman" w:hAnsi="Times New Roman" w:cs="Times New Roman"/>
                <w:sz w:val="24"/>
                <w:szCs w:val="24"/>
              </w:rPr>
            </w:pPr>
            <w:r>
              <w:rPr>
                <w:rFonts w:ascii="Times New Roman" w:hAnsi="Times New Roman" w:cs="Times New Roman"/>
                <w:sz w:val="24"/>
                <w:szCs w:val="24"/>
              </w:rPr>
              <w:t>926,00</w:t>
            </w:r>
          </w:p>
        </w:tc>
      </w:tr>
      <w:tr w14:paraId="201B115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4C9C16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13</w:t>
            </w:r>
          </w:p>
        </w:tc>
        <w:tc>
          <w:tcPr>
            <w:tcW w:w="1418" w:type="dxa"/>
            <w:tcBorders>
              <w:top w:val="single" w:color="auto" w:sz="4" w:space="0"/>
              <w:left w:val="single" w:color="auto" w:sz="4" w:space="0"/>
              <w:bottom w:val="single" w:color="auto" w:sz="4" w:space="0"/>
              <w:right w:val="single" w:color="auto" w:sz="4" w:space="0"/>
            </w:tcBorders>
            <w:vAlign w:val="center"/>
          </w:tcPr>
          <w:p w14:paraId="0B0D83C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08550B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struguri</w:t>
            </w:r>
          </w:p>
        </w:tc>
        <w:tc>
          <w:tcPr>
            <w:tcW w:w="1134" w:type="dxa"/>
            <w:tcBorders>
              <w:top w:val="single" w:color="auto" w:sz="4" w:space="0"/>
              <w:left w:val="single" w:color="auto" w:sz="4" w:space="0"/>
              <w:bottom w:val="single" w:color="auto" w:sz="4" w:space="0"/>
              <w:right w:val="single" w:color="auto" w:sz="4" w:space="0"/>
            </w:tcBorders>
            <w:vAlign w:val="center"/>
          </w:tcPr>
          <w:p w14:paraId="3575899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80/kg</w:t>
            </w:r>
          </w:p>
        </w:tc>
        <w:tc>
          <w:tcPr>
            <w:tcW w:w="3260" w:type="dxa"/>
            <w:tcBorders>
              <w:top w:val="single" w:color="auto" w:sz="4" w:space="0"/>
              <w:left w:val="single" w:color="auto" w:sz="4" w:space="0"/>
              <w:bottom w:val="single" w:color="auto" w:sz="4" w:space="0"/>
              <w:right w:val="single" w:color="auto" w:sz="4" w:space="0"/>
            </w:tcBorders>
            <w:vAlign w:val="center"/>
          </w:tcPr>
          <w:p w14:paraId="792D3AC7">
            <w:pPr>
              <w:rPr>
                <w:rFonts w:ascii="Times New Roman" w:hAnsi="Times New Roman" w:cs="Times New Roman"/>
                <w:color w:val="000000"/>
                <w:sz w:val="24"/>
                <w:szCs w:val="24"/>
              </w:rPr>
            </w:pPr>
            <w:r>
              <w:rPr>
                <w:rFonts w:ascii="Times New Roman" w:hAnsi="Times New Roman" w:cs="Times New Roman"/>
                <w:color w:val="000000"/>
                <w:sz w:val="24"/>
                <w:szCs w:val="24"/>
              </w:rPr>
              <w:t>SM SR 11084:2006</w:t>
            </w:r>
          </w:p>
        </w:tc>
        <w:tc>
          <w:tcPr>
            <w:tcW w:w="1418" w:type="dxa"/>
            <w:tcBorders>
              <w:top w:val="single" w:color="auto" w:sz="4" w:space="0"/>
              <w:left w:val="single" w:color="auto" w:sz="4" w:space="0"/>
              <w:bottom w:val="single" w:color="auto" w:sz="4" w:space="0"/>
              <w:right w:val="single" w:color="auto" w:sz="4" w:space="0"/>
            </w:tcBorders>
          </w:tcPr>
          <w:p w14:paraId="5734CFF7">
            <w:pPr>
              <w:jc w:val="center"/>
              <w:rPr>
                <w:rFonts w:ascii="Times New Roman" w:hAnsi="Times New Roman" w:cs="Times New Roman"/>
                <w:sz w:val="24"/>
                <w:szCs w:val="24"/>
              </w:rPr>
            </w:pPr>
            <w:r>
              <w:rPr>
                <w:rFonts w:ascii="Times New Roman" w:hAnsi="Times New Roman" w:cs="Times New Roman"/>
                <w:sz w:val="24"/>
                <w:szCs w:val="24"/>
              </w:rPr>
              <w:t>1333,60</w:t>
            </w:r>
          </w:p>
        </w:tc>
      </w:tr>
      <w:tr w14:paraId="1F28DC6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57E786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14</w:t>
            </w:r>
          </w:p>
        </w:tc>
        <w:tc>
          <w:tcPr>
            <w:tcW w:w="1418" w:type="dxa"/>
            <w:tcBorders>
              <w:top w:val="single" w:color="auto" w:sz="4" w:space="0"/>
              <w:left w:val="single" w:color="auto" w:sz="4" w:space="0"/>
              <w:bottom w:val="single" w:color="auto" w:sz="4" w:space="0"/>
              <w:right w:val="single" w:color="auto" w:sz="4" w:space="0"/>
            </w:tcBorders>
            <w:vAlign w:val="center"/>
          </w:tcPr>
          <w:p w14:paraId="5FDE9469">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78F05D6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Ardei dulci (Kapia-rosii)</w:t>
            </w:r>
          </w:p>
        </w:tc>
        <w:tc>
          <w:tcPr>
            <w:tcW w:w="1134" w:type="dxa"/>
            <w:tcBorders>
              <w:top w:val="single" w:color="auto" w:sz="4" w:space="0"/>
              <w:left w:val="single" w:color="auto" w:sz="4" w:space="0"/>
              <w:bottom w:val="single" w:color="auto" w:sz="4" w:space="0"/>
              <w:right w:val="single" w:color="auto" w:sz="4" w:space="0"/>
            </w:tcBorders>
            <w:vAlign w:val="center"/>
          </w:tcPr>
          <w:p w14:paraId="383D244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1CA546B5">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0B9646DA">
            <w:pPr>
              <w:jc w:val="center"/>
              <w:rPr>
                <w:rFonts w:ascii="Times New Roman" w:hAnsi="Times New Roman" w:cs="Times New Roman"/>
                <w:sz w:val="24"/>
                <w:szCs w:val="24"/>
              </w:rPr>
            </w:pPr>
            <w:r>
              <w:rPr>
                <w:rFonts w:ascii="Times New Roman" w:hAnsi="Times New Roman" w:cs="Times New Roman"/>
                <w:sz w:val="24"/>
                <w:szCs w:val="24"/>
              </w:rPr>
              <w:t>6019,00</w:t>
            </w:r>
          </w:p>
        </w:tc>
      </w:tr>
      <w:tr w14:paraId="5FCCB37A">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E40CCA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w:t>
            </w:r>
          </w:p>
        </w:tc>
        <w:tc>
          <w:tcPr>
            <w:tcW w:w="1418" w:type="dxa"/>
            <w:tcBorders>
              <w:top w:val="single" w:color="auto" w:sz="4" w:space="0"/>
              <w:left w:val="single" w:color="auto" w:sz="4" w:space="0"/>
              <w:bottom w:val="single" w:color="auto" w:sz="4" w:space="0"/>
              <w:right w:val="single" w:color="auto" w:sz="4" w:space="0"/>
            </w:tcBorders>
            <w:vAlign w:val="center"/>
          </w:tcPr>
          <w:p w14:paraId="16F90C33">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6B55C40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Rosii</w:t>
            </w:r>
          </w:p>
        </w:tc>
        <w:tc>
          <w:tcPr>
            <w:tcW w:w="1134" w:type="dxa"/>
            <w:tcBorders>
              <w:top w:val="single" w:color="auto" w:sz="4" w:space="0"/>
              <w:left w:val="single" w:color="auto" w:sz="4" w:space="0"/>
              <w:bottom w:val="single" w:color="auto" w:sz="4" w:space="0"/>
              <w:right w:val="single" w:color="auto" w:sz="4" w:space="0"/>
            </w:tcBorders>
            <w:vAlign w:val="center"/>
          </w:tcPr>
          <w:p w14:paraId="544E805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150/kg</w:t>
            </w:r>
          </w:p>
        </w:tc>
        <w:tc>
          <w:tcPr>
            <w:tcW w:w="3260" w:type="dxa"/>
            <w:tcBorders>
              <w:top w:val="single" w:color="auto" w:sz="4" w:space="0"/>
              <w:left w:val="single" w:color="auto" w:sz="4" w:space="0"/>
              <w:bottom w:val="single" w:color="auto" w:sz="4" w:space="0"/>
              <w:right w:val="single" w:color="auto" w:sz="4" w:space="0"/>
            </w:tcBorders>
            <w:vAlign w:val="center"/>
          </w:tcPr>
          <w:p w14:paraId="629F2342">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0E189304">
            <w:pPr>
              <w:jc w:val="center"/>
              <w:rPr>
                <w:rFonts w:ascii="Times New Roman" w:hAnsi="Times New Roman" w:cs="Times New Roman"/>
                <w:sz w:val="24"/>
                <w:szCs w:val="24"/>
              </w:rPr>
            </w:pPr>
            <w:r>
              <w:rPr>
                <w:rFonts w:ascii="Times New Roman" w:hAnsi="Times New Roman" w:cs="Times New Roman"/>
                <w:sz w:val="24"/>
                <w:szCs w:val="24"/>
              </w:rPr>
              <w:t>4861,50</w:t>
            </w:r>
          </w:p>
        </w:tc>
      </w:tr>
      <w:tr w14:paraId="7B6F544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90A544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16</w:t>
            </w:r>
          </w:p>
        </w:tc>
        <w:tc>
          <w:tcPr>
            <w:tcW w:w="1418" w:type="dxa"/>
            <w:tcBorders>
              <w:top w:val="single" w:color="auto" w:sz="4" w:space="0"/>
              <w:left w:val="single" w:color="auto" w:sz="4" w:space="0"/>
              <w:bottom w:val="single" w:color="auto" w:sz="4" w:space="0"/>
              <w:right w:val="single" w:color="auto" w:sz="4" w:space="0"/>
            </w:tcBorders>
            <w:vAlign w:val="center"/>
          </w:tcPr>
          <w:p w14:paraId="2C507E50">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70A9E5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Radacina de telina</w:t>
            </w:r>
          </w:p>
        </w:tc>
        <w:tc>
          <w:tcPr>
            <w:tcW w:w="1134" w:type="dxa"/>
            <w:tcBorders>
              <w:top w:val="single" w:color="auto" w:sz="4" w:space="0"/>
              <w:left w:val="single" w:color="auto" w:sz="4" w:space="0"/>
              <w:bottom w:val="single" w:color="auto" w:sz="4" w:space="0"/>
              <w:right w:val="single" w:color="auto" w:sz="4" w:space="0"/>
            </w:tcBorders>
            <w:vAlign w:val="center"/>
          </w:tcPr>
          <w:p w14:paraId="5D68B92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30/kg</w:t>
            </w:r>
          </w:p>
        </w:tc>
        <w:tc>
          <w:tcPr>
            <w:tcW w:w="3260" w:type="dxa"/>
            <w:tcBorders>
              <w:top w:val="single" w:color="auto" w:sz="4" w:space="0"/>
              <w:left w:val="single" w:color="auto" w:sz="4" w:space="0"/>
              <w:bottom w:val="single" w:color="auto" w:sz="4" w:space="0"/>
              <w:right w:val="single" w:color="auto" w:sz="4" w:space="0"/>
            </w:tcBorders>
            <w:vAlign w:val="center"/>
          </w:tcPr>
          <w:p w14:paraId="1593252C">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4905B7F7">
            <w:pPr>
              <w:jc w:val="center"/>
              <w:rPr>
                <w:rFonts w:ascii="Times New Roman" w:hAnsi="Times New Roman" w:cs="Times New Roman"/>
                <w:sz w:val="24"/>
                <w:szCs w:val="24"/>
              </w:rPr>
            </w:pPr>
            <w:r>
              <w:rPr>
                <w:rFonts w:ascii="Times New Roman" w:hAnsi="Times New Roman" w:cs="Times New Roman"/>
                <w:sz w:val="24"/>
                <w:szCs w:val="24"/>
              </w:rPr>
              <w:t>694,50</w:t>
            </w:r>
          </w:p>
        </w:tc>
      </w:tr>
      <w:tr w14:paraId="5B4B453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9F1190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17</w:t>
            </w:r>
          </w:p>
        </w:tc>
        <w:tc>
          <w:tcPr>
            <w:tcW w:w="1418" w:type="dxa"/>
            <w:tcBorders>
              <w:top w:val="single" w:color="auto" w:sz="4" w:space="0"/>
              <w:left w:val="single" w:color="auto" w:sz="4" w:space="0"/>
              <w:bottom w:val="single" w:color="auto" w:sz="4" w:space="0"/>
              <w:right w:val="single" w:color="auto" w:sz="4" w:space="0"/>
            </w:tcBorders>
            <w:vAlign w:val="center"/>
          </w:tcPr>
          <w:p w14:paraId="515A8C54">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AC13719">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Castraveti</w:t>
            </w:r>
          </w:p>
          <w:p w14:paraId="19C66618">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6B47745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2F4734B4">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59BDA40C">
            <w:pPr>
              <w:jc w:val="center"/>
              <w:rPr>
                <w:rFonts w:ascii="Times New Roman" w:hAnsi="Times New Roman" w:cs="Times New Roman"/>
                <w:sz w:val="24"/>
                <w:szCs w:val="24"/>
              </w:rPr>
            </w:pPr>
            <w:r>
              <w:rPr>
                <w:rFonts w:ascii="Times New Roman" w:hAnsi="Times New Roman" w:cs="Times New Roman"/>
                <w:sz w:val="24"/>
                <w:szCs w:val="24"/>
              </w:rPr>
              <w:t>3519,00</w:t>
            </w:r>
          </w:p>
        </w:tc>
      </w:tr>
      <w:tr w14:paraId="315A9265">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C91FC4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18</w:t>
            </w:r>
          </w:p>
        </w:tc>
        <w:tc>
          <w:tcPr>
            <w:tcW w:w="1418" w:type="dxa"/>
            <w:tcBorders>
              <w:top w:val="single" w:color="auto" w:sz="4" w:space="0"/>
              <w:left w:val="single" w:color="auto" w:sz="4" w:space="0"/>
              <w:bottom w:val="single" w:color="auto" w:sz="4" w:space="0"/>
              <w:right w:val="single" w:color="auto" w:sz="4" w:space="0"/>
            </w:tcBorders>
            <w:vAlign w:val="center"/>
          </w:tcPr>
          <w:p w14:paraId="37885AC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50F719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Dovlecei</w:t>
            </w:r>
          </w:p>
        </w:tc>
        <w:tc>
          <w:tcPr>
            <w:tcW w:w="1134" w:type="dxa"/>
            <w:tcBorders>
              <w:top w:val="single" w:color="auto" w:sz="4" w:space="0"/>
              <w:left w:val="single" w:color="auto" w:sz="4" w:space="0"/>
              <w:bottom w:val="single" w:color="auto" w:sz="4" w:space="0"/>
              <w:right w:val="single" w:color="auto" w:sz="4" w:space="0"/>
            </w:tcBorders>
            <w:vAlign w:val="center"/>
          </w:tcPr>
          <w:p w14:paraId="3C866E6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100/kg</w:t>
            </w:r>
          </w:p>
        </w:tc>
        <w:tc>
          <w:tcPr>
            <w:tcW w:w="3260" w:type="dxa"/>
            <w:tcBorders>
              <w:top w:val="single" w:color="auto" w:sz="4" w:space="0"/>
              <w:left w:val="single" w:color="auto" w:sz="4" w:space="0"/>
              <w:bottom w:val="single" w:color="auto" w:sz="4" w:space="0"/>
              <w:right w:val="single" w:color="auto" w:sz="4" w:space="0"/>
            </w:tcBorders>
            <w:vAlign w:val="center"/>
          </w:tcPr>
          <w:p w14:paraId="0C461B25">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788C16FB">
            <w:pPr>
              <w:jc w:val="center"/>
              <w:rPr>
                <w:rFonts w:ascii="Times New Roman" w:hAnsi="Times New Roman" w:cs="Times New Roman"/>
                <w:sz w:val="24"/>
                <w:szCs w:val="24"/>
              </w:rPr>
            </w:pPr>
            <w:r>
              <w:rPr>
                <w:rFonts w:ascii="Times New Roman" w:hAnsi="Times New Roman" w:cs="Times New Roman"/>
                <w:sz w:val="24"/>
                <w:szCs w:val="24"/>
              </w:rPr>
              <w:t>3241,00</w:t>
            </w:r>
          </w:p>
        </w:tc>
      </w:tr>
      <w:tr w14:paraId="13A9154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1CFD9A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19</w:t>
            </w:r>
          </w:p>
        </w:tc>
        <w:tc>
          <w:tcPr>
            <w:tcW w:w="1418" w:type="dxa"/>
            <w:tcBorders>
              <w:top w:val="single" w:color="auto" w:sz="4" w:space="0"/>
              <w:left w:val="single" w:color="auto" w:sz="4" w:space="0"/>
              <w:bottom w:val="single" w:color="auto" w:sz="4" w:space="0"/>
              <w:right w:val="single" w:color="auto" w:sz="4" w:space="0"/>
            </w:tcBorders>
            <w:vAlign w:val="center"/>
          </w:tcPr>
          <w:p w14:paraId="5DDD80AE">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159E891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Piersic</w:t>
            </w:r>
          </w:p>
        </w:tc>
        <w:tc>
          <w:tcPr>
            <w:tcW w:w="1134" w:type="dxa"/>
            <w:tcBorders>
              <w:top w:val="single" w:color="auto" w:sz="4" w:space="0"/>
              <w:left w:val="single" w:color="auto" w:sz="4" w:space="0"/>
              <w:bottom w:val="single" w:color="auto" w:sz="4" w:space="0"/>
              <w:right w:val="single" w:color="auto" w:sz="4" w:space="0"/>
            </w:tcBorders>
            <w:vAlign w:val="center"/>
          </w:tcPr>
          <w:p w14:paraId="7DFD6D0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40/kg</w:t>
            </w:r>
          </w:p>
        </w:tc>
        <w:tc>
          <w:tcPr>
            <w:tcW w:w="3260" w:type="dxa"/>
            <w:tcBorders>
              <w:top w:val="single" w:color="auto" w:sz="4" w:space="0"/>
              <w:left w:val="single" w:color="auto" w:sz="4" w:space="0"/>
              <w:bottom w:val="single" w:color="auto" w:sz="4" w:space="0"/>
              <w:right w:val="single" w:color="auto" w:sz="4" w:space="0"/>
            </w:tcBorders>
            <w:vAlign w:val="center"/>
          </w:tcPr>
          <w:p w14:paraId="7E4C782F">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56ABB0C3">
            <w:pPr>
              <w:jc w:val="center"/>
              <w:rPr>
                <w:rFonts w:ascii="Times New Roman" w:hAnsi="Times New Roman" w:cs="Times New Roman"/>
                <w:sz w:val="24"/>
                <w:szCs w:val="24"/>
              </w:rPr>
            </w:pPr>
            <w:r>
              <w:rPr>
                <w:rFonts w:ascii="Times New Roman" w:hAnsi="Times New Roman" w:cs="Times New Roman"/>
                <w:sz w:val="24"/>
                <w:szCs w:val="24"/>
              </w:rPr>
              <w:t>1666,80</w:t>
            </w:r>
          </w:p>
        </w:tc>
      </w:tr>
      <w:tr w14:paraId="06861E7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AD09C9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w:t>
            </w:r>
          </w:p>
        </w:tc>
        <w:tc>
          <w:tcPr>
            <w:tcW w:w="1418" w:type="dxa"/>
            <w:tcBorders>
              <w:top w:val="single" w:color="auto" w:sz="4" w:space="0"/>
              <w:left w:val="single" w:color="auto" w:sz="4" w:space="0"/>
              <w:bottom w:val="single" w:color="auto" w:sz="4" w:space="0"/>
              <w:right w:val="single" w:color="auto" w:sz="4" w:space="0"/>
            </w:tcBorders>
            <w:vAlign w:val="center"/>
          </w:tcPr>
          <w:p w14:paraId="0014E1B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C24098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Caise</w:t>
            </w:r>
          </w:p>
        </w:tc>
        <w:tc>
          <w:tcPr>
            <w:tcW w:w="1134" w:type="dxa"/>
            <w:tcBorders>
              <w:top w:val="single" w:color="auto" w:sz="4" w:space="0"/>
              <w:left w:val="single" w:color="auto" w:sz="4" w:space="0"/>
              <w:bottom w:val="single" w:color="auto" w:sz="4" w:space="0"/>
              <w:right w:val="single" w:color="auto" w:sz="4" w:space="0"/>
            </w:tcBorders>
            <w:vAlign w:val="center"/>
          </w:tcPr>
          <w:p w14:paraId="4D8EC7B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50/kg</w:t>
            </w:r>
          </w:p>
        </w:tc>
        <w:tc>
          <w:tcPr>
            <w:tcW w:w="3260" w:type="dxa"/>
            <w:tcBorders>
              <w:top w:val="single" w:color="auto" w:sz="4" w:space="0"/>
              <w:left w:val="single" w:color="auto" w:sz="4" w:space="0"/>
              <w:bottom w:val="single" w:color="auto" w:sz="4" w:space="0"/>
              <w:right w:val="single" w:color="auto" w:sz="4" w:space="0"/>
            </w:tcBorders>
            <w:vAlign w:val="center"/>
          </w:tcPr>
          <w:p w14:paraId="799114D1">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4DD8857E">
            <w:pPr>
              <w:jc w:val="center"/>
              <w:rPr>
                <w:rFonts w:ascii="Times New Roman" w:hAnsi="Times New Roman" w:cs="Times New Roman"/>
                <w:sz w:val="24"/>
                <w:szCs w:val="24"/>
              </w:rPr>
            </w:pPr>
            <w:r>
              <w:rPr>
                <w:rFonts w:ascii="Times New Roman" w:hAnsi="Times New Roman" w:cs="Times New Roman"/>
                <w:sz w:val="24"/>
                <w:szCs w:val="24"/>
              </w:rPr>
              <w:t>2546,50</w:t>
            </w:r>
          </w:p>
        </w:tc>
      </w:tr>
      <w:tr w14:paraId="4F9CF5D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5A076B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21</w:t>
            </w:r>
          </w:p>
        </w:tc>
        <w:tc>
          <w:tcPr>
            <w:tcW w:w="1418" w:type="dxa"/>
            <w:tcBorders>
              <w:top w:val="single" w:color="auto" w:sz="4" w:space="0"/>
              <w:left w:val="single" w:color="auto" w:sz="4" w:space="0"/>
              <w:bottom w:val="single" w:color="auto" w:sz="4" w:space="0"/>
              <w:right w:val="single" w:color="auto" w:sz="4" w:space="0"/>
            </w:tcBorders>
            <w:vAlign w:val="center"/>
          </w:tcPr>
          <w:p w14:paraId="47F7C3C4">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71E1C4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Pere</w:t>
            </w:r>
          </w:p>
        </w:tc>
        <w:tc>
          <w:tcPr>
            <w:tcW w:w="1134" w:type="dxa"/>
            <w:tcBorders>
              <w:top w:val="single" w:color="auto" w:sz="4" w:space="0"/>
              <w:left w:val="single" w:color="auto" w:sz="4" w:space="0"/>
              <w:bottom w:val="single" w:color="auto" w:sz="4" w:space="0"/>
              <w:right w:val="single" w:color="auto" w:sz="4" w:space="0"/>
            </w:tcBorders>
            <w:vAlign w:val="center"/>
          </w:tcPr>
          <w:p w14:paraId="292ED29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80/kg</w:t>
            </w:r>
          </w:p>
        </w:tc>
        <w:tc>
          <w:tcPr>
            <w:tcW w:w="3260" w:type="dxa"/>
            <w:tcBorders>
              <w:top w:val="single" w:color="auto" w:sz="4" w:space="0"/>
              <w:left w:val="single" w:color="auto" w:sz="4" w:space="0"/>
              <w:bottom w:val="single" w:color="auto" w:sz="4" w:space="0"/>
              <w:right w:val="single" w:color="auto" w:sz="4" w:space="0"/>
            </w:tcBorders>
            <w:vAlign w:val="center"/>
          </w:tcPr>
          <w:p w14:paraId="0451B0B1">
            <w:pPr>
              <w:rPr>
                <w:rFonts w:ascii="Times New Roman" w:hAnsi="Times New Roman" w:cs="Times New Roman"/>
                <w:color w:val="000000"/>
                <w:sz w:val="24"/>
                <w:szCs w:val="24"/>
              </w:rPr>
            </w:pPr>
            <w:r>
              <w:rPr>
                <w:rFonts w:ascii="Times New Roman" w:hAnsi="Times New Roman" w:cs="Times New Roman"/>
                <w:color w:val="000000"/>
                <w:sz w:val="24"/>
                <w:szCs w:val="24"/>
              </w:rPr>
              <w:t>Proaspete fara daune,coapte,fara tratamente chimice</w:t>
            </w:r>
          </w:p>
        </w:tc>
        <w:tc>
          <w:tcPr>
            <w:tcW w:w="1418" w:type="dxa"/>
            <w:tcBorders>
              <w:top w:val="single" w:color="auto" w:sz="4" w:space="0"/>
              <w:left w:val="single" w:color="auto" w:sz="4" w:space="0"/>
              <w:bottom w:val="single" w:color="auto" w:sz="4" w:space="0"/>
              <w:right w:val="single" w:color="auto" w:sz="4" w:space="0"/>
            </w:tcBorders>
          </w:tcPr>
          <w:p w14:paraId="4CF434DE">
            <w:pPr>
              <w:jc w:val="center"/>
              <w:rPr>
                <w:rFonts w:ascii="Times New Roman" w:hAnsi="Times New Roman" w:cs="Times New Roman"/>
                <w:sz w:val="24"/>
                <w:szCs w:val="24"/>
              </w:rPr>
            </w:pPr>
            <w:r>
              <w:rPr>
                <w:rFonts w:ascii="Times New Roman" w:hAnsi="Times New Roman" w:cs="Times New Roman"/>
                <w:sz w:val="24"/>
                <w:szCs w:val="24"/>
              </w:rPr>
              <w:t>2815,20</w:t>
            </w:r>
          </w:p>
        </w:tc>
      </w:tr>
      <w:tr w14:paraId="03BEF0B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BBCCCA9">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65043035">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6CBA3FA9">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4</w:t>
            </w:r>
          </w:p>
        </w:tc>
        <w:tc>
          <w:tcPr>
            <w:tcW w:w="1134" w:type="dxa"/>
            <w:tcBorders>
              <w:top w:val="single" w:color="auto" w:sz="4" w:space="0"/>
              <w:left w:val="single" w:color="auto" w:sz="4" w:space="0"/>
              <w:bottom w:val="single" w:color="auto" w:sz="4" w:space="0"/>
              <w:right w:val="single" w:color="auto" w:sz="4" w:space="0"/>
            </w:tcBorders>
            <w:vAlign w:val="center"/>
          </w:tcPr>
          <w:p w14:paraId="40293181">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075CE620">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11F51F50">
            <w:pPr>
              <w:jc w:val="center"/>
              <w:rPr>
                <w:rFonts w:ascii="Times New Roman" w:hAnsi="Times New Roman" w:cs="Times New Roman"/>
                <w:b/>
                <w:bCs/>
                <w:sz w:val="24"/>
                <w:szCs w:val="24"/>
              </w:rPr>
            </w:pPr>
            <w:r>
              <w:rPr>
                <w:rFonts w:ascii="Times New Roman" w:hAnsi="Times New Roman" w:cs="Times New Roman"/>
                <w:b/>
                <w:bCs/>
                <w:sz w:val="24"/>
                <w:szCs w:val="24"/>
              </w:rPr>
              <w:t>54027,40</w:t>
            </w:r>
          </w:p>
        </w:tc>
      </w:tr>
      <w:tr w14:paraId="45866011">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06E12A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29CE41E6">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128C601">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Peste Hec</w:t>
            </w:r>
          </w:p>
          <w:p w14:paraId="68C2D4FE">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1571F63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80/kg</w:t>
            </w:r>
          </w:p>
        </w:tc>
        <w:tc>
          <w:tcPr>
            <w:tcW w:w="3260" w:type="dxa"/>
            <w:tcBorders>
              <w:top w:val="single" w:color="auto" w:sz="4" w:space="0"/>
              <w:left w:val="single" w:color="auto" w:sz="4" w:space="0"/>
              <w:bottom w:val="single" w:color="auto" w:sz="4" w:space="0"/>
              <w:right w:val="single" w:color="auto" w:sz="4" w:space="0"/>
            </w:tcBorders>
            <w:vAlign w:val="center"/>
          </w:tcPr>
          <w:p w14:paraId="4FFF123D">
            <w:pPr>
              <w:rPr>
                <w:rFonts w:ascii="Times New Roman" w:hAnsi="Times New Roman" w:cs="Times New Roman"/>
                <w:color w:val="000000"/>
                <w:sz w:val="24"/>
                <w:szCs w:val="24"/>
              </w:rPr>
            </w:pPr>
            <w:r>
              <w:rPr>
                <w:rFonts w:ascii="Times New Roman" w:hAnsi="Times New Roman" w:cs="Times New Roman"/>
                <w:color w:val="000000"/>
                <w:sz w:val="24"/>
                <w:szCs w:val="24"/>
              </w:rPr>
              <w:t>Ambalat in cutii de polietilena  1 kg</w:t>
            </w:r>
          </w:p>
        </w:tc>
        <w:tc>
          <w:tcPr>
            <w:tcW w:w="1418" w:type="dxa"/>
            <w:tcBorders>
              <w:top w:val="single" w:color="auto" w:sz="4" w:space="0"/>
              <w:left w:val="single" w:color="auto" w:sz="4" w:space="0"/>
              <w:bottom w:val="single" w:color="auto" w:sz="4" w:space="0"/>
              <w:right w:val="single" w:color="auto" w:sz="4" w:space="0"/>
            </w:tcBorders>
          </w:tcPr>
          <w:p w14:paraId="076B96D7">
            <w:pPr>
              <w:jc w:val="center"/>
              <w:rPr>
                <w:rFonts w:ascii="Times New Roman" w:hAnsi="Times New Roman" w:cs="Times New Roman"/>
                <w:sz w:val="24"/>
                <w:szCs w:val="24"/>
              </w:rPr>
            </w:pPr>
            <w:r>
              <w:rPr>
                <w:rFonts w:ascii="Times New Roman" w:hAnsi="Times New Roman" w:cs="Times New Roman"/>
                <w:sz w:val="24"/>
                <w:szCs w:val="24"/>
              </w:rPr>
              <w:t>4933,33</w:t>
            </w:r>
          </w:p>
        </w:tc>
      </w:tr>
      <w:tr w14:paraId="2F36641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345086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3A5FE2CF">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B8CEA0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Pangasius</w:t>
            </w:r>
          </w:p>
        </w:tc>
        <w:tc>
          <w:tcPr>
            <w:tcW w:w="1134" w:type="dxa"/>
            <w:tcBorders>
              <w:top w:val="single" w:color="auto" w:sz="4" w:space="0"/>
              <w:left w:val="single" w:color="auto" w:sz="4" w:space="0"/>
              <w:bottom w:val="single" w:color="auto" w:sz="4" w:space="0"/>
              <w:right w:val="single" w:color="auto" w:sz="4" w:space="0"/>
            </w:tcBorders>
            <w:vAlign w:val="center"/>
          </w:tcPr>
          <w:p w14:paraId="37FBE02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60/kg</w:t>
            </w:r>
          </w:p>
        </w:tc>
        <w:tc>
          <w:tcPr>
            <w:tcW w:w="3260" w:type="dxa"/>
            <w:tcBorders>
              <w:top w:val="single" w:color="auto" w:sz="4" w:space="0"/>
              <w:left w:val="single" w:color="auto" w:sz="4" w:space="0"/>
              <w:bottom w:val="single" w:color="auto" w:sz="4" w:space="0"/>
              <w:right w:val="single" w:color="auto" w:sz="4" w:space="0"/>
            </w:tcBorders>
            <w:vAlign w:val="center"/>
          </w:tcPr>
          <w:p w14:paraId="54D3BD98">
            <w:pPr>
              <w:rPr>
                <w:rFonts w:ascii="Times New Roman" w:hAnsi="Times New Roman" w:cs="Times New Roman"/>
                <w:color w:val="000000"/>
                <w:sz w:val="24"/>
                <w:szCs w:val="24"/>
              </w:rPr>
            </w:pPr>
            <w:r>
              <w:rPr>
                <w:rFonts w:ascii="Times New Roman" w:hAnsi="Times New Roman" w:cs="Times New Roman"/>
                <w:color w:val="000000"/>
                <w:sz w:val="24"/>
                <w:szCs w:val="24"/>
              </w:rPr>
              <w:t>Steik de pangasius congelat,Ambalat in cutii de polietilena 1 kg</w:t>
            </w:r>
          </w:p>
        </w:tc>
        <w:tc>
          <w:tcPr>
            <w:tcW w:w="1418" w:type="dxa"/>
            <w:tcBorders>
              <w:top w:val="single" w:color="auto" w:sz="4" w:space="0"/>
              <w:left w:val="single" w:color="auto" w:sz="4" w:space="0"/>
              <w:bottom w:val="single" w:color="auto" w:sz="4" w:space="0"/>
              <w:right w:val="single" w:color="auto" w:sz="4" w:space="0"/>
            </w:tcBorders>
          </w:tcPr>
          <w:p w14:paraId="5A1D403E">
            <w:pPr>
              <w:jc w:val="center"/>
              <w:rPr>
                <w:rFonts w:ascii="Times New Roman" w:hAnsi="Times New Roman" w:cs="Times New Roman"/>
                <w:sz w:val="24"/>
                <w:szCs w:val="24"/>
              </w:rPr>
            </w:pPr>
            <w:r>
              <w:rPr>
                <w:rFonts w:ascii="Times New Roman" w:hAnsi="Times New Roman" w:cs="Times New Roman"/>
                <w:sz w:val="24"/>
                <w:szCs w:val="24"/>
              </w:rPr>
              <w:t>3300,00</w:t>
            </w:r>
          </w:p>
        </w:tc>
      </w:tr>
      <w:tr w14:paraId="28F0998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439A031">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61C35AB4">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1E7BA29B">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5</w:t>
            </w:r>
          </w:p>
        </w:tc>
        <w:tc>
          <w:tcPr>
            <w:tcW w:w="1134" w:type="dxa"/>
            <w:tcBorders>
              <w:top w:val="single" w:color="auto" w:sz="4" w:space="0"/>
              <w:left w:val="single" w:color="auto" w:sz="4" w:space="0"/>
              <w:bottom w:val="single" w:color="auto" w:sz="4" w:space="0"/>
              <w:right w:val="single" w:color="auto" w:sz="4" w:space="0"/>
            </w:tcBorders>
            <w:vAlign w:val="center"/>
          </w:tcPr>
          <w:p w14:paraId="0819C76A">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6003DC56">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0F28BD3D">
            <w:pPr>
              <w:jc w:val="center"/>
              <w:rPr>
                <w:rFonts w:ascii="Times New Roman" w:hAnsi="Times New Roman" w:cs="Times New Roman"/>
                <w:b/>
                <w:bCs/>
                <w:sz w:val="24"/>
                <w:szCs w:val="24"/>
              </w:rPr>
            </w:pPr>
            <w:r>
              <w:rPr>
                <w:rFonts w:ascii="Times New Roman" w:hAnsi="Times New Roman" w:cs="Times New Roman"/>
                <w:b/>
                <w:bCs/>
                <w:sz w:val="24"/>
                <w:szCs w:val="24"/>
              </w:rPr>
              <w:t>8233,33</w:t>
            </w:r>
          </w:p>
        </w:tc>
      </w:tr>
      <w:tr w14:paraId="6B96C33A">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F3ECC4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17301FFB">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52F452B5">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Fasolie</w:t>
            </w:r>
          </w:p>
          <w:p w14:paraId="2C47A5A5">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53AA6D0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15/kg</w:t>
            </w:r>
          </w:p>
        </w:tc>
        <w:tc>
          <w:tcPr>
            <w:tcW w:w="3260" w:type="dxa"/>
            <w:tcBorders>
              <w:top w:val="single" w:color="auto" w:sz="4" w:space="0"/>
              <w:left w:val="single" w:color="auto" w:sz="4" w:space="0"/>
              <w:bottom w:val="single" w:color="auto" w:sz="4" w:space="0"/>
              <w:right w:val="single" w:color="auto" w:sz="4" w:space="0"/>
            </w:tcBorders>
            <w:vAlign w:val="center"/>
          </w:tcPr>
          <w:p w14:paraId="4C258753">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 kg</w:t>
            </w:r>
          </w:p>
        </w:tc>
        <w:tc>
          <w:tcPr>
            <w:tcW w:w="1418" w:type="dxa"/>
            <w:tcBorders>
              <w:top w:val="single" w:color="auto" w:sz="4" w:space="0"/>
              <w:left w:val="single" w:color="auto" w:sz="4" w:space="0"/>
              <w:bottom w:val="single" w:color="auto" w:sz="4" w:space="0"/>
              <w:right w:val="single" w:color="auto" w:sz="4" w:space="0"/>
            </w:tcBorders>
          </w:tcPr>
          <w:p w14:paraId="56C55690">
            <w:pPr>
              <w:jc w:val="center"/>
              <w:rPr>
                <w:rFonts w:ascii="Times New Roman" w:hAnsi="Times New Roman" w:cs="Times New Roman"/>
                <w:sz w:val="24"/>
                <w:szCs w:val="24"/>
              </w:rPr>
            </w:pPr>
            <w:r>
              <w:rPr>
                <w:rFonts w:ascii="Times New Roman" w:hAnsi="Times New Roman" w:cs="Times New Roman"/>
                <w:sz w:val="24"/>
                <w:szCs w:val="24"/>
              </w:rPr>
              <w:t>262,50</w:t>
            </w:r>
          </w:p>
        </w:tc>
      </w:tr>
      <w:tr w14:paraId="46AE182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1C487E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5B9E7651">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692DF39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Fulgi de ovăs</w:t>
            </w:r>
          </w:p>
        </w:tc>
        <w:tc>
          <w:tcPr>
            <w:tcW w:w="1134" w:type="dxa"/>
            <w:tcBorders>
              <w:top w:val="single" w:color="auto" w:sz="4" w:space="0"/>
              <w:left w:val="single" w:color="auto" w:sz="4" w:space="0"/>
              <w:bottom w:val="single" w:color="auto" w:sz="4" w:space="0"/>
              <w:right w:val="single" w:color="auto" w:sz="4" w:space="0"/>
            </w:tcBorders>
            <w:vAlign w:val="center"/>
          </w:tcPr>
          <w:p w14:paraId="22E7C75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15/kg</w:t>
            </w:r>
          </w:p>
        </w:tc>
        <w:tc>
          <w:tcPr>
            <w:tcW w:w="3260" w:type="dxa"/>
            <w:tcBorders>
              <w:top w:val="single" w:color="auto" w:sz="4" w:space="0"/>
              <w:left w:val="single" w:color="auto" w:sz="4" w:space="0"/>
              <w:bottom w:val="single" w:color="auto" w:sz="4" w:space="0"/>
              <w:right w:val="single" w:color="auto" w:sz="4" w:space="0"/>
            </w:tcBorders>
            <w:vAlign w:val="center"/>
          </w:tcPr>
          <w:p w14:paraId="30D757BB">
            <w:pPr>
              <w:rPr>
                <w:rFonts w:ascii="Times New Roman" w:hAnsi="Times New Roman" w:cs="Times New Roman"/>
                <w:color w:val="000000"/>
                <w:sz w:val="24"/>
                <w:szCs w:val="24"/>
              </w:rPr>
            </w:pPr>
            <w:r>
              <w:rPr>
                <w:rFonts w:ascii="Times New Roman" w:hAnsi="Times New Roman" w:cs="Times New Roman"/>
                <w:color w:val="000000"/>
                <w:sz w:val="24"/>
                <w:szCs w:val="24"/>
              </w:rPr>
              <w:t>Măcinare fină în ambalaj cîte 1 kg</w:t>
            </w:r>
          </w:p>
        </w:tc>
        <w:tc>
          <w:tcPr>
            <w:tcW w:w="1418" w:type="dxa"/>
            <w:tcBorders>
              <w:top w:val="single" w:color="auto" w:sz="4" w:space="0"/>
              <w:left w:val="single" w:color="auto" w:sz="4" w:space="0"/>
              <w:bottom w:val="single" w:color="auto" w:sz="4" w:space="0"/>
              <w:right w:val="single" w:color="auto" w:sz="4" w:space="0"/>
            </w:tcBorders>
          </w:tcPr>
          <w:p w14:paraId="504D75D4">
            <w:pPr>
              <w:jc w:val="center"/>
              <w:rPr>
                <w:rFonts w:ascii="Times New Roman" w:hAnsi="Times New Roman" w:cs="Times New Roman"/>
                <w:sz w:val="24"/>
                <w:szCs w:val="24"/>
              </w:rPr>
            </w:pPr>
            <w:r>
              <w:rPr>
                <w:rFonts w:ascii="Times New Roman" w:hAnsi="Times New Roman" w:cs="Times New Roman"/>
                <w:sz w:val="24"/>
                <w:szCs w:val="24"/>
              </w:rPr>
              <w:t>225,00</w:t>
            </w:r>
          </w:p>
        </w:tc>
      </w:tr>
      <w:tr w14:paraId="751DCC0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077B42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2B46881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BDFD15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Crupe de griș</w:t>
            </w:r>
          </w:p>
        </w:tc>
        <w:tc>
          <w:tcPr>
            <w:tcW w:w="1134" w:type="dxa"/>
            <w:tcBorders>
              <w:top w:val="single" w:color="auto" w:sz="4" w:space="0"/>
              <w:left w:val="single" w:color="auto" w:sz="4" w:space="0"/>
              <w:bottom w:val="single" w:color="auto" w:sz="4" w:space="0"/>
              <w:right w:val="single" w:color="auto" w:sz="4" w:space="0"/>
            </w:tcBorders>
            <w:vAlign w:val="center"/>
          </w:tcPr>
          <w:p w14:paraId="646EE18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40/kg</w:t>
            </w:r>
          </w:p>
        </w:tc>
        <w:tc>
          <w:tcPr>
            <w:tcW w:w="3260" w:type="dxa"/>
            <w:tcBorders>
              <w:top w:val="single" w:color="auto" w:sz="4" w:space="0"/>
              <w:left w:val="single" w:color="auto" w:sz="4" w:space="0"/>
              <w:bottom w:val="single" w:color="auto" w:sz="4" w:space="0"/>
              <w:right w:val="single" w:color="auto" w:sz="4" w:space="0"/>
            </w:tcBorders>
            <w:vAlign w:val="center"/>
          </w:tcPr>
          <w:p w14:paraId="0CCED99A">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1kg</w:t>
            </w:r>
          </w:p>
        </w:tc>
        <w:tc>
          <w:tcPr>
            <w:tcW w:w="1418" w:type="dxa"/>
            <w:tcBorders>
              <w:top w:val="single" w:color="auto" w:sz="4" w:space="0"/>
              <w:left w:val="single" w:color="auto" w:sz="4" w:space="0"/>
              <w:bottom w:val="single" w:color="auto" w:sz="4" w:space="0"/>
              <w:right w:val="single" w:color="auto" w:sz="4" w:space="0"/>
            </w:tcBorders>
          </w:tcPr>
          <w:p w14:paraId="767EAF73">
            <w:pPr>
              <w:jc w:val="center"/>
              <w:rPr>
                <w:rFonts w:ascii="Times New Roman" w:hAnsi="Times New Roman" w:cs="Times New Roman"/>
                <w:sz w:val="24"/>
                <w:szCs w:val="24"/>
              </w:rPr>
            </w:pPr>
            <w:r>
              <w:rPr>
                <w:rFonts w:ascii="Times New Roman" w:hAnsi="Times New Roman" w:cs="Times New Roman"/>
                <w:sz w:val="24"/>
                <w:szCs w:val="24"/>
              </w:rPr>
              <w:t>400,00</w:t>
            </w:r>
          </w:p>
        </w:tc>
      </w:tr>
      <w:tr w14:paraId="03D3110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52D882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1ECC99BB">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A326DC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Orez</w:t>
            </w:r>
          </w:p>
        </w:tc>
        <w:tc>
          <w:tcPr>
            <w:tcW w:w="1134" w:type="dxa"/>
            <w:tcBorders>
              <w:top w:val="single" w:color="auto" w:sz="4" w:space="0"/>
              <w:left w:val="single" w:color="auto" w:sz="4" w:space="0"/>
              <w:bottom w:val="single" w:color="auto" w:sz="4" w:space="0"/>
              <w:right w:val="single" w:color="auto" w:sz="4" w:space="0"/>
            </w:tcBorders>
            <w:vAlign w:val="center"/>
          </w:tcPr>
          <w:p w14:paraId="6BAB4DA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40/kg</w:t>
            </w:r>
          </w:p>
        </w:tc>
        <w:tc>
          <w:tcPr>
            <w:tcW w:w="3260" w:type="dxa"/>
            <w:tcBorders>
              <w:top w:val="single" w:color="auto" w:sz="4" w:space="0"/>
              <w:left w:val="single" w:color="auto" w:sz="4" w:space="0"/>
              <w:bottom w:val="single" w:color="auto" w:sz="4" w:space="0"/>
              <w:right w:val="single" w:color="auto" w:sz="4" w:space="0"/>
            </w:tcBorders>
            <w:vAlign w:val="center"/>
          </w:tcPr>
          <w:p w14:paraId="25CDF281">
            <w:pPr>
              <w:rPr>
                <w:rFonts w:ascii="Times New Roman" w:hAnsi="Times New Roman" w:cs="Times New Roman"/>
                <w:color w:val="000000"/>
                <w:sz w:val="24"/>
                <w:szCs w:val="24"/>
              </w:rPr>
            </w:pPr>
            <w:r>
              <w:rPr>
                <w:rFonts w:ascii="Times New Roman" w:hAnsi="Times New Roman" w:cs="Times New Roman"/>
                <w:color w:val="000000"/>
                <w:sz w:val="24"/>
                <w:szCs w:val="24"/>
              </w:rPr>
              <w:t>şlefuit întreg calitate I rotund  în ambalaj cîte 1 kg</w:t>
            </w:r>
          </w:p>
        </w:tc>
        <w:tc>
          <w:tcPr>
            <w:tcW w:w="1418" w:type="dxa"/>
            <w:tcBorders>
              <w:top w:val="single" w:color="auto" w:sz="4" w:space="0"/>
              <w:left w:val="single" w:color="auto" w:sz="4" w:space="0"/>
              <w:bottom w:val="single" w:color="auto" w:sz="4" w:space="0"/>
              <w:right w:val="single" w:color="auto" w:sz="4" w:space="0"/>
            </w:tcBorders>
          </w:tcPr>
          <w:p w14:paraId="68DD109C">
            <w:pPr>
              <w:jc w:val="center"/>
              <w:rPr>
                <w:rFonts w:ascii="Times New Roman" w:hAnsi="Times New Roman" w:cs="Times New Roman"/>
                <w:sz w:val="24"/>
                <w:szCs w:val="24"/>
              </w:rPr>
            </w:pPr>
            <w:r>
              <w:rPr>
                <w:rFonts w:ascii="Times New Roman" w:hAnsi="Times New Roman" w:cs="Times New Roman"/>
                <w:sz w:val="24"/>
                <w:szCs w:val="24"/>
              </w:rPr>
              <w:t>633,33</w:t>
            </w:r>
          </w:p>
        </w:tc>
      </w:tr>
      <w:tr w14:paraId="0FC1449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9523B7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w:t>
            </w:r>
          </w:p>
        </w:tc>
        <w:tc>
          <w:tcPr>
            <w:tcW w:w="1418" w:type="dxa"/>
            <w:tcBorders>
              <w:top w:val="single" w:color="auto" w:sz="4" w:space="0"/>
              <w:left w:val="single" w:color="auto" w:sz="4" w:space="0"/>
              <w:bottom w:val="single" w:color="auto" w:sz="4" w:space="0"/>
              <w:right w:val="single" w:color="auto" w:sz="4" w:space="0"/>
            </w:tcBorders>
            <w:vAlign w:val="center"/>
          </w:tcPr>
          <w:p w14:paraId="32C00139">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AFBBC0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Pasta fainoase</w:t>
            </w:r>
          </w:p>
        </w:tc>
        <w:tc>
          <w:tcPr>
            <w:tcW w:w="1134" w:type="dxa"/>
            <w:tcBorders>
              <w:top w:val="single" w:color="auto" w:sz="4" w:space="0"/>
              <w:left w:val="single" w:color="auto" w:sz="4" w:space="0"/>
              <w:bottom w:val="single" w:color="auto" w:sz="4" w:space="0"/>
              <w:right w:val="single" w:color="auto" w:sz="4" w:space="0"/>
            </w:tcBorders>
            <w:vAlign w:val="center"/>
          </w:tcPr>
          <w:p w14:paraId="7668331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10/kg</w:t>
            </w:r>
          </w:p>
        </w:tc>
        <w:tc>
          <w:tcPr>
            <w:tcW w:w="3260" w:type="dxa"/>
            <w:tcBorders>
              <w:top w:val="single" w:color="auto" w:sz="4" w:space="0"/>
              <w:left w:val="single" w:color="auto" w:sz="4" w:space="0"/>
              <w:bottom w:val="single" w:color="auto" w:sz="4" w:space="0"/>
              <w:right w:val="single" w:color="auto" w:sz="4" w:space="0"/>
            </w:tcBorders>
            <w:vAlign w:val="center"/>
          </w:tcPr>
          <w:p w14:paraId="167D43E4">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 kg</w:t>
            </w:r>
          </w:p>
        </w:tc>
        <w:tc>
          <w:tcPr>
            <w:tcW w:w="1418" w:type="dxa"/>
            <w:tcBorders>
              <w:top w:val="single" w:color="auto" w:sz="4" w:space="0"/>
              <w:left w:val="single" w:color="auto" w:sz="4" w:space="0"/>
              <w:bottom w:val="single" w:color="auto" w:sz="4" w:space="0"/>
              <w:right w:val="single" w:color="auto" w:sz="4" w:space="0"/>
            </w:tcBorders>
          </w:tcPr>
          <w:p w14:paraId="5EA23467">
            <w:pPr>
              <w:jc w:val="center"/>
              <w:rPr>
                <w:rFonts w:ascii="Times New Roman" w:hAnsi="Times New Roman" w:cs="Times New Roman"/>
                <w:sz w:val="24"/>
                <w:szCs w:val="24"/>
              </w:rPr>
            </w:pPr>
            <w:r>
              <w:rPr>
                <w:rFonts w:ascii="Times New Roman" w:hAnsi="Times New Roman" w:cs="Times New Roman"/>
                <w:sz w:val="24"/>
                <w:szCs w:val="24"/>
              </w:rPr>
              <w:t>183,33</w:t>
            </w:r>
          </w:p>
        </w:tc>
      </w:tr>
      <w:tr w14:paraId="7445E98A">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15828B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w:t>
            </w:r>
          </w:p>
        </w:tc>
        <w:tc>
          <w:tcPr>
            <w:tcW w:w="1418" w:type="dxa"/>
            <w:tcBorders>
              <w:top w:val="single" w:color="auto" w:sz="4" w:space="0"/>
              <w:left w:val="single" w:color="auto" w:sz="4" w:space="0"/>
              <w:bottom w:val="single" w:color="auto" w:sz="4" w:space="0"/>
              <w:right w:val="single" w:color="auto" w:sz="4" w:space="0"/>
            </w:tcBorders>
            <w:vAlign w:val="center"/>
          </w:tcPr>
          <w:p w14:paraId="2E1DB677">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4EDB47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Crupe de porumb</w:t>
            </w:r>
          </w:p>
        </w:tc>
        <w:tc>
          <w:tcPr>
            <w:tcW w:w="1134" w:type="dxa"/>
            <w:tcBorders>
              <w:top w:val="single" w:color="auto" w:sz="4" w:space="0"/>
              <w:left w:val="single" w:color="auto" w:sz="4" w:space="0"/>
              <w:bottom w:val="single" w:color="auto" w:sz="4" w:space="0"/>
              <w:right w:val="single" w:color="auto" w:sz="4" w:space="0"/>
            </w:tcBorders>
            <w:vAlign w:val="center"/>
          </w:tcPr>
          <w:p w14:paraId="6E32332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20/kg</w:t>
            </w:r>
          </w:p>
        </w:tc>
        <w:tc>
          <w:tcPr>
            <w:tcW w:w="3260" w:type="dxa"/>
            <w:tcBorders>
              <w:top w:val="single" w:color="auto" w:sz="4" w:space="0"/>
              <w:left w:val="single" w:color="auto" w:sz="4" w:space="0"/>
              <w:bottom w:val="single" w:color="auto" w:sz="4" w:space="0"/>
              <w:right w:val="single" w:color="auto" w:sz="4" w:space="0"/>
            </w:tcBorders>
            <w:vAlign w:val="center"/>
          </w:tcPr>
          <w:p w14:paraId="16E069FC">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 kg</w:t>
            </w:r>
          </w:p>
        </w:tc>
        <w:tc>
          <w:tcPr>
            <w:tcW w:w="1418" w:type="dxa"/>
            <w:tcBorders>
              <w:top w:val="single" w:color="auto" w:sz="4" w:space="0"/>
              <w:left w:val="single" w:color="auto" w:sz="4" w:space="0"/>
              <w:bottom w:val="single" w:color="auto" w:sz="4" w:space="0"/>
              <w:right w:val="single" w:color="auto" w:sz="4" w:space="0"/>
            </w:tcBorders>
          </w:tcPr>
          <w:p w14:paraId="3A4E98BA">
            <w:pPr>
              <w:jc w:val="center"/>
              <w:rPr>
                <w:rFonts w:ascii="Times New Roman" w:hAnsi="Times New Roman" w:cs="Times New Roman"/>
                <w:sz w:val="24"/>
                <w:szCs w:val="24"/>
              </w:rPr>
            </w:pPr>
            <w:r>
              <w:rPr>
                <w:rFonts w:ascii="Times New Roman" w:hAnsi="Times New Roman" w:cs="Times New Roman"/>
                <w:sz w:val="24"/>
                <w:szCs w:val="24"/>
              </w:rPr>
              <w:t>180,00</w:t>
            </w:r>
          </w:p>
        </w:tc>
      </w:tr>
      <w:tr w14:paraId="5BB4B38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6E47B7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w:t>
            </w:r>
          </w:p>
        </w:tc>
        <w:tc>
          <w:tcPr>
            <w:tcW w:w="1418" w:type="dxa"/>
            <w:tcBorders>
              <w:top w:val="single" w:color="auto" w:sz="4" w:space="0"/>
              <w:left w:val="single" w:color="auto" w:sz="4" w:space="0"/>
              <w:bottom w:val="single" w:color="auto" w:sz="4" w:space="0"/>
              <w:right w:val="single" w:color="auto" w:sz="4" w:space="0"/>
            </w:tcBorders>
            <w:vAlign w:val="center"/>
          </w:tcPr>
          <w:p w14:paraId="46622F32">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876558F">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Mei</w:t>
            </w:r>
          </w:p>
          <w:p w14:paraId="3FB96143">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45D527D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10/kg</w:t>
            </w:r>
          </w:p>
        </w:tc>
        <w:tc>
          <w:tcPr>
            <w:tcW w:w="3260" w:type="dxa"/>
            <w:tcBorders>
              <w:top w:val="single" w:color="auto" w:sz="4" w:space="0"/>
              <w:left w:val="single" w:color="auto" w:sz="4" w:space="0"/>
              <w:bottom w:val="single" w:color="auto" w:sz="4" w:space="0"/>
              <w:right w:val="single" w:color="auto" w:sz="4" w:space="0"/>
            </w:tcBorders>
            <w:vAlign w:val="center"/>
          </w:tcPr>
          <w:p w14:paraId="1D6687E0">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1kg</w:t>
            </w:r>
          </w:p>
        </w:tc>
        <w:tc>
          <w:tcPr>
            <w:tcW w:w="1418" w:type="dxa"/>
            <w:tcBorders>
              <w:top w:val="single" w:color="auto" w:sz="4" w:space="0"/>
              <w:left w:val="single" w:color="auto" w:sz="4" w:space="0"/>
              <w:bottom w:val="single" w:color="auto" w:sz="4" w:space="0"/>
              <w:right w:val="single" w:color="auto" w:sz="4" w:space="0"/>
            </w:tcBorders>
          </w:tcPr>
          <w:p w14:paraId="01776044">
            <w:pPr>
              <w:jc w:val="center"/>
              <w:rPr>
                <w:rFonts w:ascii="Times New Roman" w:hAnsi="Times New Roman" w:cs="Times New Roman"/>
                <w:sz w:val="24"/>
                <w:szCs w:val="24"/>
              </w:rPr>
            </w:pPr>
            <w:r>
              <w:rPr>
                <w:rFonts w:ascii="Times New Roman" w:hAnsi="Times New Roman" w:cs="Times New Roman"/>
                <w:sz w:val="24"/>
                <w:szCs w:val="24"/>
              </w:rPr>
              <w:t>183,33</w:t>
            </w:r>
          </w:p>
        </w:tc>
      </w:tr>
      <w:tr w14:paraId="0852DD6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E20CF2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w:t>
            </w:r>
          </w:p>
        </w:tc>
        <w:tc>
          <w:tcPr>
            <w:tcW w:w="1418" w:type="dxa"/>
            <w:tcBorders>
              <w:top w:val="single" w:color="auto" w:sz="4" w:space="0"/>
              <w:left w:val="single" w:color="auto" w:sz="4" w:space="0"/>
              <w:bottom w:val="single" w:color="auto" w:sz="4" w:space="0"/>
              <w:right w:val="single" w:color="auto" w:sz="4" w:space="0"/>
            </w:tcBorders>
            <w:vAlign w:val="center"/>
          </w:tcPr>
          <w:p w14:paraId="5BB75D3C">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480B9B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Linte</w:t>
            </w:r>
          </w:p>
        </w:tc>
        <w:tc>
          <w:tcPr>
            <w:tcW w:w="1134" w:type="dxa"/>
            <w:tcBorders>
              <w:top w:val="single" w:color="auto" w:sz="4" w:space="0"/>
              <w:left w:val="single" w:color="auto" w:sz="4" w:space="0"/>
              <w:bottom w:val="single" w:color="auto" w:sz="4" w:space="0"/>
              <w:right w:val="single" w:color="auto" w:sz="4" w:space="0"/>
            </w:tcBorders>
            <w:vAlign w:val="center"/>
          </w:tcPr>
          <w:p w14:paraId="7962538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30/kg</w:t>
            </w:r>
          </w:p>
        </w:tc>
        <w:tc>
          <w:tcPr>
            <w:tcW w:w="3260" w:type="dxa"/>
            <w:tcBorders>
              <w:top w:val="single" w:color="auto" w:sz="4" w:space="0"/>
              <w:left w:val="single" w:color="auto" w:sz="4" w:space="0"/>
              <w:bottom w:val="single" w:color="auto" w:sz="4" w:space="0"/>
              <w:right w:val="single" w:color="auto" w:sz="4" w:space="0"/>
            </w:tcBorders>
            <w:vAlign w:val="center"/>
          </w:tcPr>
          <w:p w14:paraId="4C2C953A">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1kg</w:t>
            </w:r>
          </w:p>
        </w:tc>
        <w:tc>
          <w:tcPr>
            <w:tcW w:w="1418" w:type="dxa"/>
            <w:tcBorders>
              <w:top w:val="single" w:color="auto" w:sz="4" w:space="0"/>
              <w:left w:val="single" w:color="auto" w:sz="4" w:space="0"/>
              <w:bottom w:val="single" w:color="auto" w:sz="4" w:space="0"/>
              <w:right w:val="single" w:color="auto" w:sz="4" w:space="0"/>
            </w:tcBorders>
          </w:tcPr>
          <w:p w14:paraId="6565AAB5">
            <w:pPr>
              <w:jc w:val="center"/>
              <w:rPr>
                <w:rFonts w:ascii="Times New Roman" w:hAnsi="Times New Roman" w:cs="Times New Roman"/>
                <w:sz w:val="24"/>
                <w:szCs w:val="24"/>
              </w:rPr>
            </w:pPr>
            <w:r>
              <w:rPr>
                <w:rFonts w:ascii="Times New Roman" w:hAnsi="Times New Roman" w:cs="Times New Roman"/>
                <w:sz w:val="24"/>
                <w:szCs w:val="24"/>
              </w:rPr>
              <w:t>722,10</w:t>
            </w:r>
          </w:p>
        </w:tc>
      </w:tr>
      <w:tr w14:paraId="0292BC9D">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13B1D3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9</w:t>
            </w:r>
          </w:p>
        </w:tc>
        <w:tc>
          <w:tcPr>
            <w:tcW w:w="1418" w:type="dxa"/>
            <w:tcBorders>
              <w:top w:val="single" w:color="auto" w:sz="4" w:space="0"/>
              <w:left w:val="single" w:color="auto" w:sz="4" w:space="0"/>
              <w:bottom w:val="single" w:color="auto" w:sz="4" w:space="0"/>
              <w:right w:val="single" w:color="auto" w:sz="4" w:space="0"/>
            </w:tcBorders>
            <w:vAlign w:val="center"/>
          </w:tcPr>
          <w:p w14:paraId="03DBD5D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3A7687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Mazăre șlefuită</w:t>
            </w:r>
          </w:p>
        </w:tc>
        <w:tc>
          <w:tcPr>
            <w:tcW w:w="1134" w:type="dxa"/>
            <w:tcBorders>
              <w:top w:val="single" w:color="auto" w:sz="4" w:space="0"/>
              <w:left w:val="single" w:color="auto" w:sz="4" w:space="0"/>
              <w:bottom w:val="single" w:color="auto" w:sz="4" w:space="0"/>
              <w:right w:val="single" w:color="auto" w:sz="4" w:space="0"/>
            </w:tcBorders>
            <w:vAlign w:val="center"/>
          </w:tcPr>
          <w:p w14:paraId="685F11B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15/kg</w:t>
            </w:r>
          </w:p>
        </w:tc>
        <w:tc>
          <w:tcPr>
            <w:tcW w:w="3260" w:type="dxa"/>
            <w:tcBorders>
              <w:top w:val="single" w:color="auto" w:sz="4" w:space="0"/>
              <w:left w:val="single" w:color="auto" w:sz="4" w:space="0"/>
              <w:bottom w:val="single" w:color="auto" w:sz="4" w:space="0"/>
              <w:right w:val="single" w:color="auto" w:sz="4" w:space="0"/>
            </w:tcBorders>
            <w:vAlign w:val="center"/>
          </w:tcPr>
          <w:p w14:paraId="22368E31">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1kg</w:t>
            </w:r>
          </w:p>
        </w:tc>
        <w:tc>
          <w:tcPr>
            <w:tcW w:w="1418" w:type="dxa"/>
            <w:tcBorders>
              <w:top w:val="single" w:color="auto" w:sz="4" w:space="0"/>
              <w:left w:val="single" w:color="auto" w:sz="4" w:space="0"/>
              <w:bottom w:val="single" w:color="auto" w:sz="4" w:space="0"/>
              <w:right w:val="single" w:color="auto" w:sz="4" w:space="0"/>
            </w:tcBorders>
          </w:tcPr>
          <w:p w14:paraId="21F9ADF1">
            <w:pPr>
              <w:jc w:val="center"/>
              <w:rPr>
                <w:rFonts w:ascii="Times New Roman" w:hAnsi="Times New Roman" w:cs="Times New Roman"/>
                <w:sz w:val="24"/>
                <w:szCs w:val="24"/>
              </w:rPr>
            </w:pPr>
            <w:r>
              <w:rPr>
                <w:rFonts w:ascii="Times New Roman" w:hAnsi="Times New Roman" w:cs="Times New Roman"/>
                <w:sz w:val="24"/>
                <w:szCs w:val="24"/>
              </w:rPr>
              <w:t>145,80</w:t>
            </w:r>
          </w:p>
        </w:tc>
      </w:tr>
      <w:tr w14:paraId="58B1C02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24E646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w:t>
            </w:r>
          </w:p>
        </w:tc>
        <w:tc>
          <w:tcPr>
            <w:tcW w:w="1418" w:type="dxa"/>
            <w:tcBorders>
              <w:top w:val="single" w:color="auto" w:sz="4" w:space="0"/>
              <w:left w:val="single" w:color="auto" w:sz="4" w:space="0"/>
              <w:bottom w:val="single" w:color="auto" w:sz="4" w:space="0"/>
              <w:right w:val="single" w:color="auto" w:sz="4" w:space="0"/>
            </w:tcBorders>
            <w:vAlign w:val="center"/>
          </w:tcPr>
          <w:p w14:paraId="346E4C56">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6734A5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Fedea</w:t>
            </w:r>
          </w:p>
        </w:tc>
        <w:tc>
          <w:tcPr>
            <w:tcW w:w="1134" w:type="dxa"/>
            <w:tcBorders>
              <w:top w:val="single" w:color="auto" w:sz="4" w:space="0"/>
              <w:left w:val="single" w:color="auto" w:sz="4" w:space="0"/>
              <w:bottom w:val="single" w:color="auto" w:sz="4" w:space="0"/>
              <w:right w:val="single" w:color="auto" w:sz="4" w:space="0"/>
            </w:tcBorders>
            <w:vAlign w:val="center"/>
          </w:tcPr>
          <w:p w14:paraId="0FF705C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20/kg</w:t>
            </w:r>
          </w:p>
        </w:tc>
        <w:tc>
          <w:tcPr>
            <w:tcW w:w="3260" w:type="dxa"/>
            <w:tcBorders>
              <w:top w:val="single" w:color="auto" w:sz="4" w:space="0"/>
              <w:left w:val="single" w:color="auto" w:sz="4" w:space="0"/>
              <w:bottom w:val="single" w:color="auto" w:sz="4" w:space="0"/>
              <w:right w:val="single" w:color="auto" w:sz="4" w:space="0"/>
            </w:tcBorders>
            <w:vAlign w:val="center"/>
          </w:tcPr>
          <w:p w14:paraId="12A582E8">
            <w:pPr>
              <w:rPr>
                <w:rFonts w:ascii="Times New Roman" w:hAnsi="Times New Roman" w:cs="Times New Roman"/>
                <w:color w:val="000000"/>
                <w:sz w:val="24"/>
                <w:szCs w:val="24"/>
              </w:rPr>
            </w:pPr>
            <w:r>
              <w:rPr>
                <w:rFonts w:ascii="Times New Roman" w:hAnsi="Times New Roman" w:cs="Times New Roman"/>
                <w:color w:val="000000"/>
                <w:sz w:val="24"/>
                <w:szCs w:val="24"/>
              </w:rPr>
              <w:t>în ambalaj cîte 1kg</w:t>
            </w:r>
          </w:p>
        </w:tc>
        <w:tc>
          <w:tcPr>
            <w:tcW w:w="1418" w:type="dxa"/>
            <w:tcBorders>
              <w:top w:val="single" w:color="auto" w:sz="4" w:space="0"/>
              <w:left w:val="single" w:color="auto" w:sz="4" w:space="0"/>
              <w:bottom w:val="single" w:color="auto" w:sz="4" w:space="0"/>
              <w:right w:val="single" w:color="auto" w:sz="4" w:space="0"/>
            </w:tcBorders>
          </w:tcPr>
          <w:p w14:paraId="45E6A4DC">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366,67</w:t>
            </w:r>
          </w:p>
          <w:p w14:paraId="729BA910">
            <w:pPr>
              <w:jc w:val="center"/>
              <w:rPr>
                <w:rFonts w:ascii="Times New Roman" w:hAnsi="Times New Roman" w:cs="Times New Roman"/>
                <w:sz w:val="24"/>
                <w:szCs w:val="24"/>
              </w:rPr>
            </w:pPr>
          </w:p>
        </w:tc>
      </w:tr>
      <w:tr w14:paraId="47A931A5">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6749F3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11</w:t>
            </w:r>
          </w:p>
        </w:tc>
        <w:tc>
          <w:tcPr>
            <w:tcW w:w="1418" w:type="dxa"/>
            <w:tcBorders>
              <w:top w:val="single" w:color="auto" w:sz="4" w:space="0"/>
              <w:left w:val="single" w:color="auto" w:sz="4" w:space="0"/>
              <w:bottom w:val="single" w:color="auto" w:sz="4" w:space="0"/>
              <w:right w:val="single" w:color="auto" w:sz="4" w:space="0"/>
            </w:tcBorders>
            <w:vAlign w:val="center"/>
          </w:tcPr>
          <w:p w14:paraId="130C031B">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EDFD04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Cus-cus</w:t>
            </w:r>
          </w:p>
        </w:tc>
        <w:tc>
          <w:tcPr>
            <w:tcW w:w="1134" w:type="dxa"/>
            <w:tcBorders>
              <w:top w:val="single" w:color="auto" w:sz="4" w:space="0"/>
              <w:left w:val="single" w:color="auto" w:sz="4" w:space="0"/>
              <w:bottom w:val="single" w:color="auto" w:sz="4" w:space="0"/>
              <w:right w:val="single" w:color="auto" w:sz="4" w:space="0"/>
            </w:tcBorders>
            <w:vAlign w:val="center"/>
          </w:tcPr>
          <w:p w14:paraId="7B468A8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30/kg</w:t>
            </w:r>
          </w:p>
        </w:tc>
        <w:tc>
          <w:tcPr>
            <w:tcW w:w="3260" w:type="dxa"/>
            <w:tcBorders>
              <w:top w:val="single" w:color="auto" w:sz="4" w:space="0"/>
              <w:left w:val="single" w:color="auto" w:sz="4" w:space="0"/>
              <w:bottom w:val="single" w:color="auto" w:sz="4" w:space="0"/>
              <w:right w:val="single" w:color="auto" w:sz="4" w:space="0"/>
            </w:tcBorders>
            <w:vAlign w:val="center"/>
          </w:tcPr>
          <w:p w14:paraId="5C3D99F0">
            <w:pPr>
              <w:rPr>
                <w:rFonts w:ascii="Times New Roman" w:hAnsi="Times New Roman" w:cs="Times New Roman"/>
                <w:color w:val="000000"/>
                <w:sz w:val="24"/>
                <w:szCs w:val="24"/>
              </w:rPr>
            </w:pPr>
            <w:r>
              <w:rPr>
                <w:rFonts w:ascii="Times New Roman" w:hAnsi="Times New Roman" w:cs="Times New Roman"/>
                <w:color w:val="000000"/>
                <w:sz w:val="24"/>
                <w:szCs w:val="24"/>
              </w:rPr>
              <w:t>Ambalaj cite 0,8 kg</w:t>
            </w:r>
          </w:p>
        </w:tc>
        <w:tc>
          <w:tcPr>
            <w:tcW w:w="1418" w:type="dxa"/>
            <w:tcBorders>
              <w:top w:val="single" w:color="auto" w:sz="4" w:space="0"/>
              <w:left w:val="single" w:color="auto" w:sz="4" w:space="0"/>
              <w:bottom w:val="single" w:color="auto" w:sz="4" w:space="0"/>
              <w:right w:val="single" w:color="auto" w:sz="4" w:space="0"/>
            </w:tcBorders>
          </w:tcPr>
          <w:p w14:paraId="424762E1">
            <w:pPr>
              <w:jc w:val="center"/>
              <w:rPr>
                <w:rFonts w:ascii="Times New Roman" w:hAnsi="Times New Roman" w:cs="Times New Roman"/>
                <w:sz w:val="24"/>
                <w:szCs w:val="24"/>
              </w:rPr>
            </w:pPr>
            <w:r>
              <w:rPr>
                <w:rFonts w:ascii="Times New Roman" w:hAnsi="Times New Roman" w:cs="Times New Roman"/>
                <w:sz w:val="24"/>
                <w:szCs w:val="24"/>
              </w:rPr>
              <w:t>900,00</w:t>
            </w:r>
          </w:p>
        </w:tc>
      </w:tr>
      <w:tr w14:paraId="6A2BF59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D392352">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040CC221">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78802E72">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 6</w:t>
            </w:r>
          </w:p>
        </w:tc>
        <w:tc>
          <w:tcPr>
            <w:tcW w:w="1134" w:type="dxa"/>
            <w:tcBorders>
              <w:top w:val="single" w:color="auto" w:sz="4" w:space="0"/>
              <w:left w:val="single" w:color="auto" w:sz="4" w:space="0"/>
              <w:bottom w:val="single" w:color="auto" w:sz="4" w:space="0"/>
              <w:right w:val="single" w:color="auto" w:sz="4" w:space="0"/>
            </w:tcBorders>
            <w:vAlign w:val="center"/>
          </w:tcPr>
          <w:p w14:paraId="6882D009">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D73D696">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5FFC3938">
            <w:pPr>
              <w:jc w:val="center"/>
              <w:rPr>
                <w:rFonts w:ascii="Times New Roman" w:hAnsi="Times New Roman" w:cs="Times New Roman"/>
                <w:b/>
                <w:bCs/>
                <w:sz w:val="24"/>
                <w:szCs w:val="24"/>
              </w:rPr>
            </w:pPr>
            <w:r>
              <w:rPr>
                <w:rFonts w:ascii="Times New Roman" w:hAnsi="Times New Roman" w:cs="Times New Roman"/>
                <w:b/>
                <w:bCs/>
                <w:sz w:val="24"/>
                <w:szCs w:val="24"/>
              </w:rPr>
              <w:t>4202,07</w:t>
            </w:r>
          </w:p>
        </w:tc>
      </w:tr>
      <w:tr w14:paraId="4680F150">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00C3EC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w:t>
            </w:r>
          </w:p>
        </w:tc>
        <w:tc>
          <w:tcPr>
            <w:tcW w:w="1418" w:type="dxa"/>
            <w:tcBorders>
              <w:top w:val="single" w:color="auto" w:sz="4" w:space="0"/>
              <w:left w:val="single" w:color="auto" w:sz="4" w:space="0"/>
              <w:bottom w:val="single" w:color="auto" w:sz="4" w:space="0"/>
              <w:right w:val="single" w:color="auto" w:sz="4" w:space="0"/>
            </w:tcBorders>
            <w:vAlign w:val="center"/>
          </w:tcPr>
          <w:p w14:paraId="10D21684">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C7840F9">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Praf de copt</w:t>
            </w:r>
          </w:p>
          <w:p w14:paraId="66B689D6">
            <w:pPr>
              <w:spacing w:after="0" w:line="276" w:lineRule="auto"/>
              <w:jc w:val="center"/>
              <w:rPr>
                <w:rFonts w:ascii="Times New Roman" w:hAnsi="Times New Roman" w:cs="Times New Roman"/>
                <w:sz w:val="24"/>
                <w:szCs w:val="24"/>
                <w:lang w:val="zh-CN"/>
              </w:rPr>
            </w:pPr>
          </w:p>
        </w:tc>
        <w:tc>
          <w:tcPr>
            <w:tcW w:w="1134" w:type="dxa"/>
            <w:tcBorders>
              <w:top w:val="single" w:color="auto" w:sz="4" w:space="0"/>
              <w:left w:val="single" w:color="auto" w:sz="4" w:space="0"/>
              <w:bottom w:val="single" w:color="auto" w:sz="4" w:space="0"/>
              <w:right w:val="single" w:color="auto" w:sz="4" w:space="0"/>
            </w:tcBorders>
            <w:vAlign w:val="center"/>
          </w:tcPr>
          <w:p w14:paraId="03D2C65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40/buc</w:t>
            </w:r>
          </w:p>
        </w:tc>
        <w:tc>
          <w:tcPr>
            <w:tcW w:w="3260" w:type="dxa"/>
            <w:tcBorders>
              <w:top w:val="single" w:color="auto" w:sz="4" w:space="0"/>
              <w:left w:val="single" w:color="auto" w:sz="4" w:space="0"/>
              <w:bottom w:val="single" w:color="auto" w:sz="4" w:space="0"/>
              <w:right w:val="single" w:color="auto" w:sz="4" w:space="0"/>
            </w:tcBorders>
            <w:vAlign w:val="center"/>
          </w:tcPr>
          <w:p w14:paraId="480EB04C">
            <w:pPr>
              <w:rPr>
                <w:rFonts w:ascii="Times New Roman" w:hAnsi="Times New Roman" w:cs="Times New Roman"/>
                <w:color w:val="000000"/>
                <w:sz w:val="24"/>
                <w:szCs w:val="24"/>
              </w:rPr>
            </w:pPr>
            <w:r>
              <w:rPr>
                <w:rFonts w:ascii="Times New Roman" w:hAnsi="Times New Roman" w:cs="Times New Roman"/>
                <w:color w:val="000000"/>
                <w:sz w:val="24"/>
                <w:szCs w:val="24"/>
              </w:rPr>
              <w:t>Ambalat în pachet de hîrtie</w:t>
            </w:r>
          </w:p>
        </w:tc>
        <w:tc>
          <w:tcPr>
            <w:tcW w:w="1418" w:type="dxa"/>
            <w:tcBorders>
              <w:top w:val="single" w:color="auto" w:sz="4" w:space="0"/>
              <w:left w:val="single" w:color="auto" w:sz="4" w:space="0"/>
              <w:bottom w:val="single" w:color="auto" w:sz="4" w:space="0"/>
              <w:right w:val="single" w:color="auto" w:sz="4" w:space="0"/>
            </w:tcBorders>
          </w:tcPr>
          <w:p w14:paraId="768E2727">
            <w:pPr>
              <w:jc w:val="center"/>
              <w:rPr>
                <w:rFonts w:ascii="Times New Roman" w:hAnsi="Times New Roman" w:cs="Times New Roman"/>
                <w:sz w:val="24"/>
                <w:szCs w:val="24"/>
              </w:rPr>
            </w:pPr>
            <w:r>
              <w:rPr>
                <w:rFonts w:ascii="Times New Roman" w:hAnsi="Times New Roman" w:cs="Times New Roman"/>
                <w:sz w:val="24"/>
                <w:szCs w:val="24"/>
              </w:rPr>
              <w:t>66,67</w:t>
            </w:r>
          </w:p>
        </w:tc>
      </w:tr>
      <w:tr w14:paraId="1A29988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70A352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w:t>
            </w:r>
          </w:p>
        </w:tc>
        <w:tc>
          <w:tcPr>
            <w:tcW w:w="1418" w:type="dxa"/>
            <w:tcBorders>
              <w:top w:val="single" w:color="auto" w:sz="4" w:space="0"/>
              <w:left w:val="single" w:color="auto" w:sz="4" w:space="0"/>
              <w:bottom w:val="single" w:color="auto" w:sz="4" w:space="0"/>
              <w:right w:val="single" w:color="auto" w:sz="4" w:space="0"/>
            </w:tcBorders>
            <w:vAlign w:val="center"/>
          </w:tcPr>
          <w:p w14:paraId="7DA53762">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64AA93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Ouâ de gâinâ</w:t>
            </w:r>
          </w:p>
        </w:tc>
        <w:tc>
          <w:tcPr>
            <w:tcW w:w="1134" w:type="dxa"/>
            <w:tcBorders>
              <w:top w:val="single" w:color="auto" w:sz="4" w:space="0"/>
              <w:left w:val="single" w:color="auto" w:sz="4" w:space="0"/>
              <w:bottom w:val="single" w:color="auto" w:sz="4" w:space="0"/>
              <w:right w:val="single" w:color="auto" w:sz="4" w:space="0"/>
            </w:tcBorders>
            <w:vAlign w:val="center"/>
          </w:tcPr>
          <w:p w14:paraId="394B156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3000/buc</w:t>
            </w:r>
          </w:p>
        </w:tc>
        <w:tc>
          <w:tcPr>
            <w:tcW w:w="3260" w:type="dxa"/>
            <w:tcBorders>
              <w:top w:val="single" w:color="auto" w:sz="4" w:space="0"/>
              <w:left w:val="single" w:color="auto" w:sz="4" w:space="0"/>
              <w:bottom w:val="single" w:color="auto" w:sz="4" w:space="0"/>
              <w:right w:val="single" w:color="auto" w:sz="4" w:space="0"/>
            </w:tcBorders>
            <w:vAlign w:val="center"/>
          </w:tcPr>
          <w:p w14:paraId="107FCEA8">
            <w:pPr>
              <w:rPr>
                <w:rFonts w:ascii="Times New Roman" w:hAnsi="Times New Roman" w:cs="Times New Roman"/>
                <w:color w:val="000000"/>
                <w:sz w:val="24"/>
                <w:szCs w:val="24"/>
              </w:rPr>
            </w:pPr>
            <w:r>
              <w:rPr>
                <w:rFonts w:ascii="Times New Roman" w:hAnsi="Times New Roman" w:cs="Times New Roman"/>
                <w:color w:val="000000"/>
                <w:sz w:val="24"/>
                <w:szCs w:val="24"/>
              </w:rPr>
              <w:t>Ouă de calitate superioară,cu coaja  curată,întreagă și fără crăpături.Greutate unui ou aproximativ 55-60 g, cu livrare o dată pe săptămînă.</w:t>
            </w:r>
          </w:p>
        </w:tc>
        <w:tc>
          <w:tcPr>
            <w:tcW w:w="1418" w:type="dxa"/>
            <w:tcBorders>
              <w:top w:val="single" w:color="auto" w:sz="4" w:space="0"/>
              <w:left w:val="single" w:color="auto" w:sz="4" w:space="0"/>
              <w:bottom w:val="single" w:color="auto" w:sz="4" w:space="0"/>
              <w:right w:val="single" w:color="auto" w:sz="4" w:space="0"/>
            </w:tcBorders>
          </w:tcPr>
          <w:p w14:paraId="1227C126">
            <w:pPr>
              <w:jc w:val="center"/>
              <w:rPr>
                <w:rFonts w:ascii="Times New Roman" w:hAnsi="Times New Roman" w:cs="Times New Roman"/>
                <w:sz w:val="24"/>
                <w:szCs w:val="24"/>
              </w:rPr>
            </w:pPr>
            <w:r>
              <w:rPr>
                <w:rFonts w:ascii="Times New Roman" w:hAnsi="Times New Roman" w:cs="Times New Roman"/>
                <w:sz w:val="24"/>
                <w:szCs w:val="24"/>
              </w:rPr>
              <w:t>8500,00</w:t>
            </w:r>
          </w:p>
        </w:tc>
      </w:tr>
      <w:tr w14:paraId="519D4D8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78221D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3</w:t>
            </w:r>
          </w:p>
        </w:tc>
        <w:tc>
          <w:tcPr>
            <w:tcW w:w="1418" w:type="dxa"/>
            <w:tcBorders>
              <w:top w:val="single" w:color="auto" w:sz="4" w:space="0"/>
              <w:left w:val="single" w:color="auto" w:sz="4" w:space="0"/>
              <w:bottom w:val="single" w:color="auto" w:sz="4" w:space="0"/>
              <w:right w:val="single" w:color="auto" w:sz="4" w:space="0"/>
            </w:tcBorders>
            <w:vAlign w:val="center"/>
          </w:tcPr>
          <w:p w14:paraId="365A2B00">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C30615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Vanilina</w:t>
            </w:r>
          </w:p>
        </w:tc>
        <w:tc>
          <w:tcPr>
            <w:tcW w:w="1134" w:type="dxa"/>
            <w:tcBorders>
              <w:top w:val="single" w:color="auto" w:sz="4" w:space="0"/>
              <w:left w:val="single" w:color="auto" w:sz="4" w:space="0"/>
              <w:bottom w:val="single" w:color="auto" w:sz="4" w:space="0"/>
              <w:right w:val="single" w:color="auto" w:sz="4" w:space="0"/>
            </w:tcBorders>
            <w:vAlign w:val="center"/>
          </w:tcPr>
          <w:p w14:paraId="27120A6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60/pac</w:t>
            </w:r>
          </w:p>
        </w:tc>
        <w:tc>
          <w:tcPr>
            <w:tcW w:w="3260" w:type="dxa"/>
            <w:tcBorders>
              <w:top w:val="single" w:color="auto" w:sz="4" w:space="0"/>
              <w:left w:val="single" w:color="auto" w:sz="4" w:space="0"/>
              <w:bottom w:val="single" w:color="auto" w:sz="4" w:space="0"/>
              <w:right w:val="single" w:color="auto" w:sz="4" w:space="0"/>
            </w:tcBorders>
            <w:vAlign w:val="center"/>
          </w:tcPr>
          <w:p w14:paraId="7A254703">
            <w:pPr>
              <w:rPr>
                <w:rFonts w:ascii="Times New Roman" w:hAnsi="Times New Roman" w:cs="Times New Roman"/>
                <w:color w:val="000000"/>
                <w:sz w:val="24"/>
                <w:szCs w:val="24"/>
              </w:rPr>
            </w:pPr>
            <w:r>
              <w:rPr>
                <w:rFonts w:ascii="Times New Roman" w:hAnsi="Times New Roman" w:cs="Times New Roman"/>
                <w:color w:val="000000"/>
                <w:sz w:val="24"/>
                <w:szCs w:val="24"/>
              </w:rPr>
              <w:t>Ambalaj 2gr fiecare, uscata si fara miros strain, livrare la necesitate</w:t>
            </w:r>
          </w:p>
        </w:tc>
        <w:tc>
          <w:tcPr>
            <w:tcW w:w="1418" w:type="dxa"/>
            <w:tcBorders>
              <w:top w:val="single" w:color="auto" w:sz="4" w:space="0"/>
              <w:left w:val="single" w:color="auto" w:sz="4" w:space="0"/>
              <w:bottom w:val="single" w:color="auto" w:sz="4" w:space="0"/>
              <w:right w:val="single" w:color="auto" w:sz="4" w:space="0"/>
            </w:tcBorders>
          </w:tcPr>
          <w:p w14:paraId="03223022">
            <w:pPr>
              <w:jc w:val="center"/>
              <w:rPr>
                <w:rFonts w:ascii="Times New Roman" w:hAnsi="Times New Roman" w:cs="Times New Roman"/>
                <w:sz w:val="24"/>
                <w:szCs w:val="24"/>
              </w:rPr>
            </w:pPr>
            <w:r>
              <w:rPr>
                <w:rFonts w:ascii="Times New Roman" w:hAnsi="Times New Roman" w:cs="Times New Roman"/>
                <w:sz w:val="24"/>
                <w:szCs w:val="24"/>
              </w:rPr>
              <w:t>50,00</w:t>
            </w:r>
          </w:p>
        </w:tc>
      </w:tr>
      <w:tr w14:paraId="137460D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416531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w:t>
            </w:r>
          </w:p>
        </w:tc>
        <w:tc>
          <w:tcPr>
            <w:tcW w:w="1418" w:type="dxa"/>
            <w:tcBorders>
              <w:top w:val="single" w:color="auto" w:sz="4" w:space="0"/>
              <w:left w:val="single" w:color="auto" w:sz="4" w:space="0"/>
              <w:bottom w:val="single" w:color="auto" w:sz="4" w:space="0"/>
              <w:right w:val="single" w:color="auto" w:sz="4" w:space="0"/>
            </w:tcBorders>
            <w:vAlign w:val="center"/>
          </w:tcPr>
          <w:p w14:paraId="377F66F0">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D9CD22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Sare de lamiie</w:t>
            </w:r>
          </w:p>
        </w:tc>
        <w:tc>
          <w:tcPr>
            <w:tcW w:w="1134" w:type="dxa"/>
            <w:tcBorders>
              <w:top w:val="single" w:color="auto" w:sz="4" w:space="0"/>
              <w:left w:val="single" w:color="auto" w:sz="4" w:space="0"/>
              <w:bottom w:val="single" w:color="auto" w:sz="4" w:space="0"/>
              <w:right w:val="single" w:color="auto" w:sz="4" w:space="0"/>
            </w:tcBorders>
            <w:vAlign w:val="center"/>
          </w:tcPr>
          <w:p w14:paraId="7436777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80/pac</w:t>
            </w:r>
          </w:p>
        </w:tc>
        <w:tc>
          <w:tcPr>
            <w:tcW w:w="3260" w:type="dxa"/>
            <w:tcBorders>
              <w:top w:val="single" w:color="auto" w:sz="4" w:space="0"/>
              <w:left w:val="single" w:color="auto" w:sz="4" w:space="0"/>
              <w:bottom w:val="single" w:color="auto" w:sz="4" w:space="0"/>
              <w:right w:val="single" w:color="auto" w:sz="4" w:space="0"/>
            </w:tcBorders>
            <w:vAlign w:val="center"/>
          </w:tcPr>
          <w:p w14:paraId="6891AF2C">
            <w:pPr>
              <w:rPr>
                <w:rFonts w:ascii="Times New Roman" w:hAnsi="Times New Roman" w:cs="Times New Roman"/>
                <w:color w:val="000000"/>
                <w:sz w:val="24"/>
                <w:szCs w:val="24"/>
              </w:rPr>
            </w:pPr>
            <w:r>
              <w:rPr>
                <w:rFonts w:ascii="Times New Roman" w:hAnsi="Times New Roman" w:cs="Times New Roman"/>
                <w:color w:val="000000"/>
                <w:sz w:val="24"/>
                <w:szCs w:val="24"/>
              </w:rPr>
              <w:t>Ambalat Cutie de polietilena  10 gr</w:t>
            </w:r>
          </w:p>
        </w:tc>
        <w:tc>
          <w:tcPr>
            <w:tcW w:w="1418" w:type="dxa"/>
            <w:tcBorders>
              <w:top w:val="single" w:color="auto" w:sz="4" w:space="0"/>
              <w:left w:val="single" w:color="auto" w:sz="4" w:space="0"/>
              <w:bottom w:val="single" w:color="auto" w:sz="4" w:space="0"/>
              <w:right w:val="single" w:color="auto" w:sz="4" w:space="0"/>
            </w:tcBorders>
          </w:tcPr>
          <w:p w14:paraId="37FA2BF0">
            <w:pPr>
              <w:jc w:val="center"/>
              <w:rPr>
                <w:rFonts w:ascii="Times New Roman" w:hAnsi="Times New Roman" w:cs="Times New Roman"/>
                <w:sz w:val="24"/>
                <w:szCs w:val="24"/>
              </w:rPr>
            </w:pPr>
            <w:r>
              <w:rPr>
                <w:rFonts w:ascii="Times New Roman" w:hAnsi="Times New Roman" w:cs="Times New Roman"/>
                <w:sz w:val="24"/>
                <w:szCs w:val="24"/>
              </w:rPr>
              <w:t>180,00</w:t>
            </w:r>
          </w:p>
        </w:tc>
      </w:tr>
      <w:tr w14:paraId="1F86E94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B63165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w:t>
            </w:r>
          </w:p>
        </w:tc>
        <w:tc>
          <w:tcPr>
            <w:tcW w:w="1418" w:type="dxa"/>
            <w:tcBorders>
              <w:top w:val="single" w:color="auto" w:sz="4" w:space="0"/>
              <w:left w:val="single" w:color="auto" w:sz="4" w:space="0"/>
              <w:bottom w:val="single" w:color="auto" w:sz="4" w:space="0"/>
              <w:right w:val="single" w:color="auto" w:sz="4" w:space="0"/>
            </w:tcBorders>
            <w:vAlign w:val="center"/>
          </w:tcPr>
          <w:p w14:paraId="735C6DAD">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BE88BE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Drojdie</w:t>
            </w:r>
          </w:p>
        </w:tc>
        <w:tc>
          <w:tcPr>
            <w:tcW w:w="1134" w:type="dxa"/>
            <w:tcBorders>
              <w:top w:val="single" w:color="auto" w:sz="4" w:space="0"/>
              <w:left w:val="single" w:color="auto" w:sz="4" w:space="0"/>
              <w:bottom w:val="single" w:color="auto" w:sz="4" w:space="0"/>
              <w:right w:val="single" w:color="auto" w:sz="4" w:space="0"/>
            </w:tcBorders>
            <w:vAlign w:val="center"/>
          </w:tcPr>
          <w:p w14:paraId="634BA86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4/pac</w:t>
            </w:r>
          </w:p>
        </w:tc>
        <w:tc>
          <w:tcPr>
            <w:tcW w:w="3260" w:type="dxa"/>
            <w:tcBorders>
              <w:top w:val="single" w:color="auto" w:sz="4" w:space="0"/>
              <w:left w:val="single" w:color="auto" w:sz="4" w:space="0"/>
              <w:bottom w:val="single" w:color="auto" w:sz="4" w:space="0"/>
              <w:right w:val="single" w:color="auto" w:sz="4" w:space="0"/>
            </w:tcBorders>
            <w:vAlign w:val="center"/>
          </w:tcPr>
          <w:p w14:paraId="6887896C">
            <w:pPr>
              <w:rPr>
                <w:rFonts w:ascii="Times New Roman" w:hAnsi="Times New Roman" w:cs="Times New Roman"/>
                <w:color w:val="000000"/>
                <w:sz w:val="24"/>
                <w:szCs w:val="24"/>
              </w:rPr>
            </w:pPr>
            <w:r>
              <w:rPr>
                <w:rFonts w:ascii="Times New Roman" w:hAnsi="Times New Roman" w:cs="Times New Roman"/>
                <w:color w:val="000000"/>
                <w:sz w:val="24"/>
                <w:szCs w:val="24"/>
              </w:rPr>
              <w:t>Drojdie produs de calitate superioară  cîte 100 gr</w:t>
            </w:r>
          </w:p>
        </w:tc>
        <w:tc>
          <w:tcPr>
            <w:tcW w:w="1418" w:type="dxa"/>
            <w:tcBorders>
              <w:top w:val="single" w:color="auto" w:sz="4" w:space="0"/>
              <w:left w:val="single" w:color="auto" w:sz="4" w:space="0"/>
              <w:bottom w:val="single" w:color="auto" w:sz="4" w:space="0"/>
              <w:right w:val="single" w:color="auto" w:sz="4" w:space="0"/>
            </w:tcBorders>
          </w:tcPr>
          <w:p w14:paraId="32AFDB90">
            <w:pPr>
              <w:jc w:val="center"/>
              <w:rPr>
                <w:rFonts w:ascii="Times New Roman" w:hAnsi="Times New Roman" w:cs="Times New Roman"/>
                <w:sz w:val="24"/>
                <w:szCs w:val="24"/>
              </w:rPr>
            </w:pPr>
            <w:r>
              <w:rPr>
                <w:rFonts w:ascii="Times New Roman" w:hAnsi="Times New Roman" w:cs="Times New Roman"/>
                <w:sz w:val="24"/>
                <w:szCs w:val="24"/>
              </w:rPr>
              <w:t>46,67</w:t>
            </w:r>
          </w:p>
        </w:tc>
      </w:tr>
      <w:tr w14:paraId="06902B8F">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A49CE1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w:t>
            </w:r>
          </w:p>
        </w:tc>
        <w:tc>
          <w:tcPr>
            <w:tcW w:w="1418" w:type="dxa"/>
            <w:tcBorders>
              <w:top w:val="single" w:color="auto" w:sz="4" w:space="0"/>
              <w:left w:val="single" w:color="auto" w:sz="4" w:space="0"/>
              <w:bottom w:val="single" w:color="auto" w:sz="4" w:space="0"/>
              <w:right w:val="single" w:color="auto" w:sz="4" w:space="0"/>
            </w:tcBorders>
            <w:vAlign w:val="center"/>
          </w:tcPr>
          <w:p w14:paraId="6C743ED1">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29AB86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Zahar</w:t>
            </w:r>
          </w:p>
        </w:tc>
        <w:tc>
          <w:tcPr>
            <w:tcW w:w="1134" w:type="dxa"/>
            <w:tcBorders>
              <w:top w:val="single" w:color="auto" w:sz="4" w:space="0"/>
              <w:left w:val="single" w:color="auto" w:sz="4" w:space="0"/>
              <w:bottom w:val="single" w:color="auto" w:sz="4" w:space="0"/>
              <w:right w:val="single" w:color="auto" w:sz="4" w:space="0"/>
            </w:tcBorders>
            <w:vAlign w:val="center"/>
          </w:tcPr>
          <w:p w14:paraId="44A2525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20/kg</w:t>
            </w:r>
          </w:p>
        </w:tc>
        <w:tc>
          <w:tcPr>
            <w:tcW w:w="3260" w:type="dxa"/>
            <w:tcBorders>
              <w:top w:val="single" w:color="auto" w:sz="4" w:space="0"/>
              <w:left w:val="single" w:color="auto" w:sz="4" w:space="0"/>
              <w:bottom w:val="single" w:color="auto" w:sz="4" w:space="0"/>
              <w:right w:val="single" w:color="auto" w:sz="4" w:space="0"/>
            </w:tcBorders>
            <w:vAlign w:val="center"/>
          </w:tcPr>
          <w:p w14:paraId="223EA409">
            <w:pPr>
              <w:rPr>
                <w:rFonts w:ascii="Times New Roman" w:hAnsi="Times New Roman" w:cs="Times New Roman"/>
                <w:color w:val="000000"/>
                <w:sz w:val="24"/>
                <w:szCs w:val="24"/>
              </w:rPr>
            </w:pPr>
            <w:r>
              <w:rPr>
                <w:rFonts w:ascii="Times New Roman" w:hAnsi="Times New Roman" w:cs="Times New Roman"/>
                <w:color w:val="000000"/>
                <w:sz w:val="24"/>
                <w:szCs w:val="24"/>
              </w:rPr>
              <w:t>Alb cristalizat ,un produs de calitate superioară cite 1 kg</w:t>
            </w:r>
          </w:p>
        </w:tc>
        <w:tc>
          <w:tcPr>
            <w:tcW w:w="1418" w:type="dxa"/>
            <w:tcBorders>
              <w:top w:val="single" w:color="auto" w:sz="4" w:space="0"/>
              <w:left w:val="single" w:color="auto" w:sz="4" w:space="0"/>
              <w:bottom w:val="single" w:color="auto" w:sz="4" w:space="0"/>
              <w:right w:val="single" w:color="auto" w:sz="4" w:space="0"/>
            </w:tcBorders>
          </w:tcPr>
          <w:p w14:paraId="5827B679">
            <w:pPr>
              <w:jc w:val="center"/>
              <w:rPr>
                <w:rFonts w:ascii="Times New Roman" w:hAnsi="Times New Roman" w:cs="Times New Roman"/>
                <w:sz w:val="24"/>
                <w:szCs w:val="24"/>
              </w:rPr>
            </w:pPr>
            <w:r>
              <w:rPr>
                <w:rFonts w:ascii="Times New Roman" w:hAnsi="Times New Roman" w:cs="Times New Roman"/>
                <w:sz w:val="24"/>
                <w:szCs w:val="24"/>
              </w:rPr>
              <w:t>348,00</w:t>
            </w:r>
          </w:p>
        </w:tc>
      </w:tr>
      <w:tr w14:paraId="059EB3FA">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B3B55E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w:t>
            </w:r>
          </w:p>
        </w:tc>
        <w:tc>
          <w:tcPr>
            <w:tcW w:w="1418" w:type="dxa"/>
            <w:tcBorders>
              <w:top w:val="single" w:color="auto" w:sz="4" w:space="0"/>
              <w:left w:val="single" w:color="auto" w:sz="4" w:space="0"/>
              <w:bottom w:val="single" w:color="auto" w:sz="4" w:space="0"/>
              <w:right w:val="single" w:color="auto" w:sz="4" w:space="0"/>
            </w:tcBorders>
            <w:vAlign w:val="center"/>
          </w:tcPr>
          <w:p w14:paraId="5E5BDBCE">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50C59F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suc de rosii</w:t>
            </w:r>
          </w:p>
        </w:tc>
        <w:tc>
          <w:tcPr>
            <w:tcW w:w="1134" w:type="dxa"/>
            <w:tcBorders>
              <w:top w:val="single" w:color="auto" w:sz="4" w:space="0"/>
              <w:left w:val="single" w:color="auto" w:sz="4" w:space="0"/>
              <w:bottom w:val="single" w:color="auto" w:sz="4" w:space="0"/>
              <w:right w:val="single" w:color="auto" w:sz="4" w:space="0"/>
            </w:tcBorders>
            <w:vAlign w:val="center"/>
          </w:tcPr>
          <w:p w14:paraId="45E3E9F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20/bor</w:t>
            </w:r>
          </w:p>
        </w:tc>
        <w:tc>
          <w:tcPr>
            <w:tcW w:w="3260" w:type="dxa"/>
            <w:tcBorders>
              <w:top w:val="single" w:color="auto" w:sz="4" w:space="0"/>
              <w:left w:val="single" w:color="auto" w:sz="4" w:space="0"/>
              <w:bottom w:val="single" w:color="auto" w:sz="4" w:space="0"/>
              <w:right w:val="single" w:color="auto" w:sz="4" w:space="0"/>
            </w:tcBorders>
            <w:vAlign w:val="center"/>
          </w:tcPr>
          <w:p w14:paraId="53937A07">
            <w:pPr>
              <w:rPr>
                <w:rFonts w:ascii="Times New Roman" w:hAnsi="Times New Roman" w:cs="Times New Roman"/>
                <w:color w:val="000000"/>
                <w:sz w:val="24"/>
                <w:szCs w:val="24"/>
              </w:rPr>
            </w:pPr>
            <w:r>
              <w:rPr>
                <w:rFonts w:ascii="Times New Roman" w:hAnsi="Times New Roman" w:cs="Times New Roman"/>
                <w:color w:val="000000"/>
                <w:sz w:val="24"/>
                <w:szCs w:val="24"/>
              </w:rPr>
              <w:t>Sucul de roșii este un produs natural, obținut din roșii proaspete ,bine coapte,prin zdrobire si prelucrare termică borcan 3 litri/ cu livrare o dată pe săptămînă</w:t>
            </w:r>
          </w:p>
        </w:tc>
        <w:tc>
          <w:tcPr>
            <w:tcW w:w="1418" w:type="dxa"/>
            <w:tcBorders>
              <w:top w:val="single" w:color="auto" w:sz="4" w:space="0"/>
              <w:left w:val="single" w:color="auto" w:sz="4" w:space="0"/>
              <w:bottom w:val="single" w:color="auto" w:sz="4" w:space="0"/>
              <w:right w:val="single" w:color="auto" w:sz="4" w:space="0"/>
            </w:tcBorders>
          </w:tcPr>
          <w:p w14:paraId="3085D781">
            <w:pPr>
              <w:jc w:val="center"/>
              <w:rPr>
                <w:rFonts w:ascii="Times New Roman" w:hAnsi="Times New Roman" w:cs="Times New Roman"/>
                <w:color w:val="000000"/>
                <w:sz w:val="24"/>
                <w:szCs w:val="24"/>
                <w:lang w:val="ru-RU"/>
              </w:rPr>
            </w:pPr>
            <w:r>
              <w:rPr>
                <w:rFonts w:ascii="Times New Roman" w:hAnsi="Times New Roman" w:cs="Times New Roman"/>
                <w:color w:val="000000"/>
                <w:sz w:val="24"/>
                <w:szCs w:val="24"/>
              </w:rPr>
              <w:t>1100,00</w:t>
            </w:r>
          </w:p>
          <w:p w14:paraId="5BBD3B74">
            <w:pPr>
              <w:jc w:val="center"/>
              <w:rPr>
                <w:rFonts w:ascii="Times New Roman" w:hAnsi="Times New Roman" w:cs="Times New Roman"/>
                <w:sz w:val="24"/>
                <w:szCs w:val="24"/>
              </w:rPr>
            </w:pPr>
          </w:p>
        </w:tc>
      </w:tr>
      <w:tr w14:paraId="7C8B1966">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690B7D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w:t>
            </w:r>
          </w:p>
        </w:tc>
        <w:tc>
          <w:tcPr>
            <w:tcW w:w="1418" w:type="dxa"/>
            <w:tcBorders>
              <w:top w:val="single" w:color="auto" w:sz="4" w:space="0"/>
              <w:left w:val="single" w:color="auto" w:sz="4" w:space="0"/>
              <w:bottom w:val="single" w:color="auto" w:sz="4" w:space="0"/>
              <w:right w:val="single" w:color="auto" w:sz="4" w:space="0"/>
            </w:tcBorders>
            <w:vAlign w:val="center"/>
          </w:tcPr>
          <w:p w14:paraId="18E9ABE5">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57741C2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Caise uscate</w:t>
            </w:r>
          </w:p>
        </w:tc>
        <w:tc>
          <w:tcPr>
            <w:tcW w:w="1134" w:type="dxa"/>
            <w:tcBorders>
              <w:top w:val="single" w:color="auto" w:sz="4" w:space="0"/>
              <w:left w:val="single" w:color="auto" w:sz="4" w:space="0"/>
              <w:bottom w:val="single" w:color="auto" w:sz="4" w:space="0"/>
              <w:right w:val="single" w:color="auto" w:sz="4" w:space="0"/>
            </w:tcBorders>
            <w:vAlign w:val="center"/>
          </w:tcPr>
          <w:p w14:paraId="1C69B5B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15/kg</w:t>
            </w:r>
          </w:p>
        </w:tc>
        <w:tc>
          <w:tcPr>
            <w:tcW w:w="3260" w:type="dxa"/>
            <w:tcBorders>
              <w:top w:val="single" w:color="auto" w:sz="4" w:space="0"/>
              <w:left w:val="single" w:color="auto" w:sz="4" w:space="0"/>
              <w:bottom w:val="single" w:color="auto" w:sz="4" w:space="0"/>
              <w:right w:val="single" w:color="auto" w:sz="4" w:space="0"/>
            </w:tcBorders>
            <w:vAlign w:val="center"/>
          </w:tcPr>
          <w:p w14:paraId="1E6D7012">
            <w:pPr>
              <w:rPr>
                <w:rFonts w:ascii="Times New Roman" w:hAnsi="Times New Roman" w:cs="Times New Roman"/>
                <w:color w:val="000000"/>
                <w:sz w:val="24"/>
                <w:szCs w:val="24"/>
              </w:rPr>
            </w:pPr>
            <w:r>
              <w:rPr>
                <w:rFonts w:ascii="Times New Roman" w:hAnsi="Times New Roman" w:cs="Times New Roman"/>
                <w:color w:val="000000"/>
                <w:sz w:val="24"/>
                <w:szCs w:val="24"/>
              </w:rPr>
              <w:t>Ambalat in pachet de pilietelen</w:t>
            </w:r>
          </w:p>
        </w:tc>
        <w:tc>
          <w:tcPr>
            <w:tcW w:w="1418" w:type="dxa"/>
            <w:tcBorders>
              <w:top w:val="single" w:color="auto" w:sz="4" w:space="0"/>
              <w:left w:val="single" w:color="auto" w:sz="4" w:space="0"/>
              <w:bottom w:val="single" w:color="auto" w:sz="4" w:space="0"/>
              <w:right w:val="single" w:color="auto" w:sz="4" w:space="0"/>
            </w:tcBorders>
          </w:tcPr>
          <w:p w14:paraId="677131A9">
            <w:pPr>
              <w:jc w:val="center"/>
              <w:rPr>
                <w:rFonts w:ascii="Times New Roman" w:hAnsi="Times New Roman" w:cs="Times New Roman"/>
                <w:sz w:val="24"/>
                <w:szCs w:val="24"/>
              </w:rPr>
            </w:pPr>
            <w:r>
              <w:rPr>
                <w:rFonts w:ascii="Times New Roman" w:hAnsi="Times New Roman" w:cs="Times New Roman"/>
                <w:sz w:val="24"/>
                <w:szCs w:val="24"/>
              </w:rPr>
              <w:t>1812,50</w:t>
            </w:r>
          </w:p>
        </w:tc>
      </w:tr>
      <w:tr w14:paraId="135B776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F75958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9</w:t>
            </w:r>
          </w:p>
        </w:tc>
        <w:tc>
          <w:tcPr>
            <w:tcW w:w="1418" w:type="dxa"/>
            <w:tcBorders>
              <w:top w:val="single" w:color="auto" w:sz="4" w:space="0"/>
              <w:left w:val="single" w:color="auto" w:sz="4" w:space="0"/>
              <w:bottom w:val="single" w:color="auto" w:sz="4" w:space="0"/>
              <w:right w:val="single" w:color="auto" w:sz="4" w:space="0"/>
            </w:tcBorders>
            <w:vAlign w:val="center"/>
          </w:tcPr>
          <w:p w14:paraId="1CF5F346">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28283B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Prune uscate</w:t>
            </w:r>
          </w:p>
        </w:tc>
        <w:tc>
          <w:tcPr>
            <w:tcW w:w="1134" w:type="dxa"/>
            <w:tcBorders>
              <w:top w:val="single" w:color="auto" w:sz="4" w:space="0"/>
              <w:left w:val="single" w:color="auto" w:sz="4" w:space="0"/>
              <w:bottom w:val="single" w:color="auto" w:sz="4" w:space="0"/>
              <w:right w:val="single" w:color="auto" w:sz="4" w:space="0"/>
            </w:tcBorders>
            <w:vAlign w:val="center"/>
          </w:tcPr>
          <w:p w14:paraId="0404FC8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15/kg</w:t>
            </w:r>
          </w:p>
        </w:tc>
        <w:tc>
          <w:tcPr>
            <w:tcW w:w="3260" w:type="dxa"/>
            <w:tcBorders>
              <w:top w:val="single" w:color="auto" w:sz="4" w:space="0"/>
              <w:left w:val="single" w:color="auto" w:sz="4" w:space="0"/>
              <w:bottom w:val="single" w:color="auto" w:sz="4" w:space="0"/>
              <w:right w:val="single" w:color="auto" w:sz="4" w:space="0"/>
            </w:tcBorders>
            <w:vAlign w:val="center"/>
          </w:tcPr>
          <w:p w14:paraId="4E5854C1">
            <w:pPr>
              <w:rPr>
                <w:rFonts w:ascii="Times New Roman" w:hAnsi="Times New Roman" w:cs="Times New Roman"/>
                <w:color w:val="000000"/>
                <w:sz w:val="24"/>
                <w:szCs w:val="24"/>
              </w:rPr>
            </w:pPr>
            <w:r>
              <w:rPr>
                <w:rFonts w:ascii="Times New Roman" w:hAnsi="Times New Roman" w:cs="Times New Roman"/>
                <w:color w:val="000000"/>
                <w:sz w:val="24"/>
                <w:szCs w:val="24"/>
              </w:rPr>
              <w:t>Ambalat in cutii de polietilen de la 0,2-0,5 kg</w:t>
            </w:r>
          </w:p>
        </w:tc>
        <w:tc>
          <w:tcPr>
            <w:tcW w:w="1418" w:type="dxa"/>
            <w:tcBorders>
              <w:top w:val="single" w:color="auto" w:sz="4" w:space="0"/>
              <w:left w:val="single" w:color="auto" w:sz="4" w:space="0"/>
              <w:bottom w:val="single" w:color="auto" w:sz="4" w:space="0"/>
              <w:right w:val="single" w:color="auto" w:sz="4" w:space="0"/>
            </w:tcBorders>
          </w:tcPr>
          <w:p w14:paraId="2DB8532C">
            <w:pPr>
              <w:jc w:val="center"/>
              <w:rPr>
                <w:rFonts w:ascii="Times New Roman" w:hAnsi="Times New Roman" w:cs="Times New Roman"/>
                <w:color w:val="000000"/>
                <w:sz w:val="24"/>
                <w:szCs w:val="24"/>
                <w:lang w:val="zh-CN"/>
              </w:rPr>
            </w:pPr>
            <w:r>
              <w:rPr>
                <w:rFonts w:ascii="Times New Roman" w:hAnsi="Times New Roman" w:cs="Times New Roman"/>
                <w:color w:val="000000"/>
                <w:sz w:val="24"/>
                <w:szCs w:val="24"/>
              </w:rPr>
              <w:t>937,50</w:t>
            </w:r>
          </w:p>
        </w:tc>
      </w:tr>
      <w:tr w14:paraId="404E745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3CD900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w:t>
            </w:r>
          </w:p>
        </w:tc>
        <w:tc>
          <w:tcPr>
            <w:tcW w:w="1418" w:type="dxa"/>
            <w:tcBorders>
              <w:top w:val="single" w:color="auto" w:sz="4" w:space="0"/>
              <w:left w:val="single" w:color="auto" w:sz="4" w:space="0"/>
              <w:bottom w:val="single" w:color="auto" w:sz="4" w:space="0"/>
              <w:right w:val="single" w:color="auto" w:sz="4" w:space="0"/>
            </w:tcBorders>
            <w:vAlign w:val="center"/>
          </w:tcPr>
          <w:p w14:paraId="201A8F4B">
            <w:pPr>
              <w:rPr>
                <w:rFonts w:ascii="Times New Roman" w:hAnsi="Times New Roman" w:cs="Times New Roman"/>
                <w:color w:val="000000"/>
                <w:sz w:val="24"/>
                <w:szCs w:val="24"/>
              </w:rPr>
            </w:pPr>
            <w:r>
              <w:rPr>
                <w:rFonts w:ascii="Times New Roman" w:hAnsi="Times New Roman" w:cs="Times New Roman"/>
                <w:color w:val="000000"/>
                <w:sz w:val="24"/>
                <w:szCs w:val="24"/>
              </w:rPr>
              <w:t>165800000-6</w:t>
            </w:r>
          </w:p>
        </w:tc>
        <w:tc>
          <w:tcPr>
            <w:tcW w:w="2126" w:type="dxa"/>
            <w:tcBorders>
              <w:top w:val="single" w:color="auto" w:sz="4" w:space="0"/>
              <w:left w:val="single" w:color="auto" w:sz="4" w:space="0"/>
              <w:bottom w:val="single" w:color="auto" w:sz="4" w:space="0"/>
              <w:right w:val="single" w:color="auto" w:sz="4" w:space="0"/>
            </w:tcBorders>
            <w:vAlign w:val="center"/>
          </w:tcPr>
          <w:p w14:paraId="35F7FFA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Stafide</w:t>
            </w:r>
          </w:p>
        </w:tc>
        <w:tc>
          <w:tcPr>
            <w:tcW w:w="1134" w:type="dxa"/>
            <w:tcBorders>
              <w:top w:val="single" w:color="auto" w:sz="4" w:space="0"/>
              <w:left w:val="single" w:color="auto" w:sz="4" w:space="0"/>
              <w:bottom w:val="single" w:color="auto" w:sz="4" w:space="0"/>
              <w:right w:val="single" w:color="auto" w:sz="4" w:space="0"/>
            </w:tcBorders>
            <w:vAlign w:val="center"/>
          </w:tcPr>
          <w:p w14:paraId="061831A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10/kg</w:t>
            </w:r>
          </w:p>
        </w:tc>
        <w:tc>
          <w:tcPr>
            <w:tcW w:w="3260" w:type="dxa"/>
            <w:tcBorders>
              <w:top w:val="single" w:color="auto" w:sz="4" w:space="0"/>
              <w:left w:val="single" w:color="auto" w:sz="4" w:space="0"/>
              <w:bottom w:val="single" w:color="auto" w:sz="4" w:space="0"/>
              <w:right w:val="single" w:color="auto" w:sz="4" w:space="0"/>
            </w:tcBorders>
            <w:vAlign w:val="center"/>
          </w:tcPr>
          <w:p w14:paraId="69353758">
            <w:pPr>
              <w:rPr>
                <w:rFonts w:ascii="Times New Roman" w:hAnsi="Times New Roman" w:cs="Times New Roman"/>
                <w:color w:val="000000"/>
                <w:sz w:val="24"/>
                <w:szCs w:val="24"/>
              </w:rPr>
            </w:pPr>
            <w:r>
              <w:rPr>
                <w:rFonts w:ascii="Times New Roman" w:hAnsi="Times New Roman" w:cs="Times New Roman"/>
                <w:color w:val="000000"/>
                <w:sz w:val="24"/>
                <w:szCs w:val="24"/>
              </w:rPr>
              <w:t>Ambalat in cutii de polietilen</w:t>
            </w:r>
          </w:p>
        </w:tc>
        <w:tc>
          <w:tcPr>
            <w:tcW w:w="1418" w:type="dxa"/>
            <w:tcBorders>
              <w:top w:val="single" w:color="auto" w:sz="4" w:space="0"/>
              <w:left w:val="single" w:color="auto" w:sz="4" w:space="0"/>
              <w:bottom w:val="single" w:color="auto" w:sz="4" w:space="0"/>
              <w:right w:val="single" w:color="auto" w:sz="4" w:space="0"/>
            </w:tcBorders>
          </w:tcPr>
          <w:p w14:paraId="399911D9">
            <w:pPr>
              <w:jc w:val="center"/>
              <w:rPr>
                <w:rFonts w:ascii="Times New Roman" w:hAnsi="Times New Roman" w:cs="Times New Roman"/>
                <w:sz w:val="24"/>
                <w:szCs w:val="24"/>
              </w:rPr>
            </w:pPr>
            <w:r>
              <w:rPr>
                <w:rFonts w:ascii="Times New Roman" w:hAnsi="Times New Roman" w:cs="Times New Roman"/>
                <w:sz w:val="24"/>
                <w:szCs w:val="24"/>
              </w:rPr>
              <w:t>550,00</w:t>
            </w:r>
          </w:p>
        </w:tc>
      </w:tr>
      <w:tr w14:paraId="752BF96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0F70A36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11</w:t>
            </w:r>
          </w:p>
        </w:tc>
        <w:tc>
          <w:tcPr>
            <w:tcW w:w="1418" w:type="dxa"/>
            <w:tcBorders>
              <w:top w:val="single" w:color="auto" w:sz="4" w:space="0"/>
              <w:left w:val="single" w:color="auto" w:sz="4" w:space="0"/>
              <w:bottom w:val="single" w:color="auto" w:sz="4" w:space="0"/>
              <w:right w:val="single" w:color="auto" w:sz="4" w:space="0"/>
            </w:tcBorders>
            <w:vAlign w:val="center"/>
          </w:tcPr>
          <w:p w14:paraId="6F3A907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4C53FC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Fructe uscate</w:t>
            </w:r>
          </w:p>
        </w:tc>
        <w:tc>
          <w:tcPr>
            <w:tcW w:w="1134" w:type="dxa"/>
            <w:tcBorders>
              <w:top w:val="single" w:color="auto" w:sz="4" w:space="0"/>
              <w:left w:val="single" w:color="auto" w:sz="4" w:space="0"/>
              <w:bottom w:val="single" w:color="auto" w:sz="4" w:space="0"/>
              <w:right w:val="single" w:color="auto" w:sz="4" w:space="0"/>
            </w:tcBorders>
            <w:vAlign w:val="center"/>
          </w:tcPr>
          <w:p w14:paraId="0E2DB78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20/kg</w:t>
            </w:r>
          </w:p>
        </w:tc>
        <w:tc>
          <w:tcPr>
            <w:tcW w:w="3260" w:type="dxa"/>
            <w:tcBorders>
              <w:top w:val="single" w:color="auto" w:sz="4" w:space="0"/>
              <w:left w:val="single" w:color="auto" w:sz="4" w:space="0"/>
              <w:bottom w:val="single" w:color="auto" w:sz="4" w:space="0"/>
              <w:right w:val="single" w:color="auto" w:sz="4" w:space="0"/>
            </w:tcBorders>
            <w:vAlign w:val="center"/>
          </w:tcPr>
          <w:p w14:paraId="0AE75D6A">
            <w:pPr>
              <w:rPr>
                <w:rFonts w:ascii="Times New Roman" w:hAnsi="Times New Roman" w:cs="Times New Roman"/>
                <w:color w:val="000000"/>
                <w:sz w:val="24"/>
                <w:szCs w:val="24"/>
              </w:rPr>
            </w:pPr>
            <w:r>
              <w:rPr>
                <w:rFonts w:ascii="Times New Roman" w:hAnsi="Times New Roman" w:cs="Times New Roman"/>
                <w:color w:val="000000"/>
                <w:sz w:val="24"/>
                <w:szCs w:val="24"/>
              </w:rPr>
              <w:t>Mere,pere,prune.Ambalat in cutii de polietilenă. Cu livrare o dată pe săptămină</w:t>
            </w:r>
          </w:p>
        </w:tc>
        <w:tc>
          <w:tcPr>
            <w:tcW w:w="1418" w:type="dxa"/>
            <w:tcBorders>
              <w:top w:val="single" w:color="auto" w:sz="4" w:space="0"/>
              <w:left w:val="single" w:color="auto" w:sz="4" w:space="0"/>
              <w:bottom w:val="single" w:color="auto" w:sz="4" w:space="0"/>
              <w:right w:val="single" w:color="auto" w:sz="4" w:space="0"/>
            </w:tcBorders>
          </w:tcPr>
          <w:p w14:paraId="68F76008">
            <w:pPr>
              <w:jc w:val="center"/>
              <w:rPr>
                <w:rFonts w:ascii="Times New Roman" w:hAnsi="Times New Roman" w:cs="Times New Roman"/>
                <w:sz w:val="24"/>
                <w:szCs w:val="24"/>
              </w:rPr>
            </w:pPr>
            <w:r>
              <w:rPr>
                <w:rFonts w:ascii="Times New Roman" w:hAnsi="Times New Roman" w:cs="Times New Roman"/>
                <w:sz w:val="24"/>
                <w:szCs w:val="24"/>
              </w:rPr>
              <w:t>1000,00</w:t>
            </w:r>
          </w:p>
        </w:tc>
      </w:tr>
      <w:tr w14:paraId="6B04C4AD">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771956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12</w:t>
            </w:r>
          </w:p>
        </w:tc>
        <w:tc>
          <w:tcPr>
            <w:tcW w:w="1418" w:type="dxa"/>
            <w:tcBorders>
              <w:top w:val="single" w:color="auto" w:sz="4" w:space="0"/>
              <w:left w:val="single" w:color="auto" w:sz="4" w:space="0"/>
              <w:bottom w:val="single" w:color="auto" w:sz="4" w:space="0"/>
              <w:right w:val="single" w:color="auto" w:sz="4" w:space="0"/>
            </w:tcBorders>
            <w:vAlign w:val="center"/>
          </w:tcPr>
          <w:p w14:paraId="3B7CF345">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38D850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Amestec de plante</w:t>
            </w:r>
          </w:p>
        </w:tc>
        <w:tc>
          <w:tcPr>
            <w:tcW w:w="1134" w:type="dxa"/>
            <w:tcBorders>
              <w:top w:val="single" w:color="auto" w:sz="4" w:space="0"/>
              <w:left w:val="single" w:color="auto" w:sz="4" w:space="0"/>
              <w:bottom w:val="single" w:color="auto" w:sz="4" w:space="0"/>
              <w:right w:val="single" w:color="auto" w:sz="4" w:space="0"/>
            </w:tcBorders>
            <w:vAlign w:val="center"/>
          </w:tcPr>
          <w:p w14:paraId="2734DA53">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10/kg</w:t>
            </w:r>
          </w:p>
        </w:tc>
        <w:tc>
          <w:tcPr>
            <w:tcW w:w="3260" w:type="dxa"/>
            <w:tcBorders>
              <w:top w:val="single" w:color="auto" w:sz="4" w:space="0"/>
              <w:left w:val="single" w:color="auto" w:sz="4" w:space="0"/>
              <w:bottom w:val="single" w:color="auto" w:sz="4" w:space="0"/>
              <w:right w:val="single" w:color="auto" w:sz="4" w:space="0"/>
            </w:tcBorders>
            <w:vAlign w:val="center"/>
          </w:tcPr>
          <w:p w14:paraId="31A85CE6">
            <w:pPr>
              <w:rPr>
                <w:rFonts w:ascii="Times New Roman" w:hAnsi="Times New Roman" w:cs="Times New Roman"/>
                <w:color w:val="000000"/>
                <w:sz w:val="24"/>
                <w:szCs w:val="24"/>
              </w:rPr>
            </w:pPr>
            <w:r>
              <w:rPr>
                <w:rFonts w:ascii="Times New Roman" w:hAnsi="Times New Roman" w:cs="Times New Roman"/>
                <w:color w:val="000000"/>
                <w:sz w:val="24"/>
                <w:szCs w:val="24"/>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 Aspect: plante și fructe uscate vizibil, tăiate uniform, curate, fără praf sau reziduuri.Culoare: specifică plantelor/fructelor folosite, fără mucegai sau puncte negre.Fără: tulpini lemnoase mari, nisip, corpuri străine, insecte sau urme de dăunători.</w:t>
            </w:r>
          </w:p>
        </w:tc>
        <w:tc>
          <w:tcPr>
            <w:tcW w:w="1418" w:type="dxa"/>
            <w:tcBorders>
              <w:top w:val="single" w:color="auto" w:sz="4" w:space="0"/>
              <w:left w:val="single" w:color="auto" w:sz="4" w:space="0"/>
              <w:bottom w:val="single" w:color="auto" w:sz="4" w:space="0"/>
              <w:right w:val="single" w:color="auto" w:sz="4" w:space="0"/>
            </w:tcBorders>
          </w:tcPr>
          <w:p w14:paraId="2300A69E">
            <w:pPr>
              <w:jc w:val="center"/>
              <w:rPr>
                <w:rFonts w:ascii="Times New Roman" w:hAnsi="Times New Roman" w:cs="Times New Roman"/>
                <w:sz w:val="24"/>
                <w:szCs w:val="24"/>
              </w:rPr>
            </w:pPr>
            <w:r>
              <w:rPr>
                <w:rFonts w:ascii="Times New Roman" w:hAnsi="Times New Roman" w:cs="Times New Roman"/>
                <w:sz w:val="24"/>
                <w:szCs w:val="24"/>
              </w:rPr>
              <w:t>2750,00</w:t>
            </w:r>
          </w:p>
        </w:tc>
      </w:tr>
      <w:tr w14:paraId="1D793947">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6CC7E359">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13</w:t>
            </w:r>
          </w:p>
        </w:tc>
        <w:tc>
          <w:tcPr>
            <w:tcW w:w="1418" w:type="dxa"/>
            <w:tcBorders>
              <w:top w:val="single" w:color="auto" w:sz="4" w:space="0"/>
              <w:left w:val="single" w:color="auto" w:sz="4" w:space="0"/>
              <w:bottom w:val="single" w:color="auto" w:sz="4" w:space="0"/>
              <w:right w:val="single" w:color="auto" w:sz="4" w:space="0"/>
            </w:tcBorders>
            <w:vAlign w:val="center"/>
          </w:tcPr>
          <w:p w14:paraId="4B69C691">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3F37E9F">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Patrunjel uscat</w:t>
            </w:r>
          </w:p>
        </w:tc>
        <w:tc>
          <w:tcPr>
            <w:tcW w:w="1134" w:type="dxa"/>
            <w:tcBorders>
              <w:top w:val="single" w:color="auto" w:sz="4" w:space="0"/>
              <w:left w:val="single" w:color="auto" w:sz="4" w:space="0"/>
              <w:bottom w:val="single" w:color="auto" w:sz="4" w:space="0"/>
              <w:right w:val="single" w:color="auto" w:sz="4" w:space="0"/>
            </w:tcBorders>
            <w:vAlign w:val="center"/>
          </w:tcPr>
          <w:p w14:paraId="1F4D5A5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80/pac</w:t>
            </w:r>
          </w:p>
        </w:tc>
        <w:tc>
          <w:tcPr>
            <w:tcW w:w="3260" w:type="dxa"/>
            <w:tcBorders>
              <w:top w:val="single" w:color="auto" w:sz="4" w:space="0"/>
              <w:left w:val="single" w:color="auto" w:sz="4" w:space="0"/>
              <w:bottom w:val="single" w:color="auto" w:sz="4" w:space="0"/>
              <w:right w:val="single" w:color="auto" w:sz="4" w:space="0"/>
            </w:tcBorders>
            <w:vAlign w:val="center"/>
          </w:tcPr>
          <w:p w14:paraId="758FF832">
            <w:pPr>
              <w:rPr>
                <w:rFonts w:ascii="Times New Roman" w:hAnsi="Times New Roman" w:cs="Times New Roman"/>
                <w:color w:val="000000"/>
                <w:sz w:val="24"/>
                <w:szCs w:val="24"/>
              </w:rPr>
            </w:pPr>
            <w:r>
              <w:rPr>
                <w:rFonts w:ascii="Times New Roman" w:hAnsi="Times New Roman" w:cs="Times New Roman"/>
                <w:color w:val="000000"/>
                <w:sz w:val="24"/>
                <w:szCs w:val="24"/>
              </w:rPr>
              <w:t>Ambalat in cutii de hirtie 0,008gr</w:t>
            </w:r>
          </w:p>
        </w:tc>
        <w:tc>
          <w:tcPr>
            <w:tcW w:w="1418" w:type="dxa"/>
            <w:tcBorders>
              <w:top w:val="single" w:color="auto" w:sz="4" w:space="0"/>
              <w:left w:val="single" w:color="auto" w:sz="4" w:space="0"/>
              <w:bottom w:val="single" w:color="auto" w:sz="4" w:space="0"/>
              <w:right w:val="single" w:color="auto" w:sz="4" w:space="0"/>
            </w:tcBorders>
          </w:tcPr>
          <w:p w14:paraId="2F319DA3">
            <w:pPr>
              <w:jc w:val="center"/>
              <w:rPr>
                <w:rFonts w:ascii="Times New Roman" w:hAnsi="Times New Roman" w:cs="Times New Roman"/>
                <w:sz w:val="24"/>
                <w:szCs w:val="24"/>
              </w:rPr>
            </w:pPr>
            <w:r>
              <w:rPr>
                <w:rFonts w:ascii="Times New Roman" w:hAnsi="Times New Roman" w:cs="Times New Roman"/>
                <w:sz w:val="24"/>
                <w:szCs w:val="24"/>
              </w:rPr>
              <w:t>306,67</w:t>
            </w:r>
          </w:p>
        </w:tc>
      </w:tr>
      <w:tr w14:paraId="7CC7EEE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70077A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14</w:t>
            </w:r>
          </w:p>
        </w:tc>
        <w:tc>
          <w:tcPr>
            <w:tcW w:w="1418" w:type="dxa"/>
            <w:tcBorders>
              <w:top w:val="single" w:color="auto" w:sz="4" w:space="0"/>
              <w:left w:val="single" w:color="auto" w:sz="4" w:space="0"/>
              <w:bottom w:val="single" w:color="auto" w:sz="4" w:space="0"/>
              <w:right w:val="single" w:color="auto" w:sz="4" w:space="0"/>
            </w:tcBorders>
            <w:vAlign w:val="center"/>
          </w:tcPr>
          <w:p w14:paraId="47FBDE7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4928B65">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Mărar uscat</w:t>
            </w:r>
          </w:p>
        </w:tc>
        <w:tc>
          <w:tcPr>
            <w:tcW w:w="1134" w:type="dxa"/>
            <w:tcBorders>
              <w:top w:val="single" w:color="auto" w:sz="4" w:space="0"/>
              <w:left w:val="single" w:color="auto" w:sz="4" w:space="0"/>
              <w:bottom w:val="single" w:color="auto" w:sz="4" w:space="0"/>
              <w:right w:val="single" w:color="auto" w:sz="4" w:space="0"/>
            </w:tcBorders>
            <w:vAlign w:val="center"/>
          </w:tcPr>
          <w:p w14:paraId="24FA677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80/pac</w:t>
            </w:r>
          </w:p>
        </w:tc>
        <w:tc>
          <w:tcPr>
            <w:tcW w:w="3260" w:type="dxa"/>
            <w:tcBorders>
              <w:top w:val="single" w:color="auto" w:sz="4" w:space="0"/>
              <w:left w:val="single" w:color="auto" w:sz="4" w:space="0"/>
              <w:bottom w:val="single" w:color="auto" w:sz="4" w:space="0"/>
              <w:right w:val="single" w:color="auto" w:sz="4" w:space="0"/>
            </w:tcBorders>
            <w:vAlign w:val="center"/>
          </w:tcPr>
          <w:p w14:paraId="355F84BD">
            <w:pPr>
              <w:rPr>
                <w:rFonts w:ascii="Times New Roman" w:hAnsi="Times New Roman" w:cs="Times New Roman"/>
                <w:color w:val="000000"/>
                <w:sz w:val="24"/>
                <w:szCs w:val="24"/>
              </w:rPr>
            </w:pPr>
            <w:r>
              <w:rPr>
                <w:rFonts w:ascii="Times New Roman" w:hAnsi="Times New Roman" w:cs="Times New Roman"/>
                <w:color w:val="000000"/>
                <w:sz w:val="24"/>
                <w:szCs w:val="24"/>
              </w:rPr>
              <w:t>Ambalt in cutii de hîrtie 0,008gr</w:t>
            </w:r>
          </w:p>
        </w:tc>
        <w:tc>
          <w:tcPr>
            <w:tcW w:w="1418" w:type="dxa"/>
            <w:tcBorders>
              <w:top w:val="single" w:color="auto" w:sz="4" w:space="0"/>
              <w:left w:val="single" w:color="auto" w:sz="4" w:space="0"/>
              <w:bottom w:val="single" w:color="auto" w:sz="4" w:space="0"/>
              <w:right w:val="single" w:color="auto" w:sz="4" w:space="0"/>
            </w:tcBorders>
          </w:tcPr>
          <w:p w14:paraId="2C7417F5">
            <w:pPr>
              <w:jc w:val="center"/>
              <w:rPr>
                <w:rFonts w:ascii="Times New Roman" w:hAnsi="Times New Roman" w:cs="Times New Roman"/>
                <w:sz w:val="24"/>
                <w:szCs w:val="24"/>
              </w:rPr>
            </w:pPr>
            <w:r>
              <w:rPr>
                <w:rFonts w:ascii="Times New Roman" w:hAnsi="Times New Roman" w:cs="Times New Roman"/>
                <w:sz w:val="24"/>
                <w:szCs w:val="24"/>
              </w:rPr>
              <w:t>306,67</w:t>
            </w:r>
          </w:p>
        </w:tc>
      </w:tr>
      <w:tr w14:paraId="215BF78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BD3CD4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15</w:t>
            </w:r>
          </w:p>
        </w:tc>
        <w:tc>
          <w:tcPr>
            <w:tcW w:w="1418" w:type="dxa"/>
            <w:tcBorders>
              <w:top w:val="single" w:color="auto" w:sz="4" w:space="0"/>
              <w:left w:val="single" w:color="auto" w:sz="4" w:space="0"/>
              <w:bottom w:val="single" w:color="auto" w:sz="4" w:space="0"/>
              <w:right w:val="single" w:color="auto" w:sz="4" w:space="0"/>
            </w:tcBorders>
            <w:vAlign w:val="center"/>
          </w:tcPr>
          <w:p w14:paraId="1776145A">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7F77D1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Leustian</w:t>
            </w:r>
          </w:p>
        </w:tc>
        <w:tc>
          <w:tcPr>
            <w:tcW w:w="1134" w:type="dxa"/>
            <w:tcBorders>
              <w:top w:val="single" w:color="auto" w:sz="4" w:space="0"/>
              <w:left w:val="single" w:color="auto" w:sz="4" w:space="0"/>
              <w:bottom w:val="single" w:color="auto" w:sz="4" w:space="0"/>
              <w:right w:val="single" w:color="auto" w:sz="4" w:space="0"/>
            </w:tcBorders>
            <w:vAlign w:val="center"/>
          </w:tcPr>
          <w:p w14:paraId="5C869E44">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80/pac</w:t>
            </w:r>
          </w:p>
        </w:tc>
        <w:tc>
          <w:tcPr>
            <w:tcW w:w="3260" w:type="dxa"/>
            <w:tcBorders>
              <w:top w:val="single" w:color="auto" w:sz="4" w:space="0"/>
              <w:left w:val="single" w:color="auto" w:sz="4" w:space="0"/>
              <w:bottom w:val="single" w:color="auto" w:sz="4" w:space="0"/>
              <w:right w:val="single" w:color="auto" w:sz="4" w:space="0"/>
            </w:tcBorders>
            <w:vAlign w:val="center"/>
          </w:tcPr>
          <w:p w14:paraId="33727869">
            <w:pPr>
              <w:rPr>
                <w:rFonts w:ascii="Times New Roman" w:hAnsi="Times New Roman" w:cs="Times New Roman"/>
                <w:color w:val="000000"/>
                <w:sz w:val="24"/>
                <w:szCs w:val="24"/>
              </w:rPr>
            </w:pPr>
            <w:r>
              <w:rPr>
                <w:rFonts w:ascii="Times New Roman" w:hAnsi="Times New Roman" w:cs="Times New Roman"/>
                <w:color w:val="000000"/>
                <w:sz w:val="24"/>
                <w:szCs w:val="24"/>
              </w:rPr>
              <w:t>Ambalat in cutii de hitrtie 0,008 gr</w:t>
            </w:r>
          </w:p>
        </w:tc>
        <w:tc>
          <w:tcPr>
            <w:tcW w:w="1418" w:type="dxa"/>
            <w:tcBorders>
              <w:top w:val="single" w:color="auto" w:sz="4" w:space="0"/>
              <w:left w:val="single" w:color="auto" w:sz="4" w:space="0"/>
              <w:bottom w:val="single" w:color="auto" w:sz="4" w:space="0"/>
              <w:right w:val="single" w:color="auto" w:sz="4" w:space="0"/>
            </w:tcBorders>
          </w:tcPr>
          <w:p w14:paraId="49822897">
            <w:pPr>
              <w:jc w:val="center"/>
              <w:rPr>
                <w:rFonts w:ascii="Times New Roman" w:hAnsi="Times New Roman" w:cs="Times New Roman"/>
                <w:sz w:val="24"/>
                <w:szCs w:val="24"/>
              </w:rPr>
            </w:pPr>
            <w:r>
              <w:rPr>
                <w:rFonts w:ascii="Times New Roman" w:hAnsi="Times New Roman" w:cs="Times New Roman"/>
                <w:sz w:val="24"/>
                <w:szCs w:val="24"/>
              </w:rPr>
              <w:t>440,00</w:t>
            </w:r>
          </w:p>
        </w:tc>
      </w:tr>
      <w:tr w14:paraId="6F6235E3">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631AE7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16</w:t>
            </w:r>
          </w:p>
        </w:tc>
        <w:tc>
          <w:tcPr>
            <w:tcW w:w="1418" w:type="dxa"/>
            <w:tcBorders>
              <w:top w:val="single" w:color="auto" w:sz="4" w:space="0"/>
              <w:left w:val="single" w:color="auto" w:sz="4" w:space="0"/>
              <w:bottom w:val="single" w:color="auto" w:sz="4" w:space="0"/>
              <w:right w:val="single" w:color="auto" w:sz="4" w:space="0"/>
            </w:tcBorders>
            <w:vAlign w:val="center"/>
          </w:tcPr>
          <w:p w14:paraId="5AFEE67E">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7FDD52C0">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Frunze de dafin</w:t>
            </w:r>
          </w:p>
        </w:tc>
        <w:tc>
          <w:tcPr>
            <w:tcW w:w="1134" w:type="dxa"/>
            <w:tcBorders>
              <w:top w:val="single" w:color="auto" w:sz="4" w:space="0"/>
              <w:left w:val="single" w:color="auto" w:sz="4" w:space="0"/>
              <w:bottom w:val="single" w:color="auto" w:sz="4" w:space="0"/>
              <w:right w:val="single" w:color="auto" w:sz="4" w:space="0"/>
            </w:tcBorders>
            <w:vAlign w:val="center"/>
          </w:tcPr>
          <w:p w14:paraId="68BC8DE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20/pac</w:t>
            </w:r>
          </w:p>
        </w:tc>
        <w:tc>
          <w:tcPr>
            <w:tcW w:w="3260" w:type="dxa"/>
            <w:tcBorders>
              <w:top w:val="single" w:color="auto" w:sz="4" w:space="0"/>
              <w:left w:val="single" w:color="auto" w:sz="4" w:space="0"/>
              <w:bottom w:val="single" w:color="auto" w:sz="4" w:space="0"/>
              <w:right w:val="single" w:color="auto" w:sz="4" w:space="0"/>
            </w:tcBorders>
            <w:vAlign w:val="center"/>
          </w:tcPr>
          <w:p w14:paraId="249DB8CE">
            <w:pPr>
              <w:rPr>
                <w:rFonts w:ascii="Times New Roman" w:hAnsi="Times New Roman" w:cs="Times New Roman"/>
                <w:color w:val="000000"/>
                <w:sz w:val="24"/>
                <w:szCs w:val="24"/>
              </w:rPr>
            </w:pPr>
            <w:r>
              <w:rPr>
                <w:rFonts w:ascii="Times New Roman" w:hAnsi="Times New Roman" w:cs="Times New Roman"/>
                <w:color w:val="000000"/>
                <w:sz w:val="24"/>
                <w:szCs w:val="24"/>
              </w:rPr>
              <w:t>Frunze uscate, ambalat în pachete de polietilenă 10gr-20gr. Livrare o dată pe săptămînă</w:t>
            </w:r>
          </w:p>
        </w:tc>
        <w:tc>
          <w:tcPr>
            <w:tcW w:w="1418" w:type="dxa"/>
            <w:tcBorders>
              <w:top w:val="single" w:color="auto" w:sz="4" w:space="0"/>
              <w:left w:val="single" w:color="auto" w:sz="4" w:space="0"/>
              <w:bottom w:val="single" w:color="auto" w:sz="4" w:space="0"/>
              <w:right w:val="single" w:color="auto" w:sz="4" w:space="0"/>
            </w:tcBorders>
          </w:tcPr>
          <w:p w14:paraId="51C78C67">
            <w:pPr>
              <w:jc w:val="center"/>
              <w:rPr>
                <w:rFonts w:ascii="Times New Roman" w:hAnsi="Times New Roman" w:cs="Times New Roman"/>
                <w:sz w:val="24"/>
                <w:szCs w:val="24"/>
              </w:rPr>
            </w:pPr>
            <w:r>
              <w:rPr>
                <w:rFonts w:ascii="Times New Roman" w:hAnsi="Times New Roman" w:cs="Times New Roman"/>
                <w:sz w:val="24"/>
                <w:szCs w:val="24"/>
              </w:rPr>
              <w:t>100,00</w:t>
            </w:r>
          </w:p>
        </w:tc>
      </w:tr>
      <w:tr w14:paraId="3D666F2F">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7AD2F3B">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17</w:t>
            </w:r>
          </w:p>
        </w:tc>
        <w:tc>
          <w:tcPr>
            <w:tcW w:w="1418" w:type="dxa"/>
            <w:tcBorders>
              <w:top w:val="single" w:color="auto" w:sz="4" w:space="0"/>
              <w:left w:val="single" w:color="auto" w:sz="4" w:space="0"/>
              <w:bottom w:val="single" w:color="auto" w:sz="4" w:space="0"/>
              <w:right w:val="single" w:color="auto" w:sz="4" w:space="0"/>
            </w:tcBorders>
            <w:vAlign w:val="center"/>
          </w:tcPr>
          <w:p w14:paraId="69F9B8A8">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2C2DF72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Seminte de susan</w:t>
            </w:r>
          </w:p>
        </w:tc>
        <w:tc>
          <w:tcPr>
            <w:tcW w:w="1134" w:type="dxa"/>
            <w:tcBorders>
              <w:top w:val="single" w:color="auto" w:sz="4" w:space="0"/>
              <w:left w:val="single" w:color="auto" w:sz="4" w:space="0"/>
              <w:bottom w:val="single" w:color="auto" w:sz="4" w:space="0"/>
              <w:right w:val="single" w:color="auto" w:sz="4" w:space="0"/>
            </w:tcBorders>
            <w:vAlign w:val="center"/>
          </w:tcPr>
          <w:p w14:paraId="7A6F38C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6/kg</w:t>
            </w:r>
          </w:p>
        </w:tc>
        <w:tc>
          <w:tcPr>
            <w:tcW w:w="3260" w:type="dxa"/>
            <w:tcBorders>
              <w:top w:val="single" w:color="auto" w:sz="4" w:space="0"/>
              <w:left w:val="single" w:color="auto" w:sz="4" w:space="0"/>
              <w:bottom w:val="single" w:color="auto" w:sz="4" w:space="0"/>
              <w:right w:val="single" w:color="auto" w:sz="4" w:space="0"/>
            </w:tcBorders>
            <w:vAlign w:val="center"/>
          </w:tcPr>
          <w:p w14:paraId="17E2318B">
            <w:pPr>
              <w:rPr>
                <w:rFonts w:ascii="Times New Roman" w:hAnsi="Times New Roman" w:cs="Times New Roman"/>
                <w:color w:val="000000"/>
                <w:sz w:val="24"/>
                <w:szCs w:val="24"/>
              </w:rPr>
            </w:pPr>
            <w:r>
              <w:rPr>
                <w:rFonts w:ascii="Times New Roman" w:hAnsi="Times New Roman" w:cs="Times New Roman"/>
                <w:color w:val="000000"/>
                <w:sz w:val="24"/>
                <w:szCs w:val="24"/>
              </w:rPr>
              <w:t>Ambalte in cutie de polietilenă cite 0,5 kg</w:t>
            </w:r>
          </w:p>
        </w:tc>
        <w:tc>
          <w:tcPr>
            <w:tcW w:w="1418" w:type="dxa"/>
            <w:tcBorders>
              <w:top w:val="single" w:color="auto" w:sz="4" w:space="0"/>
              <w:left w:val="single" w:color="auto" w:sz="4" w:space="0"/>
              <w:bottom w:val="single" w:color="auto" w:sz="4" w:space="0"/>
              <w:right w:val="single" w:color="auto" w:sz="4" w:space="0"/>
            </w:tcBorders>
          </w:tcPr>
          <w:p w14:paraId="5B934FBA">
            <w:pPr>
              <w:jc w:val="center"/>
              <w:rPr>
                <w:rFonts w:ascii="Times New Roman" w:hAnsi="Times New Roman" w:cs="Times New Roman"/>
                <w:sz w:val="24"/>
                <w:szCs w:val="24"/>
              </w:rPr>
            </w:pPr>
            <w:r>
              <w:rPr>
                <w:rFonts w:ascii="Times New Roman" w:hAnsi="Times New Roman" w:cs="Times New Roman"/>
                <w:sz w:val="24"/>
                <w:szCs w:val="24"/>
              </w:rPr>
              <w:t>375,00</w:t>
            </w:r>
          </w:p>
        </w:tc>
      </w:tr>
      <w:tr w14:paraId="423C026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D8F772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18</w:t>
            </w:r>
          </w:p>
        </w:tc>
        <w:tc>
          <w:tcPr>
            <w:tcW w:w="1418" w:type="dxa"/>
            <w:tcBorders>
              <w:top w:val="single" w:color="auto" w:sz="4" w:space="0"/>
              <w:left w:val="single" w:color="auto" w:sz="4" w:space="0"/>
              <w:bottom w:val="single" w:color="auto" w:sz="4" w:space="0"/>
              <w:right w:val="single" w:color="auto" w:sz="4" w:space="0"/>
            </w:tcBorders>
            <w:vAlign w:val="center"/>
          </w:tcPr>
          <w:p w14:paraId="63DBC0FA">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0087298A">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Cascaval „Smetancovii”</w:t>
            </w:r>
          </w:p>
        </w:tc>
        <w:tc>
          <w:tcPr>
            <w:tcW w:w="1134" w:type="dxa"/>
            <w:tcBorders>
              <w:top w:val="single" w:color="auto" w:sz="4" w:space="0"/>
              <w:left w:val="single" w:color="auto" w:sz="4" w:space="0"/>
              <w:bottom w:val="single" w:color="auto" w:sz="4" w:space="0"/>
              <w:right w:val="single" w:color="auto" w:sz="4" w:space="0"/>
            </w:tcBorders>
            <w:vAlign w:val="center"/>
          </w:tcPr>
          <w:p w14:paraId="5C514A2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50/kg</w:t>
            </w:r>
          </w:p>
        </w:tc>
        <w:tc>
          <w:tcPr>
            <w:tcW w:w="3260" w:type="dxa"/>
            <w:tcBorders>
              <w:top w:val="single" w:color="auto" w:sz="4" w:space="0"/>
              <w:left w:val="single" w:color="auto" w:sz="4" w:space="0"/>
              <w:bottom w:val="single" w:color="auto" w:sz="4" w:space="0"/>
              <w:right w:val="single" w:color="auto" w:sz="4" w:space="0"/>
            </w:tcBorders>
            <w:vAlign w:val="center"/>
          </w:tcPr>
          <w:p w14:paraId="3595BA44">
            <w:pPr>
              <w:rPr>
                <w:rFonts w:ascii="Times New Roman" w:hAnsi="Times New Roman" w:cs="Times New Roman"/>
                <w:color w:val="000000"/>
                <w:sz w:val="24"/>
                <w:szCs w:val="24"/>
              </w:rPr>
            </w:pPr>
            <w:r>
              <w:rPr>
                <w:rFonts w:ascii="Times New Roman" w:hAnsi="Times New Roman" w:cs="Times New Roman"/>
                <w:color w:val="000000"/>
                <w:sz w:val="24"/>
                <w:szCs w:val="24"/>
              </w:rPr>
              <w:t>50% grasime,calitate superioara,ambalaj 3 kg SM 218:2001 sau GOST 76-16-85. Cu livrare 1 data pe saptamina</w:t>
            </w:r>
          </w:p>
        </w:tc>
        <w:tc>
          <w:tcPr>
            <w:tcW w:w="1418" w:type="dxa"/>
            <w:tcBorders>
              <w:top w:val="single" w:color="auto" w:sz="4" w:space="0"/>
              <w:left w:val="single" w:color="auto" w:sz="4" w:space="0"/>
              <w:bottom w:val="single" w:color="auto" w:sz="4" w:space="0"/>
              <w:right w:val="single" w:color="auto" w:sz="4" w:space="0"/>
            </w:tcBorders>
          </w:tcPr>
          <w:p w14:paraId="4C17A5AF">
            <w:pPr>
              <w:jc w:val="center"/>
              <w:rPr>
                <w:rFonts w:ascii="Times New Roman" w:hAnsi="Times New Roman" w:cs="Times New Roman"/>
                <w:sz w:val="24"/>
                <w:szCs w:val="24"/>
              </w:rPr>
            </w:pPr>
            <w:r>
              <w:rPr>
                <w:rFonts w:ascii="Times New Roman" w:hAnsi="Times New Roman" w:cs="Times New Roman"/>
                <w:sz w:val="24"/>
                <w:szCs w:val="24"/>
              </w:rPr>
              <w:t>6000,00</w:t>
            </w:r>
          </w:p>
        </w:tc>
      </w:tr>
      <w:tr w14:paraId="4B05CC0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1292032E">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19</w:t>
            </w:r>
          </w:p>
        </w:tc>
        <w:tc>
          <w:tcPr>
            <w:tcW w:w="1418" w:type="dxa"/>
            <w:tcBorders>
              <w:top w:val="single" w:color="auto" w:sz="4" w:space="0"/>
              <w:left w:val="single" w:color="auto" w:sz="4" w:space="0"/>
              <w:bottom w:val="single" w:color="auto" w:sz="4" w:space="0"/>
              <w:right w:val="single" w:color="auto" w:sz="4" w:space="0"/>
            </w:tcBorders>
            <w:vAlign w:val="center"/>
          </w:tcPr>
          <w:p w14:paraId="0690BE8D">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79EADB9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Ulei de floarea soarelui</w:t>
            </w:r>
          </w:p>
        </w:tc>
        <w:tc>
          <w:tcPr>
            <w:tcW w:w="1134" w:type="dxa"/>
            <w:tcBorders>
              <w:top w:val="single" w:color="auto" w:sz="4" w:space="0"/>
              <w:left w:val="single" w:color="auto" w:sz="4" w:space="0"/>
              <w:bottom w:val="single" w:color="auto" w:sz="4" w:space="0"/>
              <w:right w:val="single" w:color="auto" w:sz="4" w:space="0"/>
            </w:tcBorders>
            <w:vAlign w:val="center"/>
          </w:tcPr>
          <w:p w14:paraId="41F75526">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20/lit</w:t>
            </w:r>
          </w:p>
        </w:tc>
        <w:tc>
          <w:tcPr>
            <w:tcW w:w="3260" w:type="dxa"/>
            <w:tcBorders>
              <w:top w:val="single" w:color="auto" w:sz="4" w:space="0"/>
              <w:left w:val="single" w:color="auto" w:sz="4" w:space="0"/>
              <w:bottom w:val="single" w:color="auto" w:sz="4" w:space="0"/>
              <w:right w:val="single" w:color="auto" w:sz="4" w:space="0"/>
            </w:tcBorders>
            <w:vAlign w:val="center"/>
          </w:tcPr>
          <w:p w14:paraId="488A6141">
            <w:pPr>
              <w:rPr>
                <w:rFonts w:ascii="Times New Roman" w:hAnsi="Times New Roman" w:cs="Times New Roman"/>
                <w:color w:val="000000"/>
                <w:sz w:val="24"/>
                <w:szCs w:val="24"/>
              </w:rPr>
            </w:pPr>
            <w:r>
              <w:rPr>
                <w:rFonts w:ascii="Times New Roman" w:hAnsi="Times New Roman" w:cs="Times New Roman"/>
                <w:color w:val="000000"/>
                <w:sz w:val="24"/>
                <w:szCs w:val="24"/>
              </w:rPr>
              <w:t>rafinat,dezodorizat,in sticle de 5 litru,calitate superioară. Cu livrare 1 dată pe săptămină</w:t>
            </w:r>
          </w:p>
        </w:tc>
        <w:tc>
          <w:tcPr>
            <w:tcW w:w="1418" w:type="dxa"/>
            <w:tcBorders>
              <w:top w:val="single" w:color="auto" w:sz="4" w:space="0"/>
              <w:left w:val="single" w:color="auto" w:sz="4" w:space="0"/>
              <w:bottom w:val="single" w:color="auto" w:sz="4" w:space="0"/>
              <w:right w:val="single" w:color="auto" w:sz="4" w:space="0"/>
            </w:tcBorders>
          </w:tcPr>
          <w:p w14:paraId="7FC1DB44">
            <w:pPr>
              <w:jc w:val="center"/>
              <w:rPr>
                <w:rFonts w:ascii="Times New Roman" w:hAnsi="Times New Roman" w:cs="Times New Roman"/>
                <w:sz w:val="24"/>
                <w:szCs w:val="24"/>
              </w:rPr>
            </w:pPr>
            <w:r>
              <w:rPr>
                <w:rFonts w:ascii="Times New Roman" w:hAnsi="Times New Roman" w:cs="Times New Roman"/>
                <w:sz w:val="24"/>
                <w:szCs w:val="24"/>
              </w:rPr>
              <w:t>583,33</w:t>
            </w:r>
          </w:p>
        </w:tc>
      </w:tr>
      <w:tr w14:paraId="22EA7547">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E12083C">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20</w:t>
            </w:r>
          </w:p>
        </w:tc>
        <w:tc>
          <w:tcPr>
            <w:tcW w:w="1418" w:type="dxa"/>
            <w:tcBorders>
              <w:top w:val="single" w:color="auto" w:sz="4" w:space="0"/>
              <w:left w:val="single" w:color="auto" w:sz="4" w:space="0"/>
              <w:bottom w:val="single" w:color="auto" w:sz="4" w:space="0"/>
              <w:right w:val="single" w:color="auto" w:sz="4" w:space="0"/>
            </w:tcBorders>
            <w:vAlign w:val="center"/>
          </w:tcPr>
          <w:p w14:paraId="54D2CB40">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35CC2DD8">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Faina de griu</w:t>
            </w:r>
          </w:p>
        </w:tc>
        <w:tc>
          <w:tcPr>
            <w:tcW w:w="1134" w:type="dxa"/>
            <w:tcBorders>
              <w:top w:val="single" w:color="auto" w:sz="4" w:space="0"/>
              <w:left w:val="single" w:color="auto" w:sz="4" w:space="0"/>
              <w:bottom w:val="single" w:color="auto" w:sz="4" w:space="0"/>
              <w:right w:val="single" w:color="auto" w:sz="4" w:space="0"/>
            </w:tcBorders>
            <w:vAlign w:val="center"/>
          </w:tcPr>
          <w:p w14:paraId="750777E7">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70/kg</w:t>
            </w:r>
          </w:p>
        </w:tc>
        <w:tc>
          <w:tcPr>
            <w:tcW w:w="3260" w:type="dxa"/>
            <w:tcBorders>
              <w:top w:val="single" w:color="auto" w:sz="4" w:space="0"/>
              <w:left w:val="single" w:color="auto" w:sz="4" w:space="0"/>
              <w:bottom w:val="single" w:color="auto" w:sz="4" w:space="0"/>
              <w:right w:val="single" w:color="auto" w:sz="4" w:space="0"/>
            </w:tcBorders>
            <w:vAlign w:val="center"/>
          </w:tcPr>
          <w:p w14:paraId="3A8FE137">
            <w:pPr>
              <w:rPr>
                <w:rFonts w:ascii="Times New Roman" w:hAnsi="Times New Roman" w:cs="Times New Roman"/>
                <w:color w:val="000000"/>
                <w:sz w:val="24"/>
                <w:szCs w:val="24"/>
              </w:rPr>
            </w:pPr>
            <w:r>
              <w:rPr>
                <w:rFonts w:ascii="Times New Roman" w:hAnsi="Times New Roman" w:cs="Times New Roman"/>
                <w:color w:val="000000"/>
                <w:sz w:val="24"/>
                <w:szCs w:val="24"/>
              </w:rPr>
              <w:t>Faina de grîu ,Calitate superioară.Ambalaj-5 kg Cu livrare o dată pe săptămînă</w:t>
            </w:r>
          </w:p>
        </w:tc>
        <w:tc>
          <w:tcPr>
            <w:tcW w:w="1418" w:type="dxa"/>
            <w:tcBorders>
              <w:top w:val="single" w:color="auto" w:sz="4" w:space="0"/>
              <w:left w:val="single" w:color="auto" w:sz="4" w:space="0"/>
              <w:bottom w:val="single" w:color="auto" w:sz="4" w:space="0"/>
              <w:right w:val="single" w:color="auto" w:sz="4" w:space="0"/>
            </w:tcBorders>
          </w:tcPr>
          <w:p w14:paraId="3CBFBE0B">
            <w:pPr>
              <w:jc w:val="center"/>
              <w:rPr>
                <w:rFonts w:ascii="Times New Roman" w:hAnsi="Times New Roman" w:cs="Times New Roman"/>
                <w:sz w:val="24"/>
                <w:szCs w:val="24"/>
              </w:rPr>
            </w:pPr>
            <w:r>
              <w:rPr>
                <w:rFonts w:ascii="Times New Roman" w:hAnsi="Times New Roman" w:cs="Times New Roman"/>
                <w:sz w:val="24"/>
                <w:szCs w:val="24"/>
              </w:rPr>
              <w:t>525,00</w:t>
            </w:r>
          </w:p>
        </w:tc>
      </w:tr>
      <w:tr w14:paraId="45A2100C">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7AF4C9D2">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21</w:t>
            </w:r>
          </w:p>
        </w:tc>
        <w:tc>
          <w:tcPr>
            <w:tcW w:w="1418" w:type="dxa"/>
            <w:tcBorders>
              <w:top w:val="single" w:color="auto" w:sz="4" w:space="0"/>
              <w:left w:val="single" w:color="auto" w:sz="4" w:space="0"/>
              <w:bottom w:val="single" w:color="auto" w:sz="4" w:space="0"/>
              <w:right w:val="single" w:color="auto" w:sz="4" w:space="0"/>
            </w:tcBorders>
            <w:vAlign w:val="center"/>
          </w:tcPr>
          <w:p w14:paraId="1BEF8895">
            <w:pPr>
              <w:rPr>
                <w:rFonts w:ascii="Times New Roman" w:hAnsi="Times New Roman" w:cs="Times New Roman"/>
                <w:color w:val="000000"/>
                <w:sz w:val="24"/>
                <w:szCs w:val="24"/>
              </w:rPr>
            </w:pPr>
            <w:r>
              <w:rPr>
                <w:rFonts w:ascii="Times New Roman" w:hAnsi="Times New Roman" w:cs="Times New Roman"/>
                <w:color w:val="000000"/>
                <w:sz w:val="24"/>
                <w:szCs w:val="24"/>
              </w:rPr>
              <w:t>15800000-6</w:t>
            </w:r>
          </w:p>
        </w:tc>
        <w:tc>
          <w:tcPr>
            <w:tcW w:w="2126" w:type="dxa"/>
            <w:tcBorders>
              <w:top w:val="single" w:color="auto" w:sz="4" w:space="0"/>
              <w:left w:val="single" w:color="auto" w:sz="4" w:space="0"/>
              <w:bottom w:val="single" w:color="auto" w:sz="4" w:space="0"/>
              <w:right w:val="single" w:color="auto" w:sz="4" w:space="0"/>
            </w:tcBorders>
            <w:vAlign w:val="center"/>
          </w:tcPr>
          <w:p w14:paraId="4F578961">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Semințe de in</w:t>
            </w:r>
          </w:p>
        </w:tc>
        <w:tc>
          <w:tcPr>
            <w:tcW w:w="1134" w:type="dxa"/>
            <w:tcBorders>
              <w:top w:val="single" w:color="auto" w:sz="4" w:space="0"/>
              <w:left w:val="single" w:color="auto" w:sz="4" w:space="0"/>
              <w:bottom w:val="single" w:color="auto" w:sz="4" w:space="0"/>
              <w:right w:val="single" w:color="auto" w:sz="4" w:space="0"/>
            </w:tcBorders>
            <w:vAlign w:val="center"/>
          </w:tcPr>
          <w:p w14:paraId="6C3E327D">
            <w:pPr>
              <w:spacing w:after="0" w:line="276" w:lineRule="auto"/>
              <w:jc w:val="center"/>
              <w:rPr>
                <w:rFonts w:ascii="Times New Roman" w:hAnsi="Times New Roman" w:cs="Times New Roman"/>
                <w:sz w:val="24"/>
                <w:szCs w:val="24"/>
                <w:lang w:val="zh-CN"/>
              </w:rPr>
            </w:pPr>
            <w:r>
              <w:rPr>
                <w:rFonts w:ascii="Times New Roman" w:hAnsi="Times New Roman" w:cs="Times New Roman"/>
                <w:sz w:val="24"/>
                <w:szCs w:val="24"/>
                <w:lang w:val="zh-CN"/>
              </w:rPr>
              <w:t>4/kg</w:t>
            </w:r>
          </w:p>
        </w:tc>
        <w:tc>
          <w:tcPr>
            <w:tcW w:w="3260" w:type="dxa"/>
            <w:tcBorders>
              <w:top w:val="single" w:color="auto" w:sz="4" w:space="0"/>
              <w:left w:val="single" w:color="auto" w:sz="4" w:space="0"/>
              <w:bottom w:val="single" w:color="auto" w:sz="4" w:space="0"/>
              <w:right w:val="single" w:color="auto" w:sz="4" w:space="0"/>
            </w:tcBorders>
            <w:vAlign w:val="center"/>
          </w:tcPr>
          <w:p w14:paraId="2923E6F7">
            <w:pPr>
              <w:rPr>
                <w:rFonts w:ascii="Times New Roman" w:hAnsi="Times New Roman" w:cs="Times New Roman"/>
                <w:color w:val="000000"/>
                <w:sz w:val="24"/>
                <w:szCs w:val="24"/>
              </w:rPr>
            </w:pPr>
            <w:r>
              <w:rPr>
                <w:rFonts w:ascii="Times New Roman" w:hAnsi="Times New Roman" w:cs="Times New Roman"/>
                <w:color w:val="000000"/>
                <w:sz w:val="24"/>
                <w:szCs w:val="24"/>
              </w:rPr>
              <w:t>Ambalte in cutie de polietilenă cite 0,5 kg</w:t>
            </w:r>
          </w:p>
        </w:tc>
        <w:tc>
          <w:tcPr>
            <w:tcW w:w="1418" w:type="dxa"/>
            <w:tcBorders>
              <w:top w:val="single" w:color="auto" w:sz="4" w:space="0"/>
              <w:left w:val="single" w:color="auto" w:sz="4" w:space="0"/>
              <w:bottom w:val="single" w:color="auto" w:sz="4" w:space="0"/>
              <w:right w:val="single" w:color="auto" w:sz="4" w:space="0"/>
            </w:tcBorders>
          </w:tcPr>
          <w:p w14:paraId="61604774">
            <w:pPr>
              <w:jc w:val="center"/>
              <w:rPr>
                <w:rFonts w:ascii="Times New Roman" w:hAnsi="Times New Roman" w:cs="Times New Roman"/>
                <w:sz w:val="24"/>
                <w:szCs w:val="24"/>
              </w:rPr>
            </w:pPr>
            <w:r>
              <w:rPr>
                <w:rFonts w:ascii="Times New Roman" w:hAnsi="Times New Roman" w:cs="Times New Roman"/>
                <w:sz w:val="24"/>
                <w:szCs w:val="24"/>
              </w:rPr>
              <w:t>126,67</w:t>
            </w:r>
          </w:p>
        </w:tc>
      </w:tr>
      <w:tr w14:paraId="179EB13B">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488C9F6E">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55CD13B4">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779CAF1">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 pe lot nr.7</w:t>
            </w:r>
          </w:p>
        </w:tc>
        <w:tc>
          <w:tcPr>
            <w:tcW w:w="1134" w:type="dxa"/>
            <w:tcBorders>
              <w:top w:val="single" w:color="auto" w:sz="4" w:space="0"/>
              <w:left w:val="single" w:color="auto" w:sz="4" w:space="0"/>
              <w:bottom w:val="single" w:color="auto" w:sz="4" w:space="0"/>
              <w:right w:val="single" w:color="auto" w:sz="4" w:space="0"/>
            </w:tcBorders>
            <w:vAlign w:val="center"/>
          </w:tcPr>
          <w:p w14:paraId="566B3E44">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6B4091D0">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2726D3F9">
            <w:pPr>
              <w:jc w:val="center"/>
              <w:rPr>
                <w:rFonts w:ascii="Times New Roman" w:hAnsi="Times New Roman" w:cs="Times New Roman"/>
                <w:b/>
                <w:bCs/>
                <w:sz w:val="24"/>
                <w:szCs w:val="24"/>
              </w:rPr>
            </w:pPr>
            <w:r>
              <w:rPr>
                <w:rFonts w:ascii="Times New Roman" w:hAnsi="Times New Roman" w:cs="Times New Roman"/>
                <w:b/>
                <w:bCs/>
                <w:sz w:val="24"/>
                <w:szCs w:val="24"/>
              </w:rPr>
              <w:t>26104,67</w:t>
            </w:r>
          </w:p>
        </w:tc>
      </w:tr>
      <w:tr w14:paraId="216532CD">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2F4EBB5A">
            <w:pPr>
              <w:spacing w:after="0" w:line="276" w:lineRule="auto"/>
              <w:jc w:val="center"/>
              <w:rPr>
                <w:rFonts w:ascii="Times New Roman" w:hAnsi="Times New Roman"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vAlign w:val="center"/>
          </w:tcPr>
          <w:p w14:paraId="7A763CEA">
            <w:pPr>
              <w:rPr>
                <w:rFonts w:ascii="Times New Roman" w:hAnsi="Times New Roman" w:cs="Times New Roman"/>
                <w:color w:val="000000"/>
                <w:sz w:val="24"/>
                <w:szCs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50BD951">
            <w:pPr>
              <w:spacing w:after="0" w:line="276" w:lineRule="auto"/>
              <w:jc w:val="center"/>
              <w:rPr>
                <w:rFonts w:ascii="Times New Roman" w:hAnsi="Times New Roman" w:cs="Times New Roman"/>
                <w:b/>
                <w:bCs/>
                <w:sz w:val="24"/>
                <w:szCs w:val="24"/>
                <w:lang w:val="zh-CN"/>
              </w:rPr>
            </w:pPr>
            <w:r>
              <w:rPr>
                <w:rFonts w:ascii="Times New Roman" w:hAnsi="Times New Roman" w:cs="Times New Roman"/>
                <w:b/>
                <w:bCs/>
                <w:sz w:val="24"/>
                <w:szCs w:val="24"/>
                <w:lang w:val="zh-CN"/>
              </w:rPr>
              <w:t>Total:</w:t>
            </w:r>
          </w:p>
        </w:tc>
        <w:tc>
          <w:tcPr>
            <w:tcW w:w="1134" w:type="dxa"/>
            <w:tcBorders>
              <w:top w:val="single" w:color="auto" w:sz="4" w:space="0"/>
              <w:left w:val="single" w:color="auto" w:sz="4" w:space="0"/>
              <w:bottom w:val="single" w:color="auto" w:sz="4" w:space="0"/>
              <w:right w:val="single" w:color="auto" w:sz="4" w:space="0"/>
            </w:tcBorders>
            <w:vAlign w:val="center"/>
          </w:tcPr>
          <w:p w14:paraId="529CB917">
            <w:pPr>
              <w:spacing w:after="0" w:line="276" w:lineRule="auto"/>
              <w:jc w:val="center"/>
              <w:rPr>
                <w:rFonts w:ascii="Times New Roman" w:hAnsi="Times New Roman" w:cs="Times New Roman"/>
                <w:b/>
                <w:bCs/>
                <w:sz w:val="24"/>
                <w:szCs w:val="24"/>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617577D4">
            <w:pPr>
              <w:rPr>
                <w:rFonts w:ascii="Times New Roman" w:hAnsi="Times New Roman" w:cs="Times New Roman"/>
                <w:b/>
                <w:bCs/>
                <w:color w:val="000000"/>
                <w:sz w:val="24"/>
                <w:szCs w:val="24"/>
              </w:rPr>
            </w:pPr>
          </w:p>
        </w:tc>
        <w:tc>
          <w:tcPr>
            <w:tcW w:w="1418" w:type="dxa"/>
            <w:tcBorders>
              <w:top w:val="single" w:color="auto" w:sz="4" w:space="0"/>
              <w:left w:val="single" w:color="auto" w:sz="4" w:space="0"/>
              <w:bottom w:val="single" w:color="auto" w:sz="4" w:space="0"/>
              <w:right w:val="single" w:color="auto" w:sz="4" w:space="0"/>
            </w:tcBorders>
          </w:tcPr>
          <w:p w14:paraId="7282DD00">
            <w:pPr>
              <w:jc w:val="center"/>
              <w:rPr>
                <w:rFonts w:ascii="Times New Roman" w:hAnsi="Times New Roman" w:cs="Times New Roman"/>
                <w:b/>
                <w:bCs/>
                <w:sz w:val="24"/>
                <w:szCs w:val="24"/>
              </w:rPr>
            </w:pPr>
            <w:r>
              <w:rPr>
                <w:rFonts w:ascii="Times New Roman" w:hAnsi="Times New Roman" w:cs="Times New Roman"/>
                <w:b/>
                <w:bCs/>
                <w:sz w:val="24"/>
                <w:szCs w:val="24"/>
              </w:rPr>
              <w:t>188903.50</w:t>
            </w:r>
          </w:p>
        </w:tc>
      </w:tr>
    </w:tbl>
    <w:p w14:paraId="073F3E95">
      <w:pPr>
        <w:pStyle w:val="6"/>
        <w:numPr>
          <w:ilvl w:val="0"/>
          <w:numId w:val="1"/>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 xml:space="preserve">Condiții de participare </w:t>
      </w:r>
      <w:r>
        <w:rPr>
          <w:rFonts w:ascii="Times New Roman" w:hAnsi="Times New Roman" w:cs="Times New Roman"/>
          <w:i/>
          <w:sz w:val="24"/>
          <w:szCs w:val="24"/>
          <w:lang w:val="zh-CN"/>
        </w:rPr>
        <w:t>(în măsura în care sunt deja cunoscute)</w:t>
      </w:r>
      <w:r>
        <w:rPr>
          <w:rFonts w:ascii="Times New Roman" w:hAnsi="Times New Roman" w:cs="Times New Roman"/>
          <w:b/>
          <w:sz w:val="24"/>
          <w:szCs w:val="24"/>
          <w:lang w:val="zh-CN"/>
        </w:rPr>
        <w:t>:</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9DC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205080B8">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Contractul de achiziție publică este rezervat unor ateliere protejate sau acesta poate fi executat numai în cadrul unor programe de angajare protejată</w:t>
            </w:r>
          </w:p>
        </w:tc>
        <w:tc>
          <w:tcPr>
            <w:tcW w:w="3969" w:type="dxa"/>
          </w:tcPr>
          <w:p w14:paraId="4B66DB3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43F50561">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Da □</w:t>
            </w:r>
          </w:p>
        </w:tc>
      </w:tr>
      <w:tr w14:paraId="0E3C3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7FE093C5">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Prestarea serviciului este rezervată unei anumite profesii în temeiul unor acte cu putere de lege sau al unor acte administrative</w:t>
            </w:r>
          </w:p>
        </w:tc>
        <w:tc>
          <w:tcPr>
            <w:tcW w:w="3969" w:type="dxa"/>
          </w:tcPr>
          <w:p w14:paraId="6591ED9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Nu □</w:t>
            </w:r>
          </w:p>
          <w:p w14:paraId="2A54B1F8">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rPr>
              <w:t>Da □</w:t>
            </w:r>
          </w:p>
        </w:tc>
      </w:tr>
      <w:tr w14:paraId="564F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36340976">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Scurtă descriere a criteriilor de selecție</w:t>
            </w:r>
          </w:p>
        </w:tc>
        <w:tc>
          <w:tcPr>
            <w:tcW w:w="3969" w:type="dxa"/>
          </w:tcPr>
          <w:p w14:paraId="055BC000">
            <w:pPr>
              <w:pStyle w:val="6"/>
              <w:spacing w:after="0" w:line="276" w:lineRule="auto"/>
              <w:ind w:left="0"/>
              <w:jc w:val="both"/>
              <w:rPr>
                <w:rFonts w:ascii="Times New Roman" w:hAnsi="Times New Roman" w:cs="Times New Roman"/>
                <w:sz w:val="24"/>
                <w:szCs w:val="24"/>
                <w:lang w:val="zh-CN"/>
              </w:rPr>
            </w:pPr>
          </w:p>
          <w:p w14:paraId="2BE16218">
            <w:pPr>
              <w:pStyle w:val="6"/>
              <w:spacing w:after="0" w:line="276" w:lineRule="auto"/>
              <w:ind w:left="0"/>
              <w:jc w:val="both"/>
              <w:rPr>
                <w:rFonts w:ascii="Times New Roman" w:hAnsi="Times New Roman" w:cs="Times New Roman"/>
                <w:sz w:val="24"/>
                <w:szCs w:val="24"/>
                <w:lang w:val="zh-CN"/>
              </w:rPr>
            </w:pPr>
          </w:p>
          <w:p w14:paraId="007CFF00">
            <w:pPr>
              <w:pStyle w:val="6"/>
              <w:spacing w:after="0" w:line="276" w:lineRule="auto"/>
              <w:ind w:left="0"/>
              <w:jc w:val="both"/>
              <w:rPr>
                <w:rFonts w:ascii="Times New Roman" w:hAnsi="Times New Roman" w:cs="Times New Roman"/>
                <w:sz w:val="24"/>
                <w:szCs w:val="24"/>
                <w:lang w:val="zh-CN"/>
              </w:rPr>
            </w:pPr>
          </w:p>
        </w:tc>
      </w:tr>
    </w:tbl>
    <w:p w14:paraId="3C311DF1">
      <w:pPr>
        <w:pStyle w:val="6"/>
        <w:spacing w:before="240" w:line="276" w:lineRule="auto"/>
        <w:ind w:left="1077"/>
        <w:contextualSpacing w:val="0"/>
        <w:jc w:val="both"/>
        <w:rPr>
          <w:rFonts w:ascii="Times New Roman" w:hAnsi="Times New Roman" w:cs="Times New Roman"/>
          <w:b/>
          <w:sz w:val="24"/>
          <w:szCs w:val="24"/>
          <w:lang w:val="zh-CN"/>
        </w:rPr>
      </w:pPr>
    </w:p>
    <w:p w14:paraId="43568928">
      <w:pPr>
        <w:pStyle w:val="6"/>
        <w:spacing w:before="240" w:line="276" w:lineRule="auto"/>
        <w:ind w:left="1077"/>
        <w:contextualSpacing w:val="0"/>
        <w:jc w:val="both"/>
        <w:rPr>
          <w:rFonts w:ascii="Times New Roman" w:hAnsi="Times New Roman" w:cs="Times New Roman"/>
          <w:b/>
          <w:sz w:val="24"/>
          <w:szCs w:val="24"/>
          <w:lang w:val="zh-CN"/>
        </w:rPr>
      </w:pPr>
    </w:p>
    <w:p w14:paraId="69D89EDE">
      <w:pPr>
        <w:pStyle w:val="6"/>
        <w:numPr>
          <w:ilvl w:val="0"/>
          <w:numId w:val="1"/>
        </w:numPr>
        <w:spacing w:before="240" w:line="276" w:lineRule="auto"/>
        <w:contextualSpacing w:val="0"/>
        <w:jc w:val="both"/>
        <w:rPr>
          <w:rFonts w:ascii="Times New Roman" w:hAnsi="Times New Roman" w:cs="Times New Roman"/>
          <w:b/>
          <w:sz w:val="24"/>
          <w:szCs w:val="24"/>
          <w:lang w:val="zh-CN"/>
        </w:rPr>
      </w:pPr>
      <w:r>
        <w:rPr>
          <w:rFonts w:ascii="Times New Roman" w:hAnsi="Times New Roman" w:cs="Times New Roman"/>
          <w:b/>
          <w:sz w:val="24"/>
          <w:szCs w:val="24"/>
          <w:lang w:val="zh-CN"/>
        </w:rPr>
        <w:t>Alte informații:</w:t>
      </w:r>
    </w:p>
    <w:tbl>
      <w:tblPr>
        <w:tblStyle w:val="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D9D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36539499">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Data estimată pentru publicarea anunțului de participare pentru contractul/contractele la care se referă anunțul de intenție</w:t>
            </w:r>
          </w:p>
        </w:tc>
        <w:tc>
          <w:tcPr>
            <w:tcW w:w="4111" w:type="dxa"/>
          </w:tcPr>
          <w:p w14:paraId="3F788547">
            <w:pPr>
              <w:pStyle w:val="6"/>
              <w:spacing w:after="0" w:line="276" w:lineRule="auto"/>
              <w:ind w:left="0"/>
              <w:jc w:val="both"/>
              <w:rPr>
                <w:rFonts w:ascii="Times New Roman" w:hAnsi="Times New Roman" w:cs="Times New Roman"/>
                <w:sz w:val="24"/>
                <w:szCs w:val="24"/>
                <w:lang w:val="zh-CN"/>
              </w:rPr>
            </w:pPr>
          </w:p>
        </w:tc>
      </w:tr>
      <w:tr w14:paraId="2504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796ED5A2">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Tehnici și instrumente specifice de atribuire utilizate</w:t>
            </w:r>
          </w:p>
        </w:tc>
        <w:tc>
          <w:tcPr>
            <w:tcW w:w="4111" w:type="dxa"/>
          </w:tcPr>
          <w:p w14:paraId="2C06A416">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Acord-cadru □</w:t>
            </w:r>
          </w:p>
          <w:p w14:paraId="15D199C4">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Sistem dinamic de achiziție □</w:t>
            </w:r>
          </w:p>
        </w:tc>
      </w:tr>
      <w:tr w14:paraId="3542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3EE3ACE9">
            <w:pPr>
              <w:pStyle w:val="6"/>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3F6D2DFA">
            <w:pPr>
              <w:pStyle w:val="6"/>
              <w:spacing w:after="0" w:line="276" w:lineRule="auto"/>
              <w:ind w:left="0"/>
              <w:jc w:val="both"/>
              <w:rPr>
                <w:rFonts w:ascii="Times New Roman" w:hAnsi="Times New Roman"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JOUE)</w:t>
            </w:r>
          </w:p>
        </w:tc>
        <w:tc>
          <w:tcPr>
            <w:tcW w:w="4111" w:type="dxa"/>
          </w:tcPr>
          <w:p w14:paraId="5A89A6A9">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Nu □</w:t>
            </w:r>
          </w:p>
          <w:p w14:paraId="6DCB8F3D">
            <w:pPr>
              <w:pStyle w:val="6"/>
              <w:spacing w:after="0" w:line="276" w:lineRule="auto"/>
              <w:ind w:left="0"/>
              <w:jc w:val="both"/>
              <w:rPr>
                <w:rFonts w:ascii="Times New Roman" w:hAnsi="Times New Roman" w:cs="Times New Roman"/>
                <w:sz w:val="24"/>
                <w:szCs w:val="24"/>
                <w:lang w:val="zh-CN"/>
              </w:rPr>
            </w:pPr>
            <w:r>
              <w:rPr>
                <w:rFonts w:ascii="Times New Roman" w:hAnsi="Times New Roman" w:cs="Times New Roman"/>
                <w:sz w:val="24"/>
                <w:szCs w:val="24"/>
                <w:lang w:val="zh-CN"/>
              </w:rPr>
              <w:t>Da □</w:t>
            </w:r>
          </w:p>
        </w:tc>
      </w:tr>
      <w:tr w14:paraId="2AD5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65C80BDD">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Agenția Națională pentru Soluționarea Contestațiilor</w:t>
            </w:r>
          </w:p>
          <w:p w14:paraId="467C09C8">
            <w:pPr>
              <w:pStyle w:val="6"/>
              <w:spacing w:after="0" w:line="276" w:lineRule="auto"/>
              <w:ind w:left="0"/>
              <w:jc w:val="both"/>
              <w:rPr>
                <w:rFonts w:ascii="Times New Roman" w:hAnsi="Times New Roman" w:eastAsia="Times New Roman" w:cs="Times New Roman"/>
                <w:sz w:val="24"/>
                <w:szCs w:val="24"/>
                <w:lang w:val="zh-CN" w:eastAsia="zh-CN"/>
              </w:rPr>
            </w:pPr>
          </w:p>
        </w:tc>
        <w:tc>
          <w:tcPr>
            <w:tcW w:w="4111" w:type="dxa"/>
          </w:tcPr>
          <w:p w14:paraId="1F901819">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mun. Chișinău, bd. Ștefan cel Mare și Sfânt, 124, MD-2001;</w:t>
            </w:r>
          </w:p>
          <w:p w14:paraId="75F933C5">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tel/fax: (022) 820 652, 820-651 </w:t>
            </w:r>
          </w:p>
          <w:p w14:paraId="744411B6">
            <w:pPr>
              <w:spacing w:after="0" w:line="276" w:lineRule="auto"/>
              <w:jc w:val="both"/>
              <w:rPr>
                <w:rStyle w:val="4"/>
                <w:rFonts w:ascii="Times New Roman" w:hAnsi="Times New Roman" w:cs="Times New Roman"/>
                <w:sz w:val="24"/>
                <w:szCs w:val="24"/>
                <w:lang w:val="zh-CN"/>
              </w:rPr>
            </w:pPr>
            <w:r>
              <w:rPr>
                <w:rFonts w:ascii="Times New Roman" w:hAnsi="Times New Roman" w:cs="Times New Roman"/>
                <w:sz w:val="24"/>
                <w:szCs w:val="24"/>
                <w:lang w:val="zh-CN"/>
              </w:rPr>
              <w:t xml:space="preserve">e-mail: </w:t>
            </w:r>
            <w:r>
              <w:fldChar w:fldCharType="begin"/>
            </w:r>
            <w:r>
              <w:instrText xml:space="preserve"> HYPERLINK "mailto:contestatii@ansc.md" </w:instrText>
            </w:r>
            <w:r>
              <w:fldChar w:fldCharType="separate"/>
            </w:r>
            <w:r>
              <w:rPr>
                <w:rStyle w:val="4"/>
                <w:rFonts w:ascii="Times New Roman" w:hAnsi="Times New Roman" w:cs="Times New Roman"/>
                <w:sz w:val="24"/>
                <w:szCs w:val="24"/>
                <w:lang w:val="zh-CN"/>
              </w:rPr>
              <w:t>contestatii@ansc.md</w:t>
            </w:r>
            <w:r>
              <w:rPr>
                <w:rStyle w:val="4"/>
                <w:rFonts w:ascii="Times New Roman" w:hAnsi="Times New Roman" w:cs="Times New Roman"/>
                <w:sz w:val="24"/>
                <w:szCs w:val="24"/>
                <w:lang w:val="zh-CN"/>
              </w:rPr>
              <w:fldChar w:fldCharType="end"/>
            </w:r>
          </w:p>
          <w:p w14:paraId="72686AC6">
            <w:pPr>
              <w:spacing w:after="0" w:line="276" w:lineRule="auto"/>
              <w:jc w:val="both"/>
              <w:rPr>
                <w:rFonts w:ascii="Times New Roman" w:hAnsi="Times New Roman" w:cs="Times New Roman"/>
                <w:sz w:val="24"/>
                <w:szCs w:val="24"/>
                <w:lang w:val="zh-CN"/>
              </w:rPr>
            </w:pPr>
            <w:r>
              <w:rPr>
                <w:rFonts w:ascii="Times New Roman" w:hAnsi="Times New Roman" w:cs="Times New Roman"/>
                <w:sz w:val="24"/>
                <w:szCs w:val="24"/>
                <w:lang w:val="zh-CN"/>
              </w:rPr>
              <w:t xml:space="preserve">pagina web: </w:t>
            </w:r>
            <w:r>
              <w:rPr>
                <w:rStyle w:val="4"/>
                <w:rFonts w:ascii="Times New Roman" w:hAnsi="Times New Roman" w:cs="Times New Roman"/>
                <w:sz w:val="24"/>
                <w:szCs w:val="24"/>
                <w:lang w:val="zh-CN"/>
              </w:rPr>
              <w:t>www.ansc.md</w:t>
            </w:r>
          </w:p>
        </w:tc>
      </w:tr>
      <w:tr w14:paraId="7CDE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FD05AAA">
            <w:pPr>
              <w:pStyle w:val="6"/>
              <w:spacing w:after="0" w:line="276" w:lineRule="auto"/>
              <w:ind w:left="0"/>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14:paraId="07331EDA">
            <w:pPr>
              <w:spacing w:after="0" w:line="276" w:lineRule="auto"/>
              <w:jc w:val="both"/>
              <w:rPr>
                <w:rFonts w:ascii="Times New Roman" w:hAnsi="Times New Roman" w:cs="Times New Roman"/>
                <w:sz w:val="24"/>
                <w:szCs w:val="24"/>
                <w:lang w:val="zh-CN"/>
              </w:rPr>
            </w:pPr>
          </w:p>
          <w:p w14:paraId="4F3344AC">
            <w:pPr>
              <w:spacing w:after="0" w:line="276" w:lineRule="auto"/>
              <w:jc w:val="both"/>
              <w:rPr>
                <w:rFonts w:ascii="Times New Roman" w:hAnsi="Times New Roman" w:cs="Times New Roman"/>
                <w:sz w:val="24"/>
                <w:szCs w:val="24"/>
                <w:lang w:val="zh-CN"/>
              </w:rPr>
            </w:pPr>
          </w:p>
        </w:tc>
      </w:tr>
    </w:tbl>
    <w:p w14:paraId="771C73EB">
      <w:pPr>
        <w:spacing w:line="276" w:lineRule="auto"/>
        <w:jc w:val="both"/>
        <w:rPr>
          <w:rFonts w:ascii="Times New Roman" w:hAnsi="Times New Roman" w:cs="Times New Roman"/>
          <w:sz w:val="24"/>
          <w:szCs w:val="24"/>
          <w:lang w:val="zh-CN"/>
        </w:rPr>
      </w:pPr>
    </w:p>
    <w:p w14:paraId="1997F30A">
      <w:pPr>
        <w:spacing w:before="120" w:after="120" w:line="276" w:lineRule="auto"/>
        <w:ind w:firstLine="567"/>
        <w:rPr>
          <w:rFonts w:ascii="Times New Roman" w:hAnsi="Times New Roman" w:cs="Times New Roman"/>
          <w:b/>
          <w:sz w:val="24"/>
          <w:szCs w:val="24"/>
          <w:lang w:val="zh-CN"/>
        </w:rPr>
      </w:pPr>
      <w:r>
        <w:rPr>
          <w:rFonts w:ascii="Times New Roman" w:hAnsi="Times New Roman" w:cs="Times New Roman"/>
          <w:b/>
          <w:sz w:val="24"/>
          <w:szCs w:val="24"/>
          <w:lang w:val="zh-CN"/>
        </w:rPr>
        <w:t>Conducătorul grupului de lucru:  ___</w:t>
      </w:r>
      <w:r>
        <w:rPr>
          <w:rFonts w:ascii="Times New Roman" w:hAnsi="Times New Roman" w:cs="Times New Roman"/>
          <w:b/>
          <w:sz w:val="24"/>
          <w:szCs w:val="24"/>
          <w:u w:val="single"/>
          <w:lang w:val="zh-CN"/>
        </w:rPr>
        <w:t>Carpenco Lida</w:t>
      </w:r>
      <w:r>
        <w:rPr>
          <w:rFonts w:ascii="Times New Roman" w:hAnsi="Times New Roman" w:cs="Times New Roman"/>
          <w:b/>
          <w:sz w:val="24"/>
          <w:szCs w:val="24"/>
          <w:lang w:val="zh-CN"/>
        </w:rPr>
        <w:t>__________                L.Ș.</w:t>
      </w:r>
    </w:p>
    <w:p w14:paraId="75537310">
      <w:pPr>
        <w:spacing w:line="276" w:lineRule="auto"/>
        <w:jc w:val="both"/>
        <w:rPr>
          <w:rFonts w:ascii="Times New Roman" w:hAnsi="Times New Roman" w:cs="Times New Roman"/>
          <w:sz w:val="24"/>
          <w:szCs w:val="24"/>
          <w:lang w:val="zh-CN"/>
        </w:rPr>
      </w:pPr>
    </w:p>
    <w:p w14:paraId="1D722201">
      <w:pPr>
        <w:spacing w:line="276" w:lineRule="auto"/>
        <w:jc w:val="both"/>
        <w:rPr>
          <w:rFonts w:ascii="Times New Roman" w:hAnsi="Times New Roman" w:cs="Times New Roman"/>
          <w:sz w:val="24"/>
          <w:szCs w:val="24"/>
          <w:lang w:val="zh-CN"/>
        </w:rPr>
      </w:pPr>
    </w:p>
    <w:p w14:paraId="3E8F3723">
      <w:pPr>
        <w:spacing w:line="276" w:lineRule="auto"/>
        <w:jc w:val="both"/>
        <w:rPr>
          <w:rFonts w:ascii="Times New Roman" w:hAnsi="Times New Roman" w:cs="Times New Roman"/>
          <w:i/>
          <w:sz w:val="24"/>
          <w:szCs w:val="24"/>
          <w:lang w:val="zh-CN"/>
        </w:rPr>
      </w:pPr>
      <w:r>
        <w:rPr>
          <w:rFonts w:ascii="Times New Roman" w:hAnsi="Times New Roman" w:cs="Times New Roman"/>
          <w:b/>
          <w:i/>
          <w:color w:val="FF0000"/>
          <w:sz w:val="24"/>
          <w:szCs w:val="24"/>
          <w:lang w:val="zh-CN"/>
        </w:rPr>
        <w:t>Notă:</w:t>
      </w:r>
      <w:r>
        <w:rPr>
          <w:rFonts w:ascii="Times New Roman" w:hAnsi="Times New Roman" w:cs="Times New Roman"/>
          <w:i/>
          <w:sz w:val="24"/>
          <w:szCs w:val="24"/>
          <w:lang w:val="zh-CN"/>
        </w:rPr>
        <w:t xml:space="preserve">  A</w:t>
      </w:r>
      <w:r>
        <w:rPr>
          <w:rFonts w:ascii="Times New Roman" w:hAnsi="Times New Roman" w:cs="Times New Roman"/>
          <w:i/>
          <w:color w:val="000000"/>
          <w:sz w:val="24"/>
          <w:szCs w:val="24"/>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17430B17">
      <w:pPr>
        <w:spacing w:line="276" w:lineRule="auto"/>
        <w:rPr>
          <w:rFonts w:ascii="Times New Roman" w:hAnsi="Times New Roman" w:cs="Times New Roman"/>
          <w:sz w:val="24"/>
          <w:szCs w:val="24"/>
          <w:lang w:val="zh-CN"/>
        </w:rPr>
      </w:pPr>
    </w:p>
    <w:sectPr>
      <w:pgSz w:w="11906" w:h="16838"/>
      <w:pgMar w:top="993" w:right="1440" w:bottom="851"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B8B"/>
    <w:rsid w:val="000065D8"/>
    <w:rsid w:val="00021BB7"/>
    <w:rsid w:val="0003539B"/>
    <w:rsid w:val="0006298D"/>
    <w:rsid w:val="00063E32"/>
    <w:rsid w:val="000979F1"/>
    <w:rsid w:val="000A1421"/>
    <w:rsid w:val="000C17E3"/>
    <w:rsid w:val="000C5477"/>
    <w:rsid w:val="000D1EF1"/>
    <w:rsid w:val="000F5E6E"/>
    <w:rsid w:val="00114DDA"/>
    <w:rsid w:val="00132BB4"/>
    <w:rsid w:val="00147D31"/>
    <w:rsid w:val="00182E90"/>
    <w:rsid w:val="00192BAE"/>
    <w:rsid w:val="001B5816"/>
    <w:rsid w:val="001C635A"/>
    <w:rsid w:val="001C6A62"/>
    <w:rsid w:val="001D278D"/>
    <w:rsid w:val="002042B0"/>
    <w:rsid w:val="00211896"/>
    <w:rsid w:val="00231FEC"/>
    <w:rsid w:val="00250276"/>
    <w:rsid w:val="002A2DEB"/>
    <w:rsid w:val="002C1084"/>
    <w:rsid w:val="002C3F47"/>
    <w:rsid w:val="002D3A14"/>
    <w:rsid w:val="002D4266"/>
    <w:rsid w:val="002E7459"/>
    <w:rsid w:val="002F5C81"/>
    <w:rsid w:val="003026E3"/>
    <w:rsid w:val="003558E8"/>
    <w:rsid w:val="003672A1"/>
    <w:rsid w:val="003A0CF6"/>
    <w:rsid w:val="003D0BEB"/>
    <w:rsid w:val="00401F9F"/>
    <w:rsid w:val="004161FE"/>
    <w:rsid w:val="00416A7A"/>
    <w:rsid w:val="004604D4"/>
    <w:rsid w:val="0046392F"/>
    <w:rsid w:val="004927D5"/>
    <w:rsid w:val="0052464C"/>
    <w:rsid w:val="00541CD2"/>
    <w:rsid w:val="00541D99"/>
    <w:rsid w:val="0054416E"/>
    <w:rsid w:val="00591AF6"/>
    <w:rsid w:val="005B2714"/>
    <w:rsid w:val="005F7D51"/>
    <w:rsid w:val="00642DFF"/>
    <w:rsid w:val="006447CF"/>
    <w:rsid w:val="006657EC"/>
    <w:rsid w:val="006916BB"/>
    <w:rsid w:val="00695A8E"/>
    <w:rsid w:val="006A5C43"/>
    <w:rsid w:val="006A6D61"/>
    <w:rsid w:val="006D3CCD"/>
    <w:rsid w:val="006E1819"/>
    <w:rsid w:val="006F7104"/>
    <w:rsid w:val="00703F29"/>
    <w:rsid w:val="00720BD1"/>
    <w:rsid w:val="00744F0A"/>
    <w:rsid w:val="00767BA7"/>
    <w:rsid w:val="00770979"/>
    <w:rsid w:val="0078753E"/>
    <w:rsid w:val="007F6016"/>
    <w:rsid w:val="00804A9B"/>
    <w:rsid w:val="0081228D"/>
    <w:rsid w:val="00816B82"/>
    <w:rsid w:val="00847F14"/>
    <w:rsid w:val="008508FD"/>
    <w:rsid w:val="008561D4"/>
    <w:rsid w:val="00863E01"/>
    <w:rsid w:val="00867C96"/>
    <w:rsid w:val="00886134"/>
    <w:rsid w:val="00892B51"/>
    <w:rsid w:val="008A2BEE"/>
    <w:rsid w:val="008B7717"/>
    <w:rsid w:val="008D1F25"/>
    <w:rsid w:val="008F1DAB"/>
    <w:rsid w:val="00903992"/>
    <w:rsid w:val="00916761"/>
    <w:rsid w:val="009169D6"/>
    <w:rsid w:val="00926AEE"/>
    <w:rsid w:val="0094712A"/>
    <w:rsid w:val="009475B8"/>
    <w:rsid w:val="00977980"/>
    <w:rsid w:val="00977C89"/>
    <w:rsid w:val="009B07F6"/>
    <w:rsid w:val="009E0C7E"/>
    <w:rsid w:val="009F44B7"/>
    <w:rsid w:val="00A0503A"/>
    <w:rsid w:val="00A106DA"/>
    <w:rsid w:val="00A124B0"/>
    <w:rsid w:val="00A544AD"/>
    <w:rsid w:val="00A61E7F"/>
    <w:rsid w:val="00A656AD"/>
    <w:rsid w:val="00A93408"/>
    <w:rsid w:val="00A961B6"/>
    <w:rsid w:val="00AB098B"/>
    <w:rsid w:val="00AD7691"/>
    <w:rsid w:val="00B3195F"/>
    <w:rsid w:val="00B659AD"/>
    <w:rsid w:val="00B86EB4"/>
    <w:rsid w:val="00BC106D"/>
    <w:rsid w:val="00BF06CE"/>
    <w:rsid w:val="00BF7E43"/>
    <w:rsid w:val="00C16A36"/>
    <w:rsid w:val="00C55309"/>
    <w:rsid w:val="00C93D7A"/>
    <w:rsid w:val="00CC45B0"/>
    <w:rsid w:val="00CD0F9F"/>
    <w:rsid w:val="00CD6E25"/>
    <w:rsid w:val="00CE4CB5"/>
    <w:rsid w:val="00D033D2"/>
    <w:rsid w:val="00D52072"/>
    <w:rsid w:val="00D6532A"/>
    <w:rsid w:val="00D71616"/>
    <w:rsid w:val="00D93353"/>
    <w:rsid w:val="00DA789C"/>
    <w:rsid w:val="00DB29B3"/>
    <w:rsid w:val="00DC7964"/>
    <w:rsid w:val="00E01C66"/>
    <w:rsid w:val="00E15A12"/>
    <w:rsid w:val="00E163C0"/>
    <w:rsid w:val="00E3566F"/>
    <w:rsid w:val="00E77EF2"/>
    <w:rsid w:val="00E82B5A"/>
    <w:rsid w:val="00E84B8B"/>
    <w:rsid w:val="00E877C9"/>
    <w:rsid w:val="00EB6CFD"/>
    <w:rsid w:val="00F14990"/>
    <w:rsid w:val="00F40F15"/>
    <w:rsid w:val="00F4276C"/>
    <w:rsid w:val="00F53F64"/>
    <w:rsid w:val="00F8215A"/>
    <w:rsid w:val="00F86934"/>
    <w:rsid w:val="00FA17EB"/>
    <w:rsid w:val="00FB2EFB"/>
    <w:rsid w:val="00FC7125"/>
    <w:rsid w:val="00FE0C2A"/>
    <w:rsid w:val="00FE6D8B"/>
    <w:rsid w:val="63091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o-R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table" w:styleId="5">
    <w:name w:val="Table Grid"/>
    <w:basedOn w:val="3"/>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7</Pages>
  <Words>1293</Words>
  <Characters>7278</Characters>
  <Lines>70</Lines>
  <Paragraphs>19</Paragraphs>
  <TotalTime>29</TotalTime>
  <ScaleCrop>false</ScaleCrop>
  <LinksUpToDate>false</LinksUpToDate>
  <CharactersWithSpaces>8146</CharactersWithSpaces>
  <Application>WPS Office_12.1.0.26369_F1E327BC-269C-435d-A152-05C5408002CA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2026-08-21T07:20:00Z</dcterms:created>
  <dc:creator>Nadia ✿</dc:creator>
  <cp:lastModifiedBy>Лида Карпенко</cp:lastModifiedBy>
  <cp:lastPrinted>2019-06-13T08:11:00Z</cp:lastPrinted>
  <dcterms:modified xsi:type="dcterms:W3CDTF">2026-08-24T07:00:12Z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eyJoZGlkIjoiZjlkMmUzNjNmNGE2MTE4ZGE5ZTM1Y2JjZDg5Zjg1MWUiLCJ1c2VySWQiOiIxMTE1MDM5ODM0OTc4NyJ9</vt:lpwstr>
  </property>
  <property fmtid="{D5CDD505-2E9C-101B-9397-08002B2CF9AE}" pid="3" name="KSOProductBuildVer">
    <vt:lpwstr>1049-12.1.0.26369</vt:lpwstr>
  </property>
  <property fmtid="{D5CDD505-2E9C-101B-9397-08002B2CF9AE}" pid="4" name="ICV">
    <vt:lpwstr>AEE9B12E7E72422487567F9A7BB3E005_12</vt:lpwstr>
  </property>
</Properties>
</file>