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5925E9" w:rsidRPr="004911A9" w:rsidTr="004A0854">
        <w:tc>
          <w:tcPr>
            <w:tcW w:w="4786" w:type="dxa"/>
            <w:tcBorders>
              <w:top w:val="nil"/>
              <w:left w:val="nil"/>
              <w:bottom w:val="single" w:sz="6" w:space="0" w:color="auto"/>
              <w:right w:val="nil"/>
            </w:tcBorders>
          </w:tcPr>
          <w:p w:rsidR="005925E9" w:rsidRPr="004911A9" w:rsidRDefault="005925E9" w:rsidP="004911A9">
            <w:pPr>
              <w:pStyle w:val="a3"/>
              <w:rPr>
                <w:lang w:val="en-US"/>
              </w:rPr>
            </w:pPr>
            <w:r w:rsidRPr="004911A9">
              <w:rPr>
                <w:lang w:val="en-US"/>
              </w:rPr>
              <w:t>Aprovizionarea cu apa potabila a localitatii s. Valeni raionului Cahul adiacent tronsonului de cale ferata Cahul-Giurgiulesti  (corectarea)</w:t>
            </w:r>
          </w:p>
        </w:tc>
        <w:tc>
          <w:tcPr>
            <w:tcW w:w="5245" w:type="dxa"/>
            <w:tcBorders>
              <w:top w:val="nil"/>
              <w:left w:val="nil"/>
              <w:bottom w:val="nil"/>
              <w:right w:val="nil"/>
            </w:tcBorders>
          </w:tcPr>
          <w:p w:rsidR="005925E9" w:rsidRPr="004911A9" w:rsidRDefault="005925E9" w:rsidP="004911A9">
            <w:pPr>
              <w:pStyle w:val="a3"/>
            </w:pPr>
            <w:r w:rsidRPr="004911A9">
              <w:rPr>
                <w:lang w:val="en-US"/>
              </w:rPr>
              <w:t>Win</w:t>
            </w:r>
            <w:r w:rsidRPr="004911A9">
              <w:t>Смета2000</w:t>
            </w:r>
          </w:p>
          <w:p w:rsidR="005925E9" w:rsidRPr="004911A9" w:rsidRDefault="005925E9" w:rsidP="004911A9">
            <w:pPr>
              <w:pStyle w:val="a3"/>
            </w:pPr>
            <w:r w:rsidRPr="004911A9">
              <w:rPr>
                <w:lang w:val="en-US"/>
              </w:rPr>
              <w:t>Formular Nr.1</w:t>
            </w:r>
          </w:p>
        </w:tc>
      </w:tr>
      <w:tr w:rsidR="005925E9" w:rsidRPr="004911A9" w:rsidTr="004A0854">
        <w:tc>
          <w:tcPr>
            <w:tcW w:w="4786" w:type="dxa"/>
            <w:tcBorders>
              <w:top w:val="nil"/>
              <w:left w:val="nil"/>
              <w:bottom w:val="nil"/>
              <w:right w:val="nil"/>
            </w:tcBorders>
          </w:tcPr>
          <w:p w:rsidR="005925E9" w:rsidRPr="004911A9" w:rsidRDefault="005925E9" w:rsidP="004911A9">
            <w:pPr>
              <w:pStyle w:val="a3"/>
            </w:pPr>
            <w:r w:rsidRPr="004911A9">
              <w:t>(</w:t>
            </w:r>
            <w:r w:rsidRPr="004911A9">
              <w:rPr>
                <w:lang w:val="en-US"/>
              </w:rPr>
              <w:t>denumirea obiectivului)</w:t>
            </w:r>
          </w:p>
        </w:tc>
        <w:tc>
          <w:tcPr>
            <w:tcW w:w="5245" w:type="dxa"/>
            <w:tcBorders>
              <w:top w:val="nil"/>
              <w:left w:val="nil"/>
              <w:bottom w:val="nil"/>
              <w:right w:val="nil"/>
            </w:tcBorders>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p w:rsidR="005925E9" w:rsidRPr="004911A9" w:rsidRDefault="005925E9" w:rsidP="004911A9">
      <w:pPr>
        <w:pStyle w:val="a3"/>
        <w:rPr>
          <w:lang w:val="en-US"/>
        </w:rPr>
      </w:pPr>
      <w:r w:rsidRPr="004911A9">
        <w:rPr>
          <w:lang w:val="en-US"/>
        </w:rPr>
        <w:t>Lista cu cantita</w:t>
      </w:r>
      <w:r w:rsidRPr="004911A9">
        <w:rPr>
          <w:lang w:val="ro-RO"/>
        </w:rPr>
        <w:t>ţile de lucrări</w:t>
      </w:r>
      <w:r w:rsidRPr="004911A9">
        <w:rPr>
          <w:lang w:val="en-US"/>
        </w:rPr>
        <w:t xml:space="preserve"> № 12N</w:t>
      </w:r>
    </w:p>
    <w:p w:rsidR="005925E9" w:rsidRPr="004911A9" w:rsidRDefault="005925E9" w:rsidP="004911A9">
      <w:pPr>
        <w:pStyle w:val="a3"/>
        <w:rPr>
          <w:lang w:val="en-US"/>
        </w:rPr>
      </w:pPr>
      <w:r w:rsidRPr="004911A9">
        <w:rPr>
          <w:lang w:val="en-US"/>
        </w:rPr>
        <w:t>Deviz-oferta № 12N</w:t>
      </w:r>
    </w:p>
    <w:p w:rsidR="005925E9" w:rsidRPr="004911A9" w:rsidRDefault="005925E9" w:rsidP="004911A9">
      <w:pPr>
        <w:pStyle w:val="a3"/>
        <w:rPr>
          <w:lang w:val="ro-RO"/>
        </w:rPr>
      </w:pPr>
      <w:r w:rsidRPr="004911A9">
        <w:rPr>
          <w:lang w:val="en-US"/>
        </w:rPr>
        <w:t xml:space="preserve">Forarea </w:t>
      </w:r>
      <w:proofErr w:type="gramStart"/>
      <w:r w:rsidRPr="004911A9">
        <w:rPr>
          <w:lang w:val="en-US"/>
        </w:rPr>
        <w:t>sondei  arteziene</w:t>
      </w:r>
      <w:proofErr w:type="gramEnd"/>
      <w:r w:rsidRPr="004911A9">
        <w:rPr>
          <w:lang w:val="en-US"/>
        </w:rPr>
        <w:t xml:space="preserve"> in s. Valeni r. Cahul</w:t>
      </w:r>
    </w:p>
    <w:p w:rsidR="005925E9" w:rsidRPr="004911A9" w:rsidRDefault="005925E9"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925E9" w:rsidRPr="00B56258" w:rsidTr="004A0854">
        <w:trPr>
          <w:cantSplit/>
          <w:trHeight w:val="328"/>
        </w:trPr>
        <w:tc>
          <w:tcPr>
            <w:tcW w:w="709"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t>№</w:t>
            </w:r>
          </w:p>
          <w:p w:rsidR="005925E9" w:rsidRPr="004911A9" w:rsidRDefault="005925E9"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Total, lei (col.5 x col.6)</w:t>
            </w:r>
          </w:p>
        </w:tc>
      </w:tr>
      <w:tr w:rsidR="005925E9" w:rsidRPr="00B56258" w:rsidTr="004A0854">
        <w:trPr>
          <w:cantSplit/>
          <w:trHeight w:val="808"/>
        </w:trPr>
        <w:tc>
          <w:tcPr>
            <w:tcW w:w="709"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r>
      <w:tr w:rsidR="005925E9" w:rsidRPr="004911A9" w:rsidTr="004A0854">
        <w:trPr>
          <w:cantSplit/>
          <w:tblHeader/>
        </w:trPr>
        <w:tc>
          <w:tcPr>
            <w:tcW w:w="709"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5925E9" w:rsidRPr="004911A9" w:rsidRDefault="005925E9"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tcPr>
          <w:p w:rsidR="005925E9" w:rsidRPr="004911A9" w:rsidRDefault="005925E9" w:rsidP="004911A9">
            <w:pPr>
              <w:pStyle w:val="a3"/>
            </w:pPr>
            <w:r w:rsidRPr="004911A9">
              <w:t>7</w:t>
            </w: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1. Utilaj</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Turn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Prat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Contor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Statia de comanda Cascad</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Pompa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Colectarea si depoyitarea utilajului (</w:t>
            </w:r>
            <w:r w:rsidRPr="004911A9">
              <w:t>ПЗ</w:t>
            </w:r>
            <w:r w:rsidR="004A0854" w:rsidRPr="004911A9">
              <w:rPr>
                <w:lang w:val="en-US"/>
              </w:rPr>
              <w:t>)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ПЗ+Colect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 Lucrari de constructii</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2.1. Forarea sondei</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FjH03C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si demontarea instalatiilor de foraj hidraulica FA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TsC02B1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Sapatura mecanica cu excavator pe pneuri de 0,21-0,39 mc, cu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0,36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FjH01C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Prepararea noroiului de foraj cu greutatea specifica de 1.250 kg/dm3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24,56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Foraj hidraulic cu circulatie directa executat cu instalatie FA 20 pina la 300 m adincime, in teren grupa 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215,00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Carotaj electric inclusiv pregatirea forajului pentru tubare executat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operatie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 d=450mm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d=450 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d=390 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180,00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de protectie la forajele executate hidraulic cu instalatie FA 20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40,00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Cimentarea coloanelor de exploatare pentru izolarea straturilor acvifere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3,32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d=390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filtrante si piesei de fund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20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FjD02B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definitive, exclusiv filtru si piesa de fund,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Cimentarea coloanelor de exploatare pentru izolarea straturilor acvifere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Introducerea materialului filtrant in jurul filtrului la foraje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8,17</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Decolmatarea straturilor acvifere prin pistonaj cu lingura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Teava de ridicare a apei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Cablu VPP 10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600,00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07-04-030-07</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Pompa arteziana, cu motor electric submersibil, marca "</w:t>
            </w:r>
            <w:r w:rsidRPr="004911A9">
              <w:t>ЭЦВ</w:t>
            </w:r>
            <w:r w:rsidRPr="004911A9">
              <w:rPr>
                <w:lang w:val="en-US"/>
              </w:rPr>
              <w:t>6-10-235" pentru determinarea parametrilor sondei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29</w:t>
            </w:r>
          </w:p>
        </w:tc>
        <w:tc>
          <w:tcPr>
            <w:tcW w:w="1134" w:type="dxa"/>
            <w:tcBorders>
              <w:top w:val="single" w:sz="4" w:space="0" w:color="auto"/>
              <w:bottom w:val="single" w:sz="4" w:space="0" w:color="auto"/>
            </w:tcBorders>
          </w:tcPr>
          <w:p w:rsidR="005925E9" w:rsidRPr="004911A9" w:rsidRDefault="005925E9" w:rsidP="004911A9">
            <w:pPr>
              <w:pStyle w:val="a3"/>
            </w:pPr>
            <w:r w:rsidRPr="004911A9">
              <w:rPr>
                <w:lang w:val="en-US"/>
              </w:rPr>
              <w:t>RpAcA</w:t>
            </w:r>
            <w:r w:rsidRPr="004911A9">
              <w:t>55</w:t>
            </w:r>
            <w:r w:rsidRPr="004911A9">
              <w:rPr>
                <w:lang w:val="en-US"/>
              </w:rPr>
              <w:t>C</w:t>
            </w:r>
          </w:p>
          <w:p w:rsidR="005925E9" w:rsidRPr="004911A9" w:rsidRDefault="005925E9" w:rsidP="004911A9">
            <w:pPr>
              <w:pStyle w:val="a3"/>
            </w:pPr>
            <w:r w:rsidRPr="004911A9">
              <w:t xml:space="preserve">п.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Demontarea tevilor de otel zincate sau negre montate din pamint, asamblate prin insurubare, avind diametrul de  2"-2 1/2"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B56258"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2.2. Statia de pompare la sonda (decizii tehnologice)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30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armaturilor cu actionare manuala sau mecanica (vane, robinete, ventile), la conductele de alimentare cu apa sau de canalizare,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armaturilor cu actionare manuala sau mecanica (vane, robinete, ventile), la conductele de alimentare cu apa sau de canalizare,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GE10A1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Manometru industrial cu ac de control si deametrul carcasei de 160 mm Pn 10 - montare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Reductie de legatura intre coloane, cep, mufa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AcA31A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flanselor sau pieselor de legatura, din otel, la capatul tevilor,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SA34I</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Confectionarea,  montarea si cimentarea tevii de protectie la trecerea conductelor prin ziduri, avind diametrul de 6"</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RpAcH19A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Refacerea etansarilor la trecerea conductelor prin pereti, la instalatiile de alimentare cu apa potabila, cu presetupa, avind dimetrul de 50-200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B56258"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2.3. Statia de pompare la sonda (Constructia camerei subterane)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40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TsC03B1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lastRenderedPageBreak/>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lastRenderedPageBreak/>
              <w:t xml:space="preserve">Sapatura mecanica cu excavatorul de 0,40-0,70 mc, cu motor cu ardere interna si comanda hidraulica, in pamint cu </w:t>
            </w:r>
            <w:r w:rsidRPr="004911A9">
              <w:rPr>
                <w:lang w:val="en-US"/>
              </w:rPr>
              <w:lastRenderedPageBreak/>
              <w:t xml:space="preserve">umiditate naturala, descarcare in depozit teren catg. </w:t>
            </w:r>
            <w:r w:rsidRPr="004911A9">
              <w:t xml:space="preserve">II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41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Sapatura manuala de pamint in spatii limitate, avind peste 1,00 m latime , executata cu taluz inclinat , fara sprijiniri, pina la 6 m adincime, cu evacuare manuala la fundatii, subsoluri, canale etc., in pamint cu umiditate naturala adincimea sapaturii 0-2 m teren mijlociu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Compactarea cu maiul de mina a umpluturilor executate in sapaturi orizontale sau inclinate la 1/4, inclusiv udarea fiecarui strat de pamint in parte, avind 10 cm grosime pamint necoeziv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0,13</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CC01A2</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Armaturi din otel beton OB 37 fasonate in ateliere centralizate cu diametrul barelor pina la 8 mm inclusiv</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AcD53C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Executarea caminelor de vizitare din elemente din beton armat prefabricat, pentru canalizare, circulare (inelare) cu diametrul 2,0 m, in teren fara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1,79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CL18A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5,70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AcD53C1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Elemente din beton armat prefabricat ale caminelor de vizitare, circulare (inelare) cu diametrul 2,0 m, pentru canalizare, in teren fara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put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41-01-001-3</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Izolatie cu tencuiala pe suprafete verticale din beton cu asfalt turnat: in doua straturi de 5 mm fiecare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AcE07A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capacelor din fonta sau fonta-beton fara piesa-suport, la caminele de vizitare ale instalatiilor de alimentare cu apa si canalizare, necarosabil tip 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AcF02A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Scara cu vanguri din otel lat de 50x10 mm si trepte din otel-beton cu Dn=20 mm, pentru acces in camine din tuburi din beton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51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RpAcE10A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Spargerea manuala a portiunilor din fundatie, la canale din beton simplu  canal cu H de 1.2-1,8 m si acoperire 1-5 m din interiorul canalelor</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VA05A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pe santier  a tuburilor de ventilatie din ALP ,  gata confectionate, avind perimetrul sectiunii de 150 - 700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VB28A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Deflector circular cu perimetrul 900 - 1600 mm, tip CR I si CN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RpAcH19A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Refacerea etansarilor la trecerea conductelor prin pereti, la instalatiile de alimentare cu apa potabila, cu presetupa, avind dimetrul de 50-200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IzD07C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Grunduirea si vopsirea manuala a rezervoarelor cu vopsele gata preparate, in urmatoarele variante: un strat de vopsea de miniu de plumb si doua straturi de vopsea de ulei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2,72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CN01A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Zugraveli simple pe baza de lapte de var, executate la interior sau exterior pe orice suprafata suport cu doua straturi de lapte de var (spoeli)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Astuparea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DB18E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Imbracaminte de mortar asfaltic, executata la cald, in grosime de 3,5 cm, cu asternere mecanica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0,39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B56258"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2.4. Cabina pentru tablouri electrice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59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Sapatura manuala de pamint in spatii limitate, avind peste 1,00 m latime , executata cu taluz inclinat , fara sprijiniri, pina la 6 m adincime, cu evacuare manuala la fundatii, subsoluri, canale etc., in pamint cu umiditate naturala adincimea sapaturii 0-2 m teren mijlociu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TsD15B1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de repartitie din nisip cu granulatia de 0-7 mm, prevazut sub prisma de balastare c.f., compactat cu placa vibratoare de 0,7 t cu motor cu ardere interna &lt; 10 CP</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61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AcA52A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Teava din poleitelena, pentru conducte de alimentare cu apa montata in sant cu diametrul de 20, 25, 32, 40, 50, 63 mm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5,34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63</w:t>
            </w:r>
          </w:p>
        </w:tc>
        <w:tc>
          <w:tcPr>
            <w:tcW w:w="1134" w:type="dxa"/>
            <w:tcBorders>
              <w:top w:val="single" w:sz="4" w:space="0" w:color="auto"/>
              <w:bottom w:val="single" w:sz="4" w:space="0" w:color="auto"/>
            </w:tcBorders>
          </w:tcPr>
          <w:p w:rsidR="005925E9" w:rsidRPr="004911A9" w:rsidRDefault="005925E9" w:rsidP="004911A9">
            <w:pPr>
              <w:pStyle w:val="a3"/>
            </w:pPr>
            <w:r w:rsidRPr="004911A9">
              <w:rPr>
                <w:lang w:val="en-US"/>
              </w:rPr>
              <w:t>AcD</w:t>
            </w:r>
            <w:r w:rsidRPr="004911A9">
              <w:t>51</w:t>
            </w:r>
            <w:r w:rsidRPr="004911A9">
              <w:rPr>
                <w:lang w:val="en-US"/>
              </w:rPr>
              <w:t>EA</w:t>
            </w:r>
          </w:p>
          <w:p w:rsidR="005925E9" w:rsidRPr="004911A9" w:rsidRDefault="005925E9" w:rsidP="004911A9">
            <w:pPr>
              <w:pStyle w:val="a3"/>
            </w:pPr>
            <w:r w:rsidRPr="004911A9">
              <w:t xml:space="preserve">п.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Casuta din elemente prefabricate din beton armat pentru instalarea aparatajului electronic de administrare a sondei, gata asamblata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3.2 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2.5. Zona sanitara</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64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TsA02C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5,94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CL01A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Stilpi din otel gata confectionati, livrati complet asamblati, montati la inaltimi pina la 35 m, avind pina la 1 t inclusiv (tava otel 108*4)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0,07</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CO06B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Imprejmuiri din plasa de sirma  fixat  pe stilpi din beton armat prefabricat montati la 2 m distanta interax prin burare cu piatra sparta, cu inaltimea la coama de 2,05 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CK14A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Porti metalice cu rame din profiluri din otel si cu impletitura de sirma zincata pe rama di otel  gata confectionate, inclusiv accesoriile necesare, montate pe stilpi din otel</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7,72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B56258"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2.6. Muntarea turnului de apa</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69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t>Montarea in pamint a conductelor din otel, asamblate prin sudura electrica, avind diametrul de 50-100 mm (Подземная укладка стальных труб, соединенных электросваркой, диаметр 50-100 мм)</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16,00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lastRenderedPageBreak/>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Imbinarea cu mufe a pieselor de legatura din fonta sau a armaturilor, la conducte de presiune,  avind diametrul de 50-100 mm (Раструбное соединение чугунных </w:t>
            </w:r>
            <w:r w:rsidRPr="004911A9">
              <w:lastRenderedPageBreak/>
              <w:t>соединительных частей или арматуры, в напорных трубопроводах, диаметр 50-100 мм)</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lastRenderedPageBreak/>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Transportarea materialelor</w:t>
            </w:r>
            <w:r w:rsidR="004A0854" w:rsidRPr="004911A9">
              <w:t xml:space="preserve"> (ПЗ+Asigur) *</w:t>
            </w:r>
            <w:r w:rsidRPr="004911A9">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+Asigur+Transp)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004A0854" w:rsidRPr="004911A9">
              <w:rPr>
                <w:lang w:val="en-US"/>
              </w:rPr>
              <w:t xml:space="preserve">+Asigur+Transp+Cheltu)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+Asigur+Transp+Cheltu+Benefi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3. Lucrari de montare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72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M1A02D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Recipiente metalice (rezervoare, vase, bazine, buncare, silozuri metalice) din otel-carbon, livrate asamblat, montate prin fixare la fundatii, pardosea sau schelete metalice, utilajul avind greutatea de  1-5 tone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3,65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07-04-030-07</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Pompa arteziana, cu motor electric submersibil, marca "</w:t>
            </w:r>
            <w:r w:rsidRPr="004911A9">
              <w:t>ЭЦВ</w:t>
            </w:r>
            <w:r w:rsidRPr="004911A9">
              <w:rPr>
                <w:lang w:val="en-US"/>
              </w:rPr>
              <w:t xml:space="preserve">6-10-235"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AcB03D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in caminul existent a contorului de apa a robinetului de concesie ingropat, la bransamentele de plumb, avind diametrul de 50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08-03-572-3</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Bloc de comanda de executare tip dulap sau punct de distributie (dulap), montat pe perete, inaltime si latime, mm, pina la 600</w:t>
            </w:r>
            <w:r w:rsidRPr="004911A9">
              <w:t>х</w:t>
            </w:r>
            <w:r w:rsidRPr="004911A9">
              <w:rPr>
                <w:lang w:val="en-US"/>
              </w:rPr>
              <w:t>600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Transportarea materialelor</w:t>
            </w:r>
            <w:r w:rsidR="004A0854" w:rsidRPr="004911A9">
              <w:t xml:space="preserve"> (ПЗ+Asigur) </w:t>
            </w:r>
            <w:r w:rsidRPr="004911A9">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+Asigur+Transp)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004A0854" w:rsidRPr="004911A9">
              <w:rPr>
                <w:lang w:val="en-US"/>
              </w:rPr>
              <w:t xml:space="preserve">+Asigur+Transp+Cheltu)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+Asigur+Transp+Cheltu+Benefi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bl>
    <w:p w:rsidR="005925E9" w:rsidRPr="004911A9" w:rsidRDefault="005925E9"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925E9" w:rsidRPr="004911A9" w:rsidTr="004A0854">
        <w:trPr>
          <w:cantSplit/>
        </w:trPr>
        <w:tc>
          <w:tcPr>
            <w:tcW w:w="709" w:type="dxa"/>
            <w:tcBorders>
              <w:top w:val="nil"/>
              <w:left w:val="nil"/>
              <w:bottom w:val="nil"/>
              <w:right w:val="nil"/>
            </w:tcBorders>
          </w:tcPr>
          <w:p w:rsidR="005925E9" w:rsidRPr="004911A9" w:rsidRDefault="005925E9" w:rsidP="004911A9">
            <w:pPr>
              <w:pStyle w:val="a3"/>
            </w:pPr>
          </w:p>
        </w:tc>
        <w:tc>
          <w:tcPr>
            <w:tcW w:w="4678" w:type="dxa"/>
            <w:tcBorders>
              <w:top w:val="nil"/>
              <w:left w:val="nil"/>
              <w:bottom w:val="nil"/>
              <w:right w:val="nil"/>
            </w:tcBorders>
          </w:tcPr>
          <w:p w:rsidR="005925E9" w:rsidRPr="004911A9" w:rsidRDefault="005925E9" w:rsidP="004911A9">
            <w:pPr>
              <w:pStyle w:val="a3"/>
            </w:pPr>
            <w:r w:rsidRPr="004911A9">
              <w:rPr>
                <w:lang w:val="en-US"/>
              </w:rPr>
              <w:t>Total</w:t>
            </w:r>
            <w:r w:rsidRPr="004911A9">
              <w:t>:</w:t>
            </w:r>
          </w:p>
        </w:tc>
        <w:tc>
          <w:tcPr>
            <w:tcW w:w="1134" w:type="dxa"/>
            <w:tcBorders>
              <w:top w:val="nil"/>
              <w:left w:val="nil"/>
              <w:bottom w:val="nil"/>
              <w:right w:val="nil"/>
            </w:tcBorders>
          </w:tcPr>
          <w:p w:rsidR="005925E9" w:rsidRPr="004911A9" w:rsidRDefault="005925E9" w:rsidP="004911A9">
            <w:pPr>
              <w:pStyle w:val="a3"/>
            </w:pPr>
          </w:p>
        </w:tc>
        <w:tc>
          <w:tcPr>
            <w:tcW w:w="1134" w:type="dxa"/>
            <w:tcBorders>
              <w:top w:val="nil"/>
              <w:left w:val="nil"/>
              <w:bottom w:val="nil"/>
              <w:right w:val="nil"/>
            </w:tcBorders>
          </w:tcPr>
          <w:p w:rsidR="005925E9" w:rsidRPr="004911A9" w:rsidRDefault="005925E9" w:rsidP="004911A9">
            <w:pPr>
              <w:pStyle w:val="a3"/>
            </w:pPr>
          </w:p>
        </w:tc>
        <w:tc>
          <w:tcPr>
            <w:tcW w:w="1417" w:type="dxa"/>
            <w:tcBorders>
              <w:top w:val="nil"/>
              <w:left w:val="nil"/>
              <w:bottom w:val="nil"/>
              <w:right w:val="nil"/>
            </w:tcBorders>
          </w:tcPr>
          <w:p w:rsidR="005925E9" w:rsidRPr="004911A9" w:rsidRDefault="005925E9" w:rsidP="004911A9">
            <w:pPr>
              <w:pStyle w:val="a3"/>
            </w:pPr>
          </w:p>
        </w:tc>
        <w:tc>
          <w:tcPr>
            <w:tcW w:w="1420" w:type="dxa"/>
            <w:tcBorders>
              <w:top w:val="nil"/>
              <w:left w:val="nil"/>
              <w:bottom w:val="nil"/>
              <w:right w:val="nil"/>
            </w:tcBorders>
          </w:tcPr>
          <w:p w:rsidR="005925E9" w:rsidRPr="004911A9" w:rsidRDefault="005925E9" w:rsidP="004911A9">
            <w:pPr>
              <w:pStyle w:val="a3"/>
            </w:pPr>
          </w:p>
        </w:tc>
      </w:tr>
      <w:tr w:rsidR="005925E9" w:rsidRPr="004911A9" w:rsidTr="004A0854">
        <w:trPr>
          <w:cantSplit/>
          <w:trHeight w:val="466"/>
        </w:trPr>
        <w:tc>
          <w:tcPr>
            <w:tcW w:w="709" w:type="dxa"/>
            <w:tcBorders>
              <w:top w:val="nil"/>
              <w:left w:val="nil"/>
              <w:bottom w:val="nil"/>
              <w:right w:val="nil"/>
            </w:tcBorders>
            <w:vAlign w:val="bottom"/>
          </w:tcPr>
          <w:p w:rsidR="005925E9" w:rsidRPr="004911A9" w:rsidRDefault="005925E9" w:rsidP="004911A9">
            <w:pPr>
              <w:pStyle w:val="a3"/>
            </w:pPr>
          </w:p>
        </w:tc>
        <w:tc>
          <w:tcPr>
            <w:tcW w:w="4678" w:type="dxa"/>
            <w:tcBorders>
              <w:top w:val="nil"/>
              <w:left w:val="nil"/>
              <w:bottom w:val="nil"/>
              <w:right w:val="nil"/>
            </w:tcBorders>
            <w:vAlign w:val="bottom"/>
          </w:tcPr>
          <w:p w:rsidR="005925E9" w:rsidRPr="004911A9" w:rsidRDefault="005925E9"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5925E9" w:rsidRPr="004911A9" w:rsidRDefault="005925E9" w:rsidP="004911A9">
            <w:pPr>
              <w:pStyle w:val="a3"/>
            </w:pPr>
          </w:p>
        </w:tc>
        <w:tc>
          <w:tcPr>
            <w:tcW w:w="1134" w:type="dxa"/>
            <w:tcBorders>
              <w:top w:val="nil"/>
              <w:left w:val="nil"/>
              <w:bottom w:val="nil"/>
              <w:right w:val="nil"/>
            </w:tcBorders>
            <w:vAlign w:val="bottom"/>
          </w:tcPr>
          <w:p w:rsidR="005925E9" w:rsidRPr="004911A9" w:rsidRDefault="005925E9" w:rsidP="004911A9">
            <w:pPr>
              <w:pStyle w:val="a3"/>
            </w:pPr>
          </w:p>
        </w:tc>
        <w:tc>
          <w:tcPr>
            <w:tcW w:w="1417" w:type="dxa"/>
            <w:tcBorders>
              <w:top w:val="nil"/>
              <w:left w:val="nil"/>
              <w:bottom w:val="nil"/>
              <w:right w:val="nil"/>
            </w:tcBorders>
            <w:vAlign w:val="bottom"/>
          </w:tcPr>
          <w:p w:rsidR="005925E9" w:rsidRPr="004911A9" w:rsidRDefault="005925E9" w:rsidP="004911A9">
            <w:pPr>
              <w:pStyle w:val="a3"/>
            </w:pPr>
          </w:p>
        </w:tc>
        <w:tc>
          <w:tcPr>
            <w:tcW w:w="1420" w:type="dxa"/>
            <w:tcBorders>
              <w:top w:val="nil"/>
              <w:left w:val="nil"/>
              <w:bottom w:val="nil"/>
              <w:right w:val="nil"/>
            </w:tcBorders>
            <w:vAlign w:val="bottom"/>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tbl>
      <w:tblPr>
        <w:tblW w:w="0" w:type="auto"/>
        <w:tblInd w:w="1951" w:type="dxa"/>
        <w:tblLayout w:type="fixed"/>
        <w:tblLook w:val="0000" w:firstRow="0" w:lastRow="0" w:firstColumn="0" w:lastColumn="0" w:noHBand="0" w:noVBand="0"/>
      </w:tblPr>
      <w:tblGrid>
        <w:gridCol w:w="1548"/>
        <w:gridCol w:w="4406"/>
      </w:tblGrid>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5925E9" w:rsidRPr="004911A9" w:rsidRDefault="005925E9" w:rsidP="004911A9">
            <w:pPr>
              <w:pStyle w:val="a3"/>
            </w:pPr>
            <w:r w:rsidRPr="004911A9">
              <w:t>(T. Corduneanu)</w:t>
            </w:r>
          </w:p>
        </w:tc>
      </w:tr>
      <w:tr w:rsidR="005925E9" w:rsidRPr="004911A9" w:rsidTr="004A0854">
        <w:trPr>
          <w:trHeight w:val="355"/>
        </w:trPr>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Verificat</w:t>
            </w:r>
          </w:p>
        </w:tc>
        <w:tc>
          <w:tcPr>
            <w:tcW w:w="4406" w:type="dxa"/>
            <w:tcBorders>
              <w:top w:val="nil"/>
              <w:left w:val="nil"/>
              <w:bottom w:val="single" w:sz="6" w:space="0" w:color="auto"/>
              <w:right w:val="nil"/>
            </w:tcBorders>
          </w:tcPr>
          <w:p w:rsidR="005925E9" w:rsidRPr="004911A9" w:rsidRDefault="005925E9" w:rsidP="004911A9">
            <w:pPr>
              <w:pStyle w:val="a3"/>
            </w:pPr>
            <w:r w:rsidRPr="004911A9">
              <w:t>()</w:t>
            </w:r>
          </w:p>
        </w:tc>
      </w:tr>
      <w:tr w:rsidR="005925E9" w:rsidRPr="004911A9" w:rsidTr="004A0854">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925E9" w:rsidRPr="004911A9" w:rsidRDefault="005925E9" w:rsidP="004911A9">
      <w:pPr>
        <w:pStyle w:val="a3"/>
      </w:pPr>
    </w:p>
    <w:p w:rsidR="005925E9" w:rsidRPr="004911A9" w:rsidRDefault="005925E9"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5925E9" w:rsidRPr="004911A9" w:rsidTr="004A0854">
        <w:tc>
          <w:tcPr>
            <w:tcW w:w="4786" w:type="dxa"/>
            <w:tcBorders>
              <w:top w:val="nil"/>
              <w:left w:val="nil"/>
              <w:bottom w:val="single" w:sz="6" w:space="0" w:color="auto"/>
              <w:right w:val="nil"/>
            </w:tcBorders>
          </w:tcPr>
          <w:p w:rsidR="005925E9" w:rsidRPr="004911A9" w:rsidRDefault="005925E9" w:rsidP="004911A9">
            <w:pPr>
              <w:pStyle w:val="a3"/>
              <w:rPr>
                <w:lang w:val="en-US"/>
              </w:rPr>
            </w:pPr>
            <w:r w:rsidRPr="004911A9">
              <w:rPr>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5925E9" w:rsidRPr="004911A9" w:rsidRDefault="005925E9" w:rsidP="004911A9">
            <w:pPr>
              <w:pStyle w:val="a3"/>
            </w:pPr>
            <w:r w:rsidRPr="004911A9">
              <w:rPr>
                <w:lang w:val="en-US"/>
              </w:rPr>
              <w:t>Win</w:t>
            </w:r>
            <w:r w:rsidRPr="004911A9">
              <w:t>Смета2000</w:t>
            </w:r>
          </w:p>
          <w:p w:rsidR="005925E9" w:rsidRPr="004911A9" w:rsidRDefault="005925E9" w:rsidP="004911A9">
            <w:pPr>
              <w:pStyle w:val="a3"/>
            </w:pPr>
            <w:r w:rsidRPr="004911A9">
              <w:rPr>
                <w:lang w:val="en-US"/>
              </w:rPr>
              <w:t>Formular Nr.1</w:t>
            </w:r>
          </w:p>
        </w:tc>
      </w:tr>
      <w:tr w:rsidR="005925E9" w:rsidRPr="004911A9" w:rsidTr="004A0854">
        <w:tc>
          <w:tcPr>
            <w:tcW w:w="4786" w:type="dxa"/>
            <w:tcBorders>
              <w:top w:val="nil"/>
              <w:left w:val="nil"/>
              <w:bottom w:val="nil"/>
              <w:right w:val="nil"/>
            </w:tcBorders>
          </w:tcPr>
          <w:p w:rsidR="005925E9" w:rsidRPr="004911A9" w:rsidRDefault="005925E9" w:rsidP="004911A9">
            <w:pPr>
              <w:pStyle w:val="a3"/>
            </w:pPr>
            <w:r w:rsidRPr="004911A9">
              <w:t>(</w:t>
            </w:r>
            <w:r w:rsidRPr="004911A9">
              <w:rPr>
                <w:lang w:val="en-US"/>
              </w:rPr>
              <w:t>denumirea obiectivului)</w:t>
            </w:r>
          </w:p>
        </w:tc>
        <w:tc>
          <w:tcPr>
            <w:tcW w:w="5245" w:type="dxa"/>
            <w:tcBorders>
              <w:top w:val="nil"/>
              <w:left w:val="nil"/>
              <w:bottom w:val="nil"/>
              <w:right w:val="nil"/>
            </w:tcBorders>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p w:rsidR="005925E9" w:rsidRPr="004911A9" w:rsidRDefault="005925E9" w:rsidP="004911A9">
      <w:pPr>
        <w:pStyle w:val="a3"/>
        <w:rPr>
          <w:lang w:val="en-US"/>
        </w:rPr>
      </w:pPr>
      <w:r w:rsidRPr="004911A9">
        <w:rPr>
          <w:lang w:val="en-US"/>
        </w:rPr>
        <w:t>Lista cu cantita</w:t>
      </w:r>
      <w:r w:rsidRPr="004911A9">
        <w:rPr>
          <w:lang w:val="ro-RO"/>
        </w:rPr>
        <w:t>ţile de lucrări</w:t>
      </w:r>
      <w:r w:rsidRPr="004911A9">
        <w:rPr>
          <w:lang w:val="en-US"/>
        </w:rPr>
        <w:t xml:space="preserve"> № 3-2</w:t>
      </w:r>
    </w:p>
    <w:p w:rsidR="005925E9" w:rsidRPr="004911A9" w:rsidRDefault="005925E9" w:rsidP="004911A9">
      <w:pPr>
        <w:pStyle w:val="a3"/>
        <w:rPr>
          <w:lang w:val="en-US"/>
        </w:rPr>
      </w:pPr>
      <w:r w:rsidRPr="004911A9">
        <w:rPr>
          <w:lang w:val="en-US"/>
        </w:rPr>
        <w:t>Deviz-oferta № 3-2</w:t>
      </w:r>
    </w:p>
    <w:p w:rsidR="005925E9" w:rsidRPr="004911A9" w:rsidRDefault="005925E9" w:rsidP="004911A9">
      <w:pPr>
        <w:pStyle w:val="a3"/>
        <w:rPr>
          <w:lang w:val="ro-RO"/>
        </w:rPr>
      </w:pPr>
      <w:r w:rsidRPr="004911A9">
        <w:rPr>
          <w:lang w:val="en-US"/>
        </w:rPr>
        <w:t xml:space="preserve">Statia de </w:t>
      </w:r>
      <w:proofErr w:type="gramStart"/>
      <w:r w:rsidRPr="004911A9">
        <w:rPr>
          <w:lang w:val="en-US"/>
        </w:rPr>
        <w:t>pompare  №</w:t>
      </w:r>
      <w:proofErr w:type="gramEnd"/>
      <w:r w:rsidRPr="004911A9">
        <w:rPr>
          <w:lang w:val="en-US"/>
        </w:rPr>
        <w:t>2D. Lucrari de constructii</w:t>
      </w:r>
    </w:p>
    <w:p w:rsidR="005925E9" w:rsidRPr="004911A9" w:rsidRDefault="005925E9"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925E9" w:rsidRPr="00B56258" w:rsidTr="004A0854">
        <w:trPr>
          <w:cantSplit/>
          <w:trHeight w:val="328"/>
        </w:trPr>
        <w:tc>
          <w:tcPr>
            <w:tcW w:w="709"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t>№</w:t>
            </w:r>
          </w:p>
          <w:p w:rsidR="005925E9" w:rsidRPr="004911A9" w:rsidRDefault="005925E9"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Total, lei (col.5 x col.6)</w:t>
            </w:r>
          </w:p>
        </w:tc>
      </w:tr>
      <w:tr w:rsidR="005925E9" w:rsidRPr="00B56258" w:rsidTr="004A0854">
        <w:trPr>
          <w:cantSplit/>
          <w:trHeight w:val="808"/>
        </w:trPr>
        <w:tc>
          <w:tcPr>
            <w:tcW w:w="709"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r>
      <w:tr w:rsidR="005925E9" w:rsidRPr="004911A9" w:rsidTr="004A0854">
        <w:trPr>
          <w:cantSplit/>
          <w:tblHeader/>
        </w:trPr>
        <w:tc>
          <w:tcPr>
            <w:tcW w:w="709"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1</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2</w:t>
            </w:r>
          </w:p>
        </w:tc>
        <w:tc>
          <w:tcPr>
            <w:tcW w:w="354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3</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4</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vAlign w:val="center"/>
          </w:tcPr>
          <w:p w:rsidR="005925E9" w:rsidRPr="004911A9" w:rsidRDefault="005925E9"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vAlign w:val="center"/>
          </w:tcPr>
          <w:p w:rsidR="005925E9" w:rsidRPr="004911A9" w:rsidRDefault="005925E9" w:rsidP="004911A9">
            <w:pPr>
              <w:pStyle w:val="a3"/>
            </w:pPr>
            <w:r w:rsidRPr="004911A9">
              <w:t>7</w:t>
            </w: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1. Lucrari de terasamente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TsC03B1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Sapatura mecanica cu excavatorul de 0,40-0,70 mc, cu motor cu ardere interna si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TsA05E1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Sapatura manuala de pamint in spatii limitate, avind peste 1,00 m latime , executata cu taluz inclinat , fara sprijiniri, pina la 6 m adincime, cu evacuare manuala la fundatii, subsoluri, canale etc., in pamint cu umiditate naturala adincimea sapaturii 2,01-4  m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TsC53B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TsC18B1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Umplutura mecanica cu buldozer pe tractor pe senile de 65-80 CP, inclusiv impingerea pamintului pina la 10 m, in teren catg. </w:t>
            </w:r>
            <w:r w:rsidRPr="004911A9">
              <w:t>2 (обратная засыпка котлована землей)</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0,69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17,85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86,85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 Lucrari de betoane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TsC53B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IzF18B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 xml:space="preserve">Strat suport de egalizare sau de protectie pentru izolatii, inclusiv scafele aferente, executat cu mortar de ciment gata preparat marca M100-T fara adaos de var, driscuit, pe suprafete orizontale sau </w:t>
            </w:r>
            <w:r w:rsidRPr="004911A9">
              <w:rPr>
                <w:lang w:val="en-US"/>
              </w:rPr>
              <w:lastRenderedPageBreak/>
              <w:t>inclinate pina la 40 % inclusiv, aplicat in grosime medie de 2 cm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Armaturi din otel beton OB 37 fasonate in ateliere de santier cu diametrul barelor pina la 8 mm inclusiv in pereti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21,30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CB02A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7,04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armat clasa C 15/12 (Bc 15/B 200) - fundatie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CB02A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30,15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Armaturi din otel beton OB 37 fasonate in ateliere de santier cu diametrul barelor pina la 8 mm inclusiv in pereti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86,60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pereti, preparat cu centrala de betoane si turnarea cu mijloace clasice beton armat clasa B 12.5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AcD52B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Executarea caminelor de vane din elemente din beton armat prefabricat, pentru alimentare cu apa circulare (inelare) cu diametrul 1.0 m, in teren cu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AcD52B1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Elemente din beton armat prefabricat ale caminelor de vane, circulare (inelare) cu diametrul 1.0 m, pentru alimentare cu apa, in teren cu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put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IzF18B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treptelor din otel-beton cu D=20 mm, la caminele de vizitare si canal, executate din zidarie, beton sau boltari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AcE07A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lastRenderedPageBreak/>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Montarea capacelor din fonta sau fonta-beton fara piesa-suport, la caminele de vizitare ale instalatiilor de alimentare cu apa si canalizare, necarosabil tip 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20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in 2 straturi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33,14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AcA15A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tuburi din azbociment, diametrul de 100 mm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2,40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AcF01A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Piesa de trecere etansa prin pereti a conductelor, avind greutatea de pina la 50 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RpCE32A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Etansarea rosturilor verticale sau orizontale la panouri cu fringhie gudronata si ecran de chit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1,50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DA06A1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0,53</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simplu turnat in egalizari, pante, sape la inaltimi pina la 35 m inclusiv, prepararea cu centrala de betoane si turnarea cu mijloace clasice beton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0,26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bl>
    <w:p w:rsidR="005925E9" w:rsidRPr="004911A9" w:rsidRDefault="005925E9"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925E9" w:rsidRPr="004911A9" w:rsidTr="004A0854">
        <w:trPr>
          <w:cantSplit/>
        </w:trPr>
        <w:tc>
          <w:tcPr>
            <w:tcW w:w="709" w:type="dxa"/>
            <w:tcBorders>
              <w:top w:val="nil"/>
              <w:left w:val="nil"/>
              <w:bottom w:val="nil"/>
              <w:right w:val="nil"/>
            </w:tcBorders>
          </w:tcPr>
          <w:p w:rsidR="005925E9" w:rsidRPr="004911A9" w:rsidRDefault="005925E9" w:rsidP="004911A9">
            <w:pPr>
              <w:pStyle w:val="a3"/>
            </w:pPr>
          </w:p>
        </w:tc>
        <w:tc>
          <w:tcPr>
            <w:tcW w:w="4678" w:type="dxa"/>
            <w:tcBorders>
              <w:top w:val="nil"/>
              <w:left w:val="nil"/>
              <w:bottom w:val="nil"/>
              <w:right w:val="nil"/>
            </w:tcBorders>
          </w:tcPr>
          <w:p w:rsidR="005925E9" w:rsidRPr="004911A9" w:rsidRDefault="005925E9" w:rsidP="004911A9">
            <w:pPr>
              <w:pStyle w:val="a3"/>
            </w:pPr>
            <w:r w:rsidRPr="004911A9">
              <w:rPr>
                <w:lang w:val="en-US"/>
              </w:rPr>
              <w:t>Total</w:t>
            </w:r>
            <w:r w:rsidRPr="004911A9">
              <w:t>:</w:t>
            </w:r>
          </w:p>
        </w:tc>
        <w:tc>
          <w:tcPr>
            <w:tcW w:w="1134" w:type="dxa"/>
            <w:tcBorders>
              <w:top w:val="nil"/>
              <w:left w:val="nil"/>
              <w:bottom w:val="nil"/>
              <w:right w:val="nil"/>
            </w:tcBorders>
          </w:tcPr>
          <w:p w:rsidR="005925E9" w:rsidRPr="004911A9" w:rsidRDefault="005925E9" w:rsidP="004911A9">
            <w:pPr>
              <w:pStyle w:val="a3"/>
            </w:pPr>
          </w:p>
        </w:tc>
        <w:tc>
          <w:tcPr>
            <w:tcW w:w="1134" w:type="dxa"/>
            <w:tcBorders>
              <w:top w:val="nil"/>
              <w:left w:val="nil"/>
              <w:bottom w:val="nil"/>
              <w:right w:val="nil"/>
            </w:tcBorders>
          </w:tcPr>
          <w:p w:rsidR="005925E9" w:rsidRPr="004911A9" w:rsidRDefault="005925E9" w:rsidP="004911A9">
            <w:pPr>
              <w:pStyle w:val="a3"/>
            </w:pPr>
          </w:p>
        </w:tc>
        <w:tc>
          <w:tcPr>
            <w:tcW w:w="1417" w:type="dxa"/>
            <w:tcBorders>
              <w:top w:val="nil"/>
              <w:left w:val="nil"/>
              <w:bottom w:val="nil"/>
              <w:right w:val="nil"/>
            </w:tcBorders>
          </w:tcPr>
          <w:p w:rsidR="005925E9" w:rsidRPr="004911A9" w:rsidRDefault="005925E9" w:rsidP="004911A9">
            <w:pPr>
              <w:pStyle w:val="a3"/>
            </w:pPr>
          </w:p>
        </w:tc>
        <w:tc>
          <w:tcPr>
            <w:tcW w:w="1420" w:type="dxa"/>
            <w:tcBorders>
              <w:top w:val="nil"/>
              <w:left w:val="nil"/>
              <w:bottom w:val="nil"/>
              <w:right w:val="nil"/>
            </w:tcBorders>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Cheltuieli de transport</w:t>
            </w:r>
            <w:r w:rsidRPr="004911A9">
              <w:t xml:space="preserve"> (ПЗ</w:t>
            </w:r>
            <w:r w:rsidR="004A0854" w:rsidRPr="004911A9">
              <w:t xml:space="preserve">) * </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depozitare (</w:t>
            </w:r>
            <w:r w:rsidRPr="004911A9">
              <w:t>ПЗ</w:t>
            </w:r>
            <w:r w:rsidR="004A0854" w:rsidRPr="004911A9">
              <w:rPr>
                <w:lang w:val="en-US"/>
              </w:rPr>
              <w:t xml:space="preserve">+Cheltu)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+Cheltu+Cheltu)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+Cheltu+Cheltu+Sigura)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+Cheltu+Cheltu+Sigura+Cheltu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Pr="004911A9">
              <w:rPr>
                <w:lang w:val="en-US"/>
              </w:rPr>
              <w:t>+</w:t>
            </w:r>
            <w:r w:rsidR="004A0854" w:rsidRPr="004911A9">
              <w:rPr>
                <w:lang w:val="en-US"/>
              </w:rPr>
              <w:t xml:space="preserve">Cheltu+Cheltu+Sigura+Cheltu)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rPr>
          <w:cantSplit/>
          <w:trHeight w:val="466"/>
        </w:trPr>
        <w:tc>
          <w:tcPr>
            <w:tcW w:w="709" w:type="dxa"/>
            <w:tcBorders>
              <w:top w:val="nil"/>
              <w:left w:val="nil"/>
              <w:bottom w:val="nil"/>
              <w:right w:val="nil"/>
            </w:tcBorders>
            <w:vAlign w:val="bottom"/>
          </w:tcPr>
          <w:p w:rsidR="005925E9" w:rsidRPr="004911A9" w:rsidRDefault="005925E9" w:rsidP="004911A9">
            <w:pPr>
              <w:pStyle w:val="a3"/>
            </w:pPr>
          </w:p>
        </w:tc>
        <w:tc>
          <w:tcPr>
            <w:tcW w:w="4678" w:type="dxa"/>
            <w:tcBorders>
              <w:top w:val="nil"/>
              <w:left w:val="nil"/>
              <w:bottom w:val="nil"/>
              <w:right w:val="nil"/>
            </w:tcBorders>
            <w:vAlign w:val="bottom"/>
          </w:tcPr>
          <w:p w:rsidR="005925E9" w:rsidRPr="004911A9" w:rsidRDefault="005925E9"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5925E9" w:rsidRPr="004911A9" w:rsidRDefault="005925E9" w:rsidP="004911A9">
            <w:pPr>
              <w:pStyle w:val="a3"/>
            </w:pPr>
          </w:p>
        </w:tc>
        <w:tc>
          <w:tcPr>
            <w:tcW w:w="1134" w:type="dxa"/>
            <w:tcBorders>
              <w:top w:val="nil"/>
              <w:left w:val="nil"/>
              <w:bottom w:val="nil"/>
              <w:right w:val="nil"/>
            </w:tcBorders>
            <w:vAlign w:val="bottom"/>
          </w:tcPr>
          <w:p w:rsidR="005925E9" w:rsidRPr="004911A9" w:rsidRDefault="005925E9" w:rsidP="004911A9">
            <w:pPr>
              <w:pStyle w:val="a3"/>
            </w:pPr>
          </w:p>
        </w:tc>
        <w:tc>
          <w:tcPr>
            <w:tcW w:w="1417" w:type="dxa"/>
            <w:tcBorders>
              <w:top w:val="nil"/>
              <w:left w:val="nil"/>
              <w:bottom w:val="nil"/>
              <w:right w:val="nil"/>
            </w:tcBorders>
            <w:vAlign w:val="bottom"/>
          </w:tcPr>
          <w:p w:rsidR="005925E9" w:rsidRPr="004911A9" w:rsidRDefault="005925E9" w:rsidP="004911A9">
            <w:pPr>
              <w:pStyle w:val="a3"/>
            </w:pPr>
          </w:p>
        </w:tc>
        <w:tc>
          <w:tcPr>
            <w:tcW w:w="1420" w:type="dxa"/>
            <w:tcBorders>
              <w:top w:val="nil"/>
              <w:left w:val="nil"/>
              <w:bottom w:val="nil"/>
              <w:right w:val="nil"/>
            </w:tcBorders>
            <w:vAlign w:val="bottom"/>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tbl>
      <w:tblPr>
        <w:tblW w:w="0" w:type="auto"/>
        <w:tblInd w:w="1951" w:type="dxa"/>
        <w:tblLayout w:type="fixed"/>
        <w:tblLook w:val="0000" w:firstRow="0" w:lastRow="0" w:firstColumn="0" w:lastColumn="0" w:noHBand="0" w:noVBand="0"/>
      </w:tblPr>
      <w:tblGrid>
        <w:gridCol w:w="1548"/>
        <w:gridCol w:w="4406"/>
      </w:tblGrid>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5925E9" w:rsidRPr="004911A9" w:rsidRDefault="005925E9" w:rsidP="004911A9">
            <w:pPr>
              <w:pStyle w:val="a3"/>
            </w:pPr>
            <w:r w:rsidRPr="004911A9">
              <w:t>(T.Corduneanu)</w:t>
            </w:r>
          </w:p>
        </w:tc>
      </w:tr>
      <w:tr w:rsidR="005925E9" w:rsidRPr="004911A9" w:rsidTr="004A0854">
        <w:trPr>
          <w:trHeight w:val="355"/>
        </w:trPr>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Verificat</w:t>
            </w:r>
          </w:p>
        </w:tc>
        <w:tc>
          <w:tcPr>
            <w:tcW w:w="4406" w:type="dxa"/>
            <w:tcBorders>
              <w:top w:val="nil"/>
              <w:left w:val="nil"/>
              <w:bottom w:val="single" w:sz="6" w:space="0" w:color="auto"/>
              <w:right w:val="nil"/>
            </w:tcBorders>
          </w:tcPr>
          <w:p w:rsidR="005925E9" w:rsidRPr="004911A9" w:rsidRDefault="005925E9" w:rsidP="004911A9">
            <w:pPr>
              <w:pStyle w:val="a3"/>
            </w:pPr>
            <w:r w:rsidRPr="004911A9">
              <w:t>()</w:t>
            </w:r>
          </w:p>
        </w:tc>
      </w:tr>
      <w:tr w:rsidR="005925E9" w:rsidRPr="004911A9" w:rsidTr="004A0854">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925E9" w:rsidRPr="004911A9" w:rsidRDefault="005925E9" w:rsidP="004911A9">
      <w:pPr>
        <w:pStyle w:val="a3"/>
      </w:pPr>
    </w:p>
    <w:p w:rsidR="005925E9" w:rsidRPr="004911A9" w:rsidRDefault="005925E9"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EA7857" w:rsidRPr="004911A9" w:rsidTr="004A0854">
        <w:tc>
          <w:tcPr>
            <w:tcW w:w="4786" w:type="dxa"/>
            <w:tcBorders>
              <w:top w:val="nil"/>
              <w:left w:val="nil"/>
              <w:bottom w:val="single" w:sz="6" w:space="0" w:color="auto"/>
              <w:right w:val="nil"/>
            </w:tcBorders>
          </w:tcPr>
          <w:p w:rsidR="00EA7857" w:rsidRPr="004911A9" w:rsidRDefault="00EA7857" w:rsidP="004911A9">
            <w:pPr>
              <w:pStyle w:val="a3"/>
              <w:rPr>
                <w:lang w:val="en-US"/>
              </w:rPr>
            </w:pPr>
            <w:r w:rsidRPr="004911A9">
              <w:rPr>
                <w:lang w:val="en-US"/>
              </w:rPr>
              <w:lastRenderedPageBreak/>
              <w:t>Aprovizionarea cu apa potabila a localitatii s. Valeni raionului Cahul adiacent tronsonului de cale ferata Cahul-Giurgiulesti</w:t>
            </w:r>
          </w:p>
        </w:tc>
        <w:tc>
          <w:tcPr>
            <w:tcW w:w="5245" w:type="dxa"/>
            <w:tcBorders>
              <w:top w:val="nil"/>
              <w:left w:val="nil"/>
              <w:bottom w:val="nil"/>
              <w:right w:val="nil"/>
            </w:tcBorders>
          </w:tcPr>
          <w:p w:rsidR="00EA7857" w:rsidRPr="004911A9" w:rsidRDefault="00EA7857" w:rsidP="004911A9">
            <w:pPr>
              <w:pStyle w:val="a3"/>
            </w:pPr>
            <w:r w:rsidRPr="004911A9">
              <w:rPr>
                <w:lang w:val="en-US"/>
              </w:rPr>
              <w:t>Win</w:t>
            </w:r>
            <w:r w:rsidRPr="004911A9">
              <w:t>Смета2000</w:t>
            </w:r>
          </w:p>
          <w:p w:rsidR="00EA7857" w:rsidRPr="004911A9" w:rsidRDefault="00EA7857" w:rsidP="004911A9">
            <w:pPr>
              <w:pStyle w:val="a3"/>
            </w:pPr>
            <w:r w:rsidRPr="004911A9">
              <w:rPr>
                <w:lang w:val="en-US"/>
              </w:rPr>
              <w:t>Formular Nr.1</w:t>
            </w:r>
          </w:p>
        </w:tc>
      </w:tr>
      <w:tr w:rsidR="00EA7857" w:rsidRPr="004911A9" w:rsidTr="004A0854">
        <w:tc>
          <w:tcPr>
            <w:tcW w:w="4786" w:type="dxa"/>
            <w:tcBorders>
              <w:top w:val="nil"/>
              <w:left w:val="nil"/>
              <w:bottom w:val="nil"/>
              <w:right w:val="nil"/>
            </w:tcBorders>
          </w:tcPr>
          <w:p w:rsidR="00EA7857" w:rsidRPr="004911A9" w:rsidRDefault="00EA7857" w:rsidP="004911A9">
            <w:pPr>
              <w:pStyle w:val="a3"/>
            </w:pPr>
            <w:r w:rsidRPr="004911A9">
              <w:t>(</w:t>
            </w:r>
            <w:r w:rsidRPr="004911A9">
              <w:rPr>
                <w:lang w:val="en-US"/>
              </w:rPr>
              <w:t>denumirea obiectivului)</w:t>
            </w:r>
          </w:p>
        </w:tc>
        <w:tc>
          <w:tcPr>
            <w:tcW w:w="5245" w:type="dxa"/>
            <w:tcBorders>
              <w:top w:val="nil"/>
              <w:left w:val="nil"/>
              <w:bottom w:val="nil"/>
              <w:right w:val="nil"/>
            </w:tcBorders>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p w:rsidR="00EA7857" w:rsidRPr="004911A9" w:rsidRDefault="00EA7857" w:rsidP="004911A9">
      <w:pPr>
        <w:pStyle w:val="a3"/>
        <w:rPr>
          <w:lang w:val="en-US"/>
        </w:rPr>
      </w:pPr>
      <w:r w:rsidRPr="004911A9">
        <w:rPr>
          <w:lang w:val="en-US"/>
        </w:rPr>
        <w:t>Lista cu cantita</w:t>
      </w:r>
      <w:r w:rsidRPr="004911A9">
        <w:rPr>
          <w:lang w:val="ro-RO"/>
        </w:rPr>
        <w:t>ţile de lucrări</w:t>
      </w:r>
      <w:r w:rsidRPr="004911A9">
        <w:rPr>
          <w:lang w:val="en-US"/>
        </w:rPr>
        <w:t xml:space="preserve"> № 3-3</w:t>
      </w:r>
    </w:p>
    <w:p w:rsidR="00EA7857" w:rsidRPr="004911A9" w:rsidRDefault="00EA7857" w:rsidP="004911A9">
      <w:pPr>
        <w:pStyle w:val="a3"/>
        <w:rPr>
          <w:lang w:val="en-US"/>
        </w:rPr>
      </w:pPr>
      <w:r w:rsidRPr="004911A9">
        <w:rPr>
          <w:lang w:val="en-US"/>
        </w:rPr>
        <w:t>Deviz-oferta № 3-3</w:t>
      </w:r>
    </w:p>
    <w:p w:rsidR="00EA7857" w:rsidRPr="004911A9" w:rsidRDefault="00EA7857" w:rsidP="004911A9">
      <w:pPr>
        <w:pStyle w:val="a3"/>
        <w:rPr>
          <w:lang w:val="ro-RO"/>
        </w:rPr>
      </w:pPr>
      <w:r w:rsidRPr="004911A9">
        <w:rPr>
          <w:lang w:val="en-US"/>
        </w:rPr>
        <w:t>Statia de pompare N 2D. Instalatie bactericida.</w:t>
      </w:r>
    </w:p>
    <w:p w:rsidR="00EA7857" w:rsidRPr="004911A9" w:rsidRDefault="00EA7857"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A7857" w:rsidRPr="00B56258" w:rsidTr="004A0854">
        <w:trPr>
          <w:cantSplit/>
          <w:trHeight w:val="269"/>
        </w:trPr>
        <w:tc>
          <w:tcPr>
            <w:tcW w:w="709"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t>№</w:t>
            </w:r>
          </w:p>
          <w:p w:rsidR="00EA7857" w:rsidRPr="004911A9" w:rsidRDefault="00EA7857"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Total, lei (col.5 x col.6)</w:t>
            </w:r>
          </w:p>
        </w:tc>
      </w:tr>
      <w:tr w:rsidR="00EA7857" w:rsidRPr="00B56258" w:rsidTr="004A0854">
        <w:trPr>
          <w:cantSplit/>
          <w:trHeight w:val="269"/>
        </w:trPr>
        <w:tc>
          <w:tcPr>
            <w:tcW w:w="709"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r>
    </w:tbl>
    <w:p w:rsidR="00EA7857" w:rsidRPr="004911A9" w:rsidRDefault="00EA7857"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A7857" w:rsidRPr="004911A9" w:rsidTr="004A0854">
        <w:trPr>
          <w:cantSplit/>
          <w:tblHeader/>
        </w:trPr>
        <w:tc>
          <w:tcPr>
            <w:tcW w:w="709"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7</w:t>
            </w: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 Lucrari de montaj</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AcC08A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pe pozitie existenta a aparatelor de sterilizare "</w:t>
            </w:r>
            <w:r w:rsidRPr="004911A9">
              <w:t>Лазурь</w:t>
            </w:r>
            <w:r w:rsidRPr="004911A9">
              <w:rPr>
                <w:lang w:val="en-US"/>
              </w:rPr>
              <w:t xml:space="preserve"> 10"  (</w:t>
            </w:r>
            <w:r w:rsidRPr="004911A9">
              <w:t>бакт</w:t>
            </w:r>
            <w:r w:rsidRPr="004911A9">
              <w:rPr>
                <w:lang w:val="en-US"/>
              </w:rPr>
              <w:t>.</w:t>
            </w:r>
            <w:r w:rsidRPr="004911A9">
              <w:t>установка</w:t>
            </w:r>
            <w:r w:rsidRPr="004911A9">
              <w:rPr>
                <w:lang w:val="en-US"/>
              </w:rPr>
              <w:t>)</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 xml:space="preserve"> lei</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 transport</w:t>
            </w:r>
            <w:r w:rsidR="004A0854" w:rsidRPr="004911A9">
              <w:t xml:space="preserve"> (ПЗ) * </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Cheltuieli de depozit materiale (</w:t>
            </w:r>
            <w:r w:rsidRPr="004911A9">
              <w:t>ПЗ</w:t>
            </w:r>
            <w:r w:rsidR="004A0854" w:rsidRPr="004911A9">
              <w:rPr>
                <w:lang w:val="en-US"/>
              </w:rPr>
              <w:t xml:space="preserve">+Cheltu) * </w:t>
            </w:r>
            <w:r w:rsidRPr="004911A9">
              <w:rPr>
                <w:lang w:val="en-US"/>
              </w:rPr>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Asigurari medicale si sociale (</w:t>
            </w:r>
            <w:r w:rsidRPr="004911A9">
              <w:t>ПЗ</w:t>
            </w:r>
            <w:r w:rsidR="004A0854" w:rsidRPr="004911A9">
              <w:rPr>
                <w:lang w:val="en-US"/>
              </w:rPr>
              <w:t>+Cheltu+Cheltu)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4A0854" w:rsidP="004911A9">
            <w:pPr>
              <w:pStyle w:val="a3"/>
              <w:rPr>
                <w:lang w:val="en-US"/>
              </w:rPr>
            </w:pPr>
            <w:r w:rsidRPr="004911A9">
              <w:rPr>
                <w:lang w:val="en-US"/>
              </w:rPr>
              <w:t>Cheltuieli de regie</w:t>
            </w:r>
            <w:r w:rsidR="00EA7857" w:rsidRPr="004911A9">
              <w:rPr>
                <w:lang w:val="en-US"/>
              </w:rPr>
              <w:t>% (</w:t>
            </w:r>
            <w:r w:rsidR="00EA7857" w:rsidRPr="004911A9">
              <w:t>ПЗ</w:t>
            </w:r>
            <w:r w:rsidR="00EA7857" w:rsidRPr="004911A9">
              <w:rPr>
                <w:lang w:val="en-US"/>
              </w:rPr>
              <w:t xml:space="preserve">+Cheltu+Cheltu+Asigur) *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4A0854" w:rsidP="004911A9">
            <w:pPr>
              <w:pStyle w:val="a3"/>
              <w:rPr>
                <w:lang w:val="en-US"/>
              </w:rPr>
            </w:pPr>
            <w:r w:rsidRPr="004911A9">
              <w:rPr>
                <w:lang w:val="en-US"/>
              </w:rPr>
              <w:t xml:space="preserve">Beneficiu pe deviz  </w:t>
            </w:r>
            <w:r w:rsidR="00EA7857" w:rsidRPr="004911A9">
              <w:rPr>
                <w:lang w:val="en-US"/>
              </w:rPr>
              <w:t>% (</w:t>
            </w:r>
            <w:r w:rsidR="00EA7857" w:rsidRPr="004911A9">
              <w:t>ПЗ</w:t>
            </w:r>
            <w:r w:rsidR="00EA7857" w:rsidRPr="004911A9">
              <w:rPr>
                <w:lang w:val="en-US"/>
              </w:rPr>
              <w:t>+</w:t>
            </w:r>
            <w:r w:rsidRPr="004911A9">
              <w:rPr>
                <w:lang w:val="en-US"/>
              </w:rPr>
              <w:t xml:space="preserve">Cheltu+Cheltu+Asigur+Cheltu) * </w:t>
            </w:r>
            <w:r w:rsidR="00EA7857"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pe deviz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100,00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2. Lucrari de constructie</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2</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AcA25A</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prin sudura electrica a piselor de legatura, din otel, la pozitie, avind diametrul de 50-100 mm (teu din otel d=50mm)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3</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AcB01A</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armaturilor cu actionare manuala sau mecanica (vane, robinete, ventile), la conductele de alimentare cu apa sau de canalizare, avind diametrul de 50-100 mm , d=50mm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6,00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4</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AcA25A</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prin sudura electrica a piselor de legatura, din otel, la pozitie, avind diametrul de 50-100 mm (bransament din otel d=50mm 90')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5</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AcA25A</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prin sudura electrica a piselor de legatura, din otel, la pozitie, avind diametrul de 50-100 mm (teu din otel d=100mm)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6</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AcA04A</w:t>
            </w:r>
          </w:p>
          <w:p w:rsidR="00EA7857" w:rsidRPr="004911A9" w:rsidRDefault="00EA7857" w:rsidP="004911A9">
            <w:pPr>
              <w:pStyle w:val="a3"/>
            </w:pPr>
            <w:r w:rsidRPr="004911A9">
              <w:t>К=З=1,00; М=1,00; Ш=1,00</w:t>
            </w: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tevi din otel, asamblate prin sudura electrica, avind diametrul de 50-100 mm (tevi d=33,5x2.8mm)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0,25</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lastRenderedPageBreak/>
              <w:t xml:space="preserve"> 7</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AcA04A</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tevi din otel, asamblate prin sudura electrica, avind diametrul de 50-100 mm (tevi d=114x6.0mm)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4,50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8</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AcA25A</w:t>
            </w:r>
          </w:p>
          <w:p w:rsidR="00EA7857" w:rsidRPr="004911A9" w:rsidRDefault="00EA7857" w:rsidP="004911A9">
            <w:pPr>
              <w:pStyle w:val="a3"/>
            </w:pPr>
            <w:r w:rsidRPr="004911A9">
              <w:t>К=З=1,00; М=1,00; Ш=1,00</w:t>
            </w: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prin sudura electrica a piselor de legatura, din otel, la pozitie, avind diametrul de 50-100 mm (reductie din otel d=100-50mm)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4,00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9</w:t>
            </w:r>
          </w:p>
        </w:tc>
        <w:tc>
          <w:tcPr>
            <w:tcW w:w="1134" w:type="dxa"/>
            <w:tcBorders>
              <w:top w:val="single" w:sz="4" w:space="0" w:color="auto"/>
              <w:bottom w:val="single" w:sz="4" w:space="0" w:color="auto"/>
            </w:tcBorders>
          </w:tcPr>
          <w:p w:rsidR="00EA7857" w:rsidRPr="004911A9" w:rsidRDefault="004A0854" w:rsidP="004911A9">
            <w:pPr>
              <w:pStyle w:val="a3"/>
              <w:rPr>
                <w:lang w:val="en-US"/>
              </w:rPr>
            </w:pPr>
            <w:r w:rsidRPr="004911A9">
              <w:rPr>
                <w:lang w:val="en-US"/>
              </w:rPr>
              <w:t>AcA26A</w:t>
            </w:r>
          </w:p>
          <w:p w:rsidR="00EA7857" w:rsidRPr="004911A9" w:rsidRDefault="00EA7857" w:rsidP="004911A9">
            <w:pPr>
              <w:pStyle w:val="a3"/>
            </w:pPr>
            <w:r w:rsidRPr="004911A9">
              <w:t>К=З=1,00; М=1,00; Ш=1,00</w:t>
            </w: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Imbinarea cu flanse a pieselor de legatura, flanselor, inclusiv a flanselor oarbe si a armaturilor, avind diametrul de 50-100 mm (flansa d=50 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10</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AcA26A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Imbinarea cu flanse a pieselor de legatura, flanselor, inclusiv a flanselor oarbe si a armaturilor, avind diametrul de 50-100 mm (flansa d=100 mm)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AcB01A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Montarea armaturilor cu actionare manuala sau mecanica (vane, robinete, ventile), la conductele de alimentare cu apa sau de canalizare, avind diametrul de 50-100 mm , robinet  d=15mm  P=1.0MPa</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 xml:space="preserve"> lei</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 transport</w:t>
            </w:r>
            <w:r w:rsidRPr="004911A9">
              <w:t xml:space="preserve"> (ПЗ</w:t>
            </w:r>
            <w:r w:rsidR="004A0854" w:rsidRPr="004911A9">
              <w:t xml:space="preserve">) * </w:t>
            </w:r>
            <w:r w:rsidRPr="004911A9">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115907" w:rsidP="004911A9">
            <w:pPr>
              <w:pStyle w:val="a3"/>
              <w:rPr>
                <w:lang w:val="en-US"/>
              </w:rPr>
            </w:pPr>
            <w:r w:rsidRPr="004911A9">
              <w:rPr>
                <w:lang w:val="en-US"/>
              </w:rPr>
              <w:t xml:space="preserve">Cheltuieli de depozitare </w:t>
            </w:r>
            <w:r w:rsidR="00EA7857" w:rsidRPr="004911A9">
              <w:rPr>
                <w:lang w:val="en-US"/>
              </w:rPr>
              <w:t>% (</w:t>
            </w:r>
            <w:r w:rsidR="00EA7857" w:rsidRPr="004911A9">
              <w:t>ПЗ</w:t>
            </w:r>
            <w:r w:rsidR="004A0854" w:rsidRPr="004911A9">
              <w:rPr>
                <w:lang w:val="en-US"/>
              </w:rPr>
              <w:t xml:space="preserve">+Cheltu) * </w:t>
            </w:r>
            <w:r w:rsidR="00EA7857"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Asigurarea sociala si medicala (</w:t>
            </w:r>
            <w:r w:rsidRPr="004911A9">
              <w:t>ПЗ</w:t>
            </w:r>
            <w:r w:rsidR="004A0854" w:rsidRPr="004911A9">
              <w:rPr>
                <w:lang w:val="en-US"/>
              </w:rPr>
              <w:t xml:space="preserve">+Cheltu+Cheltu)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Cheltuieli de regie (</w:t>
            </w:r>
            <w:r w:rsidRPr="004911A9">
              <w:t>ПЗ</w:t>
            </w:r>
            <w:r w:rsidR="004A0854" w:rsidRPr="004911A9">
              <w:rPr>
                <w:lang w:val="en-US"/>
              </w:rPr>
              <w:t xml:space="preserve">+Cheltu+Cheltu+Asigur) * </w:t>
            </w:r>
            <w:r w:rsidRPr="004911A9">
              <w:rPr>
                <w:lang w:val="en-US"/>
              </w:rPr>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Beneficiu de deviz (</w:t>
            </w:r>
            <w:r w:rsidRPr="004911A9">
              <w:t>ПЗ</w:t>
            </w:r>
            <w:r w:rsidRPr="004911A9">
              <w:rPr>
                <w:lang w:val="en-US"/>
              </w:rPr>
              <w:t>+</w:t>
            </w:r>
            <w:r w:rsidR="004A0854" w:rsidRPr="004911A9">
              <w:rPr>
                <w:lang w:val="en-US"/>
              </w:rPr>
              <w:t xml:space="preserve">Cheltu+Cheltu+Asigur+Cheltu)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100,00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3. Utilaj</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preturi de piata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tc>
        <w:tc>
          <w:tcPr>
            <w:tcW w:w="3544" w:type="dxa"/>
            <w:tcBorders>
              <w:top w:val="single" w:sz="4" w:space="0" w:color="auto"/>
              <w:bottom w:val="single" w:sz="4" w:space="0" w:color="auto"/>
            </w:tcBorders>
          </w:tcPr>
          <w:p w:rsidR="00EA7857" w:rsidRPr="004911A9" w:rsidRDefault="00EA7857" w:rsidP="004911A9">
            <w:pPr>
              <w:pStyle w:val="a3"/>
            </w:pPr>
            <w:r w:rsidRPr="004911A9">
              <w:t>Instalatia bactericida "Лазурь М-10"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шт.</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 xml:space="preserve"> lei</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4A0854" w:rsidP="004911A9">
            <w:pPr>
              <w:pStyle w:val="a3"/>
            </w:pPr>
            <w:r w:rsidRPr="004911A9">
              <w:rPr>
                <w:lang w:val="en-US"/>
              </w:rPr>
              <w:t xml:space="preserve">Cheltuieli de depozitare </w:t>
            </w:r>
            <w:r w:rsidR="00EA7857" w:rsidRPr="004911A9">
              <w:rPr>
                <w:lang w:val="en-US"/>
              </w:rPr>
              <w:t>%</w:t>
            </w:r>
            <w:r w:rsidRPr="004911A9">
              <w:t xml:space="preserve"> (ПЗ) * </w:t>
            </w:r>
            <w:r w:rsidR="00EA7857"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100,00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bl>
    <w:p w:rsidR="00EA7857" w:rsidRPr="004911A9" w:rsidRDefault="00EA7857"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EA7857" w:rsidRPr="004911A9" w:rsidTr="004A0854">
        <w:trPr>
          <w:cantSplit/>
        </w:trPr>
        <w:tc>
          <w:tcPr>
            <w:tcW w:w="709" w:type="dxa"/>
            <w:tcBorders>
              <w:top w:val="nil"/>
              <w:left w:val="nil"/>
              <w:bottom w:val="nil"/>
              <w:right w:val="nil"/>
            </w:tcBorders>
          </w:tcPr>
          <w:p w:rsidR="00EA7857" w:rsidRPr="004911A9" w:rsidRDefault="00EA7857" w:rsidP="004911A9">
            <w:pPr>
              <w:pStyle w:val="a3"/>
            </w:pPr>
          </w:p>
        </w:tc>
        <w:tc>
          <w:tcPr>
            <w:tcW w:w="4678" w:type="dxa"/>
            <w:tcBorders>
              <w:top w:val="nil"/>
              <w:left w:val="nil"/>
              <w:bottom w:val="nil"/>
              <w:right w:val="nil"/>
            </w:tcBorders>
          </w:tcPr>
          <w:p w:rsidR="00EA7857" w:rsidRPr="004911A9" w:rsidRDefault="00EA7857" w:rsidP="004911A9">
            <w:pPr>
              <w:pStyle w:val="a3"/>
            </w:pPr>
            <w:r w:rsidRPr="004911A9">
              <w:rPr>
                <w:lang w:val="en-US"/>
              </w:rPr>
              <w:t>Total</w:t>
            </w:r>
            <w:r w:rsidRPr="004911A9">
              <w:t>:</w:t>
            </w:r>
          </w:p>
        </w:tc>
        <w:tc>
          <w:tcPr>
            <w:tcW w:w="1134" w:type="dxa"/>
            <w:tcBorders>
              <w:top w:val="nil"/>
              <w:left w:val="nil"/>
              <w:bottom w:val="nil"/>
              <w:right w:val="nil"/>
            </w:tcBorders>
          </w:tcPr>
          <w:p w:rsidR="00EA7857" w:rsidRPr="004911A9" w:rsidRDefault="00EA7857" w:rsidP="004911A9">
            <w:pPr>
              <w:pStyle w:val="a3"/>
            </w:pPr>
          </w:p>
        </w:tc>
        <w:tc>
          <w:tcPr>
            <w:tcW w:w="1134" w:type="dxa"/>
            <w:tcBorders>
              <w:top w:val="nil"/>
              <w:left w:val="nil"/>
              <w:bottom w:val="nil"/>
              <w:right w:val="nil"/>
            </w:tcBorders>
          </w:tcPr>
          <w:p w:rsidR="00EA7857" w:rsidRPr="004911A9" w:rsidRDefault="00EA7857" w:rsidP="004911A9">
            <w:pPr>
              <w:pStyle w:val="a3"/>
            </w:pPr>
          </w:p>
        </w:tc>
        <w:tc>
          <w:tcPr>
            <w:tcW w:w="1417" w:type="dxa"/>
            <w:tcBorders>
              <w:top w:val="nil"/>
              <w:left w:val="nil"/>
              <w:bottom w:val="nil"/>
              <w:right w:val="nil"/>
            </w:tcBorders>
          </w:tcPr>
          <w:p w:rsidR="00EA7857" w:rsidRPr="004911A9" w:rsidRDefault="00EA7857" w:rsidP="004911A9">
            <w:pPr>
              <w:pStyle w:val="a3"/>
            </w:pPr>
          </w:p>
        </w:tc>
        <w:tc>
          <w:tcPr>
            <w:tcW w:w="1420" w:type="dxa"/>
            <w:tcBorders>
              <w:top w:val="nil"/>
              <w:left w:val="nil"/>
              <w:bottom w:val="nil"/>
              <w:right w:val="nil"/>
            </w:tcBorders>
          </w:tcPr>
          <w:p w:rsidR="00EA7857" w:rsidRPr="004911A9" w:rsidRDefault="00EA7857" w:rsidP="004911A9">
            <w:pPr>
              <w:pStyle w:val="a3"/>
            </w:pPr>
          </w:p>
        </w:tc>
      </w:tr>
      <w:tr w:rsidR="00EA7857" w:rsidRPr="004911A9" w:rsidTr="004A0854">
        <w:trPr>
          <w:cantSplit/>
          <w:trHeight w:val="466"/>
        </w:trPr>
        <w:tc>
          <w:tcPr>
            <w:tcW w:w="709" w:type="dxa"/>
            <w:tcBorders>
              <w:top w:val="nil"/>
              <w:left w:val="nil"/>
              <w:bottom w:val="nil"/>
              <w:right w:val="nil"/>
            </w:tcBorders>
            <w:vAlign w:val="bottom"/>
          </w:tcPr>
          <w:p w:rsidR="00EA7857" w:rsidRPr="004911A9" w:rsidRDefault="00EA7857" w:rsidP="004911A9">
            <w:pPr>
              <w:pStyle w:val="a3"/>
            </w:pPr>
          </w:p>
        </w:tc>
        <w:tc>
          <w:tcPr>
            <w:tcW w:w="4678" w:type="dxa"/>
            <w:tcBorders>
              <w:top w:val="nil"/>
              <w:left w:val="nil"/>
              <w:bottom w:val="nil"/>
              <w:right w:val="nil"/>
            </w:tcBorders>
            <w:vAlign w:val="bottom"/>
          </w:tcPr>
          <w:p w:rsidR="00EA7857" w:rsidRPr="004911A9" w:rsidRDefault="00EA7857"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EA7857" w:rsidRPr="004911A9" w:rsidRDefault="00EA7857" w:rsidP="004911A9">
            <w:pPr>
              <w:pStyle w:val="a3"/>
            </w:pPr>
          </w:p>
        </w:tc>
        <w:tc>
          <w:tcPr>
            <w:tcW w:w="1134" w:type="dxa"/>
            <w:tcBorders>
              <w:top w:val="nil"/>
              <w:left w:val="nil"/>
              <w:bottom w:val="nil"/>
              <w:right w:val="nil"/>
            </w:tcBorders>
            <w:vAlign w:val="bottom"/>
          </w:tcPr>
          <w:p w:rsidR="00EA7857" w:rsidRPr="004911A9" w:rsidRDefault="00EA7857" w:rsidP="004911A9">
            <w:pPr>
              <w:pStyle w:val="a3"/>
            </w:pPr>
          </w:p>
        </w:tc>
        <w:tc>
          <w:tcPr>
            <w:tcW w:w="1417" w:type="dxa"/>
            <w:tcBorders>
              <w:top w:val="nil"/>
              <w:left w:val="nil"/>
              <w:bottom w:val="nil"/>
              <w:right w:val="nil"/>
            </w:tcBorders>
            <w:vAlign w:val="bottom"/>
          </w:tcPr>
          <w:p w:rsidR="00EA7857" w:rsidRPr="004911A9" w:rsidRDefault="00EA7857" w:rsidP="004911A9">
            <w:pPr>
              <w:pStyle w:val="a3"/>
            </w:pPr>
          </w:p>
        </w:tc>
        <w:tc>
          <w:tcPr>
            <w:tcW w:w="1420" w:type="dxa"/>
            <w:tcBorders>
              <w:top w:val="nil"/>
              <w:left w:val="nil"/>
              <w:bottom w:val="nil"/>
              <w:right w:val="nil"/>
            </w:tcBorders>
            <w:vAlign w:val="bottom"/>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tbl>
      <w:tblPr>
        <w:tblW w:w="0" w:type="auto"/>
        <w:tblInd w:w="1951" w:type="dxa"/>
        <w:tblLayout w:type="fixed"/>
        <w:tblLook w:val="0000" w:firstRow="0" w:lastRow="0" w:firstColumn="0" w:lastColumn="0" w:noHBand="0" w:noVBand="0"/>
      </w:tblPr>
      <w:tblGrid>
        <w:gridCol w:w="1548"/>
        <w:gridCol w:w="4406"/>
      </w:tblGrid>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EA7857" w:rsidRPr="004911A9" w:rsidRDefault="00EA7857" w:rsidP="004911A9">
            <w:pPr>
              <w:pStyle w:val="a3"/>
            </w:pPr>
            <w:r w:rsidRPr="004911A9">
              <w:t>(T.Corduneanu)</w:t>
            </w:r>
          </w:p>
        </w:tc>
      </w:tr>
      <w:tr w:rsidR="00EA7857" w:rsidRPr="004911A9" w:rsidTr="004A0854">
        <w:trPr>
          <w:trHeight w:val="355"/>
        </w:trPr>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Verificat</w:t>
            </w:r>
          </w:p>
        </w:tc>
        <w:tc>
          <w:tcPr>
            <w:tcW w:w="4406" w:type="dxa"/>
            <w:tcBorders>
              <w:top w:val="nil"/>
              <w:left w:val="nil"/>
              <w:bottom w:val="single" w:sz="6" w:space="0" w:color="auto"/>
              <w:right w:val="nil"/>
            </w:tcBorders>
          </w:tcPr>
          <w:p w:rsidR="00EA7857" w:rsidRPr="004911A9" w:rsidRDefault="00EA7857" w:rsidP="004911A9">
            <w:pPr>
              <w:pStyle w:val="a3"/>
            </w:pPr>
            <w:r w:rsidRPr="004911A9">
              <w:t>()</w:t>
            </w:r>
          </w:p>
        </w:tc>
      </w:tr>
      <w:tr w:rsidR="00EA7857" w:rsidRPr="004911A9" w:rsidTr="004A0854">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EA7857" w:rsidRPr="004911A9" w:rsidRDefault="00EA7857" w:rsidP="004911A9">
      <w:pPr>
        <w:pStyle w:val="a3"/>
      </w:pPr>
    </w:p>
    <w:p w:rsidR="00EA7857" w:rsidRPr="004911A9" w:rsidRDefault="00EA7857"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EA7857" w:rsidRPr="004911A9" w:rsidTr="004A0854">
        <w:tc>
          <w:tcPr>
            <w:tcW w:w="4786" w:type="dxa"/>
            <w:tcBorders>
              <w:top w:val="nil"/>
              <w:left w:val="nil"/>
              <w:bottom w:val="single" w:sz="6" w:space="0" w:color="auto"/>
              <w:right w:val="nil"/>
            </w:tcBorders>
          </w:tcPr>
          <w:p w:rsidR="00EA7857" w:rsidRPr="004911A9" w:rsidRDefault="00EA7857" w:rsidP="004911A9">
            <w:pPr>
              <w:pStyle w:val="a3"/>
              <w:rPr>
                <w:lang w:val="en-US"/>
              </w:rPr>
            </w:pPr>
            <w:r w:rsidRPr="004911A9">
              <w:rPr>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EA7857" w:rsidRPr="004911A9" w:rsidRDefault="00EA7857" w:rsidP="004911A9">
            <w:pPr>
              <w:pStyle w:val="a3"/>
            </w:pPr>
            <w:r w:rsidRPr="004911A9">
              <w:rPr>
                <w:lang w:val="en-US"/>
              </w:rPr>
              <w:t>Win</w:t>
            </w:r>
            <w:r w:rsidRPr="004911A9">
              <w:t>Смета2000</w:t>
            </w:r>
          </w:p>
          <w:p w:rsidR="00EA7857" w:rsidRPr="004911A9" w:rsidRDefault="00EA7857" w:rsidP="004911A9">
            <w:pPr>
              <w:pStyle w:val="a3"/>
            </w:pPr>
            <w:r w:rsidRPr="004911A9">
              <w:rPr>
                <w:lang w:val="en-US"/>
              </w:rPr>
              <w:t>Formular Nr.1</w:t>
            </w:r>
          </w:p>
        </w:tc>
      </w:tr>
      <w:tr w:rsidR="00EA7857" w:rsidRPr="004911A9" w:rsidTr="004A0854">
        <w:tc>
          <w:tcPr>
            <w:tcW w:w="4786" w:type="dxa"/>
            <w:tcBorders>
              <w:top w:val="nil"/>
              <w:left w:val="nil"/>
              <w:bottom w:val="nil"/>
              <w:right w:val="nil"/>
            </w:tcBorders>
          </w:tcPr>
          <w:p w:rsidR="00EA7857" w:rsidRPr="004911A9" w:rsidRDefault="00EA7857" w:rsidP="004911A9">
            <w:pPr>
              <w:pStyle w:val="a3"/>
            </w:pPr>
            <w:r w:rsidRPr="004911A9">
              <w:t>(</w:t>
            </w:r>
            <w:r w:rsidRPr="004911A9">
              <w:rPr>
                <w:lang w:val="en-US"/>
              </w:rPr>
              <w:t>denumirea obiectivului)</w:t>
            </w:r>
          </w:p>
        </w:tc>
        <w:tc>
          <w:tcPr>
            <w:tcW w:w="5245" w:type="dxa"/>
            <w:tcBorders>
              <w:top w:val="nil"/>
              <w:left w:val="nil"/>
              <w:bottom w:val="nil"/>
              <w:right w:val="nil"/>
            </w:tcBorders>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p w:rsidR="00EA7857" w:rsidRPr="004911A9" w:rsidRDefault="00EA7857" w:rsidP="004911A9">
      <w:pPr>
        <w:pStyle w:val="a3"/>
        <w:rPr>
          <w:lang w:val="en-US"/>
        </w:rPr>
      </w:pPr>
      <w:r w:rsidRPr="004911A9">
        <w:rPr>
          <w:lang w:val="en-US"/>
        </w:rPr>
        <w:t>Lista cu cantita</w:t>
      </w:r>
      <w:r w:rsidRPr="004911A9">
        <w:rPr>
          <w:lang w:val="ro-RO"/>
        </w:rPr>
        <w:t>ţile de lucrări</w:t>
      </w:r>
      <w:r w:rsidRPr="004911A9">
        <w:rPr>
          <w:lang w:val="en-US"/>
        </w:rPr>
        <w:t xml:space="preserve"> № 2-1</w:t>
      </w:r>
    </w:p>
    <w:p w:rsidR="00EA7857" w:rsidRPr="004911A9" w:rsidRDefault="00EA7857" w:rsidP="004911A9">
      <w:pPr>
        <w:pStyle w:val="a3"/>
        <w:rPr>
          <w:lang w:val="en-US"/>
        </w:rPr>
      </w:pPr>
      <w:r w:rsidRPr="004911A9">
        <w:rPr>
          <w:lang w:val="en-US"/>
        </w:rPr>
        <w:t>Deviz-oferta № 2-1</w:t>
      </w:r>
    </w:p>
    <w:p w:rsidR="00EA7857" w:rsidRPr="004911A9" w:rsidRDefault="00EA7857" w:rsidP="004911A9">
      <w:pPr>
        <w:pStyle w:val="a3"/>
        <w:rPr>
          <w:lang w:val="ro-RO"/>
        </w:rPr>
      </w:pPr>
      <w:r w:rsidRPr="004911A9">
        <w:rPr>
          <w:lang w:val="en-US"/>
        </w:rPr>
        <w:t>Statia de pompare N 2</w:t>
      </w:r>
      <w:proofErr w:type="gramStart"/>
      <w:r w:rsidRPr="004911A9">
        <w:rPr>
          <w:lang w:val="en-US"/>
        </w:rPr>
        <w:t>D.Turn</w:t>
      </w:r>
      <w:proofErr w:type="gramEnd"/>
      <w:r w:rsidRPr="004911A9">
        <w:rPr>
          <w:lang w:val="en-US"/>
        </w:rPr>
        <w:t xml:space="preserve"> de apa cu capacitatea 25m3, H=12m. Fundatii</w:t>
      </w:r>
    </w:p>
    <w:p w:rsidR="00EA7857" w:rsidRPr="004911A9" w:rsidRDefault="00EA7857"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A7857" w:rsidRPr="00B56258" w:rsidTr="004A0854">
        <w:trPr>
          <w:cantSplit/>
          <w:trHeight w:val="269"/>
        </w:trPr>
        <w:tc>
          <w:tcPr>
            <w:tcW w:w="709"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t>№</w:t>
            </w:r>
          </w:p>
          <w:p w:rsidR="00EA7857" w:rsidRPr="004911A9" w:rsidRDefault="00EA7857"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Total, lei (col.5 x col.6)</w:t>
            </w:r>
          </w:p>
        </w:tc>
      </w:tr>
      <w:tr w:rsidR="00EA7857" w:rsidRPr="00B56258" w:rsidTr="004A0854">
        <w:trPr>
          <w:cantSplit/>
          <w:trHeight w:val="269"/>
        </w:trPr>
        <w:tc>
          <w:tcPr>
            <w:tcW w:w="709"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r>
    </w:tbl>
    <w:p w:rsidR="00EA7857" w:rsidRPr="004911A9" w:rsidRDefault="00EA7857"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A7857" w:rsidRPr="004911A9" w:rsidTr="004A0854">
        <w:trPr>
          <w:cantSplit/>
          <w:tblHeader/>
        </w:trPr>
        <w:tc>
          <w:tcPr>
            <w:tcW w:w="709"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7</w:t>
            </w: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 Lucrari de consructii</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1.1. Terasamente</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TsA02E</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11,00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TsD01B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Umpluturi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TsC19B1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buldozer pe tractor pe senile de 81-180 CP, inclusiv impingerea pamintului pina la 10 m, in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0,09</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4</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TsC22D11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Spor la consumurile de ore-utilaj din art. TsC18, TsC19, TsC20 si TsC21, pentru transportul pamintului pe fiecare 10 m in plus, peste distanta prevazuta la articolele respective TSC19 teren catg. </w:t>
            </w:r>
            <w:r w:rsidRPr="004911A9">
              <w:t>II in conditiile gospodaririi apelor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0,09</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5</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TsC03F1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excavatorul de 0,40-0,70 mc, cu motor cu ardere interna si comanda hidraulica, in pamint cu umiditate naturala, descarcare in autovehicule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6</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TsI50A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 xml:space="preserve">Transportarea incarcaturilor cu autocamione la distanta 1 km </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t</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302,40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7</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TsC50B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Repararea si intretinerea drumurilor naturale la transportarea pamintului, pentru fiecare 0,5 km, teren categoria 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8</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TsC19B1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buldozer pe tractor pe senile de 81-180 CP, inclusiv impingerea pamintului pina la 10 m, in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lastRenderedPageBreak/>
              <w:t xml:space="preserve"> 9</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TsC22D11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Spor la consumurile de ore-utilaj din art. TsC18, TsC19, TsC20 si TsC21, pentru transportul pamintului pe fiecare 10 m in plus, peste distanta prevazuta la articolele respective TSC19 teren catg. </w:t>
            </w:r>
            <w:r w:rsidRPr="004911A9">
              <w:t>II in conditiile gospodaririi apelor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10</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TsD01B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Umplutura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34,00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TsD21A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Compactarea umpluturilor cu compator vibrator pe pneuri, de 20 t, in teren coeziv</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2,18</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TsE04A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Nivelarea terenului natural si a platformelor de terasamente cu buldozer pe tractor pe senile, prin taierea damburilor si impingerea in goluri a pamintului sapat, cu buldozer pe tractor pe senile de 65-80 CP teren catg. </w:t>
            </w:r>
            <w:r w:rsidRPr="004911A9">
              <w:t>I si 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1,70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TsH10A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Brazduiri pe suprafete continue orizontale sau cu panta &lt; 30%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122,00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14</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CH09A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Scari interioare drepte din lemn de foioase (stejar, fag, ulm) orice lungime, trepte si contratrepte din lemn</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6,20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1.2. Fundatii</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15</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TsC53B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0,08</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16</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CD01E</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Preparare mortar de ciment marca M 100-Z, cu malaxorul, pe santier.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0,16</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17</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IzF18C</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18</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CA03B2</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Beton turnat in fundatii, socluri, ziduri de sprijin, pereti sub cota zero, preparat cu betoniera pe santier si turnarea cu mijloace clasice beton simplu clasa C 10/8 (Bc 10/B 150)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8,05</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19</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CC02P1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lastRenderedPageBreak/>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lastRenderedPageBreak/>
              <w:t xml:space="preserve">Armaturi din otel beton OB 37 fasonate in ateliere de santier si montate in elemente structurale cu diametrul barelor peste 8 mm inclusiv, in  constructii </w:t>
            </w:r>
            <w:r w:rsidRPr="004911A9">
              <w:rPr>
                <w:lang w:val="en-US"/>
              </w:rPr>
              <w:lastRenderedPageBreak/>
              <w:t>speciale, la inaltimi peste 35 m, exclusiv constructiile executate cu cofraje glisante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lastRenderedPageBreak/>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26,80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lastRenderedPageBreak/>
              <w:t xml:space="preserve"> 20</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CC02P1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Armaturi din otel beton OB 37 fasonate in ateliere de santier si montate in elemente structurale cu diametrul barelor peste 8 mm inclusiv, in  constructii speciale, la inaltimi peste 35 m, exclusiv constructiile executate cu cofraje glisante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93,70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VC34A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178,56</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IzF18C</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1.3. Constructii metalice</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23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M1A02D</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Recipiente metalice (rezervoare, vase, bazine, buncare, silozuri metalice) din otel-carbon, livrate asamblat, montate prin fixare la fundatii, pardosea sau schelete metalice, utilajul avind greutatea de  1-5 tone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t</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2,831</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 xml:space="preserve"> lei</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 transport</w:t>
            </w:r>
            <w:r w:rsidR="004A0854" w:rsidRPr="004911A9">
              <w:t xml:space="preserve"> (ПЗ) * </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depozitare</w:t>
            </w:r>
            <w:r w:rsidR="004A0854" w:rsidRPr="004911A9">
              <w:t xml:space="preserve"> (ПЗ+Cheltu) * </w:t>
            </w:r>
            <w:r w:rsidRPr="004911A9">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Asigurari sociale medicale (</w:t>
            </w:r>
            <w:r w:rsidRPr="004911A9">
              <w:t>ПЗ</w:t>
            </w:r>
            <w:r w:rsidR="004A0854" w:rsidRPr="004911A9">
              <w:rPr>
                <w:lang w:val="en-US"/>
              </w:rPr>
              <w:t xml:space="preserve">+Cheltu+Cheltu)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Cheltuieli de regie (</w:t>
            </w:r>
            <w:r w:rsidRPr="004911A9">
              <w:t>ПЗ</w:t>
            </w:r>
            <w:r w:rsidR="004A0854" w:rsidRPr="004911A9">
              <w:rPr>
                <w:lang w:val="en-US"/>
              </w:rPr>
              <w:t xml:space="preserve">+Cheltu+Cheltu+Asigur) * </w:t>
            </w:r>
            <w:r w:rsidRPr="004911A9">
              <w:rPr>
                <w:lang w:val="en-US"/>
              </w:rPr>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Beneficiu de deviz (</w:t>
            </w:r>
            <w:r w:rsidRPr="004911A9">
              <w:t>ПЗ</w:t>
            </w:r>
            <w:r w:rsidRPr="004911A9">
              <w:rPr>
                <w:lang w:val="en-US"/>
              </w:rPr>
              <w:t>+</w:t>
            </w:r>
            <w:r w:rsidR="004A0854" w:rsidRPr="004911A9">
              <w:rPr>
                <w:lang w:val="en-US"/>
              </w:rPr>
              <w:t xml:space="preserve">Cheltu+Cheltu+Asigur+Cheltu)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100,00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bl>
    <w:p w:rsidR="00EA7857" w:rsidRPr="004911A9" w:rsidRDefault="00EA7857"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EA7857" w:rsidRPr="004911A9" w:rsidTr="004A0854">
        <w:trPr>
          <w:cantSplit/>
        </w:trPr>
        <w:tc>
          <w:tcPr>
            <w:tcW w:w="709" w:type="dxa"/>
            <w:tcBorders>
              <w:top w:val="nil"/>
              <w:left w:val="nil"/>
              <w:bottom w:val="nil"/>
              <w:right w:val="nil"/>
            </w:tcBorders>
          </w:tcPr>
          <w:p w:rsidR="00EA7857" w:rsidRPr="004911A9" w:rsidRDefault="00EA7857" w:rsidP="004911A9">
            <w:pPr>
              <w:pStyle w:val="a3"/>
            </w:pPr>
          </w:p>
        </w:tc>
        <w:tc>
          <w:tcPr>
            <w:tcW w:w="4678" w:type="dxa"/>
            <w:tcBorders>
              <w:top w:val="nil"/>
              <w:left w:val="nil"/>
              <w:bottom w:val="nil"/>
              <w:right w:val="nil"/>
            </w:tcBorders>
          </w:tcPr>
          <w:p w:rsidR="00EA7857" w:rsidRPr="004911A9" w:rsidRDefault="00EA7857" w:rsidP="004911A9">
            <w:pPr>
              <w:pStyle w:val="a3"/>
            </w:pPr>
            <w:r w:rsidRPr="004911A9">
              <w:rPr>
                <w:lang w:val="en-US"/>
              </w:rPr>
              <w:t>Total</w:t>
            </w:r>
            <w:r w:rsidRPr="004911A9">
              <w:t>:</w:t>
            </w:r>
          </w:p>
        </w:tc>
        <w:tc>
          <w:tcPr>
            <w:tcW w:w="1134" w:type="dxa"/>
            <w:tcBorders>
              <w:top w:val="nil"/>
              <w:left w:val="nil"/>
              <w:bottom w:val="nil"/>
              <w:right w:val="nil"/>
            </w:tcBorders>
          </w:tcPr>
          <w:p w:rsidR="00EA7857" w:rsidRPr="004911A9" w:rsidRDefault="00EA7857" w:rsidP="004911A9">
            <w:pPr>
              <w:pStyle w:val="a3"/>
            </w:pPr>
          </w:p>
        </w:tc>
        <w:tc>
          <w:tcPr>
            <w:tcW w:w="1134" w:type="dxa"/>
            <w:tcBorders>
              <w:top w:val="nil"/>
              <w:left w:val="nil"/>
              <w:bottom w:val="nil"/>
              <w:right w:val="nil"/>
            </w:tcBorders>
          </w:tcPr>
          <w:p w:rsidR="00EA7857" w:rsidRPr="004911A9" w:rsidRDefault="00EA7857" w:rsidP="004911A9">
            <w:pPr>
              <w:pStyle w:val="a3"/>
            </w:pPr>
          </w:p>
        </w:tc>
        <w:tc>
          <w:tcPr>
            <w:tcW w:w="1417" w:type="dxa"/>
            <w:tcBorders>
              <w:top w:val="nil"/>
              <w:left w:val="nil"/>
              <w:bottom w:val="nil"/>
              <w:right w:val="nil"/>
            </w:tcBorders>
          </w:tcPr>
          <w:p w:rsidR="00EA7857" w:rsidRPr="004911A9" w:rsidRDefault="00EA7857" w:rsidP="004911A9">
            <w:pPr>
              <w:pStyle w:val="a3"/>
            </w:pPr>
          </w:p>
        </w:tc>
        <w:tc>
          <w:tcPr>
            <w:tcW w:w="1420" w:type="dxa"/>
            <w:tcBorders>
              <w:top w:val="nil"/>
              <w:left w:val="nil"/>
              <w:bottom w:val="nil"/>
              <w:right w:val="nil"/>
            </w:tcBorders>
          </w:tcPr>
          <w:p w:rsidR="00EA7857" w:rsidRPr="004911A9" w:rsidRDefault="00EA7857" w:rsidP="004911A9">
            <w:pPr>
              <w:pStyle w:val="a3"/>
            </w:pPr>
          </w:p>
        </w:tc>
      </w:tr>
      <w:tr w:rsidR="00EA7857" w:rsidRPr="004911A9" w:rsidTr="004A0854">
        <w:trPr>
          <w:cantSplit/>
          <w:trHeight w:val="466"/>
        </w:trPr>
        <w:tc>
          <w:tcPr>
            <w:tcW w:w="709" w:type="dxa"/>
            <w:tcBorders>
              <w:top w:val="nil"/>
              <w:left w:val="nil"/>
              <w:bottom w:val="nil"/>
              <w:right w:val="nil"/>
            </w:tcBorders>
            <w:vAlign w:val="bottom"/>
          </w:tcPr>
          <w:p w:rsidR="00EA7857" w:rsidRPr="004911A9" w:rsidRDefault="00EA7857" w:rsidP="004911A9">
            <w:pPr>
              <w:pStyle w:val="a3"/>
            </w:pPr>
          </w:p>
        </w:tc>
        <w:tc>
          <w:tcPr>
            <w:tcW w:w="4678" w:type="dxa"/>
            <w:tcBorders>
              <w:top w:val="nil"/>
              <w:left w:val="nil"/>
              <w:bottom w:val="nil"/>
              <w:right w:val="nil"/>
            </w:tcBorders>
            <w:vAlign w:val="bottom"/>
          </w:tcPr>
          <w:p w:rsidR="00EA7857" w:rsidRPr="004911A9" w:rsidRDefault="00EA7857"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EA7857" w:rsidRPr="004911A9" w:rsidRDefault="00EA7857" w:rsidP="004911A9">
            <w:pPr>
              <w:pStyle w:val="a3"/>
            </w:pPr>
          </w:p>
        </w:tc>
        <w:tc>
          <w:tcPr>
            <w:tcW w:w="1134" w:type="dxa"/>
            <w:tcBorders>
              <w:top w:val="nil"/>
              <w:left w:val="nil"/>
              <w:bottom w:val="nil"/>
              <w:right w:val="nil"/>
            </w:tcBorders>
            <w:vAlign w:val="bottom"/>
          </w:tcPr>
          <w:p w:rsidR="00EA7857" w:rsidRPr="004911A9" w:rsidRDefault="00EA7857" w:rsidP="004911A9">
            <w:pPr>
              <w:pStyle w:val="a3"/>
            </w:pPr>
          </w:p>
        </w:tc>
        <w:tc>
          <w:tcPr>
            <w:tcW w:w="1417" w:type="dxa"/>
            <w:tcBorders>
              <w:top w:val="nil"/>
              <w:left w:val="nil"/>
              <w:bottom w:val="nil"/>
              <w:right w:val="nil"/>
            </w:tcBorders>
            <w:vAlign w:val="bottom"/>
          </w:tcPr>
          <w:p w:rsidR="00EA7857" w:rsidRPr="004911A9" w:rsidRDefault="00EA7857" w:rsidP="004911A9">
            <w:pPr>
              <w:pStyle w:val="a3"/>
            </w:pPr>
          </w:p>
        </w:tc>
        <w:tc>
          <w:tcPr>
            <w:tcW w:w="1420" w:type="dxa"/>
            <w:tcBorders>
              <w:top w:val="nil"/>
              <w:left w:val="nil"/>
              <w:bottom w:val="nil"/>
              <w:right w:val="nil"/>
            </w:tcBorders>
            <w:vAlign w:val="bottom"/>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tbl>
      <w:tblPr>
        <w:tblW w:w="0" w:type="auto"/>
        <w:tblInd w:w="1951" w:type="dxa"/>
        <w:tblLayout w:type="fixed"/>
        <w:tblLook w:val="0000" w:firstRow="0" w:lastRow="0" w:firstColumn="0" w:lastColumn="0" w:noHBand="0" w:noVBand="0"/>
      </w:tblPr>
      <w:tblGrid>
        <w:gridCol w:w="1548"/>
        <w:gridCol w:w="4406"/>
      </w:tblGrid>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EA7857" w:rsidRPr="004911A9" w:rsidRDefault="00EA7857" w:rsidP="004911A9">
            <w:pPr>
              <w:pStyle w:val="a3"/>
            </w:pPr>
            <w:r w:rsidRPr="004911A9">
              <w:t>(T. Corduneanu)</w:t>
            </w:r>
          </w:p>
        </w:tc>
      </w:tr>
      <w:tr w:rsidR="00EA7857" w:rsidRPr="004911A9" w:rsidTr="004A0854">
        <w:trPr>
          <w:trHeight w:val="355"/>
        </w:trPr>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Verificat</w:t>
            </w:r>
          </w:p>
        </w:tc>
        <w:tc>
          <w:tcPr>
            <w:tcW w:w="4406" w:type="dxa"/>
            <w:tcBorders>
              <w:top w:val="nil"/>
              <w:left w:val="nil"/>
              <w:bottom w:val="single" w:sz="6" w:space="0" w:color="auto"/>
              <w:right w:val="nil"/>
            </w:tcBorders>
          </w:tcPr>
          <w:p w:rsidR="00EA7857" w:rsidRPr="004911A9" w:rsidRDefault="00EA7857" w:rsidP="004911A9">
            <w:pPr>
              <w:pStyle w:val="a3"/>
            </w:pPr>
            <w:r w:rsidRPr="004911A9">
              <w:t>()</w:t>
            </w:r>
          </w:p>
        </w:tc>
      </w:tr>
      <w:tr w:rsidR="00EA7857" w:rsidRPr="004911A9" w:rsidTr="004A0854">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EA7857" w:rsidRPr="004911A9" w:rsidRDefault="00EA7857" w:rsidP="004911A9">
      <w:pPr>
        <w:pStyle w:val="a3"/>
      </w:pPr>
    </w:p>
    <w:p w:rsidR="00EA7857" w:rsidRPr="004911A9" w:rsidRDefault="00EA7857"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4D542B" w:rsidRPr="004911A9" w:rsidTr="004911A9">
        <w:tc>
          <w:tcPr>
            <w:tcW w:w="4786" w:type="dxa"/>
            <w:tcBorders>
              <w:top w:val="nil"/>
              <w:left w:val="nil"/>
              <w:bottom w:val="single" w:sz="6" w:space="0" w:color="auto"/>
              <w:right w:val="nil"/>
            </w:tcBorders>
          </w:tcPr>
          <w:p w:rsidR="004D542B" w:rsidRPr="004911A9" w:rsidRDefault="004D542B" w:rsidP="004911A9">
            <w:pPr>
              <w:pStyle w:val="a3"/>
              <w:rPr>
                <w:b/>
                <w:bCs/>
                <w:lang w:val="en-US"/>
              </w:rPr>
            </w:pPr>
            <w:r w:rsidRPr="004911A9">
              <w:rPr>
                <w:b/>
                <w:bCs/>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4D542B" w:rsidRPr="004911A9" w:rsidRDefault="004D542B" w:rsidP="004911A9">
            <w:pPr>
              <w:pStyle w:val="a3"/>
            </w:pPr>
            <w:r w:rsidRPr="004911A9">
              <w:rPr>
                <w:lang w:val="en-US"/>
              </w:rPr>
              <w:t>Win</w:t>
            </w:r>
            <w:r w:rsidRPr="004911A9">
              <w:t>Смета2000</w:t>
            </w:r>
          </w:p>
          <w:p w:rsidR="004D542B" w:rsidRPr="004911A9" w:rsidRDefault="004D542B" w:rsidP="004911A9">
            <w:pPr>
              <w:pStyle w:val="a3"/>
            </w:pPr>
            <w:r w:rsidRPr="004911A9">
              <w:rPr>
                <w:lang w:val="en-US"/>
              </w:rPr>
              <w:t>Formular Nr.1</w:t>
            </w:r>
          </w:p>
        </w:tc>
      </w:tr>
      <w:tr w:rsidR="004D542B" w:rsidRPr="004911A9" w:rsidTr="004911A9">
        <w:tc>
          <w:tcPr>
            <w:tcW w:w="4786" w:type="dxa"/>
            <w:tcBorders>
              <w:top w:val="nil"/>
              <w:left w:val="nil"/>
              <w:bottom w:val="nil"/>
              <w:right w:val="nil"/>
            </w:tcBorders>
          </w:tcPr>
          <w:p w:rsidR="004D542B" w:rsidRPr="004911A9" w:rsidRDefault="004D542B" w:rsidP="004911A9">
            <w:pPr>
              <w:pStyle w:val="a3"/>
            </w:pPr>
            <w:r w:rsidRPr="004911A9">
              <w:t>(</w:t>
            </w:r>
            <w:r w:rsidRPr="004911A9">
              <w:rPr>
                <w:lang w:val="en-US"/>
              </w:rPr>
              <w:t>denumirea obiectivului)</w:t>
            </w:r>
          </w:p>
        </w:tc>
        <w:tc>
          <w:tcPr>
            <w:tcW w:w="5245" w:type="dxa"/>
            <w:tcBorders>
              <w:top w:val="nil"/>
              <w:left w:val="nil"/>
              <w:bottom w:val="nil"/>
              <w:right w:val="nil"/>
            </w:tcBorders>
          </w:tcPr>
          <w:p w:rsidR="004D542B" w:rsidRPr="004911A9" w:rsidRDefault="004D542B" w:rsidP="004911A9">
            <w:pPr>
              <w:pStyle w:val="a3"/>
            </w:pPr>
          </w:p>
        </w:tc>
      </w:tr>
    </w:tbl>
    <w:p w:rsidR="004D542B" w:rsidRPr="004911A9" w:rsidRDefault="004D542B" w:rsidP="004911A9">
      <w:pPr>
        <w:pStyle w:val="a3"/>
      </w:pPr>
    </w:p>
    <w:p w:rsidR="004D542B" w:rsidRPr="004911A9" w:rsidRDefault="004D542B" w:rsidP="004911A9">
      <w:pPr>
        <w:pStyle w:val="a3"/>
      </w:pPr>
    </w:p>
    <w:p w:rsidR="004D542B" w:rsidRPr="004911A9" w:rsidRDefault="004D542B" w:rsidP="004911A9">
      <w:pPr>
        <w:pStyle w:val="a3"/>
        <w:rPr>
          <w:lang w:val="en-US"/>
        </w:rPr>
      </w:pPr>
      <w:r w:rsidRPr="004911A9">
        <w:rPr>
          <w:b/>
          <w:bCs/>
          <w:lang w:val="en-US"/>
        </w:rPr>
        <w:t>Lista cu cantita</w:t>
      </w:r>
      <w:r w:rsidRPr="004911A9">
        <w:rPr>
          <w:b/>
          <w:bCs/>
          <w:lang w:val="ro-RO"/>
        </w:rPr>
        <w:t>ţile de lucrări</w:t>
      </w:r>
      <w:r w:rsidRPr="004911A9">
        <w:rPr>
          <w:b/>
          <w:bCs/>
          <w:lang w:val="en-US"/>
        </w:rPr>
        <w:t xml:space="preserve"> № 2-5</w:t>
      </w:r>
    </w:p>
    <w:p w:rsidR="004D542B" w:rsidRPr="004911A9" w:rsidRDefault="004D542B" w:rsidP="004911A9">
      <w:pPr>
        <w:pStyle w:val="a3"/>
        <w:rPr>
          <w:b/>
          <w:bCs/>
          <w:lang w:val="en-US"/>
        </w:rPr>
      </w:pPr>
      <w:r w:rsidRPr="004911A9">
        <w:rPr>
          <w:b/>
          <w:bCs/>
          <w:lang w:val="en-US"/>
        </w:rPr>
        <w:t>Deviz-oferta № 2-5</w:t>
      </w:r>
    </w:p>
    <w:p w:rsidR="004D542B" w:rsidRPr="004911A9" w:rsidRDefault="004D542B" w:rsidP="004911A9">
      <w:pPr>
        <w:pStyle w:val="a3"/>
        <w:rPr>
          <w:b/>
          <w:bCs/>
          <w:lang w:val="ro-RO"/>
        </w:rPr>
      </w:pPr>
      <w:r w:rsidRPr="004911A9">
        <w:rPr>
          <w:b/>
          <w:bCs/>
          <w:lang w:val="en-US"/>
        </w:rPr>
        <w:t xml:space="preserve"> Statia de pompare №2d. Montare </w:t>
      </w:r>
      <w:proofErr w:type="gramStart"/>
      <w:r w:rsidRPr="004911A9">
        <w:rPr>
          <w:b/>
          <w:bCs/>
          <w:lang w:val="en-US"/>
        </w:rPr>
        <w:t>utilaj  energetic</w:t>
      </w:r>
      <w:proofErr w:type="gramEnd"/>
    </w:p>
    <w:p w:rsidR="004D542B" w:rsidRPr="004911A9" w:rsidRDefault="004D542B"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4D542B" w:rsidRPr="00B56258" w:rsidTr="004911A9">
        <w:trPr>
          <w:cantSplit/>
          <w:trHeight w:val="269"/>
        </w:trPr>
        <w:tc>
          <w:tcPr>
            <w:tcW w:w="709"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t>№</w:t>
            </w:r>
          </w:p>
          <w:p w:rsidR="004D542B" w:rsidRPr="004911A9" w:rsidRDefault="004D542B"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4D542B" w:rsidRPr="004911A9" w:rsidRDefault="004D542B" w:rsidP="004911A9">
            <w:pPr>
              <w:pStyle w:val="a3"/>
              <w:rPr>
                <w:lang w:val="ro-RO"/>
              </w:rPr>
            </w:pPr>
          </w:p>
          <w:p w:rsidR="004D542B" w:rsidRPr="004911A9" w:rsidRDefault="004D542B"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ro-RO"/>
              </w:rPr>
            </w:pPr>
          </w:p>
          <w:p w:rsidR="004D542B" w:rsidRPr="004911A9" w:rsidRDefault="004D542B"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en-US"/>
              </w:rPr>
              <w:t>Total, lei (col.5 x col.6)</w:t>
            </w:r>
          </w:p>
        </w:tc>
      </w:tr>
      <w:tr w:rsidR="004D542B" w:rsidRPr="00B56258" w:rsidTr="004911A9">
        <w:trPr>
          <w:cantSplit/>
          <w:trHeight w:val="269"/>
        </w:trPr>
        <w:tc>
          <w:tcPr>
            <w:tcW w:w="709"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r>
    </w:tbl>
    <w:p w:rsidR="004D542B" w:rsidRPr="004911A9" w:rsidRDefault="004D542B"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4D542B" w:rsidRPr="004911A9" w:rsidTr="004911A9">
        <w:trPr>
          <w:cantSplit/>
          <w:tblHeader/>
        </w:trPr>
        <w:tc>
          <w:tcPr>
            <w:tcW w:w="709"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4D542B" w:rsidRPr="004911A9" w:rsidRDefault="004D542B"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4D542B" w:rsidRPr="004911A9" w:rsidRDefault="004D542B" w:rsidP="004911A9">
            <w:pPr>
              <w:pStyle w:val="a3"/>
            </w:pPr>
            <w:r w:rsidRPr="004911A9">
              <w:t>7</w:t>
            </w: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1. Lucrari de constructii</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TsA02B</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necoeziv sau slab coeziv teren mijlociu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m3</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17,90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TsD01B</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m3</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17,90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Asigurarea sociala si medicala (</w:t>
            </w:r>
            <w:r w:rsidRPr="004911A9">
              <w:t>ПЗ</w:t>
            </w:r>
            <w:r w:rsidRPr="004911A9">
              <w:rPr>
                <w:lang w:val="en-US"/>
              </w:rPr>
              <w:t xml:space="preserve">+Cheltu+Cheltu)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regie (</w:t>
            </w:r>
            <w:r w:rsidRPr="004911A9">
              <w:t>ПЗ</w:t>
            </w:r>
            <w:r w:rsidRPr="004911A9">
              <w:rPr>
                <w:lang w:val="en-US"/>
              </w:rPr>
              <w:t xml:space="preserve">+Cheltu+Cheltu+Asigur)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Beneficiu de deviz (</w:t>
            </w:r>
            <w:r w:rsidRPr="004911A9">
              <w:t>ПЗ</w:t>
            </w:r>
            <w:r w:rsidRPr="004911A9">
              <w:rPr>
                <w:lang w:val="en-US"/>
              </w:rPr>
              <w:t xml:space="preserve">+Cheltu+Cheltu+Asigur+Cheltu)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r w:rsidRPr="004911A9">
              <w:t xml:space="preserve"> </w:t>
            </w: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2. Montaj</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08-03-573-4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Dulap (pupitru) de comanda suspendat, inaltimea, latimea si adincimea, mm, pina: 600</w:t>
            </w:r>
            <w:r w:rsidRPr="004911A9">
              <w:t>х</w:t>
            </w:r>
            <w:r w:rsidRPr="004911A9">
              <w:rPr>
                <w:lang w:val="en-US"/>
              </w:rPr>
              <w:t>600</w:t>
            </w:r>
            <w:r w:rsidRPr="004911A9">
              <w:t>х</w:t>
            </w:r>
            <w:r w:rsidRPr="004911A9">
              <w:rPr>
                <w:lang w:val="en-US"/>
              </w:rPr>
              <w:t xml:space="preserve">350 - </w:t>
            </w:r>
            <w:r w:rsidRPr="004911A9">
              <w:t>ЩР</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08-03-521-30</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Intrerupator cu pirghie pe placa cu dispozitiv de actionare, montat pe baza metalica, tripolar la curent, A, pina: 630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08-03-526-2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Automat mono-, bi-, tripolar, montat pe constructie pe perete sau coloana, la curent, A, pina: 100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08-03-526-1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Automat mono-, bi-, tripolar, montat pe constructie pe perete sau coloana, la curent, A, pina: 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08-03-573-5</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Dulap (pupitru) de comanda pompei arteziene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08-03-545-1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Cutie cu cleme pentru cabluri si conductoare cu profil pina 6 mm2, montata pe constructie pe perete sau coloana, cantitatea clemelor: 10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08-03-481-20</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PREGATIREA MASINILOR PENTRU INCERCARE, PREDARE IN REGLARE SI PORNIRE, CUPLAREA LA RETELE ELECTRICE Masina de curent alternativ cu rotor scurtcircuitat, masa pina la 0,15 t</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Instalarea patului cu un singur cablu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0,30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08-02-142-2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La fiecare cablu urmator a adauga la norma "08-01-142-1"</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0,54</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1 kg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1,22</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08-02-146-1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0,5 kg cu cleme aplicate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6,37</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08-02-148-1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1 kg in tevi</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0,33</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08-02-158-14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lastRenderedPageBreak/>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lastRenderedPageBreak/>
              <w:t xml:space="preserve">Imbinarea capetelor pentru cablu cu 3-4 fire cu izolatia din material plastic si din </w:t>
            </w:r>
            <w:r w:rsidRPr="004911A9">
              <w:rPr>
                <w:lang w:val="en-US"/>
              </w:rPr>
              <w:lastRenderedPageBreak/>
              <w:t xml:space="preserve">cauciuc cu tensiunea pina la 1 kV, profilul unui fir pina la: 35 mm2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lastRenderedPageBreak/>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16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08-02-158-11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Imbinare pentru cablu de control cu profilul firului pina la 6 mm2, cantitatea firelor pina la: 4</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08-02-407-2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pe constructiile montate, pe pereti cu fixare cu scoabe, diametrul pina la 25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0,21</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08-02-407-4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pe constructiile montate, pe pereti cu fixare cu scoabe, diametrul pina la 100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0,09</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08-03-602-1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pPr>
            <w:r w:rsidRPr="004911A9">
              <w:t>Montare incalzitor electric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08-03-538-1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Intreruptor de drum sau terminal: de pirghie de contact de destinatie generala cu masa pina 10 kg, montat pe baza metalica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08-02-472-7</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Conductor de legare la pamint deschis pe bazele de construire din otel in dungi cu profill de 160 mm2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08-02-471-4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pamint verticala din otel rotund cu diametrul de 20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pamint orizontala din otel rotund cu diametrul de 12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0,15</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4х16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25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5х2,5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Cabluь AВБбШв  3х2,5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2х6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5х16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4х16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3х2,5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57,00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2х2,5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AKВБбШв  4х2,5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 xml:space="preserve">Fir electric  ВПВ - 16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340,00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ПВ  1,5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ПВ 4</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АKВВБ 4х2,5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ВПВ - 1,5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38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din otel   d=25</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din otel  d=50</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9,00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08-03-593-6</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Corp de iluminare de tavan sau de perete: cu fixarea cu surube pentru incaperi cu: conditii normale de mediu cu o lampa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0,04</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08-03-603-1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Cutie cu transformator de coborire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Intreruptor: cu o clapa de tip neincastrat la instalatie deschisa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0,03</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08-03-591-9</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fisa: de tip incastrat la instalatie inchisa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0,01</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НПП 1402-60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lampa incadescenta  60-100 вт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mobil</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Transformator de coborire  ЯТП - 0,25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rPr>
                <w:lang w:val="en-US"/>
              </w:rPr>
              <w:t xml:space="preserve"> </w:t>
            </w:r>
            <w:r w:rsidRPr="004911A9">
              <w:t>Intrerupator  ermetic exterior</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lastRenderedPageBreak/>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Priza de instalare inchisa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50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Cutie ramificatie   У  75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Cutii pentru intrerupatori, preize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Mufa de cablu  1</w:t>
            </w:r>
            <w:r w:rsidRPr="004911A9">
              <w:t>КВТп</w:t>
            </w:r>
            <w:r w:rsidRPr="004911A9">
              <w:rPr>
                <w:lang w:val="en-US"/>
              </w:rPr>
              <w:t xml:space="preserve"> 4</w:t>
            </w:r>
            <w:r w:rsidRPr="004911A9">
              <w:t>х</w:t>
            </w:r>
            <w:r w:rsidRPr="004911A9">
              <w:rPr>
                <w:lang w:val="en-US"/>
              </w:rPr>
              <w:t>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 xml:space="preserve">Cutie cu clame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СДГ 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Cheltuieli  de transport</w:t>
            </w:r>
            <w:r w:rsidRPr="004911A9">
              <w:t xml:space="preserve"> (ПЗ)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depozitare (</w:t>
            </w:r>
            <w:r w:rsidRPr="004911A9">
              <w:t>ПЗ</w:t>
            </w:r>
            <w:r w:rsidRPr="004911A9">
              <w:rPr>
                <w:lang w:val="en-US"/>
              </w:rPr>
              <w:t xml:space="preserve">+Cheltu)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Asigurarea sociala si medicala (</w:t>
            </w:r>
            <w:r w:rsidRPr="004911A9">
              <w:t>ПЗ</w:t>
            </w:r>
            <w:r w:rsidRPr="004911A9">
              <w:rPr>
                <w:lang w:val="en-US"/>
              </w:rPr>
              <w:t xml:space="preserve">+Cheltu+Cheltu)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regie (</w:t>
            </w:r>
            <w:r w:rsidRPr="004911A9">
              <w:t>ПЗ</w:t>
            </w:r>
            <w:r w:rsidRPr="004911A9">
              <w:rPr>
                <w:lang w:val="en-US"/>
              </w:rPr>
              <w:t xml:space="preserve">+Cheltu+Cheltu+Asigur)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Beneficiu de deviz (</w:t>
            </w:r>
            <w:r w:rsidRPr="004911A9">
              <w:t>ПЗ</w:t>
            </w:r>
            <w:r w:rsidRPr="004911A9">
              <w:rPr>
                <w:lang w:val="en-US"/>
              </w:rPr>
              <w:t xml:space="preserve">+Cheltu+Cheltu+Asigur+Cheltu)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r w:rsidRPr="004911A9">
              <w:t xml:space="preserve"> </w:t>
            </w: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3. Utilaj</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55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 Cutie metalica pentru dulap de dirijare cu dimensiunele  600</w:t>
            </w:r>
            <w:r w:rsidRPr="004911A9">
              <w:t>х</w:t>
            </w:r>
            <w:r w:rsidRPr="004911A9">
              <w:rPr>
                <w:lang w:val="en-US"/>
              </w:rPr>
              <w:t>400</w:t>
            </w:r>
            <w:r w:rsidRPr="004911A9">
              <w:t>х</w:t>
            </w:r>
            <w:r w:rsidRPr="004911A9">
              <w:rPr>
                <w:lang w:val="en-US"/>
              </w:rPr>
              <w:t>250</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Intrerupator cu pirghie  BP 32-31,  I=630A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 Intrerupator automat tripolar </w:t>
            </w:r>
            <w:r w:rsidRPr="004911A9">
              <w:t>ВА</w:t>
            </w:r>
            <w:r w:rsidRPr="004911A9">
              <w:rPr>
                <w:lang w:val="en-US"/>
              </w:rPr>
              <w:t xml:space="preserve"> 47-29,   I=32A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tripolar  </w:t>
            </w:r>
            <w:r w:rsidRPr="004911A9">
              <w:t>ВА</w:t>
            </w:r>
            <w:r w:rsidRPr="004911A9">
              <w:rPr>
                <w:lang w:val="en-US"/>
              </w:rPr>
              <w:t xml:space="preserve"> 47-29,   I=4A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59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I=2,5A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I=10A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I=6A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tripolar cu declansator diferential   </w:t>
            </w:r>
            <w:r w:rsidRPr="004911A9">
              <w:t>АД</w:t>
            </w:r>
            <w:r w:rsidRPr="004911A9">
              <w:rPr>
                <w:lang w:val="en-US"/>
              </w:rPr>
              <w:t xml:space="preserve"> 12/2/16   I=16A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Statia de  dirijare pompei arteziene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Incalzitor electric  Spot-E2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Inttrerupator de drum  МП 2302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Cheltuieli de depozitare</w:t>
            </w:r>
            <w:r w:rsidRPr="004911A9">
              <w:t xml:space="preserve"> (ПЗ) *%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bl>
    <w:p w:rsidR="004D542B" w:rsidRPr="004911A9" w:rsidRDefault="004D542B"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D542B" w:rsidRPr="004911A9" w:rsidTr="004911A9">
        <w:trPr>
          <w:cantSplit/>
        </w:trPr>
        <w:tc>
          <w:tcPr>
            <w:tcW w:w="709" w:type="dxa"/>
            <w:tcBorders>
              <w:top w:val="nil"/>
              <w:left w:val="nil"/>
              <w:bottom w:val="nil"/>
              <w:right w:val="nil"/>
            </w:tcBorders>
          </w:tcPr>
          <w:p w:rsidR="004D542B" w:rsidRPr="004911A9" w:rsidRDefault="004D542B" w:rsidP="004911A9">
            <w:pPr>
              <w:pStyle w:val="a3"/>
            </w:pPr>
          </w:p>
        </w:tc>
        <w:tc>
          <w:tcPr>
            <w:tcW w:w="4678" w:type="dxa"/>
            <w:tcBorders>
              <w:top w:val="nil"/>
              <w:left w:val="nil"/>
              <w:bottom w:val="nil"/>
              <w:right w:val="nil"/>
            </w:tcBorders>
          </w:tcPr>
          <w:p w:rsidR="004D542B" w:rsidRPr="004911A9" w:rsidRDefault="004D542B" w:rsidP="004911A9">
            <w:pPr>
              <w:pStyle w:val="a3"/>
            </w:pPr>
            <w:r w:rsidRPr="004911A9">
              <w:rPr>
                <w:b/>
                <w:bCs/>
                <w:lang w:val="en-US"/>
              </w:rPr>
              <w:t>Total</w:t>
            </w:r>
            <w:r w:rsidRPr="004911A9">
              <w:rPr>
                <w:b/>
                <w:bCs/>
              </w:rPr>
              <w:t>:</w:t>
            </w:r>
          </w:p>
        </w:tc>
        <w:tc>
          <w:tcPr>
            <w:tcW w:w="1134" w:type="dxa"/>
            <w:tcBorders>
              <w:top w:val="nil"/>
              <w:left w:val="nil"/>
              <w:bottom w:val="nil"/>
              <w:right w:val="nil"/>
            </w:tcBorders>
          </w:tcPr>
          <w:p w:rsidR="004D542B" w:rsidRPr="004911A9" w:rsidRDefault="004D542B" w:rsidP="004911A9">
            <w:pPr>
              <w:pStyle w:val="a3"/>
            </w:pPr>
          </w:p>
        </w:tc>
        <w:tc>
          <w:tcPr>
            <w:tcW w:w="1134" w:type="dxa"/>
            <w:tcBorders>
              <w:top w:val="nil"/>
              <w:left w:val="nil"/>
              <w:bottom w:val="nil"/>
              <w:right w:val="nil"/>
            </w:tcBorders>
          </w:tcPr>
          <w:p w:rsidR="004D542B" w:rsidRPr="004911A9" w:rsidRDefault="004D542B" w:rsidP="004911A9">
            <w:pPr>
              <w:pStyle w:val="a3"/>
            </w:pPr>
          </w:p>
        </w:tc>
        <w:tc>
          <w:tcPr>
            <w:tcW w:w="1417" w:type="dxa"/>
            <w:tcBorders>
              <w:top w:val="nil"/>
              <w:left w:val="nil"/>
              <w:bottom w:val="nil"/>
              <w:right w:val="nil"/>
            </w:tcBorders>
          </w:tcPr>
          <w:p w:rsidR="004D542B" w:rsidRPr="004911A9" w:rsidRDefault="004D542B" w:rsidP="004911A9">
            <w:pPr>
              <w:pStyle w:val="a3"/>
            </w:pPr>
          </w:p>
        </w:tc>
        <w:tc>
          <w:tcPr>
            <w:tcW w:w="1420" w:type="dxa"/>
            <w:tcBorders>
              <w:top w:val="nil"/>
              <w:left w:val="nil"/>
              <w:bottom w:val="nil"/>
              <w:right w:val="nil"/>
            </w:tcBorders>
          </w:tcPr>
          <w:p w:rsidR="004D542B" w:rsidRPr="004911A9" w:rsidRDefault="004D542B" w:rsidP="004911A9">
            <w:pPr>
              <w:pStyle w:val="a3"/>
            </w:pPr>
          </w:p>
        </w:tc>
      </w:tr>
      <w:tr w:rsidR="004D542B" w:rsidRPr="004911A9" w:rsidTr="004911A9">
        <w:trPr>
          <w:cantSplit/>
          <w:trHeight w:val="466"/>
        </w:trPr>
        <w:tc>
          <w:tcPr>
            <w:tcW w:w="709" w:type="dxa"/>
            <w:tcBorders>
              <w:top w:val="nil"/>
              <w:left w:val="nil"/>
              <w:bottom w:val="nil"/>
              <w:right w:val="nil"/>
            </w:tcBorders>
            <w:vAlign w:val="bottom"/>
          </w:tcPr>
          <w:p w:rsidR="004D542B" w:rsidRPr="004911A9" w:rsidRDefault="004D542B" w:rsidP="004911A9">
            <w:pPr>
              <w:pStyle w:val="a3"/>
            </w:pPr>
          </w:p>
        </w:tc>
        <w:tc>
          <w:tcPr>
            <w:tcW w:w="4678" w:type="dxa"/>
            <w:tcBorders>
              <w:top w:val="nil"/>
              <w:left w:val="nil"/>
              <w:bottom w:val="nil"/>
              <w:right w:val="nil"/>
            </w:tcBorders>
            <w:vAlign w:val="bottom"/>
          </w:tcPr>
          <w:p w:rsidR="004D542B" w:rsidRPr="004911A9" w:rsidRDefault="004D542B" w:rsidP="004911A9">
            <w:pPr>
              <w:pStyle w:val="a3"/>
            </w:pPr>
            <w:r w:rsidRPr="004911A9">
              <w:rPr>
                <w:b/>
                <w:bCs/>
                <w:lang w:val="en-US"/>
              </w:rPr>
              <w:t>Total</w:t>
            </w:r>
            <w:r w:rsidRPr="004911A9">
              <w:rPr>
                <w:b/>
                <w:bCs/>
              </w:rPr>
              <w:t xml:space="preserve"> </w:t>
            </w:r>
            <w:r w:rsidRPr="004911A9">
              <w:rPr>
                <w:b/>
                <w:bCs/>
                <w:lang w:val="en-US"/>
              </w:rPr>
              <w:t>deviz</w:t>
            </w:r>
            <w:r w:rsidRPr="004911A9">
              <w:rPr>
                <w:b/>
                <w:bCs/>
              </w:rPr>
              <w:t>:</w:t>
            </w:r>
          </w:p>
        </w:tc>
        <w:tc>
          <w:tcPr>
            <w:tcW w:w="1134" w:type="dxa"/>
            <w:tcBorders>
              <w:top w:val="nil"/>
              <w:left w:val="nil"/>
              <w:bottom w:val="nil"/>
              <w:right w:val="nil"/>
            </w:tcBorders>
            <w:vAlign w:val="bottom"/>
          </w:tcPr>
          <w:p w:rsidR="004D542B" w:rsidRPr="004911A9" w:rsidRDefault="004D542B" w:rsidP="004911A9">
            <w:pPr>
              <w:pStyle w:val="a3"/>
            </w:pPr>
          </w:p>
        </w:tc>
        <w:tc>
          <w:tcPr>
            <w:tcW w:w="1134" w:type="dxa"/>
            <w:tcBorders>
              <w:top w:val="nil"/>
              <w:left w:val="nil"/>
              <w:bottom w:val="nil"/>
              <w:right w:val="nil"/>
            </w:tcBorders>
            <w:vAlign w:val="bottom"/>
          </w:tcPr>
          <w:p w:rsidR="004D542B" w:rsidRPr="004911A9" w:rsidRDefault="004D542B" w:rsidP="004911A9">
            <w:pPr>
              <w:pStyle w:val="a3"/>
            </w:pPr>
          </w:p>
        </w:tc>
        <w:tc>
          <w:tcPr>
            <w:tcW w:w="1417" w:type="dxa"/>
            <w:tcBorders>
              <w:top w:val="nil"/>
              <w:left w:val="nil"/>
              <w:bottom w:val="nil"/>
              <w:right w:val="nil"/>
            </w:tcBorders>
            <w:vAlign w:val="bottom"/>
          </w:tcPr>
          <w:p w:rsidR="004D542B" w:rsidRPr="004911A9" w:rsidRDefault="004D542B" w:rsidP="004911A9">
            <w:pPr>
              <w:pStyle w:val="a3"/>
            </w:pPr>
          </w:p>
        </w:tc>
        <w:tc>
          <w:tcPr>
            <w:tcW w:w="1420" w:type="dxa"/>
            <w:tcBorders>
              <w:top w:val="nil"/>
              <w:left w:val="nil"/>
              <w:bottom w:val="nil"/>
              <w:right w:val="nil"/>
            </w:tcBorders>
            <w:vAlign w:val="bottom"/>
          </w:tcPr>
          <w:p w:rsidR="004D542B" w:rsidRPr="004911A9" w:rsidRDefault="004D542B" w:rsidP="004911A9">
            <w:pPr>
              <w:pStyle w:val="a3"/>
              <w:rPr>
                <w:b/>
                <w:bCs/>
              </w:rPr>
            </w:pPr>
          </w:p>
        </w:tc>
      </w:tr>
    </w:tbl>
    <w:p w:rsidR="004D542B" w:rsidRPr="004911A9" w:rsidRDefault="004D542B" w:rsidP="004911A9">
      <w:pPr>
        <w:pStyle w:val="a3"/>
      </w:pPr>
    </w:p>
    <w:p w:rsidR="004D542B" w:rsidRPr="004911A9" w:rsidRDefault="004D542B" w:rsidP="004911A9">
      <w:pPr>
        <w:pStyle w:val="a3"/>
      </w:pPr>
    </w:p>
    <w:tbl>
      <w:tblPr>
        <w:tblW w:w="0" w:type="auto"/>
        <w:tblInd w:w="1951" w:type="dxa"/>
        <w:tblLayout w:type="fixed"/>
        <w:tblLook w:val="0000" w:firstRow="0" w:lastRow="0" w:firstColumn="0" w:lastColumn="0" w:noHBand="0" w:noVBand="0"/>
      </w:tblPr>
      <w:tblGrid>
        <w:gridCol w:w="1548"/>
        <w:gridCol w:w="4406"/>
      </w:tblGrid>
      <w:tr w:rsidR="004D542B" w:rsidRPr="004911A9" w:rsidTr="004911A9">
        <w:tc>
          <w:tcPr>
            <w:tcW w:w="1548" w:type="dxa"/>
            <w:tcBorders>
              <w:top w:val="nil"/>
              <w:left w:val="nil"/>
              <w:bottom w:val="nil"/>
              <w:right w:val="nil"/>
            </w:tcBorders>
          </w:tcPr>
          <w:p w:rsidR="004D542B" w:rsidRPr="004911A9" w:rsidRDefault="004D542B"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4D542B" w:rsidRPr="004911A9" w:rsidRDefault="004D542B" w:rsidP="004911A9">
            <w:pPr>
              <w:pStyle w:val="a3"/>
            </w:pPr>
            <w:r w:rsidRPr="004911A9">
              <w:t>(T.Corduneanu)</w:t>
            </w:r>
          </w:p>
        </w:tc>
      </w:tr>
      <w:tr w:rsidR="004D542B" w:rsidRPr="004911A9" w:rsidTr="004911A9">
        <w:trPr>
          <w:trHeight w:val="355"/>
        </w:trPr>
        <w:tc>
          <w:tcPr>
            <w:tcW w:w="5954" w:type="dxa"/>
            <w:gridSpan w:val="2"/>
            <w:tcBorders>
              <w:top w:val="nil"/>
              <w:left w:val="nil"/>
              <w:bottom w:val="nil"/>
              <w:right w:val="nil"/>
            </w:tcBorders>
          </w:tcPr>
          <w:p w:rsidR="004D542B" w:rsidRPr="004911A9" w:rsidRDefault="004D542B"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4D542B" w:rsidRPr="004911A9" w:rsidTr="004911A9">
        <w:tc>
          <w:tcPr>
            <w:tcW w:w="1548" w:type="dxa"/>
            <w:tcBorders>
              <w:top w:val="nil"/>
              <w:left w:val="nil"/>
              <w:bottom w:val="nil"/>
              <w:right w:val="nil"/>
            </w:tcBorders>
          </w:tcPr>
          <w:p w:rsidR="004D542B" w:rsidRPr="004911A9" w:rsidRDefault="004D542B" w:rsidP="004911A9">
            <w:pPr>
              <w:pStyle w:val="a3"/>
            </w:pPr>
            <w:r w:rsidRPr="004911A9">
              <w:rPr>
                <w:lang w:val="ro-RO"/>
              </w:rPr>
              <w:t>Verificat</w:t>
            </w:r>
          </w:p>
        </w:tc>
        <w:tc>
          <w:tcPr>
            <w:tcW w:w="4406" w:type="dxa"/>
            <w:tcBorders>
              <w:top w:val="nil"/>
              <w:left w:val="nil"/>
              <w:bottom w:val="single" w:sz="6" w:space="0" w:color="auto"/>
              <w:right w:val="nil"/>
            </w:tcBorders>
          </w:tcPr>
          <w:p w:rsidR="004D542B" w:rsidRPr="004911A9" w:rsidRDefault="004D542B" w:rsidP="004911A9">
            <w:pPr>
              <w:pStyle w:val="a3"/>
            </w:pPr>
            <w:r w:rsidRPr="004911A9">
              <w:t>()</w:t>
            </w:r>
          </w:p>
        </w:tc>
      </w:tr>
      <w:tr w:rsidR="004D542B" w:rsidRPr="004911A9" w:rsidTr="004911A9">
        <w:tc>
          <w:tcPr>
            <w:tcW w:w="5954" w:type="dxa"/>
            <w:gridSpan w:val="2"/>
            <w:tcBorders>
              <w:top w:val="nil"/>
              <w:left w:val="nil"/>
              <w:bottom w:val="nil"/>
              <w:right w:val="nil"/>
            </w:tcBorders>
          </w:tcPr>
          <w:p w:rsidR="004D542B" w:rsidRPr="004911A9" w:rsidRDefault="004D542B"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74A49" w:rsidRPr="004911A9" w:rsidRDefault="00574A49" w:rsidP="004911A9">
      <w:pPr>
        <w:pStyle w:val="a3"/>
      </w:pPr>
    </w:p>
    <w:p w:rsidR="00574A49" w:rsidRPr="004911A9" w:rsidRDefault="00574A49" w:rsidP="004911A9">
      <w:pPr>
        <w:pStyle w:val="a3"/>
      </w:pPr>
      <w:r w:rsidRPr="004911A9">
        <w:br w:type="page"/>
      </w:r>
    </w:p>
    <w:tbl>
      <w:tblPr>
        <w:tblW w:w="10031" w:type="dxa"/>
        <w:tblLayout w:type="fixed"/>
        <w:tblLook w:val="0000" w:firstRow="0" w:lastRow="0" w:firstColumn="0" w:lastColumn="0" w:noHBand="0" w:noVBand="0"/>
      </w:tblPr>
      <w:tblGrid>
        <w:gridCol w:w="4786"/>
        <w:gridCol w:w="5245"/>
      </w:tblGrid>
      <w:tr w:rsidR="004911A9" w:rsidRPr="00E678D9" w:rsidTr="004911A9">
        <w:tc>
          <w:tcPr>
            <w:tcW w:w="4786" w:type="dxa"/>
            <w:tcBorders>
              <w:top w:val="nil"/>
              <w:left w:val="nil"/>
              <w:bottom w:val="single" w:sz="6" w:space="0" w:color="auto"/>
              <w:right w:val="nil"/>
            </w:tcBorders>
          </w:tcPr>
          <w:p w:rsidR="004911A9" w:rsidRPr="00E678D9" w:rsidRDefault="004911A9" w:rsidP="004911A9">
            <w:pPr>
              <w:pStyle w:val="a3"/>
              <w:rPr>
                <w:lang w:val="en-US"/>
              </w:rPr>
            </w:pPr>
            <w:r w:rsidRPr="00E678D9">
              <w:rPr>
                <w:lang w:val="en-US"/>
              </w:rPr>
              <w:lastRenderedPageBreak/>
              <w:t>Aprovizionarea cu apa potabila a localitatii s. Valeni raionului Cahul adiacent tronsonului de cale ferata Cahul-Giurgiulesti</w:t>
            </w:r>
          </w:p>
        </w:tc>
        <w:tc>
          <w:tcPr>
            <w:tcW w:w="5245" w:type="dxa"/>
            <w:tcBorders>
              <w:top w:val="nil"/>
              <w:left w:val="nil"/>
              <w:bottom w:val="nil"/>
              <w:right w:val="nil"/>
            </w:tcBorders>
          </w:tcPr>
          <w:p w:rsidR="004911A9" w:rsidRPr="00E678D9" w:rsidRDefault="004911A9" w:rsidP="004911A9">
            <w:pPr>
              <w:pStyle w:val="a3"/>
            </w:pPr>
            <w:r w:rsidRPr="00E678D9">
              <w:rPr>
                <w:lang w:val="en-US"/>
              </w:rPr>
              <w:t>Win</w:t>
            </w:r>
            <w:r w:rsidRPr="00E678D9">
              <w:t>Смета2000</w:t>
            </w:r>
          </w:p>
          <w:p w:rsidR="004911A9" w:rsidRPr="00E678D9" w:rsidRDefault="004911A9" w:rsidP="004911A9">
            <w:pPr>
              <w:pStyle w:val="a3"/>
            </w:pPr>
            <w:r w:rsidRPr="00E678D9">
              <w:rPr>
                <w:lang w:val="en-US"/>
              </w:rPr>
              <w:t>Formular Nr.1</w:t>
            </w:r>
          </w:p>
        </w:tc>
      </w:tr>
      <w:tr w:rsidR="004911A9" w:rsidRPr="00E678D9" w:rsidTr="004911A9">
        <w:tc>
          <w:tcPr>
            <w:tcW w:w="4786" w:type="dxa"/>
            <w:tcBorders>
              <w:top w:val="nil"/>
              <w:left w:val="nil"/>
              <w:bottom w:val="nil"/>
              <w:right w:val="nil"/>
            </w:tcBorders>
          </w:tcPr>
          <w:p w:rsidR="004911A9" w:rsidRPr="00E678D9" w:rsidRDefault="004911A9" w:rsidP="004911A9">
            <w:pPr>
              <w:pStyle w:val="a3"/>
            </w:pPr>
            <w:r w:rsidRPr="00E678D9">
              <w:t>(</w:t>
            </w:r>
            <w:r w:rsidRPr="00E678D9">
              <w:rPr>
                <w:lang w:val="en-US"/>
              </w:rPr>
              <w:t>denumirea obiectivului)</w:t>
            </w:r>
          </w:p>
        </w:tc>
        <w:tc>
          <w:tcPr>
            <w:tcW w:w="5245" w:type="dxa"/>
            <w:tcBorders>
              <w:top w:val="nil"/>
              <w:left w:val="nil"/>
              <w:bottom w:val="nil"/>
              <w:right w:val="nil"/>
            </w:tcBorders>
          </w:tcPr>
          <w:p w:rsidR="004911A9" w:rsidRPr="00E678D9" w:rsidRDefault="004911A9" w:rsidP="004911A9">
            <w:pPr>
              <w:pStyle w:val="a3"/>
            </w:pPr>
          </w:p>
        </w:tc>
      </w:tr>
    </w:tbl>
    <w:p w:rsidR="004911A9" w:rsidRPr="00E678D9" w:rsidRDefault="004911A9" w:rsidP="004911A9">
      <w:pPr>
        <w:pStyle w:val="a3"/>
      </w:pPr>
    </w:p>
    <w:p w:rsidR="004911A9" w:rsidRPr="00E678D9" w:rsidRDefault="004911A9" w:rsidP="004911A9">
      <w:pPr>
        <w:pStyle w:val="a3"/>
      </w:pPr>
    </w:p>
    <w:p w:rsidR="004911A9" w:rsidRPr="00E678D9" w:rsidRDefault="004911A9" w:rsidP="004911A9">
      <w:pPr>
        <w:pStyle w:val="a3"/>
        <w:rPr>
          <w:lang w:val="en-US"/>
        </w:rPr>
      </w:pPr>
      <w:r w:rsidRPr="00E678D9">
        <w:rPr>
          <w:lang w:val="en-US"/>
        </w:rPr>
        <w:t>Lista cu cantita</w:t>
      </w:r>
      <w:r w:rsidRPr="00E678D9">
        <w:rPr>
          <w:lang w:val="ro-RO"/>
        </w:rPr>
        <w:t>ţile de lucrări</w:t>
      </w:r>
      <w:r w:rsidRPr="00E678D9">
        <w:rPr>
          <w:lang w:val="en-US"/>
        </w:rPr>
        <w:t xml:space="preserve"> № 2-6</w:t>
      </w:r>
    </w:p>
    <w:p w:rsidR="004911A9" w:rsidRPr="00E678D9" w:rsidRDefault="004911A9" w:rsidP="004911A9">
      <w:pPr>
        <w:pStyle w:val="a3"/>
        <w:rPr>
          <w:lang w:val="en-US"/>
        </w:rPr>
      </w:pPr>
      <w:r w:rsidRPr="00E678D9">
        <w:rPr>
          <w:lang w:val="en-US"/>
        </w:rPr>
        <w:t>Deviz-oferta № 2-6</w:t>
      </w:r>
    </w:p>
    <w:p w:rsidR="004911A9" w:rsidRPr="00E678D9" w:rsidRDefault="004911A9" w:rsidP="004911A9">
      <w:pPr>
        <w:pStyle w:val="a3"/>
        <w:rPr>
          <w:lang w:val="ro-RO"/>
        </w:rPr>
      </w:pPr>
      <w:r w:rsidRPr="00E678D9">
        <w:rPr>
          <w:lang w:val="en-US"/>
        </w:rPr>
        <w:t xml:space="preserve">Sonda </w:t>
      </w:r>
      <w:proofErr w:type="gramStart"/>
      <w:r w:rsidRPr="00E678D9">
        <w:rPr>
          <w:lang w:val="en-US"/>
        </w:rPr>
        <w:t>arteziana  №</w:t>
      </w:r>
      <w:proofErr w:type="gramEnd"/>
      <w:r w:rsidRPr="00E678D9">
        <w:rPr>
          <w:lang w:val="en-US"/>
        </w:rPr>
        <w:t>2d. Dulap de evidenta  BZUM</w:t>
      </w:r>
    </w:p>
    <w:p w:rsidR="004911A9" w:rsidRPr="00E678D9" w:rsidRDefault="004911A9" w:rsidP="004911A9">
      <w:pPr>
        <w:pStyle w:val="a3"/>
        <w:rPr>
          <w:lang w:val="ro-RO"/>
        </w:rPr>
      </w:pPr>
      <w:r w:rsidRPr="00E678D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4911A9" w:rsidRPr="00B56258" w:rsidTr="004911A9">
        <w:trPr>
          <w:cantSplit/>
          <w:trHeight w:val="269"/>
        </w:trPr>
        <w:tc>
          <w:tcPr>
            <w:tcW w:w="709"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t>№</w:t>
            </w:r>
          </w:p>
          <w:p w:rsidR="004911A9" w:rsidRPr="00E678D9" w:rsidRDefault="004911A9" w:rsidP="004911A9">
            <w:pPr>
              <w:pStyle w:val="a3"/>
            </w:pPr>
            <w:r w:rsidRPr="00E678D9">
              <w:t xml:space="preserve"> </w:t>
            </w:r>
            <w:r w:rsidRPr="00E678D9">
              <w:rPr>
                <w:lang w:val="en-US"/>
              </w:rPr>
              <w:t>crt</w:t>
            </w:r>
            <w:r w:rsidRPr="00E678D9">
              <w:t>.</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ro-RO"/>
              </w:rPr>
              <w:t>Simbol</w:t>
            </w:r>
            <w:r w:rsidRPr="00E678D9">
              <w:rPr>
                <w:lang w:val="en-US"/>
              </w:rPr>
              <w:t xml:space="preserve"> </w:t>
            </w:r>
            <w:r w:rsidRPr="00E678D9">
              <w:rPr>
                <w:lang w:val="ro-RO"/>
              </w:rPr>
              <w:t xml:space="preserve">norme, cod </w:t>
            </w:r>
            <w:r w:rsidRPr="00E678D9">
              <w:rPr>
                <w:lang w:val="en-US"/>
              </w:rPr>
              <w:t xml:space="preserve"> </w:t>
            </w:r>
            <w:r w:rsidRPr="00E678D9">
              <w:rPr>
                <w:lang w:val="ro-RO"/>
              </w:rPr>
              <w:t xml:space="preserve">resurse  </w:t>
            </w:r>
          </w:p>
        </w:tc>
        <w:tc>
          <w:tcPr>
            <w:tcW w:w="3544" w:type="dxa"/>
            <w:vMerge w:val="restart"/>
            <w:tcBorders>
              <w:top w:val="single" w:sz="6" w:space="0" w:color="auto"/>
              <w:left w:val="single" w:sz="6" w:space="0" w:color="auto"/>
              <w:bottom w:val="nil"/>
              <w:right w:val="nil"/>
            </w:tcBorders>
          </w:tcPr>
          <w:p w:rsidR="004911A9" w:rsidRPr="00E678D9" w:rsidRDefault="004911A9" w:rsidP="004911A9">
            <w:pPr>
              <w:pStyle w:val="a3"/>
              <w:rPr>
                <w:lang w:val="ro-RO"/>
              </w:rPr>
            </w:pPr>
          </w:p>
          <w:p w:rsidR="004911A9" w:rsidRPr="00E678D9" w:rsidRDefault="004911A9" w:rsidP="004911A9">
            <w:pPr>
              <w:pStyle w:val="a3"/>
            </w:pPr>
            <w:r w:rsidRPr="00E678D9">
              <w:rPr>
                <w:lang w:val="ro-RO"/>
              </w:rPr>
              <w:t xml:space="preserve">Denumire lucrări       </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ro-RO"/>
              </w:rPr>
            </w:pPr>
          </w:p>
          <w:p w:rsidR="004911A9" w:rsidRPr="00E678D9" w:rsidRDefault="004911A9" w:rsidP="004911A9">
            <w:pPr>
              <w:pStyle w:val="a3"/>
            </w:pPr>
            <w:r w:rsidRPr="00E678D9">
              <w:rPr>
                <w:lang w:val="ro-RO"/>
              </w:rPr>
              <w:t>U.M.</w:t>
            </w:r>
            <w:r w:rsidRPr="00E678D9">
              <w:t xml:space="preserve"> </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ro-RO"/>
              </w:rPr>
              <w:t xml:space="preserve">Cantitate </w:t>
            </w:r>
          </w:p>
        </w:tc>
        <w:tc>
          <w:tcPr>
            <w:tcW w:w="1417"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en-US"/>
              </w:rPr>
              <w:t>Total, lei (col.5 x col.6)</w:t>
            </w:r>
          </w:p>
        </w:tc>
      </w:tr>
      <w:tr w:rsidR="004911A9" w:rsidRPr="00B56258" w:rsidTr="004911A9">
        <w:trPr>
          <w:cantSplit/>
          <w:trHeight w:val="269"/>
        </w:trPr>
        <w:tc>
          <w:tcPr>
            <w:tcW w:w="709"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r>
    </w:tbl>
    <w:p w:rsidR="004911A9" w:rsidRPr="00E678D9" w:rsidRDefault="004911A9"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4911A9" w:rsidRPr="00E678D9" w:rsidTr="004911A9">
        <w:trPr>
          <w:cantSplit/>
          <w:tblHeader/>
        </w:trPr>
        <w:tc>
          <w:tcPr>
            <w:tcW w:w="709"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1</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2</w:t>
            </w:r>
          </w:p>
        </w:tc>
        <w:tc>
          <w:tcPr>
            <w:tcW w:w="354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3</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4</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5</w:t>
            </w:r>
          </w:p>
        </w:tc>
        <w:tc>
          <w:tcPr>
            <w:tcW w:w="1417" w:type="dxa"/>
            <w:tcBorders>
              <w:top w:val="single" w:sz="6" w:space="0" w:color="auto"/>
              <w:left w:val="single" w:sz="6" w:space="0" w:color="auto"/>
              <w:bottom w:val="double" w:sz="6" w:space="0" w:color="auto"/>
              <w:right w:val="single" w:sz="6" w:space="0" w:color="auto"/>
            </w:tcBorders>
          </w:tcPr>
          <w:p w:rsidR="004911A9" w:rsidRPr="00E678D9" w:rsidRDefault="004911A9" w:rsidP="004911A9">
            <w:pPr>
              <w:pStyle w:val="a3"/>
            </w:pPr>
            <w:r w:rsidRPr="00E678D9">
              <w:t>6</w:t>
            </w:r>
          </w:p>
        </w:tc>
        <w:tc>
          <w:tcPr>
            <w:tcW w:w="1418" w:type="dxa"/>
            <w:tcBorders>
              <w:top w:val="single" w:sz="6" w:space="0" w:color="auto"/>
              <w:left w:val="single" w:sz="6" w:space="0" w:color="auto"/>
              <w:bottom w:val="double" w:sz="6" w:space="0" w:color="auto"/>
              <w:right w:val="single" w:sz="6" w:space="0" w:color="auto"/>
            </w:tcBorders>
          </w:tcPr>
          <w:p w:rsidR="004911A9" w:rsidRPr="00E678D9" w:rsidRDefault="004911A9" w:rsidP="004911A9">
            <w:pPr>
              <w:pStyle w:val="a3"/>
            </w:pPr>
            <w:r w:rsidRPr="00E678D9">
              <w:t>7</w:t>
            </w:r>
          </w:p>
        </w:tc>
      </w:tr>
      <w:tr w:rsidR="004911A9" w:rsidRPr="00E678D9" w:rsidTr="004911A9">
        <w:tc>
          <w:tcPr>
            <w:tcW w:w="709"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3544" w:type="dxa"/>
            <w:tcBorders>
              <w:top w:val="nil"/>
              <w:left w:val="single" w:sz="6" w:space="0" w:color="auto"/>
              <w:bottom w:val="nil"/>
              <w:right w:val="nil"/>
            </w:tcBorders>
          </w:tcPr>
          <w:p w:rsidR="004911A9" w:rsidRPr="00E678D9" w:rsidRDefault="004911A9" w:rsidP="004911A9">
            <w:pPr>
              <w:pStyle w:val="a3"/>
            </w:pPr>
            <w:r w:rsidRPr="00E678D9">
              <w:rPr>
                <w:lang w:val="en-US"/>
              </w:rPr>
              <w:t xml:space="preserve">Capitolul </w:t>
            </w:r>
            <w:r w:rsidRPr="00E678D9">
              <w:t>1. Lucrari de montare</w:t>
            </w:r>
          </w:p>
        </w:tc>
        <w:tc>
          <w:tcPr>
            <w:tcW w:w="1134"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1417" w:type="dxa"/>
            <w:tcBorders>
              <w:top w:val="nil"/>
              <w:left w:val="single" w:sz="6" w:space="0" w:color="auto"/>
              <w:bottom w:val="nil"/>
              <w:right w:val="nil"/>
            </w:tcBorders>
          </w:tcPr>
          <w:p w:rsidR="004911A9" w:rsidRPr="00E678D9" w:rsidRDefault="004911A9" w:rsidP="004911A9">
            <w:pPr>
              <w:pStyle w:val="a3"/>
            </w:pPr>
          </w:p>
        </w:tc>
        <w:tc>
          <w:tcPr>
            <w:tcW w:w="1420" w:type="dxa"/>
            <w:tcBorders>
              <w:top w:val="nil"/>
              <w:left w:val="single" w:sz="6" w:space="0" w:color="auto"/>
              <w:bottom w:val="nil"/>
              <w:right w:val="single" w:sz="6" w:space="0" w:color="auto"/>
            </w:tcBorders>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1</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08-03-573-4</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Dulap (pupitru) de comanda suspendat tip BZUM-TF-02-100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2</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08-03-521-15</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Intrerupator cu pirghie pe placa cu maneta centrala sau laterala sau comanda cu bara, montat pe baza metalica, tripolar la curent, A, pina: 250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3</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08-01-080-2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Aparat, cantitatea extremitatilor conectate pina la:  6 </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4</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08-03-526-2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Automat mono-, bi-, tripolar, montat pe constructie pe perete sau coloana, la curent, A, pina: 100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5</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08-03-600-2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Contoare, montate pe baza gata: cu trei faze</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6</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08-02-411-7</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Bransament flexibil, diametrul exterior al furtunului din metal pina la 78 mm</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7</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Costul bransament flexsibil  d=78mm</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 xml:space="preserve"> lei</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 transport</w:t>
            </w:r>
            <w:r>
              <w:t xml:space="preserve"> (ПЗ)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depozitare</w:t>
            </w:r>
            <w:r>
              <w:t xml:space="preserve"> (ПЗ+Cheltu)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Asiguraea sociala si medicala (</w:t>
            </w:r>
            <w:r w:rsidRPr="00E678D9">
              <w:t>ПЗ</w:t>
            </w:r>
            <w:r>
              <w:rPr>
                <w:lang w:val="en-US"/>
              </w:rPr>
              <w:t xml:space="preserve">+Cheltu+Cheltu) * </w:t>
            </w:r>
            <w:r w:rsidRPr="00E678D9">
              <w:rPr>
                <w:lang w:val="en-US"/>
              </w:rPr>
              <w:t xml:space="preserve"> %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 </w:t>
            </w: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20" w:type="dxa"/>
            <w:tcBorders>
              <w:top w:val="single" w:sz="4" w:space="0" w:color="auto"/>
              <w:left w:val="nil"/>
              <w:bottom w:val="single" w:sz="4" w:space="0" w:color="auto"/>
            </w:tcBorders>
          </w:tcPr>
          <w:p w:rsidR="004911A9" w:rsidRPr="005F4A0E" w:rsidRDefault="004911A9" w:rsidP="004911A9">
            <w:pPr>
              <w:pStyle w:val="a3"/>
              <w:rPr>
                <w:lang w:val="en-US"/>
              </w:rPr>
            </w:pPr>
          </w:p>
        </w:tc>
      </w:tr>
      <w:tr w:rsidR="004911A9"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Cheltuuieli de regie (</w:t>
            </w:r>
            <w:r w:rsidRPr="00E678D9">
              <w:t>ПЗ</w:t>
            </w:r>
            <w:r>
              <w:rPr>
                <w:lang w:val="en-US"/>
              </w:rPr>
              <w:t>+Cheltu+Cheltu+Asigur) * 7</w:t>
            </w:r>
            <w:r w:rsidRPr="00E678D9">
              <w:rPr>
                <w:lang w:val="en-US"/>
              </w:rPr>
              <w:t xml:space="preserve">%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+Cheltu+Cheltu+Asigur+Cheltu </w:t>
            </w: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20" w:type="dxa"/>
            <w:tcBorders>
              <w:top w:val="single" w:sz="4" w:space="0" w:color="auto"/>
              <w:left w:val="nil"/>
              <w:bottom w:val="single" w:sz="4" w:space="0" w:color="auto"/>
            </w:tcBorders>
          </w:tcPr>
          <w:p w:rsidR="004911A9" w:rsidRPr="005F4A0E" w:rsidRDefault="004911A9" w:rsidP="004911A9">
            <w:pPr>
              <w:pStyle w:val="a3"/>
              <w:rPr>
                <w:lang w:val="en-US"/>
              </w:rPr>
            </w:pPr>
          </w:p>
        </w:tc>
      </w:tr>
      <w:tr w:rsidR="004911A9" w:rsidRPr="00B56258"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Beneficiu de deviz (</w:t>
            </w:r>
            <w:r w:rsidRPr="00E678D9">
              <w:t>ПЗ</w:t>
            </w:r>
            <w:r w:rsidRPr="00E678D9">
              <w:rPr>
                <w:lang w:val="en-US"/>
              </w:rPr>
              <w:t>+C</w:t>
            </w:r>
            <w:r>
              <w:rPr>
                <w:lang w:val="en-US"/>
              </w:rPr>
              <w:t>heltu+Cheltu+Asigur+Cheltu) *</w:t>
            </w:r>
            <w:r w:rsidRPr="00E678D9">
              <w:rPr>
                <w:lang w:val="en-US"/>
              </w:rPr>
              <w:t xml:space="preserve">%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+Cheltu+Cheltu+Asigur+Cheltu+Benefi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100,00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c>
          <w:tcPr>
            <w:tcW w:w="709" w:type="dxa"/>
            <w:tcBorders>
              <w:top w:val="nil"/>
              <w:left w:val="single" w:sz="6" w:space="0" w:color="auto"/>
              <w:bottom w:val="nil"/>
              <w:right w:val="nil"/>
            </w:tcBorders>
          </w:tcPr>
          <w:p w:rsidR="004911A9" w:rsidRPr="00E678D9" w:rsidRDefault="004911A9" w:rsidP="004911A9">
            <w:pPr>
              <w:pStyle w:val="a3"/>
            </w:pPr>
            <w:r w:rsidRPr="00E678D9">
              <w:t xml:space="preserve"> </w:t>
            </w:r>
          </w:p>
        </w:tc>
        <w:tc>
          <w:tcPr>
            <w:tcW w:w="1134" w:type="dxa"/>
            <w:tcBorders>
              <w:top w:val="nil"/>
              <w:left w:val="single" w:sz="6" w:space="0" w:color="auto"/>
              <w:bottom w:val="nil"/>
              <w:right w:val="nil"/>
            </w:tcBorders>
          </w:tcPr>
          <w:p w:rsidR="004911A9" w:rsidRPr="00E678D9" w:rsidRDefault="004911A9" w:rsidP="004911A9">
            <w:pPr>
              <w:pStyle w:val="a3"/>
            </w:pPr>
          </w:p>
        </w:tc>
        <w:tc>
          <w:tcPr>
            <w:tcW w:w="3544" w:type="dxa"/>
            <w:tcBorders>
              <w:top w:val="nil"/>
              <w:left w:val="single" w:sz="6" w:space="0" w:color="auto"/>
              <w:bottom w:val="nil"/>
              <w:right w:val="nil"/>
            </w:tcBorders>
          </w:tcPr>
          <w:p w:rsidR="004911A9" w:rsidRPr="00E678D9" w:rsidRDefault="004911A9" w:rsidP="004911A9">
            <w:pPr>
              <w:pStyle w:val="a3"/>
            </w:pPr>
            <w:r w:rsidRPr="00E678D9">
              <w:rPr>
                <w:lang w:val="en-US"/>
              </w:rPr>
              <w:t xml:space="preserve">Capitolul </w:t>
            </w:r>
            <w:r w:rsidRPr="00E678D9">
              <w:t>2. Utilaj</w:t>
            </w:r>
          </w:p>
        </w:tc>
        <w:tc>
          <w:tcPr>
            <w:tcW w:w="1134"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1417" w:type="dxa"/>
            <w:tcBorders>
              <w:top w:val="nil"/>
              <w:left w:val="single" w:sz="6" w:space="0" w:color="auto"/>
              <w:bottom w:val="nil"/>
              <w:right w:val="nil"/>
            </w:tcBorders>
          </w:tcPr>
          <w:p w:rsidR="004911A9" w:rsidRPr="00E678D9" w:rsidRDefault="004911A9" w:rsidP="004911A9">
            <w:pPr>
              <w:pStyle w:val="a3"/>
            </w:pPr>
          </w:p>
        </w:tc>
        <w:tc>
          <w:tcPr>
            <w:tcW w:w="1420" w:type="dxa"/>
            <w:tcBorders>
              <w:top w:val="nil"/>
              <w:left w:val="single" w:sz="6" w:space="0" w:color="auto"/>
              <w:bottom w:val="nil"/>
              <w:right w:val="single" w:sz="6" w:space="0" w:color="auto"/>
            </w:tcBorders>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8</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Preturi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pPr>
            <w:r w:rsidRPr="00E678D9">
              <w:t xml:space="preserve">Dulap  "BZUM-TF-02-100-11 со счетчикoм  активной энергии </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9</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Pntrerupator cu pirghie  </w:t>
            </w:r>
            <w:r w:rsidRPr="00E678D9">
              <w:t>В</w:t>
            </w:r>
            <w:r w:rsidRPr="00E678D9">
              <w:rPr>
                <w:lang w:val="en-US"/>
              </w:rPr>
              <w:t>P 32-31,  I=100A</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10</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Contor de energie activa "Krizik"</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11</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Intrerupator automat tripolar  </w:t>
            </w:r>
            <w:r w:rsidRPr="00E678D9">
              <w:t>ВА</w:t>
            </w:r>
            <w:r w:rsidRPr="00E678D9">
              <w:rPr>
                <w:lang w:val="en-US"/>
              </w:rPr>
              <w:t xml:space="preserve"> 47-29/3,   I=40A</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 xml:space="preserve"> lei</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depozitare</w:t>
            </w:r>
            <w:r>
              <w:t xml:space="preserve"> (ПЗ)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ПЗ+Cheltu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100,00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bl>
    <w:p w:rsidR="004911A9" w:rsidRPr="00E678D9" w:rsidRDefault="004911A9" w:rsidP="004911A9">
      <w:pPr>
        <w:pStyle w:val="a3"/>
      </w:pPr>
      <w:r w:rsidRPr="00E678D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911A9" w:rsidRPr="00E678D9" w:rsidTr="004911A9">
        <w:trPr>
          <w:cantSplit/>
        </w:trPr>
        <w:tc>
          <w:tcPr>
            <w:tcW w:w="709" w:type="dxa"/>
            <w:tcBorders>
              <w:top w:val="nil"/>
              <w:left w:val="nil"/>
              <w:bottom w:val="nil"/>
              <w:right w:val="nil"/>
            </w:tcBorders>
          </w:tcPr>
          <w:p w:rsidR="004911A9" w:rsidRPr="00E678D9" w:rsidRDefault="004911A9" w:rsidP="004911A9">
            <w:pPr>
              <w:pStyle w:val="a3"/>
            </w:pPr>
          </w:p>
        </w:tc>
        <w:tc>
          <w:tcPr>
            <w:tcW w:w="4678" w:type="dxa"/>
            <w:tcBorders>
              <w:top w:val="nil"/>
              <w:left w:val="nil"/>
              <w:bottom w:val="nil"/>
              <w:right w:val="nil"/>
            </w:tcBorders>
          </w:tcPr>
          <w:p w:rsidR="004911A9" w:rsidRPr="00E678D9" w:rsidRDefault="004911A9" w:rsidP="004911A9">
            <w:pPr>
              <w:pStyle w:val="a3"/>
            </w:pPr>
            <w:r w:rsidRPr="00E678D9">
              <w:rPr>
                <w:lang w:val="en-US"/>
              </w:rPr>
              <w:t>Total</w:t>
            </w:r>
            <w:r w:rsidRPr="00E678D9">
              <w:t>:</w:t>
            </w:r>
          </w:p>
        </w:tc>
        <w:tc>
          <w:tcPr>
            <w:tcW w:w="1134" w:type="dxa"/>
            <w:tcBorders>
              <w:top w:val="nil"/>
              <w:left w:val="nil"/>
              <w:bottom w:val="nil"/>
              <w:right w:val="nil"/>
            </w:tcBorders>
          </w:tcPr>
          <w:p w:rsidR="004911A9" w:rsidRPr="00E678D9" w:rsidRDefault="004911A9" w:rsidP="004911A9">
            <w:pPr>
              <w:pStyle w:val="a3"/>
            </w:pPr>
          </w:p>
        </w:tc>
        <w:tc>
          <w:tcPr>
            <w:tcW w:w="1134" w:type="dxa"/>
            <w:tcBorders>
              <w:top w:val="nil"/>
              <w:left w:val="nil"/>
              <w:bottom w:val="nil"/>
              <w:right w:val="nil"/>
            </w:tcBorders>
          </w:tcPr>
          <w:p w:rsidR="004911A9" w:rsidRPr="00E678D9" w:rsidRDefault="004911A9" w:rsidP="004911A9">
            <w:pPr>
              <w:pStyle w:val="a3"/>
            </w:pPr>
          </w:p>
        </w:tc>
        <w:tc>
          <w:tcPr>
            <w:tcW w:w="1417" w:type="dxa"/>
            <w:tcBorders>
              <w:top w:val="nil"/>
              <w:left w:val="nil"/>
              <w:bottom w:val="nil"/>
              <w:right w:val="nil"/>
            </w:tcBorders>
          </w:tcPr>
          <w:p w:rsidR="004911A9" w:rsidRPr="00E678D9" w:rsidRDefault="004911A9" w:rsidP="004911A9">
            <w:pPr>
              <w:pStyle w:val="a3"/>
            </w:pPr>
          </w:p>
        </w:tc>
        <w:tc>
          <w:tcPr>
            <w:tcW w:w="1420" w:type="dxa"/>
            <w:tcBorders>
              <w:top w:val="nil"/>
              <w:left w:val="nil"/>
              <w:bottom w:val="nil"/>
              <w:right w:val="nil"/>
            </w:tcBorders>
          </w:tcPr>
          <w:p w:rsidR="004911A9" w:rsidRPr="00E678D9" w:rsidRDefault="004911A9" w:rsidP="004911A9">
            <w:pPr>
              <w:pStyle w:val="a3"/>
            </w:pPr>
          </w:p>
        </w:tc>
      </w:tr>
      <w:tr w:rsidR="004911A9" w:rsidRPr="00E678D9" w:rsidTr="004911A9">
        <w:trPr>
          <w:cantSplit/>
          <w:trHeight w:val="466"/>
        </w:trPr>
        <w:tc>
          <w:tcPr>
            <w:tcW w:w="709" w:type="dxa"/>
            <w:tcBorders>
              <w:top w:val="nil"/>
              <w:left w:val="nil"/>
              <w:bottom w:val="nil"/>
              <w:right w:val="nil"/>
            </w:tcBorders>
            <w:vAlign w:val="bottom"/>
          </w:tcPr>
          <w:p w:rsidR="004911A9" w:rsidRPr="00E678D9" w:rsidRDefault="004911A9" w:rsidP="004911A9">
            <w:pPr>
              <w:pStyle w:val="a3"/>
            </w:pPr>
          </w:p>
        </w:tc>
        <w:tc>
          <w:tcPr>
            <w:tcW w:w="4678" w:type="dxa"/>
            <w:tcBorders>
              <w:top w:val="nil"/>
              <w:left w:val="nil"/>
              <w:bottom w:val="nil"/>
              <w:right w:val="nil"/>
            </w:tcBorders>
            <w:vAlign w:val="bottom"/>
          </w:tcPr>
          <w:p w:rsidR="004911A9" w:rsidRPr="00E678D9" w:rsidRDefault="004911A9" w:rsidP="004911A9">
            <w:pPr>
              <w:pStyle w:val="a3"/>
            </w:pPr>
            <w:r w:rsidRPr="00E678D9">
              <w:rPr>
                <w:lang w:val="en-US"/>
              </w:rPr>
              <w:t>Total</w:t>
            </w:r>
            <w:r w:rsidRPr="00E678D9">
              <w:t xml:space="preserve"> </w:t>
            </w:r>
            <w:r w:rsidRPr="00E678D9">
              <w:rPr>
                <w:lang w:val="en-US"/>
              </w:rPr>
              <w:t>deviz</w:t>
            </w:r>
            <w:r w:rsidRPr="00E678D9">
              <w:t>:</w:t>
            </w:r>
          </w:p>
        </w:tc>
        <w:tc>
          <w:tcPr>
            <w:tcW w:w="1134" w:type="dxa"/>
            <w:tcBorders>
              <w:top w:val="nil"/>
              <w:left w:val="nil"/>
              <w:bottom w:val="nil"/>
              <w:right w:val="nil"/>
            </w:tcBorders>
            <w:vAlign w:val="bottom"/>
          </w:tcPr>
          <w:p w:rsidR="004911A9" w:rsidRPr="00E678D9" w:rsidRDefault="004911A9" w:rsidP="004911A9">
            <w:pPr>
              <w:pStyle w:val="a3"/>
            </w:pPr>
          </w:p>
        </w:tc>
        <w:tc>
          <w:tcPr>
            <w:tcW w:w="1134" w:type="dxa"/>
            <w:tcBorders>
              <w:top w:val="nil"/>
              <w:left w:val="nil"/>
              <w:bottom w:val="nil"/>
              <w:right w:val="nil"/>
            </w:tcBorders>
            <w:vAlign w:val="bottom"/>
          </w:tcPr>
          <w:p w:rsidR="004911A9" w:rsidRPr="00E678D9" w:rsidRDefault="004911A9" w:rsidP="004911A9">
            <w:pPr>
              <w:pStyle w:val="a3"/>
            </w:pPr>
          </w:p>
        </w:tc>
        <w:tc>
          <w:tcPr>
            <w:tcW w:w="1417" w:type="dxa"/>
            <w:tcBorders>
              <w:top w:val="nil"/>
              <w:left w:val="nil"/>
              <w:bottom w:val="nil"/>
              <w:right w:val="nil"/>
            </w:tcBorders>
            <w:vAlign w:val="bottom"/>
          </w:tcPr>
          <w:p w:rsidR="004911A9" w:rsidRPr="00E678D9" w:rsidRDefault="004911A9" w:rsidP="004911A9">
            <w:pPr>
              <w:pStyle w:val="a3"/>
            </w:pPr>
          </w:p>
        </w:tc>
        <w:tc>
          <w:tcPr>
            <w:tcW w:w="1420" w:type="dxa"/>
            <w:tcBorders>
              <w:top w:val="nil"/>
              <w:left w:val="nil"/>
              <w:bottom w:val="nil"/>
              <w:right w:val="nil"/>
            </w:tcBorders>
            <w:vAlign w:val="bottom"/>
          </w:tcPr>
          <w:p w:rsidR="004911A9" w:rsidRPr="00E678D9" w:rsidRDefault="004911A9" w:rsidP="004911A9">
            <w:pPr>
              <w:pStyle w:val="a3"/>
            </w:pPr>
          </w:p>
        </w:tc>
      </w:tr>
    </w:tbl>
    <w:p w:rsidR="004911A9" w:rsidRPr="00E678D9" w:rsidRDefault="004911A9" w:rsidP="004911A9">
      <w:pPr>
        <w:pStyle w:val="a3"/>
      </w:pPr>
    </w:p>
    <w:p w:rsidR="004911A9" w:rsidRPr="00E678D9" w:rsidRDefault="004911A9" w:rsidP="004911A9">
      <w:pPr>
        <w:pStyle w:val="a3"/>
      </w:pPr>
    </w:p>
    <w:tbl>
      <w:tblPr>
        <w:tblW w:w="0" w:type="auto"/>
        <w:tblInd w:w="1951" w:type="dxa"/>
        <w:tblLayout w:type="fixed"/>
        <w:tblLook w:val="0000" w:firstRow="0" w:lastRow="0" w:firstColumn="0" w:lastColumn="0" w:noHBand="0" w:noVBand="0"/>
      </w:tblPr>
      <w:tblGrid>
        <w:gridCol w:w="1548"/>
        <w:gridCol w:w="4406"/>
      </w:tblGrid>
      <w:tr w:rsidR="004911A9" w:rsidRPr="00E678D9" w:rsidTr="004911A9">
        <w:tc>
          <w:tcPr>
            <w:tcW w:w="1548" w:type="dxa"/>
            <w:tcBorders>
              <w:top w:val="nil"/>
              <w:left w:val="nil"/>
              <w:bottom w:val="nil"/>
              <w:right w:val="nil"/>
            </w:tcBorders>
          </w:tcPr>
          <w:p w:rsidR="004911A9" w:rsidRPr="00E678D9" w:rsidRDefault="004911A9" w:rsidP="004911A9">
            <w:pPr>
              <w:pStyle w:val="a3"/>
            </w:pPr>
            <w:r w:rsidRPr="00E678D9">
              <w:rPr>
                <w:lang w:val="ro-RO"/>
              </w:rPr>
              <w:t>Intocmit</w:t>
            </w:r>
            <w:r w:rsidRPr="00E678D9">
              <w:t xml:space="preserve"> </w:t>
            </w:r>
          </w:p>
        </w:tc>
        <w:tc>
          <w:tcPr>
            <w:tcW w:w="4406" w:type="dxa"/>
            <w:tcBorders>
              <w:top w:val="nil"/>
              <w:left w:val="nil"/>
              <w:bottom w:val="single" w:sz="6" w:space="0" w:color="auto"/>
              <w:right w:val="nil"/>
            </w:tcBorders>
          </w:tcPr>
          <w:p w:rsidR="004911A9" w:rsidRPr="00E678D9" w:rsidRDefault="004911A9" w:rsidP="004911A9">
            <w:pPr>
              <w:pStyle w:val="a3"/>
            </w:pPr>
            <w:r w:rsidRPr="00E678D9">
              <w:t>(T.Corduneanu)</w:t>
            </w:r>
          </w:p>
        </w:tc>
      </w:tr>
      <w:tr w:rsidR="004911A9" w:rsidRPr="00E678D9" w:rsidTr="004911A9">
        <w:trPr>
          <w:trHeight w:val="355"/>
        </w:trPr>
        <w:tc>
          <w:tcPr>
            <w:tcW w:w="5954" w:type="dxa"/>
            <w:gridSpan w:val="2"/>
            <w:tcBorders>
              <w:top w:val="nil"/>
              <w:left w:val="nil"/>
              <w:bottom w:val="nil"/>
              <w:right w:val="nil"/>
            </w:tcBorders>
          </w:tcPr>
          <w:p w:rsidR="004911A9" w:rsidRPr="00E678D9" w:rsidRDefault="004911A9" w:rsidP="004911A9">
            <w:pPr>
              <w:pStyle w:val="a3"/>
            </w:pPr>
            <w:r w:rsidRPr="00E678D9">
              <w:t xml:space="preserve">                                       (</w:t>
            </w:r>
            <w:r w:rsidRPr="00E678D9">
              <w:rPr>
                <w:lang w:val="ro-RO"/>
              </w:rPr>
              <w:t>funcţia</w:t>
            </w:r>
            <w:r w:rsidRPr="00E678D9">
              <w:t xml:space="preserve">, </w:t>
            </w:r>
            <w:r w:rsidRPr="00E678D9">
              <w:rPr>
                <w:lang w:val="ro-RO"/>
              </w:rPr>
              <w:t>semnătura</w:t>
            </w:r>
            <w:r w:rsidRPr="00E678D9">
              <w:t>)</w:t>
            </w:r>
          </w:p>
        </w:tc>
      </w:tr>
      <w:tr w:rsidR="004911A9" w:rsidRPr="00E678D9" w:rsidTr="004911A9">
        <w:tc>
          <w:tcPr>
            <w:tcW w:w="1548" w:type="dxa"/>
            <w:tcBorders>
              <w:top w:val="nil"/>
              <w:left w:val="nil"/>
              <w:bottom w:val="nil"/>
              <w:right w:val="nil"/>
            </w:tcBorders>
          </w:tcPr>
          <w:p w:rsidR="004911A9" w:rsidRPr="00E678D9" w:rsidRDefault="004911A9" w:rsidP="004911A9">
            <w:pPr>
              <w:pStyle w:val="a3"/>
            </w:pPr>
            <w:r w:rsidRPr="00E678D9">
              <w:rPr>
                <w:lang w:val="ro-RO"/>
              </w:rPr>
              <w:t>Verificat</w:t>
            </w:r>
          </w:p>
        </w:tc>
        <w:tc>
          <w:tcPr>
            <w:tcW w:w="4406" w:type="dxa"/>
            <w:tcBorders>
              <w:top w:val="nil"/>
              <w:left w:val="nil"/>
              <w:bottom w:val="single" w:sz="6" w:space="0" w:color="auto"/>
              <w:right w:val="nil"/>
            </w:tcBorders>
          </w:tcPr>
          <w:p w:rsidR="004911A9" w:rsidRPr="00E678D9" w:rsidRDefault="004911A9" w:rsidP="004911A9">
            <w:pPr>
              <w:pStyle w:val="a3"/>
            </w:pPr>
            <w:r w:rsidRPr="00E678D9">
              <w:t>()</w:t>
            </w:r>
          </w:p>
        </w:tc>
      </w:tr>
      <w:tr w:rsidR="004911A9" w:rsidRPr="00E678D9" w:rsidTr="004911A9">
        <w:tc>
          <w:tcPr>
            <w:tcW w:w="5954" w:type="dxa"/>
            <w:gridSpan w:val="2"/>
            <w:tcBorders>
              <w:top w:val="nil"/>
              <w:left w:val="nil"/>
              <w:bottom w:val="nil"/>
              <w:right w:val="nil"/>
            </w:tcBorders>
          </w:tcPr>
          <w:p w:rsidR="004911A9" w:rsidRPr="00E678D9" w:rsidRDefault="004911A9" w:rsidP="004911A9">
            <w:pPr>
              <w:pStyle w:val="a3"/>
            </w:pPr>
            <w:r w:rsidRPr="00E678D9">
              <w:t xml:space="preserve">                                      (</w:t>
            </w:r>
            <w:r w:rsidRPr="00E678D9">
              <w:rPr>
                <w:lang w:val="ro-RO"/>
              </w:rPr>
              <w:t>funcţia</w:t>
            </w:r>
            <w:r w:rsidRPr="00E678D9">
              <w:t xml:space="preserve">, </w:t>
            </w:r>
            <w:r w:rsidRPr="00E678D9">
              <w:rPr>
                <w:lang w:val="ro-RO"/>
              </w:rPr>
              <w:t>semnătura</w:t>
            </w:r>
            <w:r w:rsidRPr="00E678D9">
              <w:t>)</w:t>
            </w:r>
          </w:p>
        </w:tc>
      </w:tr>
    </w:tbl>
    <w:p w:rsidR="004911A9" w:rsidRPr="00E678D9" w:rsidRDefault="004911A9" w:rsidP="004911A9">
      <w:pPr>
        <w:pStyle w:val="a3"/>
      </w:pPr>
    </w:p>
    <w:p w:rsidR="004911A9" w:rsidRDefault="004911A9">
      <w:pPr>
        <w:autoSpaceDE/>
        <w:autoSpaceDN/>
        <w:spacing w:after="200" w:line="276" w:lineRule="auto"/>
      </w:pPr>
      <w:r>
        <w:br w:type="page"/>
      </w:r>
    </w:p>
    <w:p w:rsidR="004911A9" w:rsidRDefault="004911A9"/>
    <w:tbl>
      <w:tblPr>
        <w:tblW w:w="10031" w:type="dxa"/>
        <w:tblLayout w:type="fixed"/>
        <w:tblLook w:val="0000" w:firstRow="0" w:lastRow="0" w:firstColumn="0" w:lastColumn="0" w:noHBand="0" w:noVBand="0"/>
      </w:tblPr>
      <w:tblGrid>
        <w:gridCol w:w="4786"/>
        <w:gridCol w:w="5245"/>
      </w:tblGrid>
      <w:tr w:rsidR="00C407E1" w:rsidRPr="004911A9" w:rsidTr="004911A9">
        <w:tc>
          <w:tcPr>
            <w:tcW w:w="4786" w:type="dxa"/>
            <w:tcBorders>
              <w:top w:val="nil"/>
              <w:left w:val="nil"/>
              <w:bottom w:val="single" w:sz="6" w:space="0" w:color="auto"/>
              <w:right w:val="nil"/>
            </w:tcBorders>
          </w:tcPr>
          <w:p w:rsidR="00C407E1" w:rsidRPr="004911A9" w:rsidRDefault="00C407E1" w:rsidP="004911A9">
            <w:pPr>
              <w:pStyle w:val="a3"/>
              <w:rPr>
                <w:lang w:val="en-US"/>
              </w:rPr>
            </w:pPr>
            <w:r w:rsidRPr="004911A9">
              <w:rPr>
                <w:lang w:val="en-US"/>
              </w:rPr>
              <w:t>Aprovizionarea cu apa potabila a localitatii s. Valeni raionului Cahul adiacent tronsonului de cale ferata Cahul-Giurgiulesti (corectarea)</w:t>
            </w:r>
          </w:p>
        </w:tc>
        <w:tc>
          <w:tcPr>
            <w:tcW w:w="5245" w:type="dxa"/>
            <w:tcBorders>
              <w:top w:val="nil"/>
              <w:left w:val="nil"/>
              <w:bottom w:val="nil"/>
              <w:right w:val="nil"/>
            </w:tcBorders>
          </w:tcPr>
          <w:p w:rsidR="00C407E1" w:rsidRPr="004911A9" w:rsidRDefault="00C407E1" w:rsidP="004911A9">
            <w:pPr>
              <w:pStyle w:val="a3"/>
            </w:pPr>
            <w:r w:rsidRPr="004911A9">
              <w:rPr>
                <w:lang w:val="en-US"/>
              </w:rPr>
              <w:t>Win</w:t>
            </w:r>
            <w:r w:rsidRPr="004911A9">
              <w:t>Смета2000</w:t>
            </w:r>
          </w:p>
          <w:p w:rsidR="00C407E1" w:rsidRPr="004911A9" w:rsidRDefault="00C407E1" w:rsidP="004911A9">
            <w:pPr>
              <w:pStyle w:val="a3"/>
            </w:pPr>
            <w:r w:rsidRPr="004911A9">
              <w:rPr>
                <w:lang w:val="en-US"/>
              </w:rPr>
              <w:t>Formular Nr.1</w:t>
            </w:r>
          </w:p>
        </w:tc>
      </w:tr>
      <w:tr w:rsidR="00C407E1" w:rsidRPr="004911A9" w:rsidTr="004911A9">
        <w:tc>
          <w:tcPr>
            <w:tcW w:w="4786" w:type="dxa"/>
            <w:tcBorders>
              <w:top w:val="nil"/>
              <w:left w:val="nil"/>
              <w:bottom w:val="nil"/>
              <w:right w:val="nil"/>
            </w:tcBorders>
          </w:tcPr>
          <w:p w:rsidR="00C407E1" w:rsidRPr="004911A9" w:rsidRDefault="00C407E1" w:rsidP="004911A9">
            <w:pPr>
              <w:pStyle w:val="a3"/>
            </w:pPr>
            <w:r w:rsidRPr="004911A9">
              <w:t>(</w:t>
            </w:r>
            <w:r w:rsidRPr="004911A9">
              <w:rPr>
                <w:lang w:val="en-US"/>
              </w:rPr>
              <w:t>denumirea obiectivului)</w:t>
            </w:r>
          </w:p>
        </w:tc>
        <w:tc>
          <w:tcPr>
            <w:tcW w:w="5245" w:type="dxa"/>
            <w:tcBorders>
              <w:top w:val="nil"/>
              <w:left w:val="nil"/>
              <w:bottom w:val="nil"/>
              <w:right w:val="nil"/>
            </w:tcBorders>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p w:rsidR="00C407E1" w:rsidRPr="004911A9" w:rsidRDefault="00C407E1" w:rsidP="004911A9">
      <w:pPr>
        <w:pStyle w:val="a3"/>
        <w:rPr>
          <w:lang w:val="en-US"/>
        </w:rPr>
      </w:pPr>
      <w:r w:rsidRPr="004911A9">
        <w:rPr>
          <w:lang w:val="en-US"/>
        </w:rPr>
        <w:t>Lista cu cantita</w:t>
      </w:r>
      <w:r w:rsidRPr="004911A9">
        <w:rPr>
          <w:lang w:val="ro-RO"/>
        </w:rPr>
        <w:t>ţile de lucrări</w:t>
      </w:r>
      <w:r w:rsidRPr="004911A9">
        <w:rPr>
          <w:lang w:val="en-US"/>
        </w:rPr>
        <w:t xml:space="preserve"> № 7</w:t>
      </w:r>
    </w:p>
    <w:p w:rsidR="00C407E1" w:rsidRPr="004911A9" w:rsidRDefault="00C407E1" w:rsidP="004911A9">
      <w:pPr>
        <w:pStyle w:val="a3"/>
        <w:rPr>
          <w:lang w:val="en-US"/>
        </w:rPr>
      </w:pPr>
      <w:r w:rsidRPr="004911A9">
        <w:rPr>
          <w:lang w:val="en-US"/>
        </w:rPr>
        <w:t>Deviz-oferta № 7</w:t>
      </w:r>
    </w:p>
    <w:p w:rsidR="00C407E1" w:rsidRPr="004911A9" w:rsidRDefault="00C407E1" w:rsidP="004911A9">
      <w:pPr>
        <w:pStyle w:val="a3"/>
        <w:rPr>
          <w:lang w:val="ro-RO"/>
        </w:rPr>
      </w:pPr>
      <w:r w:rsidRPr="004911A9">
        <w:rPr>
          <w:lang w:val="en-US"/>
        </w:rPr>
        <w:t>Retele exterioare de apa. Zona 3-2.</w:t>
      </w:r>
    </w:p>
    <w:p w:rsidR="00C407E1" w:rsidRPr="004911A9" w:rsidRDefault="00C407E1"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C407E1" w:rsidRPr="00B56258" w:rsidTr="004A0854">
        <w:trPr>
          <w:cantSplit/>
          <w:trHeight w:val="269"/>
        </w:trPr>
        <w:tc>
          <w:tcPr>
            <w:tcW w:w="709"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t>№</w:t>
            </w:r>
          </w:p>
          <w:p w:rsidR="00C407E1" w:rsidRPr="004911A9" w:rsidRDefault="00C407E1"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C407E1" w:rsidRPr="004911A9" w:rsidRDefault="00C407E1" w:rsidP="004911A9">
            <w:pPr>
              <w:pStyle w:val="a3"/>
              <w:rPr>
                <w:lang w:val="ro-RO"/>
              </w:rPr>
            </w:pPr>
          </w:p>
          <w:p w:rsidR="00C407E1" w:rsidRPr="004911A9" w:rsidRDefault="00C407E1"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ro-RO"/>
              </w:rPr>
            </w:pPr>
          </w:p>
          <w:p w:rsidR="00C407E1" w:rsidRPr="004911A9" w:rsidRDefault="00C407E1"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en-US"/>
              </w:rPr>
              <w:t>Total, lei (col.5 x col.6)</w:t>
            </w:r>
          </w:p>
        </w:tc>
      </w:tr>
      <w:tr w:rsidR="00C407E1" w:rsidRPr="00B56258" w:rsidTr="004A0854">
        <w:trPr>
          <w:cantSplit/>
          <w:trHeight w:val="269"/>
        </w:trPr>
        <w:tc>
          <w:tcPr>
            <w:tcW w:w="709"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r>
    </w:tbl>
    <w:p w:rsidR="00C407E1" w:rsidRPr="004911A9" w:rsidRDefault="00C407E1"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C407E1" w:rsidRPr="004911A9" w:rsidTr="004A0854">
        <w:trPr>
          <w:cantSplit/>
          <w:tblHeader/>
        </w:trPr>
        <w:tc>
          <w:tcPr>
            <w:tcW w:w="709"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7</w:t>
            </w:r>
          </w:p>
        </w:tc>
      </w:tr>
      <w:tr w:rsidR="00C407E1" w:rsidRPr="004911A9" w:rsidTr="004A0854">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 lucrari de constructii</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4A0854">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1.1. Lucrari de terasament</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DG05A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Decaparea de imbracaminti cu stratul de pina la 3 cm grosime, formate din covoare asfaltice permanente, betoane sfaltice,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m2</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30,34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TsC03F1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Incarcare  mecanica cu excavatorul de 0,40-0,70 mc, cu motor cu ardere interna si comanda hidraulica, imbracaminte demolata din piatra sparta si asfalt, descarcare in autovehicule macadondemolat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0,09</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TsI51A2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Transportarea pamintului cu autobasculanta de 10 t la distanta de: 2 km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14,96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Sapatura mecanica cu excavatorul de 0,40-0,70 mc, cu motor cu ardere interna si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TsA01B1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30,95</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AcF03A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74,01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TsD05B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2,23</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lastRenderedPageBreak/>
              <w:t xml:space="preserve">Umplutura mecanica cu excavatorul de 0,40-0,70 mc, cu motor cu ardere interna si comanda hidraulica, in pamint cu umiditate naturala, teren catg. </w:t>
            </w:r>
            <w:r w:rsidRPr="004911A9">
              <w:t>II (обратная засыпка траншеи песком)</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0,18</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 (nisip)</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4,64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Umplutura mecanica cu excavatorul de 0,40-0,70 mc, cu motor cu ardere interna si comanda hidraulica, in pamint cu umiditate naturala, teren catg. </w:t>
            </w:r>
            <w:r w:rsidRPr="004911A9">
              <w:t>II (обратная засыпка траншеи грунтом без примесей)</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pamintul provenind din teren mijlociu (</w:t>
            </w:r>
            <w:r w:rsidRPr="004911A9">
              <w:t>грунт</w:t>
            </w:r>
            <w:r w:rsidRPr="004911A9">
              <w:rPr>
                <w:lang w:val="en-US"/>
              </w:rPr>
              <w:t xml:space="preserve"> </w:t>
            </w:r>
            <w:r w:rsidRPr="004911A9">
              <w:t>без</w:t>
            </w:r>
            <w:r w:rsidRPr="004911A9">
              <w:rPr>
                <w:lang w:val="en-US"/>
              </w:rPr>
              <w:t xml:space="preserve"> </w:t>
            </w:r>
            <w:r w:rsidRPr="004911A9">
              <w:t>примесей</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49,85</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Umplutura mecanica cu excavatorul de 0,40-0,70 mc, cu motor cu ardere interna si comanda hidraulica, in pamint cu umiditate naturala, teren catg. </w:t>
            </w:r>
            <w:r w:rsidRPr="004911A9">
              <w:t>II (обратная засыпка траншеи землей)</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5,48</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136,90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TsD05A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6,84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nisip - drumuri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1,97</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nisip- drumuri asfalt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0,90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balast- drumuri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2,96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balast- drumuri </w:t>
            </w:r>
            <w:r w:rsidR="002A682F" w:rsidRPr="004911A9">
              <w:rPr>
                <w:lang w:val="en-US"/>
              </w:rPr>
              <w:t>asphalt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1,56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DB14B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lastRenderedPageBreak/>
              <w:t>Strat de baza din mixturi asfaltice, executat la cald, cu asternere mecanica</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0,45</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20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DB14B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Strat de baza din mixturi asfaltice, executat la cald, cu asternere mecanica</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2,03</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DA14A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Fundatie din beton de ciment la strazi, alei si platforme carosabile</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0,22</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c>
          <w:tcPr>
            <w:tcW w:w="709" w:type="dxa"/>
            <w:tcBorders>
              <w:top w:val="nil"/>
              <w:left w:val="single" w:sz="6" w:space="0" w:color="auto"/>
              <w:bottom w:val="nil"/>
              <w:right w:val="nil"/>
            </w:tcBorders>
          </w:tcPr>
          <w:p w:rsidR="00C407E1" w:rsidRPr="004911A9" w:rsidRDefault="00C407E1" w:rsidP="004911A9">
            <w:pPr>
              <w:pStyle w:val="a3"/>
            </w:pPr>
            <w:r w:rsidRPr="004911A9">
              <w:t xml:space="preserve">   </w:t>
            </w: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1.2. Conducte,armaturi.</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22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AcB01A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armaturilor cu actionare manuala sau mecanica (vane, robinete, ventile), la conductele de alimentare cu apa sau de canalizare, avind diametrul de 50-100 mm (ventila  d=40</w:t>
            </w:r>
            <w:r w:rsidRPr="004911A9">
              <w:t>мм</w:t>
            </w:r>
            <w:r w:rsidRPr="004911A9">
              <w:rPr>
                <w:lang w:val="en-US"/>
              </w:rPr>
              <w:t xml:space="preserve"> P</w:t>
            </w:r>
            <w:r w:rsidRPr="004911A9">
              <w:t>у</w:t>
            </w:r>
            <w:r w:rsidRPr="004911A9">
              <w:rPr>
                <w:lang w:val="en-US"/>
              </w:rPr>
              <w:t>=10 bar)</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(teu d=63x63x63)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(teu d=50x50x50)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(cot d=90  90')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(cot d=50  90')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(cot d=50  90')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(cot d=32  90')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lastRenderedPageBreak/>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lastRenderedPageBreak/>
              <w:t>Montarea fitingurilor mecanic (insurubare). Imbinare mecanica intre teava si fiting (mufe, teu, cot) din polietilena, tevile avind diametrul de 50-</w:t>
            </w:r>
            <w:r w:rsidRPr="004911A9">
              <w:rPr>
                <w:lang w:val="en-US"/>
              </w:rPr>
              <w:lastRenderedPageBreak/>
              <w:t>110 mm. Nota: tipul fitingului din polietilena (mufe, teu, cot)  se va include conform proiectului (reductie d=90x63)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lastRenderedPageBreak/>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30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(reductie d=63x50)</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(reductie d=50x32)</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(reductie  "</w:t>
            </w:r>
            <w:r w:rsidRPr="004911A9">
              <w:t>папа</w:t>
            </w:r>
            <w:r w:rsidRPr="004911A9">
              <w:rPr>
                <w:lang w:val="en-US"/>
              </w:rPr>
              <w:t>" d=50x1'1/2)</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(reductie  "</w:t>
            </w:r>
            <w:r w:rsidRPr="004911A9">
              <w:t>папа</w:t>
            </w:r>
            <w:r w:rsidRPr="004911A9">
              <w:rPr>
                <w:lang w:val="en-US"/>
              </w:rPr>
              <w:t>" d=32x1'1/4)</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(c</w:t>
            </w:r>
            <w:r w:rsidRPr="004911A9">
              <w:t>иделка</w:t>
            </w:r>
            <w:r w:rsidRPr="004911A9">
              <w:rPr>
                <w:lang w:val="en-US"/>
              </w:rPr>
              <w:t xml:space="preserve">  d=50</w:t>
            </w:r>
            <w:r w:rsidRPr="004911A9">
              <w:t>х</w:t>
            </w:r>
            <w:r w:rsidRPr="004911A9">
              <w:rPr>
                <w:lang w:val="en-US"/>
              </w:rPr>
              <w:t>1 1/4')</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20-40 mm. Nota: tipul fitingului din polietilena (mufe, teu, cot)  se va include conform proiectului (dop d=32mm)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AcA54B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fitingurilor mecanic (insurubare). Imbinare mecanica intre teava si fiting (mufe, teu, cot) din polietilena, tevile avind diametrul de 50-110 mm. Nota: tipul fitingului din polietilena (mufe, teu, cot)  se va include conform proiectului (reductie d=90x4')</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37</w:t>
            </w:r>
          </w:p>
        </w:tc>
        <w:tc>
          <w:tcPr>
            <w:tcW w:w="1134" w:type="dxa"/>
            <w:tcBorders>
              <w:top w:val="single" w:sz="4" w:space="0" w:color="auto"/>
              <w:bottom w:val="single" w:sz="4" w:space="0" w:color="auto"/>
            </w:tcBorders>
          </w:tcPr>
          <w:p w:rsidR="00C407E1" w:rsidRPr="004911A9" w:rsidRDefault="00654FDD" w:rsidP="004911A9">
            <w:pPr>
              <w:pStyle w:val="a3"/>
              <w:rPr>
                <w:lang w:val="en-US"/>
              </w:rPr>
            </w:pPr>
            <w:r w:rsidRPr="004911A9">
              <w:rPr>
                <w:lang w:val="en-US"/>
              </w:rPr>
              <w:t>AcB14B</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Garnitura de manevra, cu tija, cu D=50 mm, pentru vane montate subteran in camin (</w:t>
            </w:r>
            <w:r w:rsidRPr="004911A9">
              <w:t>удлин</w:t>
            </w:r>
            <w:r w:rsidRPr="004911A9">
              <w:rPr>
                <w:lang w:val="en-US"/>
              </w:rPr>
              <w:t>.</w:t>
            </w:r>
            <w:r w:rsidRPr="004911A9">
              <w:t>шток</w:t>
            </w:r>
            <w:r w:rsidRPr="004911A9">
              <w:rPr>
                <w:lang w:val="en-US"/>
              </w:rPr>
              <w:t xml:space="preserve"> </w:t>
            </w:r>
            <w:r w:rsidRPr="004911A9">
              <w:t>для</w:t>
            </w:r>
            <w:r w:rsidRPr="004911A9">
              <w:rPr>
                <w:lang w:val="en-US"/>
              </w:rPr>
              <w:t xml:space="preserve"> </w:t>
            </w:r>
            <w:r w:rsidRPr="004911A9">
              <w:t>вентилей</w:t>
            </w:r>
            <w:r w:rsidRPr="004911A9">
              <w:rPr>
                <w:lang w:val="en-US"/>
              </w:rPr>
              <w:t xml:space="preserve"> d=40mm H=1.5m)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AcE</w:t>
            </w:r>
            <w:r w:rsidRPr="004911A9">
              <w:t>07</w:t>
            </w:r>
            <w:r w:rsidRPr="004911A9">
              <w:rPr>
                <w:lang w:val="en-US"/>
              </w:rPr>
              <w:t>A</w:t>
            </w:r>
            <w:r w:rsidR="00654FDD" w:rsidRPr="004911A9">
              <w:t xml:space="preserve">  к=0,5</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capacelor din fonta sau fonta-beton fara piesa-suport, la caminele de vizitare ale instalatiilor de alimentare cu apa si canalizare, necarosabil tip I (</w:t>
            </w:r>
            <w:r w:rsidRPr="004911A9">
              <w:t>лючок</w:t>
            </w:r>
            <w:r w:rsidRPr="004911A9">
              <w:rPr>
                <w:lang w:val="en-US"/>
              </w:rPr>
              <w:t xml:space="preserve"> </w:t>
            </w:r>
            <w:r w:rsidRPr="004911A9">
              <w:t>для</w:t>
            </w:r>
            <w:r w:rsidRPr="004911A9">
              <w:rPr>
                <w:lang w:val="en-US"/>
              </w:rPr>
              <w:t xml:space="preserve"> </w:t>
            </w:r>
            <w:r w:rsidRPr="004911A9">
              <w:t>управления</w:t>
            </w:r>
            <w:r w:rsidRPr="004911A9">
              <w:rPr>
                <w:lang w:val="en-US"/>
              </w:rPr>
              <w:t xml:space="preserve"> </w:t>
            </w:r>
            <w:r w:rsidRPr="004911A9">
              <w:t>вентилями</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39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CA03A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r w:rsidRPr="004911A9">
              <w:t>опорная</w:t>
            </w:r>
            <w:r w:rsidRPr="004911A9">
              <w:rPr>
                <w:lang w:val="en-US"/>
              </w:rPr>
              <w:t xml:space="preserve"> </w:t>
            </w:r>
            <w:r w:rsidRPr="004911A9">
              <w:t>плита</w:t>
            </w:r>
            <w:r w:rsidRPr="004911A9">
              <w:rPr>
                <w:lang w:val="en-US"/>
              </w:rPr>
              <w:t xml:space="preserve"> </w:t>
            </w:r>
            <w:r w:rsidRPr="004911A9">
              <w:t>для</w:t>
            </w:r>
            <w:r w:rsidRPr="004911A9">
              <w:rPr>
                <w:lang w:val="en-US"/>
              </w:rPr>
              <w:t xml:space="preserve"> </w:t>
            </w:r>
            <w:r w:rsidRPr="004911A9">
              <w:t>вентилей</w:t>
            </w:r>
            <w:r w:rsidRPr="004911A9">
              <w:rPr>
                <w:lang w:val="en-US"/>
              </w:rPr>
              <w:t xml:space="preserve"> </w:t>
            </w:r>
            <w:r w:rsidRPr="004911A9">
              <w:t>ОП</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CA03A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 (</w:t>
            </w:r>
            <w:r w:rsidRPr="004911A9">
              <w:t>опорная</w:t>
            </w:r>
            <w:r w:rsidRPr="004911A9">
              <w:rPr>
                <w:lang w:val="en-US"/>
              </w:rPr>
              <w:t xml:space="preserve"> </w:t>
            </w:r>
            <w:r w:rsidRPr="004911A9">
              <w:t>плита</w:t>
            </w:r>
            <w:r w:rsidRPr="004911A9">
              <w:rPr>
                <w:lang w:val="en-US"/>
              </w:rPr>
              <w:t xml:space="preserve"> </w:t>
            </w:r>
            <w:r w:rsidRPr="004911A9">
              <w:t>под</w:t>
            </w:r>
            <w:r w:rsidRPr="004911A9">
              <w:rPr>
                <w:lang w:val="en-US"/>
              </w:rPr>
              <w:t xml:space="preserve"> </w:t>
            </w:r>
            <w:r w:rsidRPr="004911A9">
              <w:t>ковер</w:t>
            </w:r>
            <w:r w:rsidRPr="004911A9">
              <w:rPr>
                <w:lang w:val="en-US"/>
              </w:rPr>
              <w:t xml:space="preserve"> </w:t>
            </w:r>
            <w:r w:rsidRPr="004911A9">
              <w:t>ПК</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41</w:t>
            </w:r>
          </w:p>
        </w:tc>
        <w:tc>
          <w:tcPr>
            <w:tcW w:w="1134" w:type="dxa"/>
            <w:tcBorders>
              <w:top w:val="single" w:sz="4" w:space="0" w:color="auto"/>
              <w:bottom w:val="single" w:sz="4" w:space="0" w:color="auto"/>
            </w:tcBorders>
          </w:tcPr>
          <w:p w:rsidR="00C407E1" w:rsidRPr="004911A9" w:rsidRDefault="00654FDD" w:rsidP="004911A9">
            <w:pPr>
              <w:pStyle w:val="a3"/>
              <w:rPr>
                <w:lang w:val="en-US"/>
              </w:rPr>
            </w:pPr>
            <w:r w:rsidRPr="004911A9">
              <w:rPr>
                <w:lang w:val="en-US"/>
              </w:rPr>
              <w:t>CC01B</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Armaturi din otel beton OB 37 fasonate in ateliere de santier cu diametrul barelor peste 8 mm inclusiv - </w:t>
            </w:r>
            <w:r w:rsidRPr="004911A9">
              <w:t>под</w:t>
            </w:r>
            <w:r w:rsidRPr="004911A9">
              <w:rPr>
                <w:lang w:val="en-US"/>
              </w:rPr>
              <w:t xml:space="preserve"> </w:t>
            </w:r>
            <w:r w:rsidRPr="004911A9">
              <w:t>ковер</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kg</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7,14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AcA25A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Montarea prin sudura electrica a piselor de legatura, din otel, la pozitie, avind diametrul de 50-100 mm - </w:t>
            </w:r>
            <w:r w:rsidRPr="004911A9">
              <w:t>подставка</w:t>
            </w:r>
            <w:r w:rsidRPr="004911A9">
              <w:rPr>
                <w:lang w:val="en-US"/>
              </w:rPr>
              <w:t xml:space="preserve"> </w:t>
            </w:r>
            <w:r w:rsidRPr="004911A9">
              <w:t>под</w:t>
            </w:r>
            <w:r w:rsidRPr="004911A9">
              <w:rPr>
                <w:lang w:val="en-US"/>
              </w:rPr>
              <w:t xml:space="preserve"> </w:t>
            </w:r>
            <w:r w:rsidRPr="004911A9">
              <w:t>гидрант</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AcA52C</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Teava din polietilena, pentru conducte de alimentare cu apa montata in sant, cu diametrul de 90 mm. Nota: tipul tevii polietilena si banzii de avertizare se va include conform proiectului  - PE80 d=90mm  SDR21 Pn6</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Teava din polietilena, pentru conducte de alimentare cu apa montata in sant, cu diametrul de 20, 25, 32, 40, 50, 63 mm. Nota: tipul tevii polietilena si banzii de avertizare se va include conform proiectului  (tevi PE80 SDR21 PN6 d=63mm)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146,19</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45</w:t>
            </w:r>
          </w:p>
        </w:tc>
        <w:tc>
          <w:tcPr>
            <w:tcW w:w="1134" w:type="dxa"/>
            <w:tcBorders>
              <w:top w:val="single" w:sz="4" w:space="0" w:color="auto"/>
              <w:bottom w:val="single" w:sz="4" w:space="0" w:color="auto"/>
            </w:tcBorders>
          </w:tcPr>
          <w:p w:rsidR="00C407E1" w:rsidRPr="004911A9" w:rsidRDefault="00654FDD" w:rsidP="004911A9">
            <w:pPr>
              <w:pStyle w:val="a3"/>
              <w:rPr>
                <w:lang w:val="en-US"/>
              </w:rPr>
            </w:pPr>
            <w:r w:rsidRPr="004911A9">
              <w:rPr>
                <w:lang w:val="en-US"/>
              </w:rPr>
              <w:t>AcA52A</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Teava din polietilena, pentru conducte de alimentare cu apa montata in sant, cu diametrul de 20, 25, 32, 40, 50, 63 mm. Nota: tipul tevii polietilena si banzii de avertizare se va include conform proiectului - PE80 SDE21  Pn6 d=50mm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875,13</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Teava din polietilena, pentru conducte de alimentare cu apa montata in sant, cu diametrul de 20, 25, 32, 40, 50, 63 mm. Nota: tipul tevii polietilena si banzii de avertizare se va include conform proiectului - PE80 SDE21  Pn6 d=32mm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21,76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AcA04A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in pamint a conductelor din otel, asamblate prin sudura electrica, avind diametrul de 50-100 mm - d=108x4mm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2,79</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IzF20A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Etansarea rosturilor de dilatare si tasare la plansee, pereti si schelet de beton armat, prin umplerea partiala a golurilor, spre exterior sau interior cu cilti de cinepa bitumata lipiti cu mastic de bitum (</w:t>
            </w:r>
            <w:r w:rsidRPr="004911A9">
              <w:t>сальники</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AcD22A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Prepararea si turnarea betonului in fundatia canalelor,  prin interior cu H 1,2-1,8 m si acoperire 1-5 m - </w:t>
            </w:r>
            <w:r w:rsidRPr="004911A9">
              <w:t>бетонные</w:t>
            </w:r>
            <w:r w:rsidRPr="004911A9">
              <w:rPr>
                <w:lang w:val="en-US"/>
              </w:rPr>
              <w:t xml:space="preserve"> </w:t>
            </w:r>
            <w:r w:rsidRPr="004911A9">
              <w:t>упоры</w:t>
            </w:r>
            <w:r w:rsidRPr="004911A9">
              <w:rPr>
                <w:lang w:val="en-US"/>
              </w:rPr>
              <w:t xml:space="preserve">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0,49</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50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AcF11D</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lastRenderedPageBreak/>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lastRenderedPageBreak/>
              <w:t>Spalarea tevilor din PVC, fonta, azbociment, polietilena etc 80-110 mm, de apa potabila dupa montarea si imbinarea, inaintea receptiei</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14,13</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51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AcF11C</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Spalarea tevilor din PVC, fonta, azbociment, polietilena etc 20-75 mm, de apa potabila dupa montarea si imbinarea, inaintea receptiei</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1 043,00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transport</w:t>
            </w:r>
            <w:r w:rsidR="00654FDD" w:rsidRPr="004911A9">
              <w:t xml:space="preserve"> (ПЗ) *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(ПЗ+Cheltu) * </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Asigurari</w:t>
            </w:r>
            <w:r w:rsidR="00654FDD" w:rsidRPr="004911A9">
              <w:t xml:space="preserve"> (ПЗ+Cheltu+Cheltu) *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Cheltuieli de regie (</w:t>
            </w:r>
            <w:r w:rsidRPr="004911A9">
              <w:t>ПЗ</w:t>
            </w:r>
            <w:r w:rsidR="00654FDD" w:rsidRPr="004911A9">
              <w:rPr>
                <w:lang w:val="en-US"/>
              </w:rPr>
              <w:t xml:space="preserve">+Cheltu+Cheltu+Asigur) *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Beneficiu deviz (</w:t>
            </w:r>
            <w:r w:rsidRPr="004911A9">
              <w:t>ПЗ</w:t>
            </w:r>
            <w:r w:rsidRPr="004911A9">
              <w:rPr>
                <w:lang w:val="en-US"/>
              </w:rPr>
              <w:t>+</w:t>
            </w:r>
            <w:r w:rsidR="00654FDD" w:rsidRPr="004911A9">
              <w:rPr>
                <w:lang w:val="en-US"/>
              </w:rPr>
              <w:t xml:space="preserve">Cheltu+Cheltu+Asigur+Cheltu) *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c>
          <w:tcPr>
            <w:tcW w:w="709" w:type="dxa"/>
            <w:tcBorders>
              <w:top w:val="nil"/>
              <w:left w:val="single" w:sz="6" w:space="0" w:color="auto"/>
              <w:bottom w:val="nil"/>
              <w:right w:val="nil"/>
            </w:tcBorders>
          </w:tcPr>
          <w:p w:rsidR="00C407E1" w:rsidRPr="004911A9" w:rsidRDefault="00C407E1" w:rsidP="004911A9">
            <w:pPr>
              <w:pStyle w:val="a3"/>
            </w:pPr>
            <w:r w:rsidRPr="004911A9">
              <w:t xml:space="preserve"> </w:t>
            </w: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2. Montalj</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52</w:t>
            </w:r>
          </w:p>
        </w:tc>
        <w:tc>
          <w:tcPr>
            <w:tcW w:w="1134" w:type="dxa"/>
            <w:tcBorders>
              <w:top w:val="single" w:sz="4" w:space="0" w:color="auto"/>
              <w:bottom w:val="single" w:sz="4" w:space="0" w:color="auto"/>
            </w:tcBorders>
          </w:tcPr>
          <w:p w:rsidR="00C407E1" w:rsidRPr="004911A9" w:rsidRDefault="00654FDD" w:rsidP="004911A9">
            <w:pPr>
              <w:pStyle w:val="a3"/>
              <w:rPr>
                <w:lang w:val="en-US"/>
              </w:rPr>
            </w:pPr>
            <w:r w:rsidRPr="004911A9">
              <w:rPr>
                <w:lang w:val="en-US"/>
              </w:rPr>
              <w:t>AcB06B</w:t>
            </w:r>
          </w:p>
          <w:p w:rsidR="00C407E1" w:rsidRPr="004911A9" w:rsidRDefault="00C407E1" w:rsidP="004911A9">
            <w:pPr>
              <w:pStyle w:val="a3"/>
            </w:pPr>
            <w:r w:rsidRPr="004911A9">
              <w:t>К=З=1,00; М=1,00; Ш=1,00</w:t>
            </w: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Montarea hidrantilor de incendiu subteran si suprateran pe pozitie existenta, avind diametrul de Dn=100 mm suprateran</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transport</w:t>
            </w:r>
            <w:r w:rsidR="00654FDD" w:rsidRPr="004911A9">
              <w:t xml:space="preserve"> (ПЗ) * </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(ПЗ+Cheltu)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Asigurari</w:t>
            </w:r>
            <w:r w:rsidR="00654FDD" w:rsidRPr="004911A9">
              <w:t xml:space="preserve"> (ПЗ+Cheltu+Cheltu) * </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Cheltuieli regie (</w:t>
            </w:r>
            <w:r w:rsidRPr="004911A9">
              <w:t>ПЗ</w:t>
            </w:r>
            <w:r w:rsidRPr="004911A9">
              <w:rPr>
                <w:lang w:val="en-US"/>
              </w:rPr>
              <w:t>+Cheltu+Cheltu+</w:t>
            </w:r>
            <w:r w:rsidR="00654FDD" w:rsidRPr="004911A9">
              <w:rPr>
                <w:lang w:val="en-US"/>
              </w:rPr>
              <w:t>Asigur)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Beneficiu deviz (</w:t>
            </w:r>
            <w:r w:rsidRPr="004911A9">
              <w:t>ПЗ</w:t>
            </w:r>
            <w:r w:rsidRPr="004911A9">
              <w:rPr>
                <w:lang w:val="en-US"/>
              </w:rPr>
              <w:t>+</w:t>
            </w:r>
            <w:r w:rsidR="00654FDD" w:rsidRPr="004911A9">
              <w:rPr>
                <w:lang w:val="en-US"/>
              </w:rPr>
              <w:t xml:space="preserve">Cheltu+Cheltu+Asigur+Cheltu) *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3544"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c>
          <w:tcPr>
            <w:tcW w:w="709" w:type="dxa"/>
            <w:tcBorders>
              <w:top w:val="nil"/>
              <w:left w:val="single" w:sz="6" w:space="0" w:color="auto"/>
              <w:bottom w:val="nil"/>
              <w:right w:val="nil"/>
            </w:tcBorders>
          </w:tcPr>
          <w:p w:rsidR="00C407E1" w:rsidRPr="004911A9" w:rsidRDefault="00C407E1" w:rsidP="004911A9">
            <w:pPr>
              <w:pStyle w:val="a3"/>
            </w:pPr>
            <w:r w:rsidRPr="004911A9">
              <w:t xml:space="preserve"> </w:t>
            </w: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 xml:space="preserve">3. Utilaj </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53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bpiata</w:t>
            </w:r>
          </w:p>
          <w:p w:rsidR="00C407E1" w:rsidRPr="004911A9" w:rsidRDefault="00C407E1" w:rsidP="004911A9">
            <w:pPr>
              <w:pStyle w:val="a3"/>
              <w:rPr>
                <w:lang w:val="en-US"/>
              </w:rPr>
            </w:pPr>
            <w:r w:rsidRPr="004911A9">
              <w:t>К</w:t>
            </w:r>
            <w:r w:rsidRPr="004911A9">
              <w:rPr>
                <w:lang w:val="en-US"/>
              </w:rPr>
              <w:t>=1,00</w:t>
            </w:r>
          </w:p>
        </w:tc>
        <w:tc>
          <w:tcPr>
            <w:tcW w:w="3544" w:type="dxa"/>
            <w:tcBorders>
              <w:top w:val="single" w:sz="4" w:space="0" w:color="auto"/>
              <w:bottom w:val="single" w:sz="4" w:space="0" w:color="auto"/>
            </w:tcBorders>
          </w:tcPr>
          <w:p w:rsidR="00C407E1" w:rsidRPr="004911A9" w:rsidRDefault="00C407E1" w:rsidP="004911A9">
            <w:pPr>
              <w:pStyle w:val="a3"/>
            </w:pPr>
            <w:r w:rsidRPr="004911A9">
              <w:t>Hidrant d=1,0m  Pn1</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buc</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 * </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3544"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bl>
    <w:p w:rsidR="00C407E1" w:rsidRPr="004911A9" w:rsidRDefault="00C407E1"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407E1" w:rsidRPr="004911A9" w:rsidTr="004A0854">
        <w:trPr>
          <w:cantSplit/>
        </w:trPr>
        <w:tc>
          <w:tcPr>
            <w:tcW w:w="709" w:type="dxa"/>
            <w:tcBorders>
              <w:top w:val="nil"/>
              <w:left w:val="nil"/>
              <w:bottom w:val="nil"/>
              <w:right w:val="nil"/>
            </w:tcBorders>
          </w:tcPr>
          <w:p w:rsidR="00C407E1" w:rsidRPr="004911A9" w:rsidRDefault="00C407E1" w:rsidP="004911A9">
            <w:pPr>
              <w:pStyle w:val="a3"/>
            </w:pPr>
          </w:p>
        </w:tc>
        <w:tc>
          <w:tcPr>
            <w:tcW w:w="4678" w:type="dxa"/>
            <w:tcBorders>
              <w:top w:val="nil"/>
              <w:left w:val="nil"/>
              <w:bottom w:val="nil"/>
              <w:right w:val="nil"/>
            </w:tcBorders>
          </w:tcPr>
          <w:p w:rsidR="00C407E1" w:rsidRPr="004911A9" w:rsidRDefault="00C407E1" w:rsidP="004911A9">
            <w:pPr>
              <w:pStyle w:val="a3"/>
            </w:pPr>
            <w:r w:rsidRPr="004911A9">
              <w:rPr>
                <w:lang w:val="en-US"/>
              </w:rPr>
              <w:t>Total</w:t>
            </w:r>
            <w:r w:rsidRPr="004911A9">
              <w:t>:</w:t>
            </w:r>
          </w:p>
        </w:tc>
        <w:tc>
          <w:tcPr>
            <w:tcW w:w="1134" w:type="dxa"/>
            <w:tcBorders>
              <w:top w:val="nil"/>
              <w:left w:val="nil"/>
              <w:bottom w:val="nil"/>
              <w:right w:val="nil"/>
            </w:tcBorders>
          </w:tcPr>
          <w:p w:rsidR="00C407E1" w:rsidRPr="004911A9" w:rsidRDefault="00C407E1" w:rsidP="004911A9">
            <w:pPr>
              <w:pStyle w:val="a3"/>
            </w:pPr>
          </w:p>
        </w:tc>
        <w:tc>
          <w:tcPr>
            <w:tcW w:w="1134" w:type="dxa"/>
            <w:tcBorders>
              <w:top w:val="nil"/>
              <w:left w:val="nil"/>
              <w:bottom w:val="nil"/>
              <w:right w:val="nil"/>
            </w:tcBorders>
          </w:tcPr>
          <w:p w:rsidR="00C407E1" w:rsidRPr="004911A9" w:rsidRDefault="00C407E1" w:rsidP="004911A9">
            <w:pPr>
              <w:pStyle w:val="a3"/>
            </w:pPr>
          </w:p>
        </w:tc>
        <w:tc>
          <w:tcPr>
            <w:tcW w:w="1417" w:type="dxa"/>
            <w:tcBorders>
              <w:top w:val="nil"/>
              <w:left w:val="nil"/>
              <w:bottom w:val="nil"/>
              <w:right w:val="nil"/>
            </w:tcBorders>
          </w:tcPr>
          <w:p w:rsidR="00C407E1" w:rsidRPr="004911A9" w:rsidRDefault="00C407E1" w:rsidP="004911A9">
            <w:pPr>
              <w:pStyle w:val="a3"/>
            </w:pPr>
          </w:p>
        </w:tc>
        <w:tc>
          <w:tcPr>
            <w:tcW w:w="1420" w:type="dxa"/>
            <w:tcBorders>
              <w:top w:val="nil"/>
              <w:left w:val="nil"/>
              <w:bottom w:val="nil"/>
              <w:right w:val="nil"/>
            </w:tcBorders>
          </w:tcPr>
          <w:p w:rsidR="00C407E1" w:rsidRPr="004911A9" w:rsidRDefault="00C407E1" w:rsidP="004911A9">
            <w:pPr>
              <w:pStyle w:val="a3"/>
            </w:pPr>
          </w:p>
        </w:tc>
      </w:tr>
      <w:tr w:rsidR="00C407E1" w:rsidRPr="004911A9" w:rsidTr="004A0854">
        <w:trPr>
          <w:cantSplit/>
          <w:trHeight w:val="466"/>
        </w:trPr>
        <w:tc>
          <w:tcPr>
            <w:tcW w:w="709" w:type="dxa"/>
            <w:tcBorders>
              <w:top w:val="nil"/>
              <w:left w:val="nil"/>
              <w:bottom w:val="nil"/>
              <w:right w:val="nil"/>
            </w:tcBorders>
            <w:vAlign w:val="bottom"/>
          </w:tcPr>
          <w:p w:rsidR="00C407E1" w:rsidRPr="004911A9" w:rsidRDefault="00C407E1" w:rsidP="004911A9">
            <w:pPr>
              <w:pStyle w:val="a3"/>
            </w:pPr>
          </w:p>
        </w:tc>
        <w:tc>
          <w:tcPr>
            <w:tcW w:w="4678" w:type="dxa"/>
            <w:tcBorders>
              <w:top w:val="nil"/>
              <w:left w:val="nil"/>
              <w:bottom w:val="nil"/>
              <w:right w:val="nil"/>
            </w:tcBorders>
            <w:vAlign w:val="bottom"/>
          </w:tcPr>
          <w:p w:rsidR="00C407E1" w:rsidRPr="004911A9" w:rsidRDefault="00C407E1"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C407E1" w:rsidRPr="004911A9" w:rsidRDefault="00C407E1" w:rsidP="004911A9">
            <w:pPr>
              <w:pStyle w:val="a3"/>
            </w:pPr>
          </w:p>
        </w:tc>
        <w:tc>
          <w:tcPr>
            <w:tcW w:w="1134" w:type="dxa"/>
            <w:tcBorders>
              <w:top w:val="nil"/>
              <w:left w:val="nil"/>
              <w:bottom w:val="nil"/>
              <w:right w:val="nil"/>
            </w:tcBorders>
            <w:vAlign w:val="bottom"/>
          </w:tcPr>
          <w:p w:rsidR="00C407E1" w:rsidRPr="004911A9" w:rsidRDefault="00C407E1" w:rsidP="004911A9">
            <w:pPr>
              <w:pStyle w:val="a3"/>
            </w:pPr>
          </w:p>
        </w:tc>
        <w:tc>
          <w:tcPr>
            <w:tcW w:w="1417" w:type="dxa"/>
            <w:tcBorders>
              <w:top w:val="nil"/>
              <w:left w:val="nil"/>
              <w:bottom w:val="nil"/>
              <w:right w:val="nil"/>
            </w:tcBorders>
            <w:vAlign w:val="bottom"/>
          </w:tcPr>
          <w:p w:rsidR="00C407E1" w:rsidRPr="004911A9" w:rsidRDefault="00C407E1" w:rsidP="004911A9">
            <w:pPr>
              <w:pStyle w:val="a3"/>
            </w:pPr>
          </w:p>
        </w:tc>
        <w:tc>
          <w:tcPr>
            <w:tcW w:w="1420" w:type="dxa"/>
            <w:tcBorders>
              <w:top w:val="nil"/>
              <w:left w:val="nil"/>
              <w:bottom w:val="nil"/>
              <w:right w:val="nil"/>
            </w:tcBorders>
            <w:vAlign w:val="bottom"/>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tbl>
      <w:tblPr>
        <w:tblW w:w="0" w:type="auto"/>
        <w:tblInd w:w="1951" w:type="dxa"/>
        <w:tblLayout w:type="fixed"/>
        <w:tblLook w:val="0000" w:firstRow="0" w:lastRow="0" w:firstColumn="0" w:lastColumn="0" w:noHBand="0" w:noVBand="0"/>
      </w:tblPr>
      <w:tblGrid>
        <w:gridCol w:w="1548"/>
        <w:gridCol w:w="4406"/>
      </w:tblGrid>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C407E1" w:rsidRPr="004911A9" w:rsidRDefault="00C407E1" w:rsidP="004911A9">
            <w:pPr>
              <w:pStyle w:val="a3"/>
            </w:pPr>
            <w:r w:rsidRPr="004911A9">
              <w:t>(T.Corduneanu)</w:t>
            </w:r>
          </w:p>
        </w:tc>
      </w:tr>
      <w:tr w:rsidR="00C407E1" w:rsidRPr="004911A9" w:rsidTr="004A0854">
        <w:trPr>
          <w:trHeight w:val="355"/>
        </w:trPr>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Verificat</w:t>
            </w:r>
          </w:p>
        </w:tc>
        <w:tc>
          <w:tcPr>
            <w:tcW w:w="4406" w:type="dxa"/>
            <w:tcBorders>
              <w:top w:val="nil"/>
              <w:left w:val="nil"/>
              <w:bottom w:val="single" w:sz="6" w:space="0" w:color="auto"/>
              <w:right w:val="nil"/>
            </w:tcBorders>
          </w:tcPr>
          <w:p w:rsidR="00C407E1" w:rsidRPr="004911A9" w:rsidRDefault="00C407E1" w:rsidP="004911A9">
            <w:pPr>
              <w:pStyle w:val="a3"/>
            </w:pPr>
            <w:r w:rsidRPr="004911A9">
              <w:t>()</w:t>
            </w:r>
          </w:p>
        </w:tc>
      </w:tr>
      <w:tr w:rsidR="00C407E1" w:rsidRPr="004911A9" w:rsidTr="004A0854">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C407E1" w:rsidRPr="004911A9" w:rsidRDefault="00C407E1" w:rsidP="004911A9">
      <w:pPr>
        <w:pStyle w:val="a3"/>
      </w:pPr>
    </w:p>
    <w:p w:rsidR="00C407E1" w:rsidRPr="004911A9" w:rsidRDefault="00C407E1"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C407E1" w:rsidRPr="004911A9" w:rsidTr="004A0854">
        <w:tc>
          <w:tcPr>
            <w:tcW w:w="4786" w:type="dxa"/>
            <w:tcBorders>
              <w:top w:val="nil"/>
              <w:left w:val="nil"/>
              <w:bottom w:val="single" w:sz="6" w:space="0" w:color="auto"/>
              <w:right w:val="nil"/>
            </w:tcBorders>
          </w:tcPr>
          <w:p w:rsidR="00C407E1" w:rsidRPr="004911A9" w:rsidRDefault="00C407E1" w:rsidP="004911A9">
            <w:pPr>
              <w:pStyle w:val="a3"/>
              <w:rPr>
                <w:lang w:val="en-US"/>
              </w:rPr>
            </w:pPr>
            <w:r w:rsidRPr="004911A9">
              <w:rPr>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C407E1" w:rsidRPr="004911A9" w:rsidRDefault="00C407E1" w:rsidP="004911A9">
            <w:pPr>
              <w:pStyle w:val="a3"/>
            </w:pPr>
            <w:r w:rsidRPr="004911A9">
              <w:rPr>
                <w:lang w:val="en-US"/>
              </w:rPr>
              <w:t>Win</w:t>
            </w:r>
            <w:r w:rsidRPr="004911A9">
              <w:t>Смета2000</w:t>
            </w:r>
          </w:p>
          <w:p w:rsidR="00C407E1" w:rsidRPr="004911A9" w:rsidRDefault="00C407E1" w:rsidP="004911A9">
            <w:pPr>
              <w:pStyle w:val="a3"/>
            </w:pPr>
            <w:r w:rsidRPr="004911A9">
              <w:rPr>
                <w:lang w:val="en-US"/>
              </w:rPr>
              <w:t>Formular Nr.1</w:t>
            </w:r>
          </w:p>
        </w:tc>
      </w:tr>
      <w:tr w:rsidR="00C407E1" w:rsidRPr="004911A9" w:rsidTr="004A0854">
        <w:tc>
          <w:tcPr>
            <w:tcW w:w="4786" w:type="dxa"/>
            <w:tcBorders>
              <w:top w:val="nil"/>
              <w:left w:val="nil"/>
              <w:bottom w:val="nil"/>
              <w:right w:val="nil"/>
            </w:tcBorders>
          </w:tcPr>
          <w:p w:rsidR="00C407E1" w:rsidRPr="004911A9" w:rsidRDefault="00C407E1" w:rsidP="004911A9">
            <w:pPr>
              <w:pStyle w:val="a3"/>
            </w:pPr>
            <w:r w:rsidRPr="004911A9">
              <w:t>(</w:t>
            </w:r>
            <w:r w:rsidRPr="004911A9">
              <w:rPr>
                <w:lang w:val="en-US"/>
              </w:rPr>
              <w:t>denumirea obiectivului)</w:t>
            </w:r>
          </w:p>
        </w:tc>
        <w:tc>
          <w:tcPr>
            <w:tcW w:w="5245" w:type="dxa"/>
            <w:tcBorders>
              <w:top w:val="nil"/>
              <w:left w:val="nil"/>
              <w:bottom w:val="nil"/>
              <w:right w:val="nil"/>
            </w:tcBorders>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p w:rsidR="00C407E1" w:rsidRPr="004911A9" w:rsidRDefault="00C407E1" w:rsidP="004911A9">
      <w:pPr>
        <w:pStyle w:val="a3"/>
        <w:rPr>
          <w:lang w:val="en-US"/>
        </w:rPr>
      </w:pPr>
      <w:r w:rsidRPr="004911A9">
        <w:rPr>
          <w:lang w:val="en-US"/>
        </w:rPr>
        <w:t>Lista cu cantita</w:t>
      </w:r>
      <w:r w:rsidRPr="004911A9">
        <w:rPr>
          <w:lang w:val="ro-RO"/>
        </w:rPr>
        <w:t>ţile de lucrări</w:t>
      </w:r>
      <w:r w:rsidRPr="004911A9">
        <w:rPr>
          <w:lang w:val="en-US"/>
        </w:rPr>
        <w:t xml:space="preserve"> № 7-1-2N</w:t>
      </w:r>
    </w:p>
    <w:p w:rsidR="00C407E1" w:rsidRPr="004911A9" w:rsidRDefault="00C407E1" w:rsidP="004911A9">
      <w:pPr>
        <w:pStyle w:val="a3"/>
        <w:rPr>
          <w:lang w:val="en-US"/>
        </w:rPr>
      </w:pPr>
      <w:r w:rsidRPr="004911A9">
        <w:rPr>
          <w:lang w:val="en-US"/>
        </w:rPr>
        <w:t>Deviz-oferta № 7-1-2N</w:t>
      </w:r>
    </w:p>
    <w:p w:rsidR="00C407E1" w:rsidRPr="004911A9" w:rsidRDefault="00C407E1" w:rsidP="004911A9">
      <w:pPr>
        <w:pStyle w:val="a3"/>
        <w:rPr>
          <w:lang w:val="ro-RO"/>
        </w:rPr>
      </w:pPr>
      <w:r w:rsidRPr="004911A9">
        <w:rPr>
          <w:lang w:val="en-US"/>
        </w:rPr>
        <w:t>Costul tevi din polietilena</w:t>
      </w:r>
    </w:p>
    <w:p w:rsidR="00C407E1" w:rsidRPr="004911A9" w:rsidRDefault="00C407E1"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C407E1" w:rsidRPr="00B56258" w:rsidTr="00654FDD">
        <w:trPr>
          <w:cantSplit/>
          <w:trHeight w:val="269"/>
        </w:trPr>
        <w:tc>
          <w:tcPr>
            <w:tcW w:w="709"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t>№</w:t>
            </w:r>
          </w:p>
          <w:p w:rsidR="00C407E1" w:rsidRPr="004911A9" w:rsidRDefault="00C407E1"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Total, lei (col.5 x col.6)</w:t>
            </w:r>
          </w:p>
        </w:tc>
      </w:tr>
      <w:tr w:rsidR="00C407E1" w:rsidRPr="00B56258" w:rsidTr="00654FDD">
        <w:trPr>
          <w:cantSplit/>
          <w:trHeight w:val="269"/>
        </w:trPr>
        <w:tc>
          <w:tcPr>
            <w:tcW w:w="709"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r>
      <w:tr w:rsidR="00C407E1" w:rsidRPr="004911A9" w:rsidTr="00654FDD">
        <w:trPr>
          <w:cantSplit/>
          <w:tblHeader/>
        </w:trPr>
        <w:tc>
          <w:tcPr>
            <w:tcW w:w="709"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7</w:t>
            </w:r>
          </w:p>
        </w:tc>
      </w:tr>
      <w:tr w:rsidR="00C407E1" w:rsidRPr="004911A9" w:rsidTr="00654FDD">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 Conducte</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d=110mm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66,00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d=50mm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1 588,50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d=40mm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99,00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bl>
    <w:p w:rsidR="00C407E1" w:rsidRPr="004911A9" w:rsidRDefault="00C407E1"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407E1" w:rsidRPr="004911A9" w:rsidTr="004A0854">
        <w:trPr>
          <w:cantSplit/>
        </w:trPr>
        <w:tc>
          <w:tcPr>
            <w:tcW w:w="709" w:type="dxa"/>
            <w:tcBorders>
              <w:top w:val="nil"/>
              <w:left w:val="nil"/>
              <w:bottom w:val="nil"/>
              <w:right w:val="nil"/>
            </w:tcBorders>
          </w:tcPr>
          <w:p w:rsidR="00C407E1" w:rsidRPr="004911A9" w:rsidRDefault="00C407E1" w:rsidP="004911A9">
            <w:pPr>
              <w:pStyle w:val="a3"/>
            </w:pPr>
          </w:p>
        </w:tc>
        <w:tc>
          <w:tcPr>
            <w:tcW w:w="4678" w:type="dxa"/>
            <w:tcBorders>
              <w:top w:val="nil"/>
              <w:left w:val="nil"/>
              <w:bottom w:val="nil"/>
              <w:right w:val="nil"/>
            </w:tcBorders>
          </w:tcPr>
          <w:p w:rsidR="00C407E1" w:rsidRPr="004911A9" w:rsidRDefault="00C407E1" w:rsidP="004911A9">
            <w:pPr>
              <w:pStyle w:val="a3"/>
            </w:pPr>
            <w:r w:rsidRPr="004911A9">
              <w:rPr>
                <w:lang w:val="en-US"/>
              </w:rPr>
              <w:t>Total</w:t>
            </w:r>
            <w:r w:rsidRPr="004911A9">
              <w:t>:</w:t>
            </w:r>
          </w:p>
        </w:tc>
        <w:tc>
          <w:tcPr>
            <w:tcW w:w="1134" w:type="dxa"/>
            <w:tcBorders>
              <w:top w:val="nil"/>
              <w:left w:val="nil"/>
              <w:bottom w:val="nil"/>
              <w:right w:val="nil"/>
            </w:tcBorders>
          </w:tcPr>
          <w:p w:rsidR="00C407E1" w:rsidRPr="004911A9" w:rsidRDefault="00C407E1" w:rsidP="004911A9">
            <w:pPr>
              <w:pStyle w:val="a3"/>
            </w:pPr>
          </w:p>
        </w:tc>
        <w:tc>
          <w:tcPr>
            <w:tcW w:w="1134" w:type="dxa"/>
            <w:tcBorders>
              <w:top w:val="nil"/>
              <w:left w:val="nil"/>
              <w:bottom w:val="nil"/>
              <w:right w:val="nil"/>
            </w:tcBorders>
          </w:tcPr>
          <w:p w:rsidR="00C407E1" w:rsidRPr="004911A9" w:rsidRDefault="00C407E1" w:rsidP="004911A9">
            <w:pPr>
              <w:pStyle w:val="a3"/>
            </w:pPr>
          </w:p>
        </w:tc>
        <w:tc>
          <w:tcPr>
            <w:tcW w:w="1417" w:type="dxa"/>
            <w:tcBorders>
              <w:top w:val="nil"/>
              <w:left w:val="nil"/>
              <w:bottom w:val="nil"/>
              <w:right w:val="nil"/>
            </w:tcBorders>
          </w:tcPr>
          <w:p w:rsidR="00C407E1" w:rsidRPr="004911A9" w:rsidRDefault="00C407E1" w:rsidP="004911A9">
            <w:pPr>
              <w:pStyle w:val="a3"/>
            </w:pPr>
          </w:p>
        </w:tc>
        <w:tc>
          <w:tcPr>
            <w:tcW w:w="1420" w:type="dxa"/>
            <w:tcBorders>
              <w:top w:val="nil"/>
              <w:left w:val="nil"/>
              <w:bottom w:val="nil"/>
              <w:right w:val="nil"/>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 transport</w:t>
            </w:r>
            <w:r w:rsidR="00654FDD" w:rsidRPr="004911A9">
              <w:t xml:space="preserve"> (ПЗ)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(ПЗ+Chel) *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Cheltuieli de regie (</w:t>
            </w:r>
            <w:r w:rsidRPr="004911A9">
              <w:t>ПЗ</w:t>
            </w:r>
            <w:r w:rsidR="00654FDD" w:rsidRPr="004911A9">
              <w:rPr>
                <w:lang w:val="en-US"/>
              </w:rPr>
              <w:t xml:space="preserve">+Chel+Cheltu+Asigur) * </w:t>
            </w:r>
            <w:r w:rsidRPr="004911A9">
              <w:rPr>
                <w:lang w:val="en-US"/>
              </w:rPr>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Beneficiu de deviz (</w:t>
            </w:r>
            <w:r w:rsidRPr="004911A9">
              <w:t>ПЗ</w:t>
            </w:r>
            <w:r w:rsidR="00654FDD" w:rsidRPr="004911A9">
              <w:rPr>
                <w:lang w:val="en-US"/>
              </w:rPr>
              <w:t>+Chel+Cheltu+Asigur+Cheltu)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+Chel+Cheltu+Asigur+Cheltu+Benefi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rPr>
          <w:cantSplit/>
          <w:trHeight w:val="466"/>
        </w:trPr>
        <w:tc>
          <w:tcPr>
            <w:tcW w:w="709" w:type="dxa"/>
            <w:tcBorders>
              <w:top w:val="nil"/>
              <w:left w:val="nil"/>
              <w:bottom w:val="nil"/>
              <w:right w:val="nil"/>
            </w:tcBorders>
            <w:vAlign w:val="bottom"/>
          </w:tcPr>
          <w:p w:rsidR="00C407E1" w:rsidRPr="004911A9" w:rsidRDefault="00C407E1" w:rsidP="004911A9">
            <w:pPr>
              <w:pStyle w:val="a3"/>
            </w:pPr>
          </w:p>
        </w:tc>
        <w:tc>
          <w:tcPr>
            <w:tcW w:w="4678" w:type="dxa"/>
            <w:tcBorders>
              <w:top w:val="nil"/>
              <w:left w:val="nil"/>
              <w:bottom w:val="nil"/>
              <w:right w:val="nil"/>
            </w:tcBorders>
            <w:vAlign w:val="bottom"/>
          </w:tcPr>
          <w:p w:rsidR="00C407E1" w:rsidRPr="004911A9" w:rsidRDefault="00C407E1"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C407E1" w:rsidRPr="004911A9" w:rsidRDefault="00C407E1" w:rsidP="004911A9">
            <w:pPr>
              <w:pStyle w:val="a3"/>
            </w:pPr>
          </w:p>
        </w:tc>
        <w:tc>
          <w:tcPr>
            <w:tcW w:w="1134" w:type="dxa"/>
            <w:tcBorders>
              <w:top w:val="nil"/>
              <w:left w:val="nil"/>
              <w:bottom w:val="nil"/>
              <w:right w:val="nil"/>
            </w:tcBorders>
            <w:vAlign w:val="bottom"/>
          </w:tcPr>
          <w:p w:rsidR="00C407E1" w:rsidRPr="004911A9" w:rsidRDefault="00C407E1" w:rsidP="004911A9">
            <w:pPr>
              <w:pStyle w:val="a3"/>
            </w:pPr>
          </w:p>
        </w:tc>
        <w:tc>
          <w:tcPr>
            <w:tcW w:w="1417" w:type="dxa"/>
            <w:tcBorders>
              <w:top w:val="nil"/>
              <w:left w:val="nil"/>
              <w:bottom w:val="nil"/>
              <w:right w:val="nil"/>
            </w:tcBorders>
            <w:vAlign w:val="bottom"/>
          </w:tcPr>
          <w:p w:rsidR="00C407E1" w:rsidRPr="004911A9" w:rsidRDefault="00C407E1" w:rsidP="004911A9">
            <w:pPr>
              <w:pStyle w:val="a3"/>
            </w:pPr>
          </w:p>
        </w:tc>
        <w:tc>
          <w:tcPr>
            <w:tcW w:w="1420" w:type="dxa"/>
            <w:tcBorders>
              <w:top w:val="nil"/>
              <w:left w:val="nil"/>
              <w:bottom w:val="nil"/>
              <w:right w:val="nil"/>
            </w:tcBorders>
            <w:vAlign w:val="bottom"/>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tbl>
      <w:tblPr>
        <w:tblW w:w="0" w:type="auto"/>
        <w:tblInd w:w="1951" w:type="dxa"/>
        <w:tblLayout w:type="fixed"/>
        <w:tblLook w:val="0000" w:firstRow="0" w:lastRow="0" w:firstColumn="0" w:lastColumn="0" w:noHBand="0" w:noVBand="0"/>
      </w:tblPr>
      <w:tblGrid>
        <w:gridCol w:w="1548"/>
        <w:gridCol w:w="4406"/>
      </w:tblGrid>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C407E1" w:rsidRPr="004911A9" w:rsidRDefault="00C407E1" w:rsidP="004911A9">
            <w:pPr>
              <w:pStyle w:val="a3"/>
            </w:pPr>
            <w:r w:rsidRPr="004911A9">
              <w:t>(T.Corduneanu)</w:t>
            </w:r>
          </w:p>
        </w:tc>
      </w:tr>
      <w:tr w:rsidR="00C407E1" w:rsidRPr="004911A9" w:rsidTr="004A0854">
        <w:trPr>
          <w:trHeight w:val="355"/>
        </w:trPr>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Verificat</w:t>
            </w:r>
          </w:p>
        </w:tc>
        <w:tc>
          <w:tcPr>
            <w:tcW w:w="4406" w:type="dxa"/>
            <w:tcBorders>
              <w:top w:val="nil"/>
              <w:left w:val="nil"/>
              <w:bottom w:val="single" w:sz="6" w:space="0" w:color="auto"/>
              <w:right w:val="nil"/>
            </w:tcBorders>
          </w:tcPr>
          <w:p w:rsidR="00C407E1" w:rsidRPr="004911A9" w:rsidRDefault="00C407E1" w:rsidP="004911A9">
            <w:pPr>
              <w:pStyle w:val="a3"/>
            </w:pPr>
            <w:r w:rsidRPr="004911A9">
              <w:t>()</w:t>
            </w:r>
          </w:p>
        </w:tc>
      </w:tr>
      <w:tr w:rsidR="00C407E1" w:rsidRPr="004911A9" w:rsidTr="004A0854">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C407E1" w:rsidRPr="004911A9" w:rsidRDefault="00C407E1" w:rsidP="004911A9">
      <w:pPr>
        <w:pStyle w:val="a3"/>
      </w:pPr>
    </w:p>
    <w:p w:rsidR="00C407E1" w:rsidRPr="004911A9" w:rsidRDefault="00C407E1"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C407E1" w:rsidRPr="004911A9" w:rsidTr="004A0854">
        <w:tc>
          <w:tcPr>
            <w:tcW w:w="4786" w:type="dxa"/>
            <w:tcBorders>
              <w:top w:val="nil"/>
              <w:left w:val="nil"/>
              <w:bottom w:val="single" w:sz="6" w:space="0" w:color="auto"/>
              <w:right w:val="nil"/>
            </w:tcBorders>
          </w:tcPr>
          <w:p w:rsidR="00C407E1" w:rsidRPr="004911A9" w:rsidRDefault="00C407E1" w:rsidP="004911A9">
            <w:pPr>
              <w:pStyle w:val="a3"/>
              <w:rPr>
                <w:lang w:val="en-US"/>
              </w:rPr>
            </w:pPr>
            <w:r w:rsidRPr="004911A9">
              <w:rPr>
                <w:lang w:val="en-US"/>
              </w:rPr>
              <w:lastRenderedPageBreak/>
              <w:t>Aprovizionarea cu apa potabila a localitatii s. Valeni raionului Cahul adiacent tronsonului de cale ferata Cahul-Giurgiulesti  (</w:t>
            </w:r>
            <w:r w:rsidRPr="004911A9">
              <w:t>с</w:t>
            </w:r>
            <w:r w:rsidRPr="004911A9">
              <w:rPr>
                <w:lang w:val="en-US"/>
              </w:rPr>
              <w:t>orectarea )</w:t>
            </w:r>
          </w:p>
        </w:tc>
        <w:tc>
          <w:tcPr>
            <w:tcW w:w="5245" w:type="dxa"/>
            <w:tcBorders>
              <w:top w:val="nil"/>
              <w:left w:val="nil"/>
              <w:bottom w:val="nil"/>
              <w:right w:val="nil"/>
            </w:tcBorders>
          </w:tcPr>
          <w:p w:rsidR="00C407E1" w:rsidRPr="004911A9" w:rsidRDefault="00C407E1" w:rsidP="004911A9">
            <w:pPr>
              <w:pStyle w:val="a3"/>
            </w:pPr>
            <w:r w:rsidRPr="004911A9">
              <w:rPr>
                <w:lang w:val="en-US"/>
              </w:rPr>
              <w:t>Win</w:t>
            </w:r>
            <w:r w:rsidRPr="004911A9">
              <w:t>Смета2000</w:t>
            </w:r>
          </w:p>
          <w:p w:rsidR="00C407E1" w:rsidRPr="004911A9" w:rsidRDefault="00C407E1" w:rsidP="004911A9">
            <w:pPr>
              <w:pStyle w:val="a3"/>
            </w:pPr>
            <w:r w:rsidRPr="004911A9">
              <w:rPr>
                <w:lang w:val="en-US"/>
              </w:rPr>
              <w:t>Formular Nr.1</w:t>
            </w:r>
          </w:p>
        </w:tc>
      </w:tr>
      <w:tr w:rsidR="00C407E1" w:rsidRPr="004911A9" w:rsidTr="004A0854">
        <w:tc>
          <w:tcPr>
            <w:tcW w:w="4786" w:type="dxa"/>
            <w:tcBorders>
              <w:top w:val="nil"/>
              <w:left w:val="nil"/>
              <w:bottom w:val="nil"/>
              <w:right w:val="nil"/>
            </w:tcBorders>
          </w:tcPr>
          <w:p w:rsidR="00C407E1" w:rsidRPr="004911A9" w:rsidRDefault="00C407E1" w:rsidP="004911A9">
            <w:pPr>
              <w:pStyle w:val="a3"/>
            </w:pPr>
            <w:r w:rsidRPr="004911A9">
              <w:t>(</w:t>
            </w:r>
            <w:r w:rsidRPr="004911A9">
              <w:rPr>
                <w:lang w:val="en-US"/>
              </w:rPr>
              <w:t>denumirea obiectivului)</w:t>
            </w:r>
          </w:p>
        </w:tc>
        <w:tc>
          <w:tcPr>
            <w:tcW w:w="5245" w:type="dxa"/>
            <w:tcBorders>
              <w:top w:val="nil"/>
              <w:left w:val="nil"/>
              <w:bottom w:val="nil"/>
              <w:right w:val="nil"/>
            </w:tcBorders>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p w:rsidR="00C407E1" w:rsidRPr="004911A9" w:rsidRDefault="00C407E1" w:rsidP="004911A9">
      <w:pPr>
        <w:pStyle w:val="a3"/>
        <w:rPr>
          <w:lang w:val="en-US"/>
        </w:rPr>
      </w:pPr>
      <w:r w:rsidRPr="004911A9">
        <w:rPr>
          <w:lang w:val="en-US"/>
        </w:rPr>
        <w:t>Lista cu cantita</w:t>
      </w:r>
      <w:r w:rsidRPr="004911A9">
        <w:rPr>
          <w:lang w:val="ro-RO"/>
        </w:rPr>
        <w:t>ţile de lucrări</w:t>
      </w:r>
      <w:r w:rsidRPr="004911A9">
        <w:rPr>
          <w:lang w:val="en-US"/>
        </w:rPr>
        <w:t xml:space="preserve"> № 7-2n</w:t>
      </w:r>
    </w:p>
    <w:p w:rsidR="00C407E1" w:rsidRPr="004911A9" w:rsidRDefault="00C407E1" w:rsidP="004911A9">
      <w:pPr>
        <w:pStyle w:val="a3"/>
        <w:rPr>
          <w:lang w:val="en-US"/>
        </w:rPr>
      </w:pPr>
      <w:r w:rsidRPr="004911A9">
        <w:rPr>
          <w:lang w:val="en-US"/>
        </w:rPr>
        <w:t>Deviz-oferta № 7-2n</w:t>
      </w:r>
    </w:p>
    <w:p w:rsidR="00C407E1" w:rsidRPr="004911A9" w:rsidRDefault="00C407E1" w:rsidP="004911A9">
      <w:pPr>
        <w:pStyle w:val="a3"/>
        <w:rPr>
          <w:lang w:val="ro-RO"/>
        </w:rPr>
      </w:pPr>
      <w:r w:rsidRPr="004911A9">
        <w:rPr>
          <w:lang w:val="en-US"/>
        </w:rPr>
        <w:t xml:space="preserve">Retele de apa de capat. </w:t>
      </w:r>
      <w:proofErr w:type="gramStart"/>
      <w:r w:rsidRPr="004911A9">
        <w:rPr>
          <w:lang w:val="en-US"/>
        </w:rPr>
        <w:t>Zona  2</w:t>
      </w:r>
      <w:proofErr w:type="gramEnd"/>
      <w:r w:rsidRPr="004911A9">
        <w:rPr>
          <w:lang w:val="en-US"/>
        </w:rPr>
        <w:t>-3</w:t>
      </w:r>
    </w:p>
    <w:p w:rsidR="00C407E1" w:rsidRPr="004911A9" w:rsidRDefault="00C407E1" w:rsidP="004911A9">
      <w:pPr>
        <w:pStyle w:val="a3"/>
        <w:rPr>
          <w:lang w:val="ro-RO"/>
        </w:rPr>
      </w:pPr>
      <w:r w:rsidRPr="004911A9">
        <w:rPr>
          <w:lang w:val="ro-RO"/>
        </w:rPr>
        <w:tab/>
        <w:t>(denumirea lucrări)</w:t>
      </w:r>
    </w:p>
    <w:tbl>
      <w:tblPr>
        <w:tblW w:w="10491" w:type="dxa"/>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C407E1" w:rsidRPr="00B56258" w:rsidTr="00654FDD">
        <w:trPr>
          <w:cantSplit/>
          <w:trHeight w:val="269"/>
        </w:trPr>
        <w:tc>
          <w:tcPr>
            <w:tcW w:w="709"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t>№</w:t>
            </w:r>
          </w:p>
          <w:p w:rsidR="00C407E1" w:rsidRPr="004911A9" w:rsidRDefault="00C407E1"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Total, lei (col.5 x col.6)</w:t>
            </w:r>
          </w:p>
        </w:tc>
      </w:tr>
      <w:tr w:rsidR="00C407E1" w:rsidRPr="00B56258" w:rsidTr="00654FDD">
        <w:trPr>
          <w:cantSplit/>
          <w:trHeight w:val="269"/>
        </w:trPr>
        <w:tc>
          <w:tcPr>
            <w:tcW w:w="709"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r>
      <w:tr w:rsidR="00C407E1" w:rsidRPr="004911A9" w:rsidTr="00654FDD">
        <w:trPr>
          <w:cantSplit/>
          <w:tblHeader/>
        </w:trPr>
        <w:tc>
          <w:tcPr>
            <w:tcW w:w="709"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6</w:t>
            </w:r>
          </w:p>
        </w:tc>
        <w:tc>
          <w:tcPr>
            <w:tcW w:w="1419"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7</w:t>
            </w: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TsA20B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Sapatura manuala de pamint, in taluzuri, la deblee sapate cu excavator sau screper, pentru completarea sapaturii la profilul taluzului, in teren mijlociu (</w:t>
            </w:r>
            <w:r w:rsidRPr="004911A9">
              <w:t>дор</w:t>
            </w:r>
            <w:r w:rsidRPr="004911A9">
              <w:rPr>
                <w:lang w:val="en-US"/>
              </w:rPr>
              <w:t>.</w:t>
            </w:r>
            <w:r w:rsidRPr="004911A9">
              <w:t>вручн</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14,30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Sapatura mecanica cu excavatorul de 0,40-0,70 mc, cu motor cu ardere interna si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4,62</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TsD02A1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0,92</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34,02</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TsD02A11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Imprastierea pamintului afinat provenit din teren categoria I sau II, executata cu buldozer pe tractor cu senile de 65-80 CP, in straturi cu grosimea de 15-20 cm in conditiile gospodaririi apelor</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2,62</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23,00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65,00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TsD05B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3,27</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TsD02A11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lastRenderedPageBreak/>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lastRenderedPageBreak/>
              <w:t xml:space="preserve">Imprastierea pamintului afinat provenit din teren categoria I sau II, executata cu buldozer pe tractor cu senile de 65-80 </w:t>
            </w:r>
            <w:r w:rsidRPr="004911A9">
              <w:rPr>
                <w:lang w:val="en-US"/>
              </w:rPr>
              <w:lastRenderedPageBreak/>
              <w:t>CP, in straturi cu grosimea de 15-20 cm in conditiile gospodaririi apelor</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lastRenderedPageBreak/>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0,34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lastRenderedPageBreak/>
              <w:t xml:space="preserve"> 10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Teava din polietilena, pentru conducte de alimentare cu apa montata in sant, cu diametrul de 20, 25, 32, 40, 50, 63 mm. Nota: tipul tevii polietilena si banzii de avertizare se va include conform proiectului  - PE80 SDR21 Pn6 d=50mm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220,00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Teava din polietilena, pentru conducte de alimentare cu apa montata in sant, cu diametrul de 20, 25, 32, 40, 50, 63 mm. Nota: tipul tevii polietilena si banzii de avertizare se va include conform proiectului  - PE80 SDR21 Pn6 d=40mm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160,00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AcA52A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Teava din polietilena, pentru conducte de alimentare cu apa montata in sant, cu diametrul de 20, 25, 32, 40, 50, 63 mm. Nota: tipul tevii polietilena si banzii de avertizare se va include conform proiectului  - PE80 SDR17,6  Pn6 d=32mm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187,00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19" w:type="dxa"/>
            <w:tcBorders>
              <w:top w:val="single" w:sz="4" w:space="0" w:color="auto"/>
              <w:bottom w:val="single" w:sz="4" w:space="0" w:color="auto"/>
            </w:tcBorders>
            <w:vAlign w:val="center"/>
          </w:tcPr>
          <w:p w:rsidR="00C407E1" w:rsidRPr="004911A9" w:rsidRDefault="00C407E1" w:rsidP="004911A9">
            <w:pPr>
              <w:pStyle w:val="a3"/>
            </w:pPr>
          </w:p>
        </w:tc>
      </w:tr>
    </w:tbl>
    <w:p w:rsidR="00C407E1" w:rsidRPr="004911A9" w:rsidRDefault="00C407E1"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407E1" w:rsidRPr="004911A9" w:rsidTr="004A0854">
        <w:trPr>
          <w:cantSplit/>
        </w:trPr>
        <w:tc>
          <w:tcPr>
            <w:tcW w:w="709" w:type="dxa"/>
            <w:tcBorders>
              <w:top w:val="nil"/>
              <w:left w:val="nil"/>
              <w:bottom w:val="nil"/>
              <w:right w:val="nil"/>
            </w:tcBorders>
          </w:tcPr>
          <w:p w:rsidR="00C407E1" w:rsidRPr="004911A9" w:rsidRDefault="00C407E1" w:rsidP="004911A9">
            <w:pPr>
              <w:pStyle w:val="a3"/>
            </w:pPr>
          </w:p>
        </w:tc>
        <w:tc>
          <w:tcPr>
            <w:tcW w:w="4678" w:type="dxa"/>
            <w:tcBorders>
              <w:top w:val="nil"/>
              <w:left w:val="nil"/>
              <w:bottom w:val="nil"/>
              <w:right w:val="nil"/>
            </w:tcBorders>
          </w:tcPr>
          <w:p w:rsidR="00C407E1" w:rsidRPr="004911A9" w:rsidRDefault="00C407E1" w:rsidP="004911A9">
            <w:pPr>
              <w:pStyle w:val="a3"/>
            </w:pPr>
            <w:r w:rsidRPr="004911A9">
              <w:rPr>
                <w:lang w:val="en-US"/>
              </w:rPr>
              <w:t>Total</w:t>
            </w:r>
            <w:r w:rsidRPr="004911A9">
              <w:t>:</w:t>
            </w:r>
          </w:p>
        </w:tc>
        <w:tc>
          <w:tcPr>
            <w:tcW w:w="1134" w:type="dxa"/>
            <w:tcBorders>
              <w:top w:val="nil"/>
              <w:left w:val="nil"/>
              <w:bottom w:val="nil"/>
              <w:right w:val="nil"/>
            </w:tcBorders>
          </w:tcPr>
          <w:p w:rsidR="00C407E1" w:rsidRPr="004911A9" w:rsidRDefault="00C407E1" w:rsidP="004911A9">
            <w:pPr>
              <w:pStyle w:val="a3"/>
            </w:pPr>
          </w:p>
        </w:tc>
        <w:tc>
          <w:tcPr>
            <w:tcW w:w="1134" w:type="dxa"/>
            <w:tcBorders>
              <w:top w:val="nil"/>
              <w:left w:val="nil"/>
              <w:bottom w:val="nil"/>
              <w:right w:val="nil"/>
            </w:tcBorders>
          </w:tcPr>
          <w:p w:rsidR="00C407E1" w:rsidRPr="004911A9" w:rsidRDefault="00C407E1" w:rsidP="004911A9">
            <w:pPr>
              <w:pStyle w:val="a3"/>
            </w:pPr>
          </w:p>
        </w:tc>
        <w:tc>
          <w:tcPr>
            <w:tcW w:w="1417" w:type="dxa"/>
            <w:tcBorders>
              <w:top w:val="nil"/>
              <w:left w:val="nil"/>
              <w:bottom w:val="nil"/>
              <w:right w:val="nil"/>
            </w:tcBorders>
          </w:tcPr>
          <w:p w:rsidR="00C407E1" w:rsidRPr="004911A9" w:rsidRDefault="00C407E1" w:rsidP="004911A9">
            <w:pPr>
              <w:pStyle w:val="a3"/>
            </w:pPr>
          </w:p>
        </w:tc>
        <w:tc>
          <w:tcPr>
            <w:tcW w:w="1420" w:type="dxa"/>
            <w:tcBorders>
              <w:top w:val="nil"/>
              <w:left w:val="nil"/>
              <w:bottom w:val="nil"/>
              <w:right w:val="nil"/>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 transport</w:t>
            </w:r>
            <w:r w:rsidR="00654FDD" w:rsidRPr="004911A9">
              <w:t xml:space="preserve"> (ПЗ) *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(ПЗ+Cheltu) * </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Asigurarea sociala si medicala (</w:t>
            </w:r>
            <w:r w:rsidRPr="004911A9">
              <w:t>ПЗ</w:t>
            </w:r>
            <w:r w:rsidR="00654FDD" w:rsidRPr="004911A9">
              <w:rPr>
                <w:lang w:val="en-US"/>
              </w:rPr>
              <w:t xml:space="preserve">+Cheltu+Cheltu) * </w:t>
            </w:r>
            <w:r w:rsidRPr="004911A9">
              <w:rPr>
                <w:lang w:val="en-US"/>
              </w:rPr>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+Cheltu+Cheltu+Sigura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Cheltuieli de regie (</w:t>
            </w:r>
            <w:r w:rsidRPr="004911A9">
              <w:t>ПЗ</w:t>
            </w:r>
            <w:r w:rsidR="00654FDD" w:rsidRPr="004911A9">
              <w:rPr>
                <w:lang w:val="en-US"/>
              </w:rPr>
              <w:t xml:space="preserve">+Cheltu+Cheltu+Sigura) * </w:t>
            </w:r>
            <w:r w:rsidRPr="004911A9">
              <w:rPr>
                <w:lang w:val="en-US"/>
              </w:rPr>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+Cheltu+Cheltu+Sigura+Cheltu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B56258"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Beneficiu de deviz (</w:t>
            </w:r>
            <w:r w:rsidRPr="004911A9">
              <w:t>ПЗ</w:t>
            </w:r>
            <w:r w:rsidRPr="004911A9">
              <w:rPr>
                <w:lang w:val="en-US"/>
              </w:rPr>
              <w:t>+C</w:t>
            </w:r>
            <w:r w:rsidR="00654FDD" w:rsidRPr="004911A9">
              <w:rPr>
                <w:lang w:val="en-US"/>
              </w:rPr>
              <w:t xml:space="preserve">heltu+Cheltu+Sigura+Cheltu) * </w:t>
            </w:r>
            <w:r w:rsidRPr="004911A9">
              <w:rPr>
                <w:lang w:val="en-US"/>
              </w:rPr>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+Cheltu+Cheltu+Sigura+Cheltu+Benefi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rPr>
          <w:cantSplit/>
          <w:trHeight w:val="466"/>
        </w:trPr>
        <w:tc>
          <w:tcPr>
            <w:tcW w:w="709" w:type="dxa"/>
            <w:tcBorders>
              <w:top w:val="nil"/>
              <w:left w:val="nil"/>
              <w:bottom w:val="nil"/>
              <w:right w:val="nil"/>
            </w:tcBorders>
            <w:vAlign w:val="bottom"/>
          </w:tcPr>
          <w:p w:rsidR="00C407E1" w:rsidRPr="004911A9" w:rsidRDefault="00C407E1" w:rsidP="004911A9">
            <w:pPr>
              <w:pStyle w:val="a3"/>
            </w:pPr>
          </w:p>
        </w:tc>
        <w:tc>
          <w:tcPr>
            <w:tcW w:w="4678" w:type="dxa"/>
            <w:tcBorders>
              <w:top w:val="nil"/>
              <w:left w:val="nil"/>
              <w:bottom w:val="nil"/>
              <w:right w:val="nil"/>
            </w:tcBorders>
            <w:vAlign w:val="bottom"/>
          </w:tcPr>
          <w:p w:rsidR="00C407E1" w:rsidRPr="004911A9" w:rsidRDefault="00C407E1"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C407E1" w:rsidRPr="004911A9" w:rsidRDefault="00C407E1" w:rsidP="004911A9">
            <w:pPr>
              <w:pStyle w:val="a3"/>
            </w:pPr>
          </w:p>
        </w:tc>
        <w:tc>
          <w:tcPr>
            <w:tcW w:w="1134" w:type="dxa"/>
            <w:tcBorders>
              <w:top w:val="nil"/>
              <w:left w:val="nil"/>
              <w:bottom w:val="nil"/>
              <w:right w:val="nil"/>
            </w:tcBorders>
            <w:vAlign w:val="bottom"/>
          </w:tcPr>
          <w:p w:rsidR="00C407E1" w:rsidRPr="004911A9" w:rsidRDefault="00C407E1" w:rsidP="004911A9">
            <w:pPr>
              <w:pStyle w:val="a3"/>
            </w:pPr>
          </w:p>
        </w:tc>
        <w:tc>
          <w:tcPr>
            <w:tcW w:w="1417" w:type="dxa"/>
            <w:tcBorders>
              <w:top w:val="nil"/>
              <w:left w:val="nil"/>
              <w:bottom w:val="nil"/>
              <w:right w:val="nil"/>
            </w:tcBorders>
            <w:vAlign w:val="bottom"/>
          </w:tcPr>
          <w:p w:rsidR="00C407E1" w:rsidRPr="004911A9" w:rsidRDefault="00C407E1" w:rsidP="004911A9">
            <w:pPr>
              <w:pStyle w:val="a3"/>
            </w:pPr>
          </w:p>
        </w:tc>
        <w:tc>
          <w:tcPr>
            <w:tcW w:w="1420" w:type="dxa"/>
            <w:tcBorders>
              <w:top w:val="nil"/>
              <w:left w:val="nil"/>
              <w:bottom w:val="nil"/>
              <w:right w:val="nil"/>
            </w:tcBorders>
            <w:vAlign w:val="bottom"/>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tbl>
      <w:tblPr>
        <w:tblW w:w="0" w:type="auto"/>
        <w:tblInd w:w="1951" w:type="dxa"/>
        <w:tblLayout w:type="fixed"/>
        <w:tblLook w:val="0000" w:firstRow="0" w:lastRow="0" w:firstColumn="0" w:lastColumn="0" w:noHBand="0" w:noVBand="0"/>
      </w:tblPr>
      <w:tblGrid>
        <w:gridCol w:w="1548"/>
        <w:gridCol w:w="4406"/>
      </w:tblGrid>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C407E1" w:rsidRPr="004911A9" w:rsidRDefault="00C407E1" w:rsidP="004911A9">
            <w:pPr>
              <w:pStyle w:val="a3"/>
            </w:pPr>
            <w:r w:rsidRPr="004911A9">
              <w:t>(T.Corduneanu)</w:t>
            </w:r>
          </w:p>
        </w:tc>
      </w:tr>
      <w:tr w:rsidR="00C407E1" w:rsidRPr="004911A9" w:rsidTr="004A0854">
        <w:trPr>
          <w:trHeight w:val="355"/>
        </w:trPr>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Verificat</w:t>
            </w:r>
          </w:p>
        </w:tc>
        <w:tc>
          <w:tcPr>
            <w:tcW w:w="4406" w:type="dxa"/>
            <w:tcBorders>
              <w:top w:val="nil"/>
              <w:left w:val="nil"/>
              <w:bottom w:val="single" w:sz="6" w:space="0" w:color="auto"/>
              <w:right w:val="nil"/>
            </w:tcBorders>
          </w:tcPr>
          <w:p w:rsidR="00C407E1" w:rsidRPr="004911A9" w:rsidRDefault="00C407E1" w:rsidP="004911A9">
            <w:pPr>
              <w:pStyle w:val="a3"/>
            </w:pPr>
            <w:r w:rsidRPr="004911A9">
              <w:t>()</w:t>
            </w:r>
          </w:p>
        </w:tc>
      </w:tr>
      <w:tr w:rsidR="00C407E1" w:rsidRPr="004911A9" w:rsidTr="004A0854">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C407E1" w:rsidRPr="004911A9" w:rsidRDefault="00C407E1" w:rsidP="004911A9">
      <w:pPr>
        <w:pStyle w:val="a3"/>
      </w:pPr>
    </w:p>
    <w:p w:rsidR="006A1B13" w:rsidRPr="004911A9" w:rsidRDefault="00C407E1" w:rsidP="004911A9">
      <w:pPr>
        <w:pStyle w:val="a3"/>
      </w:pPr>
      <w:r w:rsidRPr="004911A9">
        <w:br w:type="page"/>
      </w:r>
    </w:p>
    <w:tbl>
      <w:tblPr>
        <w:tblW w:w="0" w:type="auto"/>
        <w:tblLayout w:type="fixed"/>
        <w:tblLook w:val="04A0" w:firstRow="1" w:lastRow="0" w:firstColumn="1" w:lastColumn="0" w:noHBand="0" w:noVBand="1"/>
      </w:tblPr>
      <w:tblGrid>
        <w:gridCol w:w="4786"/>
        <w:gridCol w:w="5245"/>
      </w:tblGrid>
      <w:tr w:rsidR="006A1B13" w:rsidRPr="004911A9" w:rsidTr="006A1B13">
        <w:tc>
          <w:tcPr>
            <w:tcW w:w="4786" w:type="dxa"/>
            <w:tcBorders>
              <w:top w:val="nil"/>
              <w:left w:val="nil"/>
              <w:bottom w:val="single" w:sz="6" w:space="0" w:color="auto"/>
              <w:right w:val="nil"/>
            </w:tcBorders>
            <w:hideMark/>
          </w:tcPr>
          <w:p w:rsidR="006A1B13" w:rsidRPr="004911A9" w:rsidRDefault="006A1B13" w:rsidP="004911A9">
            <w:pPr>
              <w:pStyle w:val="a3"/>
              <w:rPr>
                <w:b/>
                <w:bCs/>
                <w:lang w:val="en-US"/>
              </w:rPr>
            </w:pPr>
            <w:r w:rsidRPr="004911A9">
              <w:rPr>
                <w:b/>
                <w:bCs/>
                <w:lang w:val="en-US"/>
              </w:rPr>
              <w:lastRenderedPageBreak/>
              <w:t>Aprovizionarea cu apa potabila a localitatii s. Valeni raionului Cahul adiacent tronsonului de cale ferata Cahul-Giurgiulesti (corectarea)</w:t>
            </w:r>
          </w:p>
        </w:tc>
        <w:tc>
          <w:tcPr>
            <w:tcW w:w="5245" w:type="dxa"/>
            <w:hideMark/>
          </w:tcPr>
          <w:p w:rsidR="006A1B13" w:rsidRPr="004911A9" w:rsidRDefault="006A1B13" w:rsidP="004911A9">
            <w:pPr>
              <w:pStyle w:val="a3"/>
            </w:pPr>
            <w:r w:rsidRPr="004911A9">
              <w:rPr>
                <w:lang w:val="en-US"/>
              </w:rPr>
              <w:t>Win</w:t>
            </w:r>
            <w:r w:rsidRPr="004911A9">
              <w:t>Смета2000</w:t>
            </w:r>
          </w:p>
          <w:p w:rsidR="006A1B13" w:rsidRPr="004911A9" w:rsidRDefault="006A1B13" w:rsidP="004911A9">
            <w:pPr>
              <w:pStyle w:val="a3"/>
            </w:pPr>
            <w:r w:rsidRPr="004911A9">
              <w:rPr>
                <w:lang w:val="en-US"/>
              </w:rPr>
              <w:t>Formular Nr.1</w:t>
            </w:r>
          </w:p>
        </w:tc>
      </w:tr>
      <w:tr w:rsidR="006A1B13" w:rsidRPr="004911A9" w:rsidTr="006A1B13">
        <w:tc>
          <w:tcPr>
            <w:tcW w:w="4786" w:type="dxa"/>
            <w:hideMark/>
          </w:tcPr>
          <w:p w:rsidR="006A1B13" w:rsidRPr="004911A9" w:rsidRDefault="006A1B13" w:rsidP="004911A9">
            <w:pPr>
              <w:pStyle w:val="a3"/>
            </w:pPr>
            <w:r w:rsidRPr="004911A9">
              <w:t>(</w:t>
            </w:r>
            <w:r w:rsidRPr="004911A9">
              <w:rPr>
                <w:lang w:val="en-US"/>
              </w:rPr>
              <w:t>denumirea obiectivului)</w:t>
            </w:r>
          </w:p>
        </w:tc>
        <w:tc>
          <w:tcPr>
            <w:tcW w:w="5245" w:type="dxa"/>
          </w:tcPr>
          <w:p w:rsidR="006A1B13" w:rsidRPr="004911A9" w:rsidRDefault="006A1B13" w:rsidP="004911A9">
            <w:pPr>
              <w:pStyle w:val="a3"/>
            </w:pPr>
          </w:p>
        </w:tc>
      </w:tr>
    </w:tbl>
    <w:p w:rsidR="006A1B13" w:rsidRPr="004911A9" w:rsidRDefault="006A1B13" w:rsidP="004911A9">
      <w:pPr>
        <w:pStyle w:val="a3"/>
      </w:pPr>
    </w:p>
    <w:p w:rsidR="006A1B13" w:rsidRPr="004911A9" w:rsidRDefault="006A1B13" w:rsidP="004911A9">
      <w:pPr>
        <w:pStyle w:val="a3"/>
      </w:pPr>
    </w:p>
    <w:p w:rsidR="006A1B13" w:rsidRPr="004911A9" w:rsidRDefault="006A1B13" w:rsidP="004911A9">
      <w:pPr>
        <w:pStyle w:val="a3"/>
        <w:rPr>
          <w:lang w:val="en-US"/>
        </w:rPr>
      </w:pPr>
      <w:r w:rsidRPr="004911A9">
        <w:rPr>
          <w:b/>
          <w:bCs/>
          <w:lang w:val="en-US"/>
        </w:rPr>
        <w:t>Lista cu cantita</w:t>
      </w:r>
      <w:r w:rsidRPr="004911A9">
        <w:rPr>
          <w:b/>
          <w:bCs/>
          <w:lang w:val="ro-RO"/>
        </w:rPr>
        <w:t>ţile de lucrări</w:t>
      </w:r>
      <w:r w:rsidRPr="004911A9">
        <w:rPr>
          <w:b/>
          <w:bCs/>
          <w:lang w:val="en-US"/>
        </w:rPr>
        <w:t xml:space="preserve"> № 8</w:t>
      </w:r>
    </w:p>
    <w:p w:rsidR="006A1B13" w:rsidRPr="004911A9" w:rsidRDefault="006A1B13" w:rsidP="004911A9">
      <w:pPr>
        <w:pStyle w:val="a3"/>
        <w:rPr>
          <w:b/>
          <w:bCs/>
          <w:lang w:val="en-US"/>
        </w:rPr>
      </w:pPr>
      <w:r w:rsidRPr="004911A9">
        <w:rPr>
          <w:b/>
          <w:bCs/>
          <w:lang w:val="en-US"/>
        </w:rPr>
        <w:t>Deviz-oferta № 8</w:t>
      </w:r>
    </w:p>
    <w:p w:rsidR="006A1B13" w:rsidRPr="004911A9" w:rsidRDefault="006A1B13" w:rsidP="004911A9">
      <w:pPr>
        <w:pStyle w:val="a3"/>
        <w:rPr>
          <w:b/>
          <w:bCs/>
          <w:lang w:val="ro-RO"/>
        </w:rPr>
      </w:pPr>
      <w:r w:rsidRPr="004911A9">
        <w:rPr>
          <w:b/>
          <w:bCs/>
          <w:lang w:val="en-US"/>
        </w:rPr>
        <w:t xml:space="preserve">Sonda arteziana N2D. Linie </w:t>
      </w:r>
      <w:proofErr w:type="gramStart"/>
      <w:r w:rsidRPr="004911A9">
        <w:rPr>
          <w:b/>
          <w:bCs/>
          <w:lang w:val="en-US"/>
        </w:rPr>
        <w:t>aeriana  0</w:t>
      </w:r>
      <w:proofErr w:type="gramEnd"/>
      <w:r w:rsidRPr="004911A9">
        <w:rPr>
          <w:b/>
          <w:bCs/>
          <w:lang w:val="en-US"/>
        </w:rPr>
        <w:t>,4 кV</w:t>
      </w:r>
    </w:p>
    <w:p w:rsidR="006A1B13" w:rsidRPr="004911A9" w:rsidRDefault="006A1B13" w:rsidP="004911A9">
      <w:pPr>
        <w:pStyle w:val="a3"/>
        <w:rPr>
          <w:lang w:val="ro-RO"/>
        </w:rPr>
      </w:pPr>
      <w:r w:rsidRPr="004911A9">
        <w:rPr>
          <w:lang w:val="ro-RO"/>
        </w:rPr>
        <w:tab/>
        <w:t>(denumirea lucrări)</w:t>
      </w:r>
    </w:p>
    <w:tbl>
      <w:tblPr>
        <w:tblW w:w="0" w:type="auto"/>
        <w:tblInd w:w="-459" w:type="dxa"/>
        <w:tblLayout w:type="fixed"/>
        <w:tblLook w:val="04A0" w:firstRow="1" w:lastRow="0" w:firstColumn="1" w:lastColumn="0" w:noHBand="0" w:noVBand="1"/>
      </w:tblPr>
      <w:tblGrid>
        <w:gridCol w:w="709"/>
        <w:gridCol w:w="1134"/>
        <w:gridCol w:w="3544"/>
        <w:gridCol w:w="1134"/>
        <w:gridCol w:w="1134"/>
        <w:gridCol w:w="1417"/>
        <w:gridCol w:w="1418"/>
      </w:tblGrid>
      <w:tr w:rsidR="006A1B13" w:rsidRPr="00B56258" w:rsidTr="006A1B13">
        <w:trPr>
          <w:cantSplit/>
          <w:trHeight w:val="309"/>
        </w:trPr>
        <w:tc>
          <w:tcPr>
            <w:tcW w:w="709"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t>№</w:t>
            </w:r>
          </w:p>
          <w:p w:rsidR="006A1B13" w:rsidRPr="004911A9" w:rsidRDefault="006A1B13"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single" w:sz="6" w:space="0" w:color="auto"/>
              <w:right w:val="nil"/>
            </w:tcBorders>
          </w:tcPr>
          <w:p w:rsidR="006A1B13" w:rsidRPr="004911A9" w:rsidRDefault="006A1B13" w:rsidP="004911A9">
            <w:pPr>
              <w:pStyle w:val="a3"/>
              <w:rPr>
                <w:lang w:val="ro-RO"/>
              </w:rPr>
            </w:pPr>
          </w:p>
          <w:p w:rsidR="006A1B13" w:rsidRPr="004911A9" w:rsidRDefault="006A1B13"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single" w:sz="6" w:space="0" w:color="auto"/>
              <w:right w:val="nil"/>
            </w:tcBorders>
          </w:tcPr>
          <w:p w:rsidR="006A1B13" w:rsidRPr="004911A9" w:rsidRDefault="006A1B13" w:rsidP="004911A9">
            <w:pPr>
              <w:pStyle w:val="a3"/>
              <w:rPr>
                <w:lang w:val="ro-RO"/>
              </w:rPr>
            </w:pPr>
          </w:p>
          <w:p w:rsidR="006A1B13" w:rsidRPr="004911A9" w:rsidRDefault="006A1B13"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en-US"/>
              </w:rPr>
              <w:t>Total, lei (col.5 x col.6)</w:t>
            </w:r>
          </w:p>
        </w:tc>
      </w:tr>
      <w:tr w:rsidR="006A1B13" w:rsidRPr="00B56258" w:rsidTr="006A1B13">
        <w:trPr>
          <w:cantSplit/>
          <w:trHeight w:val="269"/>
        </w:trPr>
        <w:tc>
          <w:tcPr>
            <w:tcW w:w="709"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354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417"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418"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r>
    </w:tbl>
    <w:p w:rsidR="006A1B13" w:rsidRPr="004911A9" w:rsidRDefault="006A1B13" w:rsidP="004911A9">
      <w:pPr>
        <w:pStyle w:val="a3"/>
        <w:rPr>
          <w:lang w:val="en-US"/>
        </w:rPr>
      </w:pPr>
    </w:p>
    <w:tbl>
      <w:tblPr>
        <w:tblW w:w="0" w:type="auto"/>
        <w:tblInd w:w="-459" w:type="dxa"/>
        <w:tblLayout w:type="fixed"/>
        <w:tblLook w:val="04A0" w:firstRow="1" w:lastRow="0" w:firstColumn="1" w:lastColumn="0" w:noHBand="0" w:noVBand="1"/>
      </w:tblPr>
      <w:tblGrid>
        <w:gridCol w:w="709"/>
        <w:gridCol w:w="1134"/>
        <w:gridCol w:w="3544"/>
        <w:gridCol w:w="1134"/>
        <w:gridCol w:w="1134"/>
        <w:gridCol w:w="1417"/>
        <w:gridCol w:w="1420"/>
      </w:tblGrid>
      <w:tr w:rsidR="006A1B13" w:rsidRPr="004911A9" w:rsidTr="006A1B13">
        <w:trPr>
          <w:cantSplit/>
          <w:tblHeader/>
        </w:trPr>
        <w:tc>
          <w:tcPr>
            <w:tcW w:w="709"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1</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2</w:t>
            </w:r>
          </w:p>
        </w:tc>
        <w:tc>
          <w:tcPr>
            <w:tcW w:w="354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3</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4</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hideMark/>
          </w:tcPr>
          <w:p w:rsidR="006A1B13" w:rsidRPr="004911A9" w:rsidRDefault="006A1B13"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hideMark/>
          </w:tcPr>
          <w:p w:rsidR="006A1B13" w:rsidRPr="004911A9" w:rsidRDefault="006A1B13" w:rsidP="004911A9">
            <w:pPr>
              <w:pStyle w:val="a3"/>
            </w:pPr>
            <w:r w:rsidRPr="004911A9">
              <w:t>7</w:t>
            </w:r>
          </w:p>
        </w:tc>
      </w:tr>
      <w:tr w:rsidR="006A1B13" w:rsidRPr="004911A9" w:rsidTr="006A1B13">
        <w:tc>
          <w:tcPr>
            <w:tcW w:w="709"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 Lucrari de constructii</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1.1. Instalarea pilonilor</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1</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33-04-003-1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Montarea stilpilor din beton armat LEA 0,38, 6-10 kV cu traverse fara adaosuri, cu un singur picior - tip  </w:t>
            </w:r>
            <w:r w:rsidRPr="004911A9">
              <w:t>П</w:t>
            </w:r>
            <w:r w:rsidRPr="004911A9">
              <w:rPr>
                <w:lang w:val="en-US"/>
              </w:rPr>
              <w:t>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2</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33-04-003-2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Montarea stilpilor din beton armat LEA 0,38, 6-10 kV cu traverse fara adaosuri, cu un singur picior cu o proptea tip </w:t>
            </w:r>
            <w:r w:rsidRPr="004911A9">
              <w:t>К</w:t>
            </w:r>
            <w:r w:rsidRPr="004911A9">
              <w:rPr>
                <w:lang w:val="en-US"/>
              </w:rPr>
              <w:t xml:space="preserve"> 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2,00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3</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33-04-016-2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Transportarea constructiilor si materialelor sustinerilor LEA 0,38-10 kV pe magistrala: a sustinerilor din beton armat cu un singur picior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5,00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4</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TsA02E</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4911A9">
              <w:t>заземления</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4,00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5</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33-04-015-1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Instalarea legarii la pamint a sustinerilor LEA si a substatiilor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2,00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6</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TsD01B</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Umplutura cu lopata a pamintului afinat, in straturi uniforme, de 10-30 cm grosime, printr-o aruncare de pina la 3 m din gramezi, inclusiv sfarimarea bulgarilor, pamintul provenind din teren mijlociu - </w:t>
            </w:r>
            <w:r w:rsidRPr="004911A9">
              <w:t>заземления</w:t>
            </w:r>
            <w:r w:rsidRPr="004911A9">
              <w:rPr>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4,00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hideMark/>
          </w:tcPr>
          <w:p w:rsidR="006A1B13" w:rsidRPr="004911A9" w:rsidRDefault="006A1B13" w:rsidP="004911A9">
            <w:pPr>
              <w:pStyle w:val="a3"/>
            </w:pPr>
            <w:r w:rsidRPr="004911A9">
              <w:t xml:space="preserve">   </w:t>
            </w: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1.2. Suspendarea conductorilor</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7</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08-02-149-1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Suspendarea  conductor tip C</w:t>
            </w:r>
            <w:r w:rsidRPr="004911A9">
              <w:t>ИП</w:t>
            </w:r>
            <w:r w:rsidRPr="004911A9">
              <w:rPr>
                <w:lang w:val="en-US"/>
              </w:rPr>
              <w:t xml:space="preserve"> pe piloni</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8</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6A1B13" w:rsidRPr="004911A9" w:rsidRDefault="006A1B13" w:rsidP="004911A9">
            <w:pPr>
              <w:pStyle w:val="a3"/>
              <w:rPr>
                <w:lang w:val="en-US"/>
              </w:rPr>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Costul coductorului tip </w:t>
            </w:r>
            <w:r w:rsidRPr="004911A9">
              <w:t>СИП</w:t>
            </w:r>
            <w:r w:rsidRPr="004911A9">
              <w:rPr>
                <w:lang w:val="en-US"/>
              </w:rPr>
              <w:t xml:space="preserve"> 2a-3</w:t>
            </w:r>
            <w:r w:rsidRPr="004911A9">
              <w:t>х</w:t>
            </w:r>
            <w:r w:rsidRPr="004911A9">
              <w:rPr>
                <w:lang w:val="en-US"/>
              </w:rPr>
              <w:t>50+1x54.6</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9</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33-04-030-2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Montarea detensionatoarelor: manual</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set</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10</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33-04-030-4</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pPr>
            <w:r w:rsidRPr="004911A9">
              <w:t>К=З=1,00; М=1,00; Ш=1,00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Montarea limitator de tensiune: manual</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set</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hideMark/>
          </w:tcPr>
          <w:p w:rsidR="006A1B13" w:rsidRPr="004911A9" w:rsidRDefault="006A1B13" w:rsidP="004911A9">
            <w:pPr>
              <w:pStyle w:val="a3"/>
            </w:pPr>
            <w:r w:rsidRPr="004911A9">
              <w:t xml:space="preserve">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 xml:space="preserve"> lei</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Cheltuieli transport</w:t>
            </w:r>
            <w:r w:rsidRPr="004911A9">
              <w:t xml:space="preserve"> (ПЗ)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Cheltyueli depozitare</w:t>
            </w:r>
            <w:r w:rsidRPr="004911A9">
              <w:t xml:space="preserve"> (ПЗ+Cheltu)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Asigurari</w:t>
            </w:r>
            <w:r w:rsidRPr="004911A9">
              <w:t xml:space="preserve"> (ПЗ+Cheltu+Chelty)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B56258"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 </w:t>
            </w: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5F4A0E" w:rsidRDefault="006A1B13" w:rsidP="004911A9">
            <w:pPr>
              <w:pStyle w:val="a3"/>
              <w:rPr>
                <w:lang w:val="en-US"/>
              </w:rPr>
            </w:pPr>
          </w:p>
        </w:tc>
      </w:tr>
      <w:tr w:rsidR="006A1B13" w:rsidRPr="00B56258" w:rsidTr="006A1B13">
        <w:trPr>
          <w:trHeight w:val="340"/>
        </w:trPr>
        <w:tc>
          <w:tcPr>
            <w:tcW w:w="709" w:type="dxa"/>
            <w:tcBorders>
              <w:top w:val="single" w:sz="4" w:space="0" w:color="auto"/>
              <w:left w:val="single" w:sz="4" w:space="0" w:color="auto"/>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Cheltuieli regie (</w:t>
            </w:r>
            <w:r w:rsidRPr="004911A9">
              <w:t>ПЗ</w:t>
            </w:r>
            <w:r w:rsidRPr="004911A9">
              <w:rPr>
                <w:lang w:val="en-US"/>
              </w:rPr>
              <w:t xml:space="preserve">+Cheltu+Chelty+Asigur)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rPr>
                <w:lang w:val="en-US"/>
              </w:rPr>
            </w:pPr>
          </w:p>
        </w:tc>
      </w:tr>
      <w:tr w:rsidR="006A1B13" w:rsidRPr="00B56258"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+Cheltu+Chelty+Asigur+Cheltu </w:t>
            </w: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5F4A0E" w:rsidRDefault="006A1B13" w:rsidP="004911A9">
            <w:pPr>
              <w:pStyle w:val="a3"/>
              <w:rPr>
                <w:lang w:val="en-US"/>
              </w:rPr>
            </w:pPr>
          </w:p>
        </w:tc>
      </w:tr>
      <w:tr w:rsidR="006A1B13" w:rsidRPr="00B56258" w:rsidTr="006A1B13">
        <w:trPr>
          <w:trHeight w:val="340"/>
        </w:trPr>
        <w:tc>
          <w:tcPr>
            <w:tcW w:w="709" w:type="dxa"/>
            <w:tcBorders>
              <w:top w:val="single" w:sz="4" w:space="0" w:color="auto"/>
              <w:left w:val="single" w:sz="4" w:space="0" w:color="auto"/>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Beneficiu deviz (</w:t>
            </w:r>
            <w:r w:rsidRPr="004911A9">
              <w:t>ПЗ</w:t>
            </w:r>
            <w:r w:rsidRPr="004911A9">
              <w:rPr>
                <w:lang w:val="en-US"/>
              </w:rPr>
              <w:t xml:space="preserve">+Cheltu+Chelty+Asigur+Cheltu)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rPr>
                <w:lang w:val="en-US"/>
              </w:rPr>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+Cheltu+Chelty+Asigur+Cheltu+Benefi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100,00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hideMark/>
          </w:tcPr>
          <w:p w:rsidR="006A1B13" w:rsidRPr="004911A9" w:rsidRDefault="006A1B13" w:rsidP="004911A9">
            <w:pPr>
              <w:pStyle w:val="a3"/>
            </w:pPr>
            <w:r w:rsidRPr="004911A9">
              <w:t xml:space="preserve"> </w:t>
            </w: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2. Utilaj</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11</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rPr>
                <w:lang w:val="en-US"/>
              </w:rPr>
            </w:pPr>
            <w:r w:rsidRPr="004911A9">
              <w:t>К</w:t>
            </w:r>
            <w:r w:rsidRPr="004911A9">
              <w:rPr>
                <w:lang w:val="en-US"/>
              </w:rPr>
              <w:t>=1,00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Costul detensionatori  РВ 04кВ</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3,00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12</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rPr>
                <w:lang w:val="en-US"/>
              </w:rPr>
            </w:pPr>
            <w:r w:rsidRPr="004911A9">
              <w:t>К</w:t>
            </w:r>
            <w:r w:rsidRPr="004911A9">
              <w:rPr>
                <w:lang w:val="en-US"/>
              </w:rPr>
              <w:t>=1,00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Cost limitator de tensiune LVA 440</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3,00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hideMark/>
          </w:tcPr>
          <w:p w:rsidR="006A1B13" w:rsidRPr="004911A9" w:rsidRDefault="006A1B13" w:rsidP="004911A9">
            <w:pPr>
              <w:pStyle w:val="a3"/>
            </w:pPr>
            <w:r w:rsidRPr="004911A9">
              <w:t xml:space="preserve">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 xml:space="preserve"> lei</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Cheltuieli depozitare</w:t>
            </w:r>
            <w:r w:rsidRPr="004911A9">
              <w:t xml:space="preserve"> (ПЗ)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100,00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bl>
    <w:p w:rsidR="006A1B13" w:rsidRPr="004911A9" w:rsidRDefault="006A1B13" w:rsidP="004911A9">
      <w:pPr>
        <w:pStyle w:val="a3"/>
      </w:pPr>
      <w:r w:rsidRPr="004911A9">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6A1B13" w:rsidRPr="004911A9" w:rsidTr="006A1B13">
        <w:trPr>
          <w:cantSplit/>
        </w:trPr>
        <w:tc>
          <w:tcPr>
            <w:tcW w:w="709" w:type="dxa"/>
          </w:tcPr>
          <w:p w:rsidR="006A1B13" w:rsidRPr="004911A9" w:rsidRDefault="006A1B13" w:rsidP="004911A9">
            <w:pPr>
              <w:pStyle w:val="a3"/>
            </w:pPr>
          </w:p>
        </w:tc>
        <w:tc>
          <w:tcPr>
            <w:tcW w:w="4678" w:type="dxa"/>
            <w:hideMark/>
          </w:tcPr>
          <w:p w:rsidR="006A1B13" w:rsidRPr="004911A9" w:rsidRDefault="006A1B13" w:rsidP="004911A9">
            <w:pPr>
              <w:pStyle w:val="a3"/>
            </w:pPr>
            <w:r w:rsidRPr="004911A9">
              <w:rPr>
                <w:b/>
                <w:bCs/>
                <w:lang w:val="en-US"/>
              </w:rPr>
              <w:t>Total</w:t>
            </w:r>
            <w:r w:rsidRPr="004911A9">
              <w:rPr>
                <w:b/>
                <w:bCs/>
              </w:rPr>
              <w:t>:</w:t>
            </w:r>
          </w:p>
        </w:tc>
        <w:tc>
          <w:tcPr>
            <w:tcW w:w="1134" w:type="dxa"/>
          </w:tcPr>
          <w:p w:rsidR="006A1B13" w:rsidRPr="004911A9" w:rsidRDefault="006A1B13" w:rsidP="004911A9">
            <w:pPr>
              <w:pStyle w:val="a3"/>
            </w:pPr>
          </w:p>
        </w:tc>
        <w:tc>
          <w:tcPr>
            <w:tcW w:w="1134" w:type="dxa"/>
          </w:tcPr>
          <w:p w:rsidR="006A1B13" w:rsidRPr="004911A9" w:rsidRDefault="006A1B13" w:rsidP="004911A9">
            <w:pPr>
              <w:pStyle w:val="a3"/>
            </w:pPr>
          </w:p>
        </w:tc>
        <w:tc>
          <w:tcPr>
            <w:tcW w:w="1417" w:type="dxa"/>
          </w:tcPr>
          <w:p w:rsidR="006A1B13" w:rsidRPr="004911A9" w:rsidRDefault="006A1B13" w:rsidP="004911A9">
            <w:pPr>
              <w:pStyle w:val="a3"/>
            </w:pPr>
          </w:p>
        </w:tc>
        <w:tc>
          <w:tcPr>
            <w:tcW w:w="1420" w:type="dxa"/>
          </w:tcPr>
          <w:p w:rsidR="006A1B13" w:rsidRPr="004911A9" w:rsidRDefault="006A1B13" w:rsidP="004911A9">
            <w:pPr>
              <w:pStyle w:val="a3"/>
            </w:pPr>
          </w:p>
        </w:tc>
      </w:tr>
      <w:tr w:rsidR="006A1B13" w:rsidRPr="004911A9" w:rsidTr="006A1B13">
        <w:trPr>
          <w:cantSplit/>
          <w:trHeight w:val="466"/>
        </w:trPr>
        <w:tc>
          <w:tcPr>
            <w:tcW w:w="709" w:type="dxa"/>
            <w:vAlign w:val="bottom"/>
          </w:tcPr>
          <w:p w:rsidR="006A1B13" w:rsidRPr="004911A9" w:rsidRDefault="006A1B13" w:rsidP="004911A9">
            <w:pPr>
              <w:pStyle w:val="a3"/>
            </w:pPr>
          </w:p>
        </w:tc>
        <w:tc>
          <w:tcPr>
            <w:tcW w:w="4678" w:type="dxa"/>
            <w:vAlign w:val="bottom"/>
            <w:hideMark/>
          </w:tcPr>
          <w:p w:rsidR="006A1B13" w:rsidRPr="004911A9" w:rsidRDefault="006A1B13" w:rsidP="004911A9">
            <w:pPr>
              <w:pStyle w:val="a3"/>
            </w:pPr>
            <w:r w:rsidRPr="004911A9">
              <w:rPr>
                <w:b/>
                <w:bCs/>
                <w:lang w:val="en-US"/>
              </w:rPr>
              <w:t>Total</w:t>
            </w:r>
            <w:r w:rsidRPr="004911A9">
              <w:rPr>
                <w:b/>
                <w:bCs/>
              </w:rPr>
              <w:t xml:space="preserve"> </w:t>
            </w:r>
            <w:r w:rsidRPr="004911A9">
              <w:rPr>
                <w:b/>
                <w:bCs/>
                <w:lang w:val="en-US"/>
              </w:rPr>
              <w:t>deviz</w:t>
            </w:r>
            <w:r w:rsidRPr="004911A9">
              <w:rPr>
                <w:b/>
                <w:bCs/>
              </w:rPr>
              <w:t>:</w:t>
            </w:r>
          </w:p>
        </w:tc>
        <w:tc>
          <w:tcPr>
            <w:tcW w:w="1134" w:type="dxa"/>
            <w:vAlign w:val="bottom"/>
          </w:tcPr>
          <w:p w:rsidR="006A1B13" w:rsidRPr="004911A9" w:rsidRDefault="006A1B13" w:rsidP="004911A9">
            <w:pPr>
              <w:pStyle w:val="a3"/>
            </w:pPr>
          </w:p>
        </w:tc>
        <w:tc>
          <w:tcPr>
            <w:tcW w:w="1134" w:type="dxa"/>
            <w:vAlign w:val="bottom"/>
          </w:tcPr>
          <w:p w:rsidR="006A1B13" w:rsidRPr="004911A9" w:rsidRDefault="006A1B13" w:rsidP="004911A9">
            <w:pPr>
              <w:pStyle w:val="a3"/>
            </w:pPr>
          </w:p>
        </w:tc>
        <w:tc>
          <w:tcPr>
            <w:tcW w:w="1417" w:type="dxa"/>
            <w:vAlign w:val="bottom"/>
          </w:tcPr>
          <w:p w:rsidR="006A1B13" w:rsidRPr="004911A9" w:rsidRDefault="006A1B13" w:rsidP="004911A9">
            <w:pPr>
              <w:pStyle w:val="a3"/>
            </w:pPr>
          </w:p>
        </w:tc>
        <w:tc>
          <w:tcPr>
            <w:tcW w:w="1420" w:type="dxa"/>
            <w:vAlign w:val="bottom"/>
          </w:tcPr>
          <w:p w:rsidR="006A1B13" w:rsidRPr="004911A9" w:rsidRDefault="006A1B13" w:rsidP="004911A9">
            <w:pPr>
              <w:pStyle w:val="a3"/>
              <w:rPr>
                <w:b/>
                <w:bCs/>
              </w:rPr>
            </w:pPr>
          </w:p>
        </w:tc>
      </w:tr>
    </w:tbl>
    <w:p w:rsidR="006A1B13" w:rsidRPr="004911A9" w:rsidRDefault="006A1B13" w:rsidP="004911A9">
      <w:pPr>
        <w:pStyle w:val="a3"/>
      </w:pPr>
    </w:p>
    <w:p w:rsidR="006A1B13" w:rsidRPr="004911A9" w:rsidRDefault="006A1B13" w:rsidP="004911A9">
      <w:pPr>
        <w:pStyle w:val="a3"/>
      </w:pPr>
    </w:p>
    <w:tbl>
      <w:tblPr>
        <w:tblW w:w="0" w:type="auto"/>
        <w:tblInd w:w="1951" w:type="dxa"/>
        <w:tblLayout w:type="fixed"/>
        <w:tblLook w:val="04A0" w:firstRow="1" w:lastRow="0" w:firstColumn="1" w:lastColumn="0" w:noHBand="0" w:noVBand="1"/>
      </w:tblPr>
      <w:tblGrid>
        <w:gridCol w:w="1548"/>
        <w:gridCol w:w="4406"/>
      </w:tblGrid>
      <w:tr w:rsidR="006A1B13" w:rsidRPr="004911A9" w:rsidTr="006A1B13">
        <w:tc>
          <w:tcPr>
            <w:tcW w:w="1548" w:type="dxa"/>
            <w:hideMark/>
          </w:tcPr>
          <w:p w:rsidR="006A1B13" w:rsidRPr="004911A9" w:rsidRDefault="006A1B13"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hideMark/>
          </w:tcPr>
          <w:p w:rsidR="006A1B13" w:rsidRPr="004911A9" w:rsidRDefault="006A1B13" w:rsidP="004911A9">
            <w:pPr>
              <w:pStyle w:val="a3"/>
            </w:pPr>
            <w:r w:rsidRPr="004911A9">
              <w:t>(T. Corduneanu)</w:t>
            </w:r>
          </w:p>
        </w:tc>
      </w:tr>
      <w:tr w:rsidR="006A1B13" w:rsidRPr="004911A9" w:rsidTr="006A1B13">
        <w:trPr>
          <w:trHeight w:val="355"/>
        </w:trPr>
        <w:tc>
          <w:tcPr>
            <w:tcW w:w="5954" w:type="dxa"/>
            <w:gridSpan w:val="2"/>
            <w:hideMark/>
          </w:tcPr>
          <w:p w:rsidR="006A1B13" w:rsidRPr="004911A9" w:rsidRDefault="006A1B13"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6A1B13" w:rsidRPr="004911A9" w:rsidTr="006A1B13">
        <w:tc>
          <w:tcPr>
            <w:tcW w:w="1548" w:type="dxa"/>
            <w:hideMark/>
          </w:tcPr>
          <w:p w:rsidR="006A1B13" w:rsidRPr="004911A9" w:rsidRDefault="006A1B13" w:rsidP="004911A9">
            <w:pPr>
              <w:pStyle w:val="a3"/>
            </w:pPr>
            <w:r w:rsidRPr="004911A9">
              <w:rPr>
                <w:lang w:val="ro-RO"/>
              </w:rPr>
              <w:t>Verificat</w:t>
            </w:r>
          </w:p>
        </w:tc>
        <w:tc>
          <w:tcPr>
            <w:tcW w:w="4406" w:type="dxa"/>
            <w:tcBorders>
              <w:top w:val="nil"/>
              <w:left w:val="nil"/>
              <w:bottom w:val="single" w:sz="6" w:space="0" w:color="auto"/>
              <w:right w:val="nil"/>
            </w:tcBorders>
            <w:hideMark/>
          </w:tcPr>
          <w:p w:rsidR="006A1B13" w:rsidRPr="004911A9" w:rsidRDefault="006A1B13" w:rsidP="004911A9">
            <w:pPr>
              <w:pStyle w:val="a3"/>
            </w:pPr>
            <w:r w:rsidRPr="004911A9">
              <w:t>(</w:t>
            </w:r>
            <w:r w:rsidR="00B56258">
              <w:rPr>
                <w:lang w:val="en-US"/>
              </w:rPr>
              <w:t xml:space="preserve">                                                                  </w:t>
            </w:r>
            <w:bookmarkStart w:id="0" w:name="_GoBack"/>
            <w:bookmarkEnd w:id="0"/>
            <w:r w:rsidRPr="004911A9">
              <w:t>)</w:t>
            </w:r>
          </w:p>
        </w:tc>
      </w:tr>
      <w:tr w:rsidR="006A1B13" w:rsidRPr="004911A9" w:rsidTr="006A1B13">
        <w:tc>
          <w:tcPr>
            <w:tcW w:w="5954" w:type="dxa"/>
            <w:gridSpan w:val="2"/>
            <w:hideMark/>
          </w:tcPr>
          <w:p w:rsidR="006A1B13" w:rsidRPr="004911A9" w:rsidRDefault="006A1B13"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6A1B13" w:rsidRPr="004911A9" w:rsidRDefault="006A1B13" w:rsidP="004911A9">
      <w:pPr>
        <w:pStyle w:val="a3"/>
      </w:pPr>
    </w:p>
    <w:p w:rsidR="00C407E1" w:rsidRPr="004911A9" w:rsidRDefault="00C407E1" w:rsidP="004911A9">
      <w:pPr>
        <w:pStyle w:val="a3"/>
      </w:pPr>
    </w:p>
    <w:sectPr w:rsidR="00C407E1" w:rsidRPr="004911A9" w:rsidSect="00C407E1">
      <w:pgSz w:w="11907" w:h="16840" w:code="9"/>
      <w:pgMar w:top="576" w:right="864" w:bottom="576" w:left="1584" w:header="706" w:footer="706"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C61"/>
    <w:rsid w:val="00115907"/>
    <w:rsid w:val="002A682F"/>
    <w:rsid w:val="00422DF7"/>
    <w:rsid w:val="004911A9"/>
    <w:rsid w:val="004A0854"/>
    <w:rsid w:val="004D542B"/>
    <w:rsid w:val="00574A49"/>
    <w:rsid w:val="005925E9"/>
    <w:rsid w:val="005C6686"/>
    <w:rsid w:val="005F4A0E"/>
    <w:rsid w:val="00654FDD"/>
    <w:rsid w:val="006A1B13"/>
    <w:rsid w:val="007971B1"/>
    <w:rsid w:val="007C2C61"/>
    <w:rsid w:val="007F4FBC"/>
    <w:rsid w:val="008F25BE"/>
    <w:rsid w:val="00B56258"/>
    <w:rsid w:val="00C407E1"/>
    <w:rsid w:val="00D7510D"/>
    <w:rsid w:val="00EA7857"/>
    <w:rsid w:val="00F07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0680"/>
  <w15:docId w15:val="{3B47B497-E325-4A1C-8A40-45A58E54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5925E9"/>
    <w:pPr>
      <w:autoSpaceDE w:val="0"/>
      <w:autoSpaceDN w:val="0"/>
      <w:spacing w:after="0" w:line="240" w:lineRule="auto"/>
    </w:pPr>
    <w:rPr>
      <w:rFonts w:ascii="Times New Roman" w:eastAsiaTheme="minorEastAsia" w:hAnsi="Times New Roman" w:cs="Times New Roman"/>
      <w:sz w:val="20"/>
      <w:szCs w:val="20"/>
      <w:lang w:val="ru-RU"/>
    </w:rPr>
  </w:style>
  <w:style w:type="paragraph" w:styleId="1">
    <w:name w:val="heading 1"/>
    <w:basedOn w:val="a"/>
    <w:next w:val="a"/>
    <w:link w:val="10"/>
    <w:uiPriority w:val="9"/>
    <w:qFormat/>
    <w:rsid w:val="00C407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407E1"/>
    <w:rPr>
      <w:rFonts w:asciiTheme="majorHAnsi" w:eastAsiaTheme="majorEastAsia" w:hAnsiTheme="majorHAnsi" w:cstheme="majorBidi"/>
      <w:b/>
      <w:bCs/>
      <w:color w:val="365F91" w:themeColor="accent1" w:themeShade="BF"/>
      <w:sz w:val="28"/>
      <w:szCs w:val="28"/>
      <w:lang w:val="ru-RU"/>
    </w:rPr>
  </w:style>
  <w:style w:type="paragraph" w:styleId="a3">
    <w:name w:val="No Spacing"/>
    <w:uiPriority w:val="1"/>
    <w:qFormat/>
    <w:rsid w:val="00C407E1"/>
    <w:pPr>
      <w:autoSpaceDE w:val="0"/>
      <w:autoSpaceDN w:val="0"/>
      <w:spacing w:after="0" w:line="240" w:lineRule="auto"/>
    </w:pPr>
    <w:rPr>
      <w:rFonts w:ascii="Times New Roman" w:eastAsiaTheme="minorEastAsia"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4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9990</Words>
  <Characters>56943</Characters>
  <Application>Microsoft Office Word</Application>
  <DocSecurity>0</DocSecurity>
  <Lines>474</Lines>
  <Paragraphs>133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Corduneanu</dc:creator>
  <cp:keywords/>
  <dc:description/>
  <cp:lastModifiedBy>user</cp:lastModifiedBy>
  <cp:revision>2</cp:revision>
  <dcterms:created xsi:type="dcterms:W3CDTF">2021-01-29T07:40:00Z</dcterms:created>
  <dcterms:modified xsi:type="dcterms:W3CDTF">2021-01-29T07:40:00Z</dcterms:modified>
</cp:coreProperties>
</file>