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9747"/>
      </w:tblGrid>
      <w:tr w:rsidR="00172933" w:rsidRPr="00C00499" w14:paraId="0E88A219" w14:textId="77777777" w:rsidTr="00C320CE">
        <w:trPr>
          <w:trHeight w:val="697"/>
        </w:trPr>
        <w:tc>
          <w:tcPr>
            <w:tcW w:w="9747" w:type="dxa"/>
            <w:vAlign w:val="center"/>
          </w:tcPr>
          <w:p w14:paraId="7DC876F5" w14:textId="77777777" w:rsidR="00172933" w:rsidRPr="00C00499" w:rsidRDefault="00172933" w:rsidP="00C320CE">
            <w:pPr>
              <w:pStyle w:val="Heading2"/>
            </w:pPr>
            <w:bookmarkStart w:id="0" w:name="_Toc392180209"/>
            <w:bookmarkStart w:id="1" w:name="_Toc449539098"/>
            <w:r w:rsidRPr="00C00499">
              <w:t>Contract-model (F5.1)</w:t>
            </w:r>
            <w:bookmarkEnd w:id="0"/>
            <w:bookmarkEnd w:id="1"/>
          </w:p>
        </w:tc>
      </w:tr>
      <w:tr w:rsidR="00172933" w:rsidRPr="00C00499" w14:paraId="0816D98E" w14:textId="77777777" w:rsidTr="00C320CE">
        <w:trPr>
          <w:trHeight w:val="588"/>
        </w:trPr>
        <w:tc>
          <w:tcPr>
            <w:tcW w:w="9747" w:type="dxa"/>
            <w:vAlign w:val="center"/>
          </w:tcPr>
          <w:p w14:paraId="2ABF4DC2" w14:textId="77777777" w:rsidR="00172933" w:rsidRPr="00C00499" w:rsidRDefault="00172933" w:rsidP="00C320CE">
            <w:pPr>
              <w:pStyle w:val="Heading2"/>
            </w:pPr>
          </w:p>
        </w:tc>
      </w:tr>
    </w:tbl>
    <w:p w14:paraId="6FA4DA66" w14:textId="77777777" w:rsidR="00172933" w:rsidRPr="00B24F95" w:rsidRDefault="00172933" w:rsidP="00172933">
      <w:pPr>
        <w:ind w:firstLine="709"/>
        <w:rPr>
          <w:rFonts w:eastAsia="PMingLiU"/>
          <w:sz w:val="28"/>
          <w:szCs w:val="28"/>
          <w:lang w:eastAsia="zh-CN"/>
        </w:rPr>
      </w:pPr>
      <w:r w:rsidRPr="00B24F95">
        <w:rPr>
          <w:sz w:val="28"/>
          <w:szCs w:val="28"/>
          <w:lang w:val="en-US"/>
        </w:rPr>
        <mc:AlternateContent>
          <mc:Choice Requires="wps">
            <w:drawing>
              <wp:anchor distT="0" distB="0" distL="114300" distR="114300" simplePos="0" relativeHeight="251659264" behindDoc="0" locked="0" layoutInCell="1" allowOverlap="1" wp14:anchorId="20EB75D2" wp14:editId="0413B47D">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4070A18F" w14:textId="77777777" w:rsidR="00172933" w:rsidRDefault="00172933" w:rsidP="00172933">
                            <w:pPr>
                              <w:jc w:val="center"/>
                              <w:rPr>
                                <w:b/>
                                <w:sz w:val="26"/>
                                <w:szCs w:val="48"/>
                                <w:lang w:val="pt-BR"/>
                              </w:rPr>
                            </w:pPr>
                          </w:p>
                          <w:p w14:paraId="3BF2C4CA" w14:textId="77777777" w:rsidR="00172933" w:rsidRDefault="00172933" w:rsidP="00172933">
                            <w:pPr>
                              <w:jc w:val="center"/>
                              <w:rPr>
                                <w:b/>
                                <w:sz w:val="48"/>
                                <w:szCs w:val="48"/>
                              </w:rPr>
                            </w:pPr>
                            <w:r>
                              <w:rPr>
                                <w:b/>
                                <w:sz w:val="48"/>
                                <w:szCs w:val="48"/>
                                <w:lang w:val="it-IT"/>
                              </w:rPr>
                              <w:t xml:space="preserve">A C H I </w:t>
                            </w:r>
                            <w:r>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B75D2"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">
                <v:textbox>
                  <w:txbxContent>
                    <w:p w14:paraId="4070A18F" w14:textId="77777777" w:rsidR="00172933" w:rsidRDefault="00172933" w:rsidP="00172933">
                      <w:pPr>
                        <w:jc w:val="center"/>
                        <w:rPr>
                          <w:b/>
                          <w:sz w:val="26"/>
                          <w:szCs w:val="48"/>
                          <w:lang w:val="pt-BR"/>
                        </w:rPr>
                      </w:pPr>
                    </w:p>
                    <w:p w14:paraId="3BF2C4CA" w14:textId="77777777" w:rsidR="00172933" w:rsidRDefault="00172933" w:rsidP="00172933">
                      <w:pPr>
                        <w:jc w:val="center"/>
                        <w:rPr>
                          <w:b/>
                          <w:sz w:val="48"/>
                          <w:szCs w:val="48"/>
                        </w:rPr>
                      </w:pPr>
                      <w:r>
                        <w:rPr>
                          <w:b/>
                          <w:sz w:val="48"/>
                          <w:szCs w:val="48"/>
                          <w:lang w:val="it-IT"/>
                        </w:rPr>
                        <w:t xml:space="preserve">A C H I </w:t>
                      </w:r>
                      <w:r>
                        <w:rPr>
                          <w:b/>
                          <w:sz w:val="48"/>
                          <w:szCs w:val="48"/>
                        </w:rPr>
                        <w:t>Z I Ţ I I  P U B L I C E</w:t>
                      </w:r>
                    </w:p>
                  </w:txbxContent>
                </v:textbox>
              </v:shape>
            </w:pict>
          </mc:Fallback>
        </mc:AlternateContent>
      </w:r>
    </w:p>
    <w:p w14:paraId="225B75A4" w14:textId="77777777" w:rsidR="00172933" w:rsidRPr="00B24F95" w:rsidRDefault="00172933" w:rsidP="00172933">
      <w:pPr>
        <w:ind w:firstLine="709"/>
        <w:rPr>
          <w:rFonts w:eastAsia="PMingLiU"/>
          <w:sz w:val="28"/>
          <w:szCs w:val="28"/>
          <w:lang w:eastAsia="zh-CN"/>
        </w:rPr>
      </w:pPr>
      <w:r w:rsidRPr="00B24F95">
        <w:rPr>
          <w:sz w:val="28"/>
          <w:szCs w:val="28"/>
          <w:lang w:val="en-US"/>
        </w:rPr>
        <mc:AlternateContent>
          <mc:Choice Requires="wps">
            <w:drawing>
              <wp:anchor distT="0" distB="0" distL="114300" distR="114300" simplePos="0" relativeHeight="251660288" behindDoc="0" locked="0" layoutInCell="1" allowOverlap="1" wp14:anchorId="02FFBF8F" wp14:editId="28648181">
                <wp:simplePos x="0" y="0"/>
                <wp:positionH relativeFrom="column">
                  <wp:posOffset>-38100</wp:posOffset>
                </wp:positionH>
                <wp:positionV relativeFrom="paragraph">
                  <wp:posOffset>49530</wp:posOffset>
                </wp:positionV>
                <wp:extent cx="80518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03179" w14:textId="77777777" w:rsidR="00172933" w:rsidRDefault="00172933" w:rsidP="00172933">
                            <w:r w:rsidRPr="00A71CA1">
                              <w:rPr>
                                <w:rFonts w:ascii="Calibri" w:eastAsia="Calibri" w:hAnsi="Calibri"/>
                                <w:lang w:val="en-US"/>
                              </w:rPr>
                              <w:drawing>
                                <wp:inline distT="0" distB="0" distL="0" distR="0" wp14:anchorId="53EE6B66" wp14:editId="7C9B1A04">
                                  <wp:extent cx="6191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BF8F" id="Text Box 7" o:spid="_x0000_s1027" type="#_x0000_t202" style="position:absolute;left:0;text-align:left;margin-left:-3pt;margin-top:3.9pt;width:63.4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" stroked="f">
                <v:textbox>
                  <w:txbxContent>
                    <w:p w14:paraId="67703179" w14:textId="77777777" w:rsidR="00172933" w:rsidRDefault="00172933" w:rsidP="00172933">
                      <w:r w:rsidRPr="00A71CA1">
                        <w:rPr>
                          <w:rFonts w:ascii="Calibri" w:eastAsia="Calibri" w:hAnsi="Calibri"/>
                          <w:lang w:val="en-US"/>
                        </w:rPr>
                        <w:drawing>
                          <wp:inline distT="0" distB="0" distL="0" distR="0" wp14:anchorId="53EE6B66" wp14:editId="7C9B1A04">
                            <wp:extent cx="6191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xbxContent>
                </v:textbox>
              </v:shape>
            </w:pict>
          </mc:Fallback>
        </mc:AlternateContent>
      </w:r>
      <w:r w:rsidRPr="00B24F95">
        <w:rPr>
          <w:rFonts w:eastAsia="PMingLiU"/>
          <w:sz w:val="28"/>
          <w:szCs w:val="28"/>
          <w:lang w:eastAsia="zh-CN"/>
        </w:rPr>
        <w:t>_______________</w:t>
      </w:r>
    </w:p>
    <w:p w14:paraId="29BCCE59" w14:textId="77777777" w:rsidR="00172933" w:rsidRPr="00B24F95" w:rsidRDefault="00172933" w:rsidP="00172933">
      <w:pPr>
        <w:ind w:firstLine="709"/>
        <w:rPr>
          <w:rFonts w:eastAsia="PMingLiU"/>
          <w:sz w:val="28"/>
          <w:szCs w:val="28"/>
          <w:lang w:eastAsia="zh-CN"/>
        </w:rPr>
      </w:pPr>
    </w:p>
    <w:p w14:paraId="4B4507E5" w14:textId="77777777" w:rsidR="00172933" w:rsidRPr="00B24F95" w:rsidRDefault="00172933" w:rsidP="00172933">
      <w:pPr>
        <w:ind w:firstLine="709"/>
        <w:rPr>
          <w:rFonts w:eastAsia="PMingLiU"/>
          <w:sz w:val="28"/>
          <w:szCs w:val="28"/>
          <w:lang w:eastAsia="zh-CN"/>
        </w:rPr>
      </w:pPr>
    </w:p>
    <w:p w14:paraId="324CB4AF" w14:textId="77777777" w:rsidR="00172933" w:rsidRPr="00B24F95" w:rsidRDefault="00172933" w:rsidP="00172933">
      <w:pPr>
        <w:ind w:firstLine="709"/>
        <w:rPr>
          <w:rFonts w:eastAsia="PMingLiU"/>
          <w:sz w:val="28"/>
          <w:szCs w:val="28"/>
          <w:lang w:eastAsia="zh-CN"/>
        </w:rPr>
      </w:pPr>
    </w:p>
    <w:p w14:paraId="43BC64E8" w14:textId="77777777" w:rsidR="00172933" w:rsidRPr="00B24F95" w:rsidRDefault="00172933" w:rsidP="00172933">
      <w:pPr>
        <w:ind w:firstLine="709"/>
        <w:rPr>
          <w:rFonts w:eastAsia="PMingLiU"/>
          <w:sz w:val="28"/>
          <w:szCs w:val="28"/>
          <w:lang w:eastAsia="zh-CN"/>
        </w:rPr>
      </w:pPr>
    </w:p>
    <w:p w14:paraId="2D77EF20" w14:textId="77777777" w:rsidR="00172933" w:rsidRPr="00B24F95" w:rsidRDefault="00172933" w:rsidP="00172933">
      <w:pPr>
        <w:ind w:firstLine="709"/>
        <w:rPr>
          <w:rFonts w:eastAsia="PMingLiU"/>
          <w:sz w:val="28"/>
          <w:szCs w:val="28"/>
          <w:lang w:eastAsia="zh-CN"/>
        </w:rPr>
      </w:pPr>
      <w:r w:rsidRPr="00B24F95">
        <w:rPr>
          <w:sz w:val="28"/>
          <w:szCs w:val="28"/>
          <w:lang w:val="en-US"/>
        </w:rPr>
        <mc:AlternateContent>
          <mc:Choice Requires="wps">
            <w:drawing>
              <wp:anchor distT="0" distB="0" distL="114300" distR="114300" simplePos="0" relativeHeight="251661312" behindDoc="0" locked="0" layoutInCell="1" allowOverlap="1" wp14:anchorId="32C90051" wp14:editId="641DF4B9">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20A2A"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6D1D661B" w14:textId="77777777" w:rsidR="00172933" w:rsidRPr="00B24F95" w:rsidRDefault="00172933" w:rsidP="00172933">
      <w:pPr>
        <w:ind w:firstLine="709"/>
        <w:rPr>
          <w:rFonts w:eastAsia="PMingLiU"/>
          <w:sz w:val="28"/>
          <w:szCs w:val="28"/>
          <w:lang w:eastAsia="zh-CN"/>
        </w:rPr>
      </w:pPr>
    </w:p>
    <w:p w14:paraId="1BE2FE97" w14:textId="77777777" w:rsidR="00172933" w:rsidRPr="00B24F95" w:rsidRDefault="00172933" w:rsidP="00172933">
      <w:pPr>
        <w:ind w:firstLine="709"/>
        <w:rPr>
          <w:rFonts w:eastAsia="PMingLiU"/>
          <w:sz w:val="28"/>
          <w:szCs w:val="28"/>
          <w:lang w:eastAsia="zh-CN"/>
        </w:rPr>
      </w:pPr>
    </w:p>
    <w:p w14:paraId="6E4DA62B" w14:textId="77777777" w:rsidR="00172933" w:rsidRPr="00B24F95" w:rsidRDefault="00172933" w:rsidP="00172933">
      <w:pPr>
        <w:ind w:firstLine="709"/>
        <w:rPr>
          <w:rFonts w:eastAsia="PMingLiU"/>
          <w:sz w:val="28"/>
          <w:szCs w:val="28"/>
          <w:lang w:eastAsia="zh-CN"/>
        </w:rPr>
      </w:pPr>
    </w:p>
    <w:p w14:paraId="33ECAC1E" w14:textId="77777777" w:rsidR="00172933" w:rsidRPr="00B24F95" w:rsidRDefault="00172933" w:rsidP="00172933">
      <w:pPr>
        <w:ind w:firstLine="709"/>
        <w:rPr>
          <w:rFonts w:eastAsia="PMingLiU"/>
          <w:sz w:val="28"/>
          <w:szCs w:val="28"/>
          <w:lang w:eastAsia="zh-CN"/>
        </w:rPr>
      </w:pPr>
    </w:p>
    <w:p w14:paraId="1993D557" w14:textId="77777777" w:rsidR="00172933" w:rsidRDefault="00172933" w:rsidP="00172933">
      <w:pPr>
        <w:jc w:val="center"/>
        <w:rPr>
          <w:rFonts w:eastAsia="PMingLiU"/>
          <w:color w:val="2E74B5"/>
          <w:sz w:val="28"/>
          <w:szCs w:val="28"/>
          <w:lang w:eastAsia="zh-CN"/>
        </w:rPr>
      </w:pPr>
      <w:r w:rsidRPr="00C507B2">
        <w:rPr>
          <w:rFonts w:eastAsia="PMingLiU"/>
          <w:b/>
          <w:caps/>
          <w:color w:val="2E74B5"/>
          <w:sz w:val="28"/>
          <w:szCs w:val="28"/>
          <w:lang w:eastAsia="zh-CN"/>
        </w:rPr>
        <w:t>Contract</w:t>
      </w:r>
      <w:r w:rsidRPr="00C507B2">
        <w:rPr>
          <w:rFonts w:eastAsia="PMingLiU"/>
          <w:b/>
          <w:color w:val="2E74B5"/>
          <w:sz w:val="28"/>
          <w:szCs w:val="28"/>
          <w:lang w:eastAsia="zh-CN"/>
        </w:rPr>
        <w:t xml:space="preserve"> nr. </w:t>
      </w:r>
      <w:r w:rsidRPr="00C507B2">
        <w:rPr>
          <w:rFonts w:eastAsia="PMingLiU"/>
          <w:color w:val="2E74B5"/>
          <w:sz w:val="28"/>
          <w:szCs w:val="28"/>
          <w:lang w:eastAsia="zh-CN"/>
        </w:rPr>
        <w:t>______________________</w:t>
      </w:r>
      <w:r>
        <w:rPr>
          <w:rFonts w:eastAsia="PMingLiU"/>
          <w:color w:val="2E74B5"/>
          <w:sz w:val="28"/>
          <w:szCs w:val="28"/>
          <w:lang w:eastAsia="zh-CN"/>
        </w:rPr>
        <w:t xml:space="preserve"> </w:t>
      </w:r>
    </w:p>
    <w:p w14:paraId="576C274C" w14:textId="77777777" w:rsidR="00172933" w:rsidRDefault="00172933" w:rsidP="00172933">
      <w:pPr>
        <w:jc w:val="center"/>
        <w:rPr>
          <w:rFonts w:eastAsia="PMingLiU"/>
          <w:sz w:val="28"/>
          <w:szCs w:val="28"/>
          <w:lang w:eastAsia="zh-CN"/>
        </w:rPr>
      </w:pPr>
      <w:r w:rsidRPr="00C507B2">
        <w:rPr>
          <w:rFonts w:eastAsia="PMingLiU"/>
          <w:b/>
          <w:color w:val="2E74B5"/>
          <w:sz w:val="28"/>
          <w:szCs w:val="28"/>
          <w:lang w:eastAsia="zh-CN"/>
        </w:rPr>
        <w:t>de achiziţionare a</w:t>
      </w:r>
      <w:r w:rsidRPr="00C507B2">
        <w:rPr>
          <w:rFonts w:eastAsia="PMingLiU"/>
          <w:b/>
          <w:color w:val="2E74B5"/>
          <w:sz w:val="28"/>
          <w:szCs w:val="28"/>
          <w:lang w:val="ro-MD" w:eastAsia="zh-CN"/>
        </w:rPr>
        <w:t xml:space="preserve"> dispozitivelor medicale</w:t>
      </w:r>
    </w:p>
    <w:p w14:paraId="6B2C6D64" w14:textId="77777777" w:rsidR="00172933" w:rsidRPr="00B24F95" w:rsidRDefault="00172933" w:rsidP="00172933">
      <w:pPr>
        <w:rPr>
          <w:rFonts w:eastAsia="PMingLiU"/>
          <w:b/>
          <w:sz w:val="28"/>
          <w:szCs w:val="28"/>
          <w:lang w:eastAsia="zh-CN"/>
        </w:rPr>
      </w:pPr>
      <w:r w:rsidRPr="00B24F95">
        <w:rPr>
          <w:rFonts w:eastAsia="PMingLiU"/>
          <w:sz w:val="28"/>
          <w:szCs w:val="28"/>
          <w:lang w:eastAsia="zh-CN"/>
        </w:rPr>
        <w:t xml:space="preserve"> „</w:t>
      </w:r>
      <w:r w:rsidRPr="00B24F95">
        <w:rPr>
          <w:rFonts w:eastAsia="PMingLiU"/>
          <w:b/>
          <w:sz w:val="28"/>
          <w:szCs w:val="28"/>
          <w:lang w:eastAsia="zh-CN"/>
        </w:rPr>
        <w:t>___</w:t>
      </w:r>
      <w:r w:rsidRPr="00B24F95">
        <w:rPr>
          <w:rFonts w:eastAsia="PMingLiU"/>
          <w:sz w:val="28"/>
          <w:szCs w:val="28"/>
          <w:lang w:eastAsia="zh-CN"/>
        </w:rPr>
        <w:t>”</w:t>
      </w:r>
      <w:r w:rsidRPr="00B24F95">
        <w:rPr>
          <w:rFonts w:eastAsia="PMingLiU"/>
          <w:b/>
          <w:sz w:val="28"/>
          <w:szCs w:val="28"/>
          <w:lang w:eastAsia="zh-CN"/>
        </w:rPr>
        <w:t xml:space="preserve"> ___________ 20</w:t>
      </w:r>
      <w:r>
        <w:rPr>
          <w:rFonts w:eastAsia="PMingLiU"/>
          <w:b/>
          <w:sz w:val="28"/>
          <w:szCs w:val="28"/>
          <w:lang w:eastAsia="zh-CN"/>
        </w:rPr>
        <w:t xml:space="preserve">__    </w:t>
      </w:r>
      <w:r w:rsidRPr="00B24F95">
        <w:rPr>
          <w:rFonts w:eastAsia="PMingLiU"/>
          <w:b/>
          <w:sz w:val="28"/>
          <w:szCs w:val="28"/>
          <w:lang w:eastAsia="zh-CN"/>
        </w:rPr>
        <w:t xml:space="preserve">                                                             </w:t>
      </w:r>
      <w:r w:rsidRPr="00B24F95">
        <w:rPr>
          <w:rFonts w:eastAsia="PMingLiU"/>
          <w:b/>
          <w:sz w:val="28"/>
          <w:szCs w:val="28"/>
          <w:u w:val="single"/>
          <w:lang w:eastAsia="zh-CN"/>
        </w:rPr>
        <w:t>mun. Chișinău</w:t>
      </w:r>
    </w:p>
    <w:p w14:paraId="226D8CEA" w14:textId="77777777" w:rsidR="00172933" w:rsidRPr="00B24F95" w:rsidRDefault="00172933" w:rsidP="00172933">
      <w:pPr>
        <w:ind w:left="720" w:firstLine="709"/>
        <w:rPr>
          <w:rFonts w:eastAsia="PMingLiU"/>
          <w:i/>
          <w:lang w:eastAsia="zh-CN"/>
        </w:rPr>
      </w:pP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t xml:space="preserve">  </w:t>
      </w:r>
      <w:r w:rsidRPr="00B24F95">
        <w:rPr>
          <w:rFonts w:eastAsia="PMingLiU"/>
          <w:i/>
          <w:lang w:eastAsia="zh-CN"/>
        </w:rPr>
        <w:t>(localitatea)</w:t>
      </w:r>
      <w:r w:rsidRPr="00B24F95">
        <w:rPr>
          <w:rFonts w:eastAsia="PMingLiU"/>
          <w:i/>
          <w:lang w:eastAsia="zh-CN"/>
        </w:rPr>
        <w:tab/>
        <w:t xml:space="preserve"> </w:t>
      </w:r>
    </w:p>
    <w:p w14:paraId="5FC3C2F3" w14:textId="77777777" w:rsidR="00172933" w:rsidRPr="00B24F95" w:rsidRDefault="00172933" w:rsidP="00172933">
      <w:pPr>
        <w:ind w:firstLine="709"/>
        <w:rPr>
          <w:rFonts w:eastAsia="PMingLiU"/>
          <w:sz w:val="28"/>
          <w:szCs w:val="28"/>
          <w:lang w:eastAsia="zh-CN"/>
        </w:rPr>
      </w:pP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r>
      <w:r w:rsidRPr="00B24F95">
        <w:rPr>
          <w:rFonts w:eastAsia="PMingLiU"/>
          <w:sz w:val="28"/>
          <w:szCs w:val="28"/>
          <w:lang w:eastAsia="zh-CN"/>
        </w:rPr>
        <w:tab/>
        <w:t xml:space="preserve">   </w:t>
      </w:r>
      <w:r w:rsidRPr="00B24F95">
        <w:rPr>
          <w:rFonts w:eastAsia="PMingLiU"/>
          <w:sz w:val="28"/>
          <w:szCs w:val="28"/>
          <w:lang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3322"/>
        <w:gridCol w:w="2896"/>
      </w:tblGrid>
      <w:tr w:rsidR="00172933" w:rsidRPr="00B24F95" w14:paraId="5B23A55B" w14:textId="77777777" w:rsidTr="00C320CE">
        <w:trPr>
          <w:trHeight w:val="4972"/>
        </w:trPr>
        <w:tc>
          <w:tcPr>
            <w:tcW w:w="1730" w:type="pct"/>
            <w:tcBorders>
              <w:top w:val="single" w:sz="4" w:space="0" w:color="auto"/>
              <w:left w:val="single" w:sz="4" w:space="0" w:color="auto"/>
              <w:right w:val="single" w:sz="4" w:space="0" w:color="auto"/>
            </w:tcBorders>
          </w:tcPr>
          <w:p w14:paraId="741ACB3A" w14:textId="77777777" w:rsidR="00172933" w:rsidRPr="00B24F95" w:rsidRDefault="00172933" w:rsidP="00C320CE">
            <w:pPr>
              <w:spacing w:line="276" w:lineRule="auto"/>
              <w:jc w:val="center"/>
              <w:rPr>
                <w:rFonts w:eastAsia="PMingLiU"/>
                <w:b/>
                <w:lang w:eastAsia="zh-CN"/>
              </w:rPr>
            </w:pPr>
            <w:r w:rsidRPr="00B24F95">
              <w:rPr>
                <w:rFonts w:eastAsia="PMingLiU"/>
                <w:b/>
                <w:lang w:eastAsia="zh-CN"/>
              </w:rPr>
              <w:t>Vînzător</w:t>
            </w:r>
          </w:p>
          <w:p w14:paraId="42F35FF0" w14:textId="77777777" w:rsidR="00172933" w:rsidRPr="00B24F95" w:rsidRDefault="00172933" w:rsidP="00C320CE">
            <w:pPr>
              <w:spacing w:line="276" w:lineRule="auto"/>
              <w:rPr>
                <w:rFonts w:eastAsia="PMingLiU"/>
                <w:i/>
                <w:lang w:eastAsia="zh-CN"/>
              </w:rPr>
            </w:pPr>
            <w:r w:rsidRPr="00B24F95">
              <w:rPr>
                <w:rFonts w:eastAsia="PMingLiU"/>
                <w:i/>
                <w:lang w:eastAsia="zh-CN"/>
              </w:rPr>
              <w:t>_______________________________________________,</w:t>
            </w:r>
          </w:p>
          <w:p w14:paraId="0DB45B5F"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(denumirea completă a întreprinderii, asociaţiei, organizaţiei)</w:t>
            </w:r>
          </w:p>
          <w:p w14:paraId="5B22158A" w14:textId="77777777" w:rsidR="00172933" w:rsidRPr="00B24F95" w:rsidRDefault="00172933" w:rsidP="00C320CE">
            <w:pPr>
              <w:spacing w:line="276" w:lineRule="auto"/>
              <w:rPr>
                <w:rFonts w:eastAsia="PMingLiU"/>
                <w:u w:val="single"/>
                <w:lang w:eastAsia="zh-CN"/>
              </w:rPr>
            </w:pPr>
            <w:r w:rsidRPr="00B24F95">
              <w:rPr>
                <w:rFonts w:eastAsia="PMingLiU"/>
                <w:lang w:eastAsia="zh-CN"/>
              </w:rPr>
              <w:t>reprezentată prin ______________________,</w:t>
            </w:r>
          </w:p>
          <w:p w14:paraId="45A13AA8"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(funcţia, numele, prenumele)</w:t>
            </w:r>
          </w:p>
          <w:p w14:paraId="55540B9B" w14:textId="77777777" w:rsidR="00172933" w:rsidRPr="00B24F95" w:rsidRDefault="00172933" w:rsidP="00C320CE">
            <w:pPr>
              <w:spacing w:line="276" w:lineRule="auto"/>
              <w:rPr>
                <w:rFonts w:eastAsia="PMingLiU"/>
                <w:u w:val="single"/>
                <w:lang w:eastAsia="zh-CN"/>
              </w:rPr>
            </w:pPr>
            <w:r w:rsidRPr="00B24F95">
              <w:rPr>
                <w:rFonts w:eastAsia="PMingLiU"/>
                <w:lang w:eastAsia="zh-CN"/>
              </w:rPr>
              <w:t>care acţionează în baza_________________,</w:t>
            </w:r>
          </w:p>
          <w:p w14:paraId="144E2B94"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(statut, regulament, hotărîre etc.)</w:t>
            </w:r>
          </w:p>
          <w:p w14:paraId="15EA8052" w14:textId="77777777" w:rsidR="00172933" w:rsidRPr="00B24F95" w:rsidRDefault="00172933" w:rsidP="00C320CE">
            <w:pPr>
              <w:spacing w:line="276" w:lineRule="auto"/>
              <w:jc w:val="center"/>
              <w:rPr>
                <w:rFonts w:eastAsia="PMingLiU"/>
                <w:i/>
                <w:sz w:val="16"/>
                <w:szCs w:val="16"/>
                <w:lang w:eastAsia="zh-CN"/>
              </w:rPr>
            </w:pPr>
          </w:p>
          <w:p w14:paraId="60497C10" w14:textId="77777777" w:rsidR="00172933" w:rsidRPr="00B24F95" w:rsidRDefault="00172933" w:rsidP="00C320CE">
            <w:pPr>
              <w:spacing w:line="276" w:lineRule="auto"/>
              <w:rPr>
                <w:rFonts w:eastAsia="PMingLiU"/>
                <w:u w:val="single"/>
                <w:lang w:eastAsia="zh-CN"/>
              </w:rPr>
            </w:pPr>
            <w:r w:rsidRPr="00B24F95">
              <w:rPr>
                <w:rFonts w:eastAsia="PMingLiU"/>
                <w:lang w:eastAsia="zh-CN"/>
              </w:rPr>
              <w:t xml:space="preserve">denumit(ă) în continuare </w:t>
            </w:r>
            <w:r w:rsidRPr="00B24F95">
              <w:rPr>
                <w:rFonts w:eastAsia="PMingLiU"/>
                <w:i/>
                <w:lang w:eastAsia="zh-CN"/>
              </w:rPr>
              <w:t>Vînzător,</w:t>
            </w:r>
            <w:r w:rsidRPr="00B24F95">
              <w:rPr>
                <w:rFonts w:eastAsia="PMingLiU"/>
                <w:lang w:eastAsia="zh-CN"/>
              </w:rPr>
              <w:t xml:space="preserve"> ________________,</w:t>
            </w:r>
          </w:p>
          <w:p w14:paraId="7E296D71"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 xml:space="preserve">       (se indică numărul şi data </w:t>
            </w:r>
          </w:p>
          <w:p w14:paraId="16587D04"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 xml:space="preserve">        de înregistrare în Registrul de stat)</w:t>
            </w:r>
          </w:p>
          <w:p w14:paraId="5BC0CAC2" w14:textId="77777777" w:rsidR="00172933" w:rsidRPr="00B24F95" w:rsidRDefault="00172933" w:rsidP="00C320CE">
            <w:pPr>
              <w:spacing w:line="276" w:lineRule="auto"/>
              <w:rPr>
                <w:rFonts w:eastAsia="PMingLiU"/>
                <w:lang w:eastAsia="zh-CN"/>
              </w:rPr>
            </w:pPr>
          </w:p>
          <w:p w14:paraId="0E2F592F" w14:textId="77777777" w:rsidR="00172933" w:rsidRPr="00B24F95" w:rsidRDefault="00172933" w:rsidP="00C320CE">
            <w:pPr>
              <w:spacing w:line="276" w:lineRule="auto"/>
              <w:rPr>
                <w:rFonts w:eastAsia="PMingLiU"/>
                <w:b/>
                <w:lang w:eastAsia="zh-CN"/>
              </w:rPr>
            </w:pPr>
          </w:p>
        </w:tc>
        <w:tc>
          <w:tcPr>
            <w:tcW w:w="1747" w:type="pct"/>
            <w:tcBorders>
              <w:top w:val="single" w:sz="4" w:space="0" w:color="auto"/>
              <w:left w:val="single" w:sz="4" w:space="0" w:color="auto"/>
              <w:right w:val="single" w:sz="4" w:space="0" w:color="auto"/>
            </w:tcBorders>
          </w:tcPr>
          <w:p w14:paraId="497D1858" w14:textId="77777777" w:rsidR="00172933" w:rsidRPr="00B24F95" w:rsidRDefault="00172933" w:rsidP="00C320CE">
            <w:pPr>
              <w:spacing w:line="276" w:lineRule="auto"/>
              <w:jc w:val="center"/>
              <w:rPr>
                <w:rFonts w:eastAsia="PMingLiU"/>
                <w:b/>
                <w:lang w:eastAsia="zh-CN"/>
              </w:rPr>
            </w:pPr>
            <w:r w:rsidRPr="00B24F95">
              <w:rPr>
                <w:rFonts w:eastAsia="PMingLiU"/>
                <w:b/>
                <w:lang w:eastAsia="zh-CN"/>
              </w:rPr>
              <w:t>Beneficiar</w:t>
            </w:r>
          </w:p>
          <w:p w14:paraId="5F1BD19E" w14:textId="77777777" w:rsidR="00172933" w:rsidRPr="00B24F95" w:rsidRDefault="00172933" w:rsidP="00C320CE">
            <w:pPr>
              <w:spacing w:line="276" w:lineRule="auto"/>
              <w:rPr>
                <w:rFonts w:eastAsia="PMingLiU"/>
                <w:lang w:eastAsia="zh-CN"/>
              </w:rPr>
            </w:pPr>
            <w:r w:rsidRPr="00B24F95">
              <w:rPr>
                <w:rFonts w:eastAsia="PMingLiU"/>
                <w:lang w:eastAsia="zh-CN"/>
              </w:rPr>
              <w:t>______________________________________________,</w:t>
            </w:r>
          </w:p>
          <w:p w14:paraId="49457895"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(denumirea completă a întreprinderii, asociaţiei, organizaţiei)</w:t>
            </w:r>
          </w:p>
          <w:p w14:paraId="092FD256" w14:textId="77777777" w:rsidR="00172933" w:rsidRPr="00B24F95" w:rsidRDefault="00172933" w:rsidP="00C320CE">
            <w:pPr>
              <w:spacing w:line="276" w:lineRule="auto"/>
              <w:rPr>
                <w:rFonts w:eastAsia="PMingLiU"/>
                <w:u w:val="single"/>
                <w:lang w:eastAsia="zh-CN"/>
              </w:rPr>
            </w:pPr>
            <w:r w:rsidRPr="00B24F95">
              <w:rPr>
                <w:rFonts w:eastAsia="PMingLiU"/>
                <w:lang w:eastAsia="zh-CN"/>
              </w:rPr>
              <w:t>reprezentată prin ______________________,</w:t>
            </w:r>
          </w:p>
          <w:p w14:paraId="0AA4D76E"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(funcţia, numele, prenumele)</w:t>
            </w:r>
          </w:p>
          <w:p w14:paraId="70E9548D" w14:textId="77777777" w:rsidR="00172933" w:rsidRPr="00B24F95" w:rsidRDefault="00172933" w:rsidP="00C320CE">
            <w:pPr>
              <w:spacing w:line="276" w:lineRule="auto"/>
              <w:rPr>
                <w:rFonts w:eastAsia="PMingLiU"/>
                <w:lang w:eastAsia="zh-CN"/>
              </w:rPr>
            </w:pPr>
            <w:r w:rsidRPr="00B24F95">
              <w:rPr>
                <w:rFonts w:eastAsia="PMingLiU"/>
                <w:lang w:eastAsia="zh-CN"/>
              </w:rPr>
              <w:t xml:space="preserve">care acţionează în baza _________________, </w:t>
            </w:r>
          </w:p>
          <w:p w14:paraId="425D8AE7" w14:textId="77777777" w:rsidR="00172933" w:rsidRPr="00B24F95" w:rsidRDefault="00172933" w:rsidP="00C320CE">
            <w:pPr>
              <w:spacing w:line="276" w:lineRule="auto"/>
              <w:rPr>
                <w:rFonts w:eastAsia="PMingLiU"/>
                <w:i/>
                <w:sz w:val="16"/>
                <w:szCs w:val="16"/>
                <w:lang w:eastAsia="zh-CN"/>
              </w:rPr>
            </w:pPr>
            <w:r w:rsidRPr="00B24F95">
              <w:rPr>
                <w:rFonts w:eastAsia="PMingLiU"/>
                <w:i/>
                <w:lang w:eastAsia="zh-CN"/>
              </w:rPr>
              <w:t>(</w:t>
            </w:r>
            <w:r w:rsidRPr="00B24F95">
              <w:rPr>
                <w:rFonts w:eastAsia="PMingLiU"/>
                <w:i/>
                <w:sz w:val="16"/>
                <w:szCs w:val="16"/>
                <w:lang w:eastAsia="zh-CN"/>
              </w:rPr>
              <w:t>statut, regulament, hotărîre etc.)</w:t>
            </w:r>
          </w:p>
          <w:p w14:paraId="19A68621" w14:textId="77777777" w:rsidR="00172933" w:rsidRPr="00B24F95" w:rsidRDefault="00172933" w:rsidP="00C320CE">
            <w:pPr>
              <w:spacing w:line="276" w:lineRule="auto"/>
              <w:rPr>
                <w:rFonts w:eastAsia="PMingLiU"/>
                <w:lang w:eastAsia="zh-CN"/>
              </w:rPr>
            </w:pPr>
            <w:r w:rsidRPr="00B24F95">
              <w:rPr>
                <w:rFonts w:eastAsia="PMingLiU"/>
                <w:sz w:val="22"/>
                <w:szCs w:val="22"/>
                <w:lang w:eastAsia="zh-CN"/>
              </w:rPr>
              <w:t xml:space="preserve">denumit(ă) în continuare </w:t>
            </w:r>
            <w:r w:rsidRPr="00B24F95">
              <w:rPr>
                <w:rFonts w:eastAsia="PMingLiU"/>
                <w:i/>
                <w:sz w:val="22"/>
                <w:szCs w:val="22"/>
                <w:lang w:eastAsia="zh-CN"/>
              </w:rPr>
              <w:t>Beneficiar,</w:t>
            </w:r>
            <w:r w:rsidRPr="00B24F95">
              <w:rPr>
                <w:rFonts w:eastAsia="PMingLiU"/>
                <w:sz w:val="22"/>
                <w:szCs w:val="22"/>
                <w:lang w:eastAsia="zh-CN"/>
              </w:rPr>
              <w:t xml:space="preserve"> </w:t>
            </w:r>
            <w:r w:rsidRPr="00B24F95">
              <w:rPr>
                <w:rFonts w:eastAsia="PMingLiU"/>
                <w:lang w:eastAsia="zh-CN"/>
              </w:rPr>
              <w:t>________________,</w:t>
            </w:r>
          </w:p>
          <w:p w14:paraId="24745B09"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 xml:space="preserve">                (se indică numărul şi data </w:t>
            </w:r>
          </w:p>
          <w:p w14:paraId="1ED520D8" w14:textId="77777777" w:rsidR="00172933" w:rsidRPr="00B24F95" w:rsidRDefault="00172933" w:rsidP="00C320CE">
            <w:pPr>
              <w:spacing w:line="276" w:lineRule="auto"/>
              <w:jc w:val="center"/>
              <w:rPr>
                <w:rFonts w:eastAsia="PMingLiU"/>
                <w:i/>
                <w:sz w:val="16"/>
                <w:szCs w:val="16"/>
                <w:lang w:eastAsia="zh-CN"/>
              </w:rPr>
            </w:pPr>
            <w:r w:rsidRPr="00B24F95">
              <w:rPr>
                <w:rFonts w:eastAsia="PMingLiU"/>
                <w:i/>
                <w:sz w:val="16"/>
                <w:szCs w:val="16"/>
                <w:lang w:eastAsia="zh-CN"/>
              </w:rPr>
              <w:t xml:space="preserve">            de înregistrare în Registrul de stat)</w:t>
            </w:r>
          </w:p>
          <w:p w14:paraId="7159B743" w14:textId="77777777" w:rsidR="00172933" w:rsidRPr="00B24F95" w:rsidRDefault="00172933" w:rsidP="00C320CE">
            <w:pPr>
              <w:spacing w:line="276" w:lineRule="auto"/>
              <w:rPr>
                <w:rFonts w:eastAsia="PMingLiU"/>
                <w:lang w:eastAsia="zh-CN"/>
              </w:rPr>
            </w:pPr>
          </w:p>
          <w:p w14:paraId="19D87968" w14:textId="77777777" w:rsidR="00172933" w:rsidRPr="00B24F95" w:rsidRDefault="00172933" w:rsidP="00C320CE">
            <w:pPr>
              <w:spacing w:line="276" w:lineRule="auto"/>
              <w:rPr>
                <w:rFonts w:eastAsia="PMingLiU"/>
                <w:b/>
                <w:lang w:eastAsia="zh-CN"/>
              </w:rPr>
            </w:pPr>
          </w:p>
        </w:tc>
        <w:tc>
          <w:tcPr>
            <w:tcW w:w="1523" w:type="pct"/>
            <w:tcBorders>
              <w:top w:val="single" w:sz="4" w:space="0" w:color="auto"/>
              <w:left w:val="single" w:sz="4" w:space="0" w:color="auto"/>
              <w:right w:val="single" w:sz="4" w:space="0" w:color="auto"/>
            </w:tcBorders>
          </w:tcPr>
          <w:p w14:paraId="20B64C32" w14:textId="77777777" w:rsidR="00172933" w:rsidRPr="00B24F95" w:rsidRDefault="00172933" w:rsidP="00C320CE">
            <w:pPr>
              <w:spacing w:line="276" w:lineRule="auto"/>
              <w:jc w:val="center"/>
              <w:rPr>
                <w:rFonts w:eastAsia="PMingLiU"/>
                <w:b/>
                <w:lang w:eastAsia="zh-CN"/>
              </w:rPr>
            </w:pPr>
            <w:r w:rsidRPr="00B24F95">
              <w:rPr>
                <w:rFonts w:eastAsia="PMingLiU"/>
                <w:b/>
                <w:lang w:eastAsia="zh-CN"/>
              </w:rPr>
              <w:t>Centrul pentru achiziții  publice centralizate în sănătate</w:t>
            </w:r>
          </w:p>
          <w:p w14:paraId="0C95E399" w14:textId="77777777" w:rsidR="00172933" w:rsidRPr="00B24F95" w:rsidRDefault="00172933" w:rsidP="00C320CE">
            <w:pPr>
              <w:spacing w:line="276" w:lineRule="auto"/>
              <w:rPr>
                <w:rFonts w:eastAsia="PMingLiU"/>
                <w:lang w:eastAsia="zh-CN"/>
              </w:rPr>
            </w:pPr>
          </w:p>
          <w:p w14:paraId="6D49185B" w14:textId="796C146C" w:rsidR="00172933" w:rsidRPr="00B24F95" w:rsidRDefault="00172933" w:rsidP="00C320CE">
            <w:pPr>
              <w:spacing w:line="276" w:lineRule="auto"/>
              <w:rPr>
                <w:rFonts w:eastAsia="PMingLiU"/>
                <w:u w:val="single"/>
                <w:lang w:eastAsia="zh-CN"/>
              </w:rPr>
            </w:pPr>
            <w:r w:rsidRPr="00B24F95">
              <w:rPr>
                <w:rFonts w:eastAsia="PMingLiU"/>
                <w:lang w:eastAsia="zh-CN"/>
              </w:rPr>
              <w:t xml:space="preserve">reprezentat prin director, </w:t>
            </w:r>
            <w:r w:rsidR="009F1F73">
              <w:rPr>
                <w:rFonts w:eastAsia="PMingLiU"/>
                <w:b/>
                <w:u w:val="single"/>
                <w:lang w:eastAsia="zh-CN"/>
              </w:rPr>
              <w:t>_____________________</w:t>
            </w:r>
            <w:r w:rsidRPr="00B24F95">
              <w:rPr>
                <w:rFonts w:eastAsia="PMingLiU"/>
                <w:lang w:eastAsia="zh-CN"/>
              </w:rPr>
              <w:t>,</w:t>
            </w:r>
          </w:p>
          <w:p w14:paraId="2838489B" w14:textId="77777777" w:rsidR="00172933" w:rsidRPr="00B24F95" w:rsidRDefault="00172933" w:rsidP="00C320CE">
            <w:pPr>
              <w:spacing w:line="276" w:lineRule="auto"/>
              <w:rPr>
                <w:rFonts w:eastAsia="PMingLiU"/>
                <w:i/>
                <w:sz w:val="16"/>
                <w:szCs w:val="16"/>
                <w:lang w:eastAsia="zh-CN"/>
              </w:rPr>
            </w:pPr>
            <w:r w:rsidRPr="00B24F95">
              <w:rPr>
                <w:rFonts w:eastAsia="PMingLiU"/>
                <w:lang w:eastAsia="zh-CN"/>
              </w:rPr>
              <w:t xml:space="preserve"> </w:t>
            </w:r>
            <w:r w:rsidRPr="00B24F95">
              <w:rPr>
                <w:rFonts w:eastAsia="PMingLiU"/>
                <w:i/>
                <w:sz w:val="16"/>
                <w:szCs w:val="16"/>
                <w:lang w:eastAsia="zh-CN"/>
              </w:rPr>
              <w:t xml:space="preserve">(funcţia, numele, prenumele) </w:t>
            </w:r>
          </w:p>
          <w:p w14:paraId="12462B5E" w14:textId="77777777" w:rsidR="00172933" w:rsidRPr="00B24F95" w:rsidRDefault="00172933" w:rsidP="00C320CE">
            <w:pPr>
              <w:spacing w:line="276" w:lineRule="auto"/>
              <w:rPr>
                <w:rFonts w:eastAsia="PMingLiU"/>
                <w:lang w:eastAsia="zh-CN"/>
              </w:rPr>
            </w:pPr>
            <w:r w:rsidRPr="00B24F95">
              <w:rPr>
                <w:rFonts w:eastAsia="PMingLiU"/>
                <w:lang w:eastAsia="zh-CN"/>
              </w:rPr>
              <w:t xml:space="preserve">care acţionează în baza </w:t>
            </w:r>
            <w:r w:rsidRPr="00B24F95">
              <w:rPr>
                <w:rFonts w:eastAsia="PMingLiU"/>
                <w:b/>
                <w:u w:val="single"/>
                <w:lang w:eastAsia="zh-CN"/>
              </w:rPr>
              <w:t>Regulamentului de organizare și funcționare,</w:t>
            </w:r>
            <w:r w:rsidRPr="00B24F95">
              <w:rPr>
                <w:rFonts w:eastAsia="PMingLiU"/>
                <w:lang w:eastAsia="zh-CN"/>
              </w:rPr>
              <w:t xml:space="preserve"> </w:t>
            </w:r>
          </w:p>
          <w:p w14:paraId="28FA6C72" w14:textId="77777777" w:rsidR="00172933" w:rsidRPr="00B24F95" w:rsidRDefault="00172933" w:rsidP="00C320CE">
            <w:pPr>
              <w:spacing w:line="276" w:lineRule="auto"/>
              <w:rPr>
                <w:rFonts w:eastAsia="PMingLiU"/>
                <w:i/>
                <w:sz w:val="16"/>
                <w:szCs w:val="16"/>
                <w:lang w:eastAsia="zh-CN"/>
              </w:rPr>
            </w:pPr>
            <w:r w:rsidRPr="00B24F95">
              <w:rPr>
                <w:rFonts w:eastAsia="PMingLiU"/>
                <w:i/>
                <w:lang w:eastAsia="zh-CN"/>
              </w:rPr>
              <w:t xml:space="preserve"> (</w:t>
            </w:r>
            <w:r w:rsidRPr="00B24F95">
              <w:rPr>
                <w:rFonts w:eastAsia="PMingLiU"/>
                <w:i/>
                <w:sz w:val="16"/>
                <w:szCs w:val="16"/>
                <w:lang w:eastAsia="zh-CN"/>
              </w:rPr>
              <w:t>statut, regulament, hotărîre etc.)</w:t>
            </w:r>
          </w:p>
          <w:p w14:paraId="2A1F2D34" w14:textId="77777777" w:rsidR="00172933" w:rsidRPr="00B24F95" w:rsidRDefault="00172933" w:rsidP="00C320CE">
            <w:pPr>
              <w:spacing w:line="276" w:lineRule="auto"/>
              <w:rPr>
                <w:rFonts w:eastAsia="PMingLiU"/>
                <w:lang w:eastAsia="zh-CN"/>
              </w:rPr>
            </w:pPr>
            <w:r w:rsidRPr="00B24F95">
              <w:rPr>
                <w:rFonts w:eastAsia="PMingLiU"/>
                <w:lang w:eastAsia="zh-CN"/>
              </w:rPr>
              <w:t xml:space="preserve">denumit în continuare </w:t>
            </w:r>
            <w:r w:rsidRPr="00B24F95">
              <w:rPr>
                <w:rFonts w:eastAsia="PMingLiU"/>
                <w:i/>
                <w:lang w:eastAsia="zh-CN"/>
              </w:rPr>
              <w:t>Centru,</w:t>
            </w:r>
            <w:r w:rsidRPr="00B24F95">
              <w:rPr>
                <w:rFonts w:eastAsia="PMingLiU"/>
                <w:lang w:eastAsia="zh-CN"/>
              </w:rPr>
              <w:t xml:space="preserve"> </w:t>
            </w:r>
          </w:p>
          <w:p w14:paraId="0915EAED" w14:textId="77777777" w:rsidR="00172933" w:rsidRPr="00B24F95" w:rsidRDefault="00172933" w:rsidP="00C320CE">
            <w:pPr>
              <w:spacing w:line="276" w:lineRule="auto"/>
              <w:rPr>
                <w:rFonts w:eastAsia="PMingLiU"/>
                <w:lang w:eastAsia="zh-CN"/>
              </w:rPr>
            </w:pPr>
            <w:r w:rsidRPr="00B24F95">
              <w:rPr>
                <w:rFonts w:eastAsia="PMingLiU"/>
                <w:b/>
                <w:u w:val="single"/>
                <w:lang w:eastAsia="zh-CN"/>
              </w:rPr>
              <w:t>IDNO 1016601000212</w:t>
            </w:r>
            <w:r w:rsidRPr="00B24F95">
              <w:rPr>
                <w:rFonts w:eastAsia="PMingLiU"/>
                <w:lang w:eastAsia="zh-CN"/>
              </w:rPr>
              <w:t>,</w:t>
            </w:r>
          </w:p>
          <w:p w14:paraId="28E24111" w14:textId="77777777" w:rsidR="00172933" w:rsidRPr="00B24F95" w:rsidRDefault="00172933" w:rsidP="00C320CE">
            <w:pPr>
              <w:spacing w:line="276" w:lineRule="auto"/>
              <w:rPr>
                <w:rFonts w:eastAsia="PMingLiU"/>
                <w:lang w:eastAsia="zh-CN"/>
              </w:rPr>
            </w:pPr>
            <w:r w:rsidRPr="00B24F95">
              <w:rPr>
                <w:rFonts w:eastAsia="PMingLiU"/>
                <w:i/>
                <w:sz w:val="16"/>
                <w:szCs w:val="16"/>
                <w:lang w:eastAsia="zh-CN"/>
              </w:rPr>
              <w:t xml:space="preserve">  (se indică numărul şi data de înregistrare în Registrul de stat)</w:t>
            </w:r>
          </w:p>
          <w:p w14:paraId="0AE70125" w14:textId="77777777" w:rsidR="00172933" w:rsidRPr="00B24F95" w:rsidRDefault="00172933" w:rsidP="00C320CE">
            <w:pPr>
              <w:spacing w:line="276" w:lineRule="auto"/>
              <w:jc w:val="center"/>
              <w:rPr>
                <w:rFonts w:eastAsia="PMingLiU"/>
                <w:b/>
                <w:lang w:eastAsia="zh-CN"/>
              </w:rPr>
            </w:pPr>
          </w:p>
        </w:tc>
      </w:tr>
    </w:tbl>
    <w:p w14:paraId="018B87C1" w14:textId="77777777" w:rsidR="00172933" w:rsidRPr="00B24F95" w:rsidRDefault="00172933" w:rsidP="00172933">
      <w:pPr>
        <w:ind w:firstLine="709"/>
        <w:rPr>
          <w:rFonts w:eastAsia="PMingLiU"/>
          <w:sz w:val="28"/>
          <w:szCs w:val="28"/>
          <w:lang w:eastAsia="zh-CN"/>
        </w:rPr>
      </w:pPr>
    </w:p>
    <w:p w14:paraId="15EF58BE" w14:textId="6EC36B57" w:rsidR="00172933" w:rsidRDefault="00172933" w:rsidP="009F1F73">
      <w:pPr>
        <w:ind w:firstLine="709"/>
        <w:rPr>
          <w:rFonts w:eastAsia="PMingLiU"/>
          <w:i/>
          <w:sz w:val="28"/>
          <w:szCs w:val="28"/>
          <w:lang w:eastAsia="zh-CN"/>
        </w:rPr>
      </w:pPr>
      <w:r w:rsidRPr="00B24F95">
        <w:rPr>
          <w:rFonts w:eastAsia="PMingLiU"/>
          <w:sz w:val="28"/>
          <w:szCs w:val="28"/>
          <w:lang w:eastAsia="zh-CN"/>
        </w:rPr>
        <w:t xml:space="preserve">denumite în continuare </w:t>
      </w:r>
      <w:r w:rsidRPr="00B24F95">
        <w:rPr>
          <w:rFonts w:eastAsia="PMingLiU"/>
          <w:i/>
          <w:sz w:val="28"/>
          <w:szCs w:val="28"/>
          <w:lang w:eastAsia="zh-CN"/>
        </w:rPr>
        <w:t>Părţi</w:t>
      </w:r>
      <w:r w:rsidRPr="00B24F95">
        <w:rPr>
          <w:rFonts w:eastAsia="PMingLiU"/>
          <w:sz w:val="28"/>
          <w:szCs w:val="28"/>
          <w:lang w:eastAsia="zh-CN"/>
        </w:rPr>
        <w:t>, au încheiat prezentul Contract cu privire la următoarele:</w:t>
      </w:r>
      <w:r w:rsidRPr="00794DEC">
        <w:t xml:space="preserve"> </w:t>
      </w:r>
      <w:r w:rsidRPr="0039351D">
        <w:rPr>
          <w:rFonts w:eastAsia="PMingLiU"/>
          <w:color w:val="FF0000"/>
          <w:sz w:val="28"/>
          <w:szCs w:val="28"/>
          <w:lang w:eastAsia="zh-CN"/>
        </w:rPr>
        <w:tab/>
      </w:r>
      <w:bookmarkStart w:id="2" w:name="_Hlk89779462"/>
      <w:r w:rsidR="009F1F73">
        <w:rPr>
          <w:b/>
          <w:i/>
          <w:iCs/>
          <w:lang w:val="ro-MD" w:eastAsia="ru-RU"/>
        </w:rPr>
        <w:t>A</w:t>
      </w:r>
      <w:r w:rsidR="009F1F73" w:rsidRPr="00955751">
        <w:rPr>
          <w:b/>
          <w:i/>
          <w:iCs/>
          <w:lang w:val="ro-MD" w:eastAsia="ru-RU"/>
        </w:rPr>
        <w:t xml:space="preserve">chiziționarea materialelor de consum </w:t>
      </w:r>
      <w:r w:rsidR="009F1F73">
        <w:rPr>
          <w:b/>
          <w:i/>
          <w:iCs/>
          <w:lang w:val="ro-MD" w:eastAsia="ru-RU"/>
        </w:rPr>
        <w:t xml:space="preserve">și pieselor de schimb </w:t>
      </w:r>
      <w:r w:rsidR="009F1F73" w:rsidRPr="00955751">
        <w:rPr>
          <w:b/>
          <w:i/>
          <w:iCs/>
          <w:lang w:val="ro-MD" w:eastAsia="ru-RU"/>
        </w:rPr>
        <w:t>pentru hemodializă conform necesităților Serviciului de Dializă din Republica Moldova pentru anul 202</w:t>
      </w:r>
      <w:r w:rsidR="009F1F73">
        <w:rPr>
          <w:b/>
          <w:i/>
          <w:iCs/>
          <w:lang w:val="ro-MD" w:eastAsia="ru-RU"/>
        </w:rPr>
        <w:t>2</w:t>
      </w:r>
      <w:bookmarkEnd w:id="2"/>
      <w:r w:rsidR="009F1F73">
        <w:rPr>
          <w:b/>
          <w:i/>
          <w:iCs/>
          <w:lang w:val="ro-MD" w:eastAsia="ru-RU"/>
        </w:rPr>
        <w:t xml:space="preserve">  </w:t>
      </w:r>
      <w:r w:rsidR="00964BCB">
        <w:rPr>
          <w:b/>
          <w:i/>
          <w:iCs/>
          <w:lang w:val="ro-MD" w:eastAsia="ru-RU"/>
        </w:rPr>
        <w:t xml:space="preserve">(repetat) </w:t>
      </w:r>
      <w:r w:rsidRPr="00B24F95">
        <w:rPr>
          <w:rFonts w:eastAsia="PMingLiU"/>
          <w:sz w:val="28"/>
          <w:szCs w:val="28"/>
          <w:lang w:eastAsia="zh-CN"/>
        </w:rPr>
        <w:t xml:space="preserve">denumite în continuare </w:t>
      </w:r>
      <w:r w:rsidRPr="00B24F95">
        <w:rPr>
          <w:rFonts w:eastAsia="PMingLiU"/>
          <w:i/>
          <w:sz w:val="28"/>
          <w:szCs w:val="28"/>
          <w:lang w:eastAsia="zh-CN"/>
        </w:rPr>
        <w:t>Bunuri,</w:t>
      </w:r>
      <w:r w:rsidRPr="00B24F95">
        <w:rPr>
          <w:rFonts w:eastAsia="PMingLiU"/>
          <w:sz w:val="28"/>
          <w:szCs w:val="28"/>
          <w:lang w:eastAsia="zh-CN"/>
        </w:rPr>
        <w:t xml:space="preserve"> conform </w:t>
      </w:r>
      <w:r>
        <w:rPr>
          <w:rFonts w:eastAsia="PMingLiU"/>
          <w:sz w:val="28"/>
          <w:szCs w:val="28"/>
          <w:lang w:eastAsia="zh-CN"/>
        </w:rPr>
        <w:t xml:space="preserve">procedurii nr. </w:t>
      </w:r>
      <w:r>
        <w:rPr>
          <w:rFonts w:eastAsia="PMingLiU"/>
          <w:color w:val="FF0000"/>
          <w:sz w:val="28"/>
          <w:szCs w:val="28"/>
          <w:lang w:eastAsia="zh-CN"/>
        </w:rPr>
        <w:t>__________</w:t>
      </w:r>
      <w:r w:rsidRPr="00B24F95">
        <w:rPr>
          <w:rFonts w:eastAsia="PMingLiU"/>
          <w:sz w:val="28"/>
          <w:szCs w:val="28"/>
          <w:lang w:eastAsia="zh-CN"/>
        </w:rPr>
        <w:t>,</w:t>
      </w:r>
      <w:r w:rsidRPr="00B24F95">
        <w:rPr>
          <w:rFonts w:eastAsia="PMingLiU"/>
          <w:i/>
          <w:sz w:val="28"/>
          <w:szCs w:val="28"/>
          <w:lang w:eastAsia="zh-CN"/>
        </w:rPr>
        <w:t xml:space="preserve">                                 </w:t>
      </w: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r>
    </w:p>
    <w:p w14:paraId="1A2C3283" w14:textId="77777777" w:rsidR="00172933" w:rsidRPr="00B24F95" w:rsidRDefault="00172933" w:rsidP="00172933">
      <w:pPr>
        <w:jc w:val="center"/>
        <w:rPr>
          <w:rFonts w:eastAsia="PMingLiU"/>
          <w:lang w:eastAsia="zh-CN"/>
        </w:rPr>
      </w:pPr>
      <w:r w:rsidRPr="00B24F95">
        <w:rPr>
          <w:rFonts w:eastAsia="PMingLiU"/>
          <w:i/>
          <w:sz w:val="28"/>
          <w:szCs w:val="28"/>
          <w:lang w:eastAsia="zh-CN"/>
        </w:rPr>
        <w:tab/>
      </w:r>
      <w:r w:rsidRPr="00B24F95">
        <w:rPr>
          <w:rFonts w:eastAsia="PMingLiU"/>
          <w:i/>
          <w:sz w:val="28"/>
          <w:szCs w:val="28"/>
          <w:lang w:eastAsia="zh-CN"/>
        </w:rPr>
        <w:tab/>
      </w:r>
      <w:r w:rsidRPr="00B24F95">
        <w:rPr>
          <w:rFonts w:eastAsia="PMingLiU"/>
          <w:i/>
          <w:sz w:val="28"/>
          <w:szCs w:val="28"/>
          <w:lang w:eastAsia="zh-CN"/>
        </w:rPr>
        <w:tab/>
        <w:t xml:space="preserve">              </w:t>
      </w:r>
      <w:r w:rsidRPr="00B24F95">
        <w:rPr>
          <w:rFonts w:eastAsia="PMingLiU"/>
          <w:i/>
          <w:lang w:eastAsia="zh-CN"/>
        </w:rPr>
        <w:t>(procedura de achiziţie)</w:t>
      </w:r>
    </w:p>
    <w:p w14:paraId="2C9A9BFD" w14:textId="600645F1" w:rsidR="00172933" w:rsidRPr="00B24F95" w:rsidRDefault="00172933" w:rsidP="00172933">
      <w:pPr>
        <w:rPr>
          <w:rFonts w:eastAsia="PMingLiU"/>
          <w:sz w:val="28"/>
          <w:szCs w:val="28"/>
          <w:lang w:eastAsia="zh-CN"/>
        </w:rPr>
      </w:pPr>
      <w:r w:rsidRPr="00B24F95">
        <w:rPr>
          <w:rFonts w:eastAsia="PMingLiU"/>
          <w:sz w:val="28"/>
          <w:szCs w:val="28"/>
          <w:lang w:eastAsia="zh-CN"/>
        </w:rPr>
        <w:t xml:space="preserve">în baza deciziei grupului de lucru al Centrului din </w:t>
      </w:r>
      <w:r w:rsidRPr="00BE370B">
        <w:rPr>
          <w:rFonts w:eastAsia="PMingLiU"/>
          <w:color w:val="FF0000"/>
          <w:sz w:val="28"/>
          <w:szCs w:val="28"/>
          <w:lang w:eastAsia="zh-CN"/>
        </w:rPr>
        <w:t>„</w:t>
      </w:r>
      <w:r>
        <w:rPr>
          <w:rFonts w:eastAsia="PMingLiU"/>
          <w:color w:val="FF0000"/>
          <w:sz w:val="28"/>
          <w:szCs w:val="28"/>
          <w:lang w:eastAsia="zh-CN"/>
        </w:rPr>
        <w:t>__</w:t>
      </w:r>
      <w:r w:rsidRPr="00BE370B">
        <w:rPr>
          <w:rFonts w:eastAsia="PMingLiU"/>
          <w:color w:val="FF0000"/>
          <w:sz w:val="28"/>
          <w:szCs w:val="28"/>
          <w:lang w:eastAsia="zh-CN"/>
        </w:rPr>
        <w:t xml:space="preserve">” </w:t>
      </w:r>
      <w:r>
        <w:rPr>
          <w:rFonts w:eastAsia="PMingLiU"/>
          <w:color w:val="FF0000"/>
          <w:sz w:val="28"/>
          <w:szCs w:val="28"/>
          <w:lang w:eastAsia="zh-CN"/>
        </w:rPr>
        <w:t>_____________</w:t>
      </w:r>
      <w:r w:rsidRPr="00BE370B">
        <w:rPr>
          <w:rFonts w:eastAsia="PMingLiU"/>
          <w:color w:val="FF0000"/>
          <w:sz w:val="28"/>
          <w:szCs w:val="28"/>
          <w:lang w:eastAsia="zh-CN"/>
        </w:rPr>
        <w:t xml:space="preserve"> 20</w:t>
      </w:r>
      <w:r>
        <w:rPr>
          <w:rFonts w:eastAsia="PMingLiU"/>
          <w:color w:val="FF0000"/>
          <w:sz w:val="28"/>
          <w:szCs w:val="28"/>
          <w:lang w:eastAsia="zh-CN"/>
        </w:rPr>
        <w:t>2</w:t>
      </w:r>
      <w:r w:rsidR="009F1F73">
        <w:rPr>
          <w:rFonts w:eastAsia="PMingLiU"/>
          <w:color w:val="FF0000"/>
          <w:sz w:val="28"/>
          <w:szCs w:val="28"/>
          <w:lang w:eastAsia="zh-CN"/>
        </w:rPr>
        <w:t>2</w:t>
      </w:r>
      <w:r w:rsidRPr="00B24F95">
        <w:rPr>
          <w:rFonts w:eastAsia="PMingLiU"/>
          <w:sz w:val="28"/>
          <w:szCs w:val="28"/>
          <w:lang w:eastAsia="zh-CN"/>
        </w:rPr>
        <w:t>.</w:t>
      </w:r>
    </w:p>
    <w:p w14:paraId="425F0EEE" w14:textId="77777777" w:rsidR="00172933" w:rsidRPr="00B24F95" w:rsidRDefault="00172933" w:rsidP="00172933">
      <w:pPr>
        <w:ind w:firstLine="709"/>
        <w:rPr>
          <w:rFonts w:eastAsia="PMingLiU"/>
          <w:sz w:val="28"/>
          <w:szCs w:val="28"/>
          <w:lang w:eastAsia="zh-CN"/>
        </w:rPr>
      </w:pPr>
    </w:p>
    <w:p w14:paraId="53CC8804" w14:textId="77777777" w:rsidR="00172933" w:rsidRPr="00C315EC" w:rsidRDefault="00172933" w:rsidP="00172933">
      <w:pPr>
        <w:tabs>
          <w:tab w:val="left" w:pos="1276"/>
        </w:tabs>
        <w:suppressAutoHyphens/>
        <w:ind w:firstLine="709"/>
        <w:rPr>
          <w:rFonts w:eastAsia="PMingLiU"/>
          <w:sz w:val="28"/>
          <w:szCs w:val="28"/>
          <w:lang w:eastAsia="zh-CN"/>
        </w:rPr>
      </w:pPr>
      <w:r w:rsidRPr="00C315EC">
        <w:rPr>
          <w:rFonts w:eastAsia="PMingLiU"/>
          <w:sz w:val="28"/>
          <w:szCs w:val="28"/>
          <w:lang w:eastAsia="zh-CN"/>
        </w:rPr>
        <w:t>2. Următoarele documente vor fi considerate părţi componente şi integrante ale Contractului:</w:t>
      </w:r>
    </w:p>
    <w:p w14:paraId="688AED33" w14:textId="77777777" w:rsidR="00172933" w:rsidRPr="00537EC7" w:rsidRDefault="00172933" w:rsidP="00172933">
      <w:pPr>
        <w:numPr>
          <w:ilvl w:val="0"/>
          <w:numId w:val="1"/>
        </w:numPr>
        <w:jc w:val="both"/>
        <w:rPr>
          <w:rFonts w:eastAsia="PMingLiU"/>
          <w:color w:val="000000"/>
          <w:sz w:val="28"/>
          <w:szCs w:val="28"/>
          <w:lang w:eastAsia="zh-CN"/>
        </w:rPr>
      </w:pPr>
      <w:r w:rsidRPr="00537EC7">
        <w:rPr>
          <w:rFonts w:eastAsia="PMingLiU"/>
          <w:color w:val="000000"/>
          <w:sz w:val="28"/>
          <w:szCs w:val="28"/>
          <w:lang w:eastAsia="zh-CN"/>
        </w:rPr>
        <w:t xml:space="preserve">    Specificația Nr.1 (Lista bunurilor) – anexa nr.1;</w:t>
      </w:r>
    </w:p>
    <w:p w14:paraId="34BA9F03" w14:textId="77777777" w:rsidR="00172933" w:rsidRPr="00537EC7" w:rsidRDefault="00172933" w:rsidP="00172933">
      <w:pPr>
        <w:numPr>
          <w:ilvl w:val="0"/>
          <w:numId w:val="1"/>
        </w:numPr>
        <w:tabs>
          <w:tab w:val="left" w:pos="993"/>
          <w:tab w:val="left" w:pos="1276"/>
        </w:tabs>
        <w:suppressAutoHyphens/>
        <w:jc w:val="both"/>
        <w:rPr>
          <w:rFonts w:eastAsia="PMingLiU"/>
          <w:color w:val="000000"/>
          <w:sz w:val="28"/>
          <w:szCs w:val="28"/>
          <w:lang w:eastAsia="zh-CN"/>
        </w:rPr>
      </w:pPr>
      <w:r w:rsidRPr="00537EC7">
        <w:rPr>
          <w:rFonts w:eastAsia="PMingLiU"/>
          <w:color w:val="000000"/>
          <w:sz w:val="28"/>
          <w:szCs w:val="28"/>
          <w:lang w:eastAsia="zh-CN"/>
        </w:rPr>
        <w:t xml:space="preserve">Garanţia de bună execuţie în mărime de </w:t>
      </w:r>
      <w:r w:rsidRPr="00017884">
        <w:rPr>
          <w:rFonts w:eastAsia="PMingLiU"/>
          <w:color w:val="FF0000"/>
          <w:sz w:val="28"/>
          <w:szCs w:val="28"/>
          <w:lang w:eastAsia="zh-CN"/>
        </w:rPr>
        <w:t>5%</w:t>
      </w:r>
      <w:r w:rsidRPr="00537EC7">
        <w:rPr>
          <w:rFonts w:eastAsia="PMingLiU"/>
          <w:color w:val="000000"/>
          <w:sz w:val="28"/>
          <w:szCs w:val="28"/>
          <w:lang w:eastAsia="zh-CN"/>
        </w:rPr>
        <w:t xml:space="preserve"> din suma totală a contractului cu TVA – anexa nr.2;</w:t>
      </w:r>
    </w:p>
    <w:p w14:paraId="7672F5A0" w14:textId="77777777" w:rsidR="00172933" w:rsidRPr="00537EC7" w:rsidRDefault="00172933" w:rsidP="00172933">
      <w:pPr>
        <w:numPr>
          <w:ilvl w:val="0"/>
          <w:numId w:val="1"/>
        </w:numPr>
        <w:tabs>
          <w:tab w:val="left" w:pos="993"/>
          <w:tab w:val="left" w:pos="1276"/>
        </w:tabs>
        <w:suppressAutoHyphens/>
        <w:jc w:val="both"/>
        <w:rPr>
          <w:rFonts w:eastAsia="PMingLiU"/>
          <w:color w:val="000000"/>
          <w:sz w:val="28"/>
          <w:szCs w:val="28"/>
          <w:lang w:eastAsia="zh-CN"/>
        </w:rPr>
      </w:pPr>
      <w:r w:rsidRPr="00537EC7">
        <w:rPr>
          <w:rFonts w:eastAsia="PMingLiU"/>
          <w:color w:val="000000"/>
          <w:sz w:val="28"/>
          <w:szCs w:val="28"/>
          <w:lang w:eastAsia="zh-CN"/>
        </w:rPr>
        <w:lastRenderedPageBreak/>
        <w:t>Specificația Nr.2 (Specificațiile tehnice a bunurilor licitate) – anexa nr.3.</w:t>
      </w:r>
    </w:p>
    <w:p w14:paraId="4A32F357" w14:textId="4DE7027D" w:rsidR="00172933" w:rsidRPr="009F1F73" w:rsidRDefault="00172933" w:rsidP="009F1F73">
      <w:pPr>
        <w:numPr>
          <w:ilvl w:val="0"/>
          <w:numId w:val="1"/>
        </w:numPr>
        <w:tabs>
          <w:tab w:val="left" w:pos="993"/>
          <w:tab w:val="left" w:pos="1276"/>
        </w:tabs>
        <w:suppressAutoHyphens/>
        <w:jc w:val="both"/>
        <w:rPr>
          <w:rFonts w:eastAsia="PMingLiU"/>
          <w:color w:val="000000"/>
          <w:sz w:val="28"/>
          <w:szCs w:val="28"/>
          <w:lang w:eastAsia="zh-CN"/>
        </w:rPr>
      </w:pPr>
      <w:r w:rsidRPr="00172933">
        <w:rPr>
          <w:rFonts w:eastAsia="Calibri"/>
          <w:sz w:val="26"/>
          <w:szCs w:val="26"/>
          <w:lang w:eastAsia="ro-RO"/>
        </w:rPr>
        <w:t>DECLARAŢIE</w:t>
      </w:r>
      <w:r w:rsidRPr="00172933">
        <w:rPr>
          <w:rFonts w:eastAsia="PMingLiU"/>
          <w:color w:val="000000"/>
          <w:sz w:val="28"/>
          <w:szCs w:val="28"/>
          <w:lang w:eastAsia="zh-CN"/>
        </w:rPr>
        <w:t xml:space="preserve"> </w:t>
      </w:r>
      <w:r w:rsidRPr="00172933">
        <w:rPr>
          <w:rFonts w:eastAsia="PMingLiU"/>
          <w:sz w:val="26"/>
          <w:szCs w:val="26"/>
          <w:lang w:eastAsia="zh-CN"/>
        </w:rPr>
        <w:t>privind confirmarea identității beneficiarilor efectivi și neîncadrarea acestora în situația condamnării  pentru participarea la activităţi ale unei organizaţii sau grupări criminale, pentru corupţie, fraudă şi/sau spălare de bani</w:t>
      </w:r>
      <w:r w:rsidR="009F1F73">
        <w:rPr>
          <w:rFonts w:eastAsia="PMingLiU"/>
          <w:sz w:val="26"/>
          <w:szCs w:val="26"/>
          <w:lang w:eastAsia="zh-CN"/>
        </w:rPr>
        <w:t xml:space="preserve"> </w:t>
      </w:r>
      <w:r w:rsidR="009F1F73" w:rsidRPr="007B3409">
        <w:rPr>
          <w:rFonts w:eastAsia="PMingLiU"/>
          <w:color w:val="000000"/>
          <w:sz w:val="28"/>
          <w:szCs w:val="28"/>
          <w:lang w:eastAsia="zh-CN"/>
        </w:rPr>
        <w:t xml:space="preserve">conform anexei nr. </w:t>
      </w:r>
      <w:r w:rsidR="009F1F73">
        <w:rPr>
          <w:rFonts w:eastAsia="PMingLiU"/>
          <w:color w:val="000000"/>
          <w:sz w:val="28"/>
          <w:szCs w:val="28"/>
          <w:lang w:eastAsia="zh-CN"/>
        </w:rPr>
        <w:t>4.</w:t>
      </w:r>
    </w:p>
    <w:p w14:paraId="1EF59532" w14:textId="189C7CEB" w:rsidR="00172933" w:rsidRPr="009F1F73" w:rsidRDefault="009F1F73" w:rsidP="009F1F73">
      <w:pPr>
        <w:numPr>
          <w:ilvl w:val="0"/>
          <w:numId w:val="1"/>
        </w:numPr>
        <w:tabs>
          <w:tab w:val="left" w:pos="993"/>
          <w:tab w:val="left" w:pos="1276"/>
        </w:tabs>
        <w:suppressAutoHyphens/>
        <w:jc w:val="both"/>
        <w:rPr>
          <w:rFonts w:eastAsia="PMingLiU"/>
          <w:color w:val="000000"/>
          <w:sz w:val="28"/>
          <w:szCs w:val="28"/>
          <w:lang w:eastAsia="zh-CN"/>
        </w:rPr>
      </w:pPr>
      <w:r w:rsidRPr="007B3409">
        <w:rPr>
          <w:rFonts w:eastAsia="PMingLiU"/>
          <w:color w:val="000000"/>
          <w:sz w:val="28"/>
          <w:szCs w:val="28"/>
          <w:lang w:eastAsia="zh-CN"/>
        </w:rPr>
        <w:t xml:space="preserve">Formularul tipizat de prezentare a informației statistice privind livrările pe contractul de achiziții publice, lunar, în termen de 10 zile, a următoarei luni, în varianta electronică pe adresa de e-mail: monitorizare@capcs.md, conform anexei nr. </w:t>
      </w:r>
      <w:r>
        <w:rPr>
          <w:rFonts w:eastAsia="PMingLiU"/>
          <w:color w:val="000000"/>
          <w:sz w:val="28"/>
          <w:szCs w:val="28"/>
          <w:lang w:eastAsia="zh-CN"/>
        </w:rPr>
        <w:t>5.</w:t>
      </w:r>
    </w:p>
    <w:p w14:paraId="4E6963F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3. Prezentul Contract va prevala asupra tuturor altor documente componente. În cazul unor discrepanţe sau inconsecvenţe între documentele componente ale Contractului, documentele vor avea ordinea de prioritate enumerată mai sus.</w:t>
      </w:r>
    </w:p>
    <w:p w14:paraId="3C2C3160"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14:paraId="066F106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 xml:space="preserve"> 5. Beneficiarul se obligă să transfere Centrului, iar Centrul la rîndul său, să plătească Vînzătorului,</w:t>
      </w:r>
      <w:r w:rsidRPr="00C315EC">
        <w:rPr>
          <w:sz w:val="28"/>
          <w:szCs w:val="28"/>
        </w:rPr>
        <w:t xml:space="preserve"> în calitate de contravaloare a livrării bunurilor,</w:t>
      </w:r>
      <w:r w:rsidRPr="00C315EC">
        <w:rPr>
          <w:rFonts w:eastAsia="PMingLiU"/>
          <w:sz w:val="28"/>
          <w:szCs w:val="28"/>
          <w:lang w:eastAsia="zh-CN"/>
        </w:rPr>
        <w:t xml:space="preserve"> preţul Contractului sau orice altă sumă care poate deveni plătibilă conform prevederilor Contractului, în termenele şi modalitatea stabilite de prezentul Contract.</w:t>
      </w:r>
    </w:p>
    <w:p w14:paraId="6DD457A4" w14:textId="77777777" w:rsidR="00172933" w:rsidRPr="00C315EC" w:rsidRDefault="00172933" w:rsidP="00172933">
      <w:pPr>
        <w:jc w:val="center"/>
        <w:rPr>
          <w:rFonts w:eastAsia="PMingLiU"/>
          <w:b/>
          <w:sz w:val="28"/>
          <w:szCs w:val="28"/>
          <w:lang w:eastAsia="zh-CN"/>
        </w:rPr>
      </w:pPr>
    </w:p>
    <w:p w14:paraId="063318D5" w14:textId="77777777" w:rsidR="00172933" w:rsidRPr="00C315EC" w:rsidRDefault="00172933" w:rsidP="00172933">
      <w:pPr>
        <w:jc w:val="center"/>
        <w:rPr>
          <w:rFonts w:eastAsia="PMingLiU"/>
          <w:b/>
          <w:color w:val="2E74B5"/>
          <w:sz w:val="28"/>
          <w:szCs w:val="28"/>
          <w:lang w:eastAsia="zh-CN"/>
        </w:rPr>
      </w:pPr>
      <w:r w:rsidRPr="00C315EC">
        <w:rPr>
          <w:rFonts w:eastAsia="PMingLiU"/>
          <w:b/>
          <w:color w:val="2E74B5"/>
          <w:sz w:val="28"/>
          <w:szCs w:val="28"/>
          <w:lang w:eastAsia="zh-CN"/>
        </w:rPr>
        <w:t>CONDIŢII SPECIALE</w:t>
      </w:r>
    </w:p>
    <w:p w14:paraId="714C465E" w14:textId="77777777" w:rsidR="00172933" w:rsidRPr="00C315EC" w:rsidRDefault="00172933" w:rsidP="00172933">
      <w:pPr>
        <w:ind w:firstLine="709"/>
        <w:rPr>
          <w:rFonts w:eastAsia="PMingLiU"/>
          <w:b/>
          <w:sz w:val="28"/>
          <w:szCs w:val="28"/>
          <w:lang w:eastAsia="zh-CN"/>
        </w:rPr>
      </w:pPr>
    </w:p>
    <w:p w14:paraId="16347DAF"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1. Obiectul Contractului</w:t>
      </w:r>
    </w:p>
    <w:p w14:paraId="76C66E06" w14:textId="77777777" w:rsidR="00172933" w:rsidRPr="00C315EC" w:rsidRDefault="00172933" w:rsidP="00172933">
      <w:pPr>
        <w:tabs>
          <w:tab w:val="left" w:pos="270"/>
        </w:tabs>
        <w:rPr>
          <w:sz w:val="28"/>
          <w:szCs w:val="28"/>
        </w:rPr>
      </w:pPr>
      <w:r w:rsidRPr="00C315EC">
        <w:rPr>
          <w:rFonts w:eastAsia="PMingLiU"/>
          <w:sz w:val="28"/>
          <w:szCs w:val="28"/>
          <w:lang w:eastAsia="zh-CN"/>
        </w:rPr>
        <w:t xml:space="preserve">1.1. Vînzătorul îşi asumă obligaţia de a livra Bunurile, Beneficiarului </w:t>
      </w:r>
      <w:r w:rsidRPr="00C315EC">
        <w:rPr>
          <w:sz w:val="28"/>
          <w:szCs w:val="28"/>
        </w:rPr>
        <w:t xml:space="preserve">în cantitatea şi sortimentul prevăzut în Specificaţia din anexa nr.1, care este parte integrantă a prezentului Contract. </w:t>
      </w:r>
    </w:p>
    <w:p w14:paraId="3577D90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1.2. Centrul se obligă la rîndul său să achite, iar Beneficiarul se obligă să recepţioneze Bunurile livrate de Vînzător și să transfere Centrului mijloacele financiare pentru bunurile recepţionate.</w:t>
      </w:r>
    </w:p>
    <w:p w14:paraId="51CD133E" w14:textId="77777777" w:rsidR="00172933" w:rsidRPr="00C30D62" w:rsidRDefault="00172933" w:rsidP="00172933">
      <w:pPr>
        <w:ind w:firstLine="709"/>
        <w:rPr>
          <w:rFonts w:eastAsia="PMingLiU"/>
          <w:sz w:val="28"/>
          <w:szCs w:val="28"/>
          <w:lang w:eastAsia="zh-CN"/>
        </w:rPr>
      </w:pPr>
      <w:r w:rsidRPr="00C30D62">
        <w:rPr>
          <w:rFonts w:eastAsia="PMingLiU"/>
          <w:sz w:val="28"/>
          <w:szCs w:val="28"/>
          <w:lang w:eastAsia="zh-CN"/>
        </w:rPr>
        <w:t xml:space="preserve">1.3 Calitatea Bunurilor se atestă prin certificatele de calitate. Bunurile livrate în baza contractului vor respecta </w:t>
      </w:r>
      <w:r w:rsidRPr="00C30D62">
        <w:rPr>
          <w:rFonts w:eastAsia="PMingLiU"/>
          <w:b/>
          <w:sz w:val="28"/>
          <w:szCs w:val="28"/>
          <w:lang w:eastAsia="zh-CN"/>
        </w:rPr>
        <w:t>Certificate de calitate / Standarde de referinţă</w:t>
      </w:r>
      <w:r w:rsidRPr="00C30D62">
        <w:rPr>
          <w:rFonts w:eastAsia="PMingLiU"/>
          <w:sz w:val="28"/>
          <w:szCs w:val="28"/>
          <w:lang w:eastAsia="zh-CN"/>
        </w:rPr>
        <w:t xml:space="preserve"> indicate în Specificația Nr.2 (Specificațiile tehnice a bunurilor licitate) – anexa nr.</w:t>
      </w:r>
      <w:r>
        <w:rPr>
          <w:rFonts w:eastAsia="PMingLiU"/>
          <w:sz w:val="28"/>
          <w:szCs w:val="28"/>
          <w:lang w:eastAsia="zh-CN"/>
        </w:rPr>
        <w:t>3</w:t>
      </w:r>
      <w:r w:rsidRPr="00C30D62">
        <w:rPr>
          <w:rFonts w:eastAsia="PMingLiU"/>
          <w:sz w:val="28"/>
          <w:szCs w:val="28"/>
          <w:lang w:eastAsia="zh-CN"/>
        </w:rPr>
        <w:t xml:space="preserve">. </w:t>
      </w:r>
    </w:p>
    <w:p w14:paraId="4368127B"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Cînd nu este menţionat nici un standard sau reglementare aplicabilă, se vor respecta standardele sau alte reglementări autorizate în ţara de origine a produselor.</w:t>
      </w:r>
    </w:p>
    <w:p w14:paraId="0A99D42D" w14:textId="77777777" w:rsidR="00172933" w:rsidRPr="00C315EC" w:rsidRDefault="00172933" w:rsidP="00172933">
      <w:pPr>
        <w:numPr>
          <w:ilvl w:val="1"/>
          <w:numId w:val="6"/>
        </w:numPr>
        <w:ind w:left="0" w:firstLine="709"/>
        <w:jc w:val="both"/>
        <w:rPr>
          <w:rFonts w:eastAsia="PMingLiU"/>
          <w:color w:val="FF0000"/>
          <w:sz w:val="28"/>
          <w:szCs w:val="28"/>
          <w:lang w:eastAsia="zh-CN"/>
        </w:rPr>
      </w:pPr>
      <w:r>
        <w:rPr>
          <w:rFonts w:eastAsia="PMingLiU"/>
          <w:color w:val="FF0000"/>
          <w:sz w:val="28"/>
          <w:szCs w:val="28"/>
          <w:lang w:eastAsia="zh-CN"/>
        </w:rPr>
        <w:t xml:space="preserve"> </w:t>
      </w:r>
      <w:r w:rsidRPr="00C315EC">
        <w:rPr>
          <w:rFonts w:eastAsia="PMingLiU"/>
          <w:color w:val="FF0000"/>
          <w:sz w:val="28"/>
          <w:szCs w:val="28"/>
          <w:lang w:eastAsia="zh-CN"/>
        </w:rPr>
        <w:t xml:space="preserve">Termenul de valabilitate </w:t>
      </w:r>
      <w:r w:rsidRPr="00350C8E">
        <w:rPr>
          <w:rFonts w:eastAsia="PMingLiU"/>
          <w:color w:val="FF0000"/>
          <w:sz w:val="28"/>
          <w:szCs w:val="28"/>
          <w:lang w:eastAsia="zh-CN"/>
        </w:rPr>
        <w:t xml:space="preserve">(la momentul livrării) </w:t>
      </w:r>
      <w:r w:rsidRPr="00515753">
        <w:rPr>
          <w:rFonts w:eastAsia="PMingLiU"/>
          <w:color w:val="FF0000"/>
          <w:sz w:val="28"/>
          <w:szCs w:val="28"/>
          <w:lang w:eastAsia="zh-CN"/>
        </w:rPr>
        <w:t xml:space="preserve">va constitui 80% din termenul total al produsului, </w:t>
      </w:r>
      <w:r w:rsidRPr="00C315EC">
        <w:rPr>
          <w:rFonts w:eastAsia="PMingLiU"/>
          <w:color w:val="FF0000"/>
          <w:sz w:val="28"/>
          <w:szCs w:val="28"/>
          <w:lang w:eastAsia="zh-CN"/>
        </w:rPr>
        <w:t>conform Specificației Nr.</w:t>
      </w:r>
      <w:r>
        <w:rPr>
          <w:rFonts w:eastAsia="PMingLiU"/>
          <w:color w:val="FF0000"/>
          <w:sz w:val="28"/>
          <w:szCs w:val="28"/>
          <w:lang w:eastAsia="zh-CN"/>
        </w:rPr>
        <w:t xml:space="preserve"> </w:t>
      </w:r>
      <w:r w:rsidRPr="00C315EC">
        <w:rPr>
          <w:rFonts w:eastAsia="PMingLiU"/>
          <w:color w:val="FF0000"/>
          <w:sz w:val="28"/>
          <w:szCs w:val="28"/>
          <w:lang w:eastAsia="zh-CN"/>
        </w:rPr>
        <w:t>2 (Specificațiile tehnice a echipamentului medical licitat) – anexa nr</w:t>
      </w:r>
      <w:r>
        <w:rPr>
          <w:rFonts w:eastAsia="PMingLiU"/>
          <w:color w:val="FF0000"/>
          <w:sz w:val="28"/>
          <w:szCs w:val="28"/>
          <w:lang w:eastAsia="zh-CN"/>
        </w:rPr>
        <w:t>. 3</w:t>
      </w:r>
      <w:r w:rsidRPr="00C315EC">
        <w:rPr>
          <w:rFonts w:eastAsia="PMingLiU"/>
          <w:color w:val="FF0000"/>
          <w:sz w:val="28"/>
          <w:szCs w:val="28"/>
          <w:lang w:eastAsia="zh-CN"/>
        </w:rPr>
        <w:t>.</w:t>
      </w:r>
    </w:p>
    <w:p w14:paraId="4A6D6D82" w14:textId="77777777" w:rsidR="00172933" w:rsidRPr="00C315EC" w:rsidRDefault="00172933" w:rsidP="00172933">
      <w:pPr>
        <w:ind w:firstLine="709"/>
        <w:rPr>
          <w:rFonts w:eastAsia="PMingLiU"/>
          <w:color w:val="FF0000"/>
          <w:sz w:val="28"/>
          <w:szCs w:val="28"/>
          <w:u w:val="single"/>
          <w:lang w:eastAsia="zh-CN"/>
        </w:rPr>
      </w:pPr>
    </w:p>
    <w:p w14:paraId="630EDFAD"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2. Termenele şi condiţiile de livrare</w:t>
      </w:r>
    </w:p>
    <w:p w14:paraId="4CA7ECAE" w14:textId="03CB1A7B" w:rsidR="00172933" w:rsidRPr="009F1F73" w:rsidRDefault="00172933" w:rsidP="009F1F73">
      <w:pPr>
        <w:ind w:firstLine="709"/>
        <w:jc w:val="both"/>
        <w:rPr>
          <w:rFonts w:eastAsia="PMingLiU"/>
          <w:color w:val="FF0000"/>
          <w:sz w:val="28"/>
          <w:szCs w:val="28"/>
          <w:lang w:val="ro-MD" w:eastAsia="zh-CN"/>
        </w:rPr>
      </w:pPr>
      <w:r w:rsidRPr="00017884">
        <w:rPr>
          <w:rFonts w:eastAsia="PMingLiU"/>
          <w:color w:val="FF0000"/>
          <w:sz w:val="28"/>
          <w:szCs w:val="28"/>
          <w:lang w:eastAsia="zh-CN"/>
        </w:rPr>
        <w:t>2.1.</w:t>
      </w:r>
      <w:r w:rsidRPr="00017884">
        <w:rPr>
          <w:rFonts w:eastAsia="PMingLiU"/>
          <w:color w:val="FF0000"/>
          <w:sz w:val="28"/>
          <w:szCs w:val="28"/>
          <w:lang w:eastAsia="zh-CN"/>
        </w:rPr>
        <w:tab/>
        <w:t>Livrarea Bunurilor se efectuează de către Vânzător în condiţii Incoterms: DDP (Franco destinaţie vămuit) 20</w:t>
      </w:r>
      <w:r w:rsidR="009F1F73">
        <w:rPr>
          <w:rFonts w:eastAsia="PMingLiU"/>
          <w:color w:val="FF0000"/>
          <w:sz w:val="28"/>
          <w:szCs w:val="28"/>
          <w:lang w:eastAsia="zh-CN"/>
        </w:rPr>
        <w:t>20</w:t>
      </w:r>
      <w:r w:rsidRPr="00017884">
        <w:rPr>
          <w:rFonts w:eastAsia="PMingLiU"/>
          <w:color w:val="FF0000"/>
          <w:sz w:val="28"/>
          <w:szCs w:val="28"/>
          <w:lang w:eastAsia="zh-CN"/>
        </w:rPr>
        <w:t xml:space="preserve">, </w:t>
      </w:r>
      <w:r w:rsidR="009F1F73" w:rsidRPr="009F1F73">
        <w:rPr>
          <w:rFonts w:eastAsia="PMingLiU"/>
          <w:color w:val="FF0000"/>
          <w:sz w:val="28"/>
          <w:szCs w:val="28"/>
          <w:lang w:eastAsia="zh-CN"/>
        </w:rPr>
        <w:t>pentru loturile nr. 1-24 DDP - Franco destinație vămuit, Incoterms 2020,  Pentru loturile nr. 25-32 CIP. În termen de pînă la 45 de zile de la comanda beneficiarului pe parcursul anului 2022.</w:t>
      </w:r>
    </w:p>
    <w:p w14:paraId="612F9A36" w14:textId="77777777" w:rsidR="00172933" w:rsidRPr="00C315EC" w:rsidRDefault="00172933" w:rsidP="00172933">
      <w:pPr>
        <w:ind w:firstLine="709"/>
      </w:pPr>
      <w:r w:rsidRPr="00C315EC">
        <w:rPr>
          <w:rFonts w:eastAsia="PMingLiU"/>
          <w:sz w:val="28"/>
          <w:szCs w:val="28"/>
          <w:lang w:eastAsia="zh-CN"/>
        </w:rPr>
        <w:t>2.2.</w:t>
      </w:r>
      <w:r w:rsidRPr="00C315EC">
        <w:rPr>
          <w:rFonts w:eastAsia="PMingLiU"/>
          <w:sz w:val="28"/>
          <w:szCs w:val="28"/>
          <w:lang w:eastAsia="zh-CN"/>
        </w:rPr>
        <w:tab/>
        <w:t>Documentaţia de însoţire a Bunurilor include:</w:t>
      </w:r>
      <w:r w:rsidRPr="00C315EC">
        <w:t xml:space="preserve"> </w:t>
      </w:r>
    </w:p>
    <w:p w14:paraId="7A3C02FF" w14:textId="77777777" w:rsidR="00172933" w:rsidRPr="00C315EC" w:rsidRDefault="00172933" w:rsidP="00172933">
      <w:pPr>
        <w:ind w:firstLine="709"/>
        <w:rPr>
          <w:rFonts w:eastAsia="PMingLiU"/>
          <w:color w:val="FF0000"/>
          <w:sz w:val="28"/>
          <w:szCs w:val="28"/>
          <w:lang w:eastAsia="zh-CN"/>
        </w:rPr>
      </w:pPr>
      <w:r w:rsidRPr="00C315EC">
        <w:rPr>
          <w:rFonts w:eastAsia="PMingLiU"/>
          <w:color w:val="FF0000"/>
          <w:sz w:val="28"/>
          <w:szCs w:val="28"/>
          <w:lang w:eastAsia="zh-CN"/>
        </w:rPr>
        <w:t xml:space="preserve">- factura fiscală - 3 ex., </w:t>
      </w:r>
    </w:p>
    <w:p w14:paraId="6B4BFABA" w14:textId="77777777" w:rsidR="00172933" w:rsidRPr="00C315EC" w:rsidRDefault="00172933" w:rsidP="00172933">
      <w:pPr>
        <w:ind w:firstLine="709"/>
        <w:rPr>
          <w:rFonts w:eastAsia="PMingLiU"/>
          <w:color w:val="FF0000"/>
          <w:sz w:val="28"/>
          <w:szCs w:val="28"/>
          <w:lang w:eastAsia="zh-CN"/>
        </w:rPr>
      </w:pPr>
      <w:r w:rsidRPr="00C315EC">
        <w:rPr>
          <w:rFonts w:eastAsia="PMingLiU"/>
          <w:color w:val="FF0000"/>
          <w:sz w:val="28"/>
          <w:szCs w:val="28"/>
          <w:lang w:eastAsia="zh-CN"/>
        </w:rPr>
        <w:t>- actul de predare – primire 3 ex.;</w:t>
      </w:r>
    </w:p>
    <w:p w14:paraId="5CDEA8C8" w14:textId="77777777" w:rsidR="00172933" w:rsidRDefault="00172933" w:rsidP="00172933">
      <w:pPr>
        <w:ind w:firstLine="709"/>
        <w:rPr>
          <w:rFonts w:eastAsia="PMingLiU"/>
          <w:color w:val="FF0000"/>
          <w:sz w:val="28"/>
          <w:szCs w:val="28"/>
          <w:lang w:eastAsia="zh-CN"/>
        </w:rPr>
      </w:pPr>
      <w:r w:rsidRPr="00C315EC">
        <w:rPr>
          <w:rFonts w:eastAsia="PMingLiU"/>
          <w:color w:val="FF0000"/>
          <w:sz w:val="28"/>
          <w:szCs w:val="28"/>
          <w:lang w:eastAsia="zh-CN"/>
        </w:rPr>
        <w:t>- Certificatele de calitate indicate în Specificaţie (Anexa nr.1);</w:t>
      </w:r>
    </w:p>
    <w:p w14:paraId="64FDDA32" w14:textId="77777777" w:rsidR="00172933" w:rsidRPr="003C0564" w:rsidRDefault="00172933" w:rsidP="00172933">
      <w:pPr>
        <w:ind w:firstLine="709"/>
        <w:rPr>
          <w:rFonts w:eastAsia="PMingLiU"/>
          <w:color w:val="000000"/>
          <w:sz w:val="28"/>
          <w:szCs w:val="28"/>
          <w:lang w:eastAsia="zh-CN"/>
        </w:rPr>
      </w:pPr>
      <w:r w:rsidRPr="003C0564">
        <w:rPr>
          <w:rFonts w:eastAsia="PMingLiU"/>
          <w:color w:val="000000"/>
          <w:sz w:val="28"/>
          <w:szCs w:val="28"/>
          <w:lang w:eastAsia="zh-CN"/>
        </w:rPr>
        <w:lastRenderedPageBreak/>
        <w:t>Originalele documentelor de mai sus vor fi prezentate Centrului (</w:t>
      </w:r>
      <w:r w:rsidRPr="00FC7870">
        <w:rPr>
          <w:rFonts w:eastAsia="PMingLiU"/>
          <w:color w:val="FF0000"/>
          <w:sz w:val="28"/>
          <w:szCs w:val="28"/>
          <w:lang w:eastAsia="zh-CN"/>
        </w:rPr>
        <w:t>factura fiscală și actul de predare-primire</w:t>
      </w:r>
      <w:r w:rsidRPr="003C0564">
        <w:rPr>
          <w:rFonts w:eastAsia="PMingLiU"/>
          <w:color w:val="000000"/>
          <w:sz w:val="28"/>
          <w:szCs w:val="28"/>
          <w:lang w:eastAsia="zh-CN"/>
        </w:rPr>
        <w:t>) şi Beneficiarului (</w:t>
      </w:r>
      <w:r w:rsidRPr="00FC7870">
        <w:rPr>
          <w:rFonts w:eastAsia="PMingLiU"/>
          <w:color w:val="FF0000"/>
          <w:sz w:val="28"/>
          <w:szCs w:val="28"/>
          <w:lang w:eastAsia="zh-CN"/>
        </w:rPr>
        <w:t>factura fiscală și actul de predare-primire</w:t>
      </w:r>
      <w:r w:rsidRPr="003C0564">
        <w:rPr>
          <w:rFonts w:eastAsia="PMingLiU"/>
          <w:color w:val="000000"/>
          <w:sz w:val="28"/>
          <w:szCs w:val="28"/>
          <w:lang w:eastAsia="zh-CN"/>
        </w:rPr>
        <w:t xml:space="preserve">) cel tîrziu la momentul livrării Bunurilor la destinaţia finală. </w:t>
      </w:r>
    </w:p>
    <w:p w14:paraId="79A88C5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 xml:space="preserve">Livrarea bunurilor se consideră încheiată în momentul în care sînt prezentate documentele enumerate mai sus. </w:t>
      </w:r>
    </w:p>
    <w:p w14:paraId="521C3606"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2.3.</w:t>
      </w:r>
      <w:r w:rsidRPr="00C315EC">
        <w:rPr>
          <w:rFonts w:eastAsia="PMingLiU"/>
          <w:sz w:val="28"/>
          <w:szCs w:val="28"/>
          <w:lang w:eastAsia="zh-CN"/>
        </w:rPr>
        <w:tab/>
        <w:t xml:space="preserve">Beneficiarul poate solicita o reducere sau majorare argumentată a cantităţii de Bunuri în limitele prevederilor legislației în vigoare în domeniul achizițiilor publice, informînd despre aceasta Vînzătorul cu 10 zile înainte de livrare.  </w:t>
      </w:r>
    </w:p>
    <w:p w14:paraId="1F517759"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2.4.</w:t>
      </w:r>
      <w:r w:rsidRPr="00C315EC">
        <w:rPr>
          <w:rFonts w:eastAsia="PMingLiU"/>
          <w:sz w:val="28"/>
          <w:szCs w:val="28"/>
          <w:lang w:eastAsia="zh-CN"/>
        </w:rPr>
        <w:tab/>
        <w:t xml:space="preserve">La livrarea Bunurilor de către Vînzător Beneficiarului, aceștia semnează </w:t>
      </w:r>
      <w:r w:rsidRPr="00FC7870">
        <w:rPr>
          <w:rFonts w:eastAsia="PMingLiU"/>
          <w:color w:val="FF0000"/>
          <w:sz w:val="28"/>
          <w:szCs w:val="28"/>
          <w:lang w:eastAsia="zh-CN"/>
        </w:rPr>
        <w:t>factura fiscală și actul de predare-primire</w:t>
      </w:r>
      <w:r w:rsidRPr="00C315EC">
        <w:rPr>
          <w:rFonts w:eastAsia="PMingLiU"/>
          <w:sz w:val="28"/>
          <w:szCs w:val="28"/>
          <w:lang w:eastAsia="zh-CN"/>
        </w:rPr>
        <w:t>, care urmează a fi prezentat de către Vînzător Centrului și care servește temei pentru efectuarea plății conform prevederilor Contractului.</w:t>
      </w:r>
    </w:p>
    <w:p w14:paraId="135C4BC7"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2.5.</w:t>
      </w:r>
      <w:r w:rsidRPr="00C315EC">
        <w:rPr>
          <w:rFonts w:eastAsia="PMingLiU"/>
          <w:sz w:val="28"/>
          <w:szCs w:val="28"/>
          <w:lang w:eastAsia="zh-CN"/>
        </w:rPr>
        <w:tab/>
        <w:t>Data livrării Bunurilor se consideră data perfectării facturii fiscale şi actului de predare-primire și recepţionării lor de către Centru.</w:t>
      </w:r>
    </w:p>
    <w:p w14:paraId="56D3DED8" w14:textId="77777777" w:rsidR="00172933" w:rsidRPr="00C315EC" w:rsidRDefault="00172933" w:rsidP="00172933">
      <w:pPr>
        <w:ind w:firstLine="709"/>
        <w:rPr>
          <w:rFonts w:eastAsia="PMingLiU"/>
          <w:sz w:val="28"/>
          <w:szCs w:val="28"/>
          <w:lang w:eastAsia="zh-CN"/>
        </w:rPr>
      </w:pPr>
    </w:p>
    <w:p w14:paraId="1918DE3C"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3. Preţul Contractului şi condiţiile de plată</w:t>
      </w:r>
    </w:p>
    <w:p w14:paraId="6A126E80"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3.1.</w:t>
      </w:r>
      <w:r w:rsidRPr="00C315EC">
        <w:rPr>
          <w:rFonts w:eastAsia="PMingLiU"/>
          <w:sz w:val="28"/>
          <w:szCs w:val="28"/>
          <w:lang w:eastAsia="zh-CN"/>
        </w:rPr>
        <w:tab/>
        <w:t>Preţul Bunurilor livrate conform prezentului Contract este stabilit în lei moldoveneşti, fiind indicat în Specificaţia din anexa nr.1 a prezentului Contract.</w:t>
      </w:r>
    </w:p>
    <w:p w14:paraId="60260202"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3.2.</w:t>
      </w:r>
      <w:r w:rsidRPr="00C315EC">
        <w:rPr>
          <w:rFonts w:eastAsia="PMingLiU"/>
          <w:sz w:val="28"/>
          <w:szCs w:val="28"/>
          <w:lang w:eastAsia="zh-CN"/>
        </w:rPr>
        <w:tab/>
        <w:t xml:space="preserve">Suma totală a prezentului Contract, inclusiv TVA, se stabileşte în lei moldoveneşti şi constituie: </w:t>
      </w:r>
      <w:r w:rsidRPr="00AE71A1">
        <w:rPr>
          <w:rFonts w:eastAsia="PMingLiU"/>
          <w:color w:val="FF0000"/>
          <w:sz w:val="28"/>
          <w:szCs w:val="28"/>
          <w:lang w:eastAsia="zh-CN"/>
        </w:rPr>
        <w:t>__________________________________lei.</w:t>
      </w:r>
    </w:p>
    <w:p w14:paraId="2D27FAF1" w14:textId="77777777" w:rsidR="00172933" w:rsidRPr="00C315EC" w:rsidRDefault="00172933" w:rsidP="00172933">
      <w:pPr>
        <w:ind w:left="720" w:firstLine="709"/>
        <w:rPr>
          <w:rFonts w:eastAsia="PMingLiU"/>
          <w:i/>
          <w:lang w:eastAsia="zh-CN"/>
        </w:rPr>
      </w:pPr>
      <w:r w:rsidRPr="00C315EC">
        <w:rPr>
          <w:rFonts w:eastAsia="PMingLiU"/>
          <w:i/>
          <w:lang w:eastAsia="zh-CN"/>
        </w:rPr>
        <w:t xml:space="preserve">                                            (suma cu cifre şi litere)</w:t>
      </w:r>
    </w:p>
    <w:p w14:paraId="71D2BED2" w14:textId="77777777" w:rsidR="00172933" w:rsidRPr="00C315EC" w:rsidRDefault="00172933" w:rsidP="00172933">
      <w:pPr>
        <w:rPr>
          <w:lang w:val="ro-MD"/>
        </w:rPr>
      </w:pPr>
      <w:r w:rsidRPr="00C315EC">
        <w:rPr>
          <w:rFonts w:eastAsia="PMingLiU"/>
          <w:sz w:val="28"/>
          <w:szCs w:val="28"/>
          <w:lang w:eastAsia="zh-CN"/>
        </w:rPr>
        <w:t>3.3.</w:t>
      </w:r>
      <w:r w:rsidRPr="00C315EC">
        <w:rPr>
          <w:rFonts w:eastAsia="PMingLiU"/>
          <w:sz w:val="28"/>
          <w:szCs w:val="28"/>
          <w:lang w:eastAsia="zh-CN"/>
        </w:rPr>
        <w:tab/>
        <w:t xml:space="preserve">Achitarea plăţilor pentru Bunurile livrate se va efectua de către Centru, în lei moldoveneşti, prin intermediul Ministerului Finanțelor – Trezoreria de Stat, </w:t>
      </w:r>
      <w:r w:rsidRPr="00C315EC">
        <w:rPr>
          <w:rFonts w:eastAsia="PMingLiU"/>
          <w:color w:val="FF0000"/>
          <w:sz w:val="28"/>
          <w:szCs w:val="28"/>
          <w:lang w:eastAsia="zh-CN"/>
        </w:rPr>
        <w:t xml:space="preserve">în termen </w:t>
      </w:r>
      <w:r w:rsidRPr="00C315EC">
        <w:rPr>
          <w:color w:val="FF0000"/>
          <w:sz w:val="28"/>
          <w:szCs w:val="28"/>
          <w:lang w:val="ro-MD"/>
        </w:rPr>
        <w:t xml:space="preserve">de </w:t>
      </w:r>
      <w:r>
        <w:rPr>
          <w:color w:val="FF0000"/>
          <w:sz w:val="28"/>
          <w:szCs w:val="28"/>
          <w:lang w:val="ro-MD"/>
        </w:rPr>
        <w:t>3</w:t>
      </w:r>
      <w:r w:rsidRPr="00C315EC">
        <w:rPr>
          <w:color w:val="FF0000"/>
          <w:sz w:val="28"/>
          <w:szCs w:val="28"/>
          <w:lang w:val="ro-MD"/>
        </w:rPr>
        <w:t>0 zile</w:t>
      </w:r>
      <w:r>
        <w:rPr>
          <w:color w:val="FF0000"/>
          <w:sz w:val="28"/>
          <w:szCs w:val="28"/>
          <w:lang w:val="ro-MD"/>
        </w:rPr>
        <w:t xml:space="preserve"> d</w:t>
      </w:r>
      <w:r w:rsidRPr="00C315EC">
        <w:rPr>
          <w:rFonts w:eastAsia="PMingLiU"/>
          <w:color w:val="FF0000"/>
          <w:sz w:val="28"/>
          <w:szCs w:val="28"/>
          <w:lang w:eastAsia="zh-CN"/>
        </w:rPr>
        <w:t>upă recepționarea facturilor fiscale şi a actului de predare-primire.</w:t>
      </w:r>
      <w:r w:rsidRPr="00C315EC">
        <w:rPr>
          <w:color w:val="FF0000"/>
        </w:rPr>
        <w:t xml:space="preserve"> </w:t>
      </w:r>
      <w:r w:rsidRPr="00C315EC">
        <w:rPr>
          <w:rFonts w:eastAsia="PMingLiU"/>
          <w:sz w:val="28"/>
          <w:szCs w:val="28"/>
          <w:lang w:eastAsia="zh-CN"/>
        </w:rPr>
        <w:t xml:space="preserve">Dovada achitării plăţilor pentru Bunurile livrate constituie emiterea Ordinului de plată către Ministerul Finanțelor – Trezoreria de Stat. </w:t>
      </w:r>
    </w:p>
    <w:p w14:paraId="3CEF853C"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3.4.</w:t>
      </w:r>
      <w:r w:rsidRPr="00C315EC">
        <w:rPr>
          <w:rFonts w:eastAsia="PMingLiU"/>
          <w:sz w:val="28"/>
          <w:szCs w:val="28"/>
          <w:lang w:eastAsia="zh-CN"/>
        </w:rPr>
        <w:tab/>
        <w:t xml:space="preserve">Achitarea plăţilor pentru Bunurile livrate se vor efectua prin transfer bancar pe contul de decontare al Vînzătorului indicat în prezentul Contract. </w:t>
      </w:r>
    </w:p>
    <w:p w14:paraId="4BD72DE1" w14:textId="77777777" w:rsidR="00172933" w:rsidRPr="00C315EC" w:rsidRDefault="00172933" w:rsidP="00172933">
      <w:pPr>
        <w:ind w:firstLine="709"/>
        <w:rPr>
          <w:rFonts w:eastAsia="PMingLiU"/>
          <w:b/>
          <w:sz w:val="28"/>
          <w:szCs w:val="28"/>
          <w:lang w:eastAsia="zh-CN"/>
        </w:rPr>
      </w:pPr>
    </w:p>
    <w:p w14:paraId="1907FDD6"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4. Condiţiile de predare-primire</w:t>
      </w:r>
    </w:p>
    <w:p w14:paraId="62A1C03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4.1.</w:t>
      </w:r>
      <w:r w:rsidRPr="00C315EC">
        <w:rPr>
          <w:rFonts w:eastAsia="PMingLiU"/>
          <w:sz w:val="28"/>
          <w:szCs w:val="28"/>
          <w:lang w:eastAsia="zh-CN"/>
        </w:rPr>
        <w:tab/>
        <w:t>Bunurile se consideră predate de către Vînzător şi recepţionate de către Beneficiar dacă:</w:t>
      </w:r>
    </w:p>
    <w:p w14:paraId="72574CFA" w14:textId="77777777" w:rsidR="00172933" w:rsidRPr="00537EC7" w:rsidRDefault="00172933" w:rsidP="00172933">
      <w:pPr>
        <w:numPr>
          <w:ilvl w:val="0"/>
          <w:numId w:val="2"/>
        </w:numPr>
        <w:tabs>
          <w:tab w:val="clear" w:pos="1065"/>
          <w:tab w:val="left" w:pos="993"/>
        </w:tabs>
        <w:ind w:left="0" w:firstLine="709"/>
        <w:jc w:val="both"/>
        <w:rPr>
          <w:rFonts w:eastAsia="PMingLiU"/>
          <w:color w:val="000000"/>
          <w:sz w:val="28"/>
          <w:szCs w:val="28"/>
          <w:lang w:eastAsia="zh-CN"/>
        </w:rPr>
      </w:pPr>
      <w:r w:rsidRPr="00537EC7">
        <w:rPr>
          <w:rFonts w:eastAsia="PMingLiU"/>
          <w:color w:val="000000"/>
          <w:sz w:val="28"/>
          <w:szCs w:val="28"/>
          <w:lang w:eastAsia="zh-CN"/>
        </w:rPr>
        <w:t>cantitatea Bunurilor transmise corespunde informaţiei indicate în Specificația Nr.1 (Lista bunurilor) – anexa nr.1 şi sînt prezentate toate documentele de însoţire prevăzute în punctul 2.2 din prezentul Contract;</w:t>
      </w:r>
    </w:p>
    <w:p w14:paraId="1A30F49B" w14:textId="77777777" w:rsidR="00172933" w:rsidRPr="00537EC7" w:rsidRDefault="00172933" w:rsidP="00172933">
      <w:pPr>
        <w:numPr>
          <w:ilvl w:val="0"/>
          <w:numId w:val="2"/>
        </w:numPr>
        <w:tabs>
          <w:tab w:val="clear" w:pos="1065"/>
          <w:tab w:val="num" w:pos="720"/>
          <w:tab w:val="left" w:pos="990"/>
        </w:tabs>
        <w:ind w:left="0" w:firstLine="720"/>
        <w:jc w:val="both"/>
        <w:rPr>
          <w:rFonts w:eastAsia="PMingLiU"/>
          <w:color w:val="000000"/>
          <w:sz w:val="28"/>
          <w:szCs w:val="28"/>
          <w:lang w:eastAsia="zh-CN"/>
        </w:rPr>
      </w:pPr>
      <w:r w:rsidRPr="00537EC7">
        <w:rPr>
          <w:rFonts w:eastAsia="PMingLiU"/>
          <w:color w:val="000000"/>
          <w:sz w:val="28"/>
          <w:szCs w:val="28"/>
          <w:lang w:eastAsia="zh-CN"/>
        </w:rPr>
        <w:t>calitatea Bunurilor corespunde informaţiei indicate în Specificația Nr.2 (Specificațiile tehnice a bunurilor licitate) – anexa nr.3;</w:t>
      </w:r>
    </w:p>
    <w:p w14:paraId="6324936E" w14:textId="77777777" w:rsidR="00172933" w:rsidRPr="00537EC7" w:rsidRDefault="00172933" w:rsidP="00172933">
      <w:pPr>
        <w:numPr>
          <w:ilvl w:val="0"/>
          <w:numId w:val="2"/>
        </w:numPr>
        <w:tabs>
          <w:tab w:val="clear" w:pos="1065"/>
          <w:tab w:val="left" w:pos="993"/>
        </w:tabs>
        <w:ind w:left="0" w:firstLine="705"/>
        <w:jc w:val="both"/>
        <w:rPr>
          <w:rFonts w:eastAsia="PMingLiU"/>
          <w:color w:val="000000"/>
          <w:sz w:val="28"/>
          <w:szCs w:val="28"/>
          <w:lang w:eastAsia="zh-CN"/>
        </w:rPr>
      </w:pPr>
      <w:r w:rsidRPr="00537EC7">
        <w:rPr>
          <w:rFonts w:eastAsia="PMingLiU"/>
          <w:color w:val="000000"/>
          <w:sz w:val="28"/>
          <w:szCs w:val="28"/>
          <w:lang w:eastAsia="zh-CN"/>
        </w:rPr>
        <w:t>ambalajul şi integritatea Bunurilor corespund informaţiei indicate în Specificația Nr.1 (Lista bunurilor) – anexa nr.1 și Specificația Nr.2 (Specificațiile tehnice a bunurilor licitate) – anexa nr.3.</w:t>
      </w:r>
    </w:p>
    <w:p w14:paraId="0D38DADA"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4.2.</w:t>
      </w:r>
      <w:r w:rsidRPr="00C315EC">
        <w:rPr>
          <w:rFonts w:eastAsia="PMingLiU"/>
          <w:sz w:val="28"/>
          <w:szCs w:val="28"/>
          <w:lang w:eastAsia="zh-CN"/>
        </w:rPr>
        <w:tab/>
        <w:t xml:space="preserve">Vînzătorul este obligat, </w:t>
      </w:r>
      <w:r w:rsidRPr="00537EC7">
        <w:rPr>
          <w:rFonts w:eastAsia="PMingLiU"/>
          <w:color w:val="000000"/>
          <w:sz w:val="28"/>
          <w:szCs w:val="28"/>
          <w:lang w:eastAsia="zh-CN"/>
        </w:rPr>
        <w:t>în prima zi de vineri, după livrarea Bunurilor,</w:t>
      </w:r>
      <w:r w:rsidRPr="00C315EC">
        <w:rPr>
          <w:rFonts w:eastAsia="PMingLiU"/>
          <w:sz w:val="28"/>
          <w:szCs w:val="28"/>
          <w:lang w:eastAsia="zh-CN"/>
        </w:rPr>
        <w:t xml:space="preserve"> să prezinte Centrului, pentru efectuarea plăţii, un exemplar original al facturii fiscale însoțit de actul de predare-primire semnat de Beneficiar. În cazul nerespectării de către Vînzător a prezentei clauze, Centrul îşi rezervă dreptul de a majora termenul de achitare prevăzut în punctul 3.3 din prezentul Contract.</w:t>
      </w:r>
    </w:p>
    <w:p w14:paraId="59308249"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5. Standarde</w:t>
      </w:r>
    </w:p>
    <w:p w14:paraId="350300FD" w14:textId="77777777" w:rsidR="00172933" w:rsidRPr="00B24F95" w:rsidRDefault="00172933" w:rsidP="00172933">
      <w:pPr>
        <w:ind w:firstLine="709"/>
        <w:rPr>
          <w:rFonts w:eastAsia="PMingLiU"/>
          <w:sz w:val="28"/>
          <w:szCs w:val="28"/>
          <w:lang w:eastAsia="zh-CN"/>
        </w:rPr>
      </w:pPr>
      <w:r w:rsidRPr="00B24F95">
        <w:rPr>
          <w:rFonts w:eastAsia="PMingLiU"/>
          <w:sz w:val="28"/>
          <w:szCs w:val="28"/>
          <w:lang w:eastAsia="zh-CN"/>
        </w:rPr>
        <w:t>5.1.</w:t>
      </w:r>
      <w:r>
        <w:rPr>
          <w:rFonts w:eastAsia="PMingLiU"/>
          <w:sz w:val="28"/>
          <w:szCs w:val="28"/>
          <w:lang w:eastAsia="zh-CN"/>
        </w:rPr>
        <w:tab/>
      </w:r>
      <w:r w:rsidRPr="00B24F95">
        <w:rPr>
          <w:rFonts w:eastAsia="PMingLiU"/>
          <w:sz w:val="28"/>
          <w:szCs w:val="28"/>
          <w:lang w:eastAsia="zh-CN"/>
        </w:rPr>
        <w:t>Bunurile furnizate în baza Contractului vor respecta standardele prezentate de către Vînzător în propunerea sa tehnică</w:t>
      </w:r>
      <w:r>
        <w:rPr>
          <w:rFonts w:eastAsia="PMingLiU"/>
          <w:sz w:val="28"/>
          <w:szCs w:val="28"/>
          <w:lang w:eastAsia="zh-CN"/>
        </w:rPr>
        <w:t xml:space="preserve">, </w:t>
      </w:r>
      <w:r w:rsidRPr="00F81887">
        <w:rPr>
          <w:rFonts w:eastAsia="PMingLiU"/>
          <w:color w:val="FF0000"/>
          <w:sz w:val="28"/>
          <w:szCs w:val="28"/>
          <w:u w:val="single"/>
          <w:lang w:eastAsia="zh-CN"/>
        </w:rPr>
        <w:t>Specificația Nr.2 (Specificațiile tehnice a bunurilor licitate) – anexa nr.</w:t>
      </w:r>
      <w:r>
        <w:rPr>
          <w:rFonts w:eastAsia="PMingLiU"/>
          <w:color w:val="FF0000"/>
          <w:sz w:val="28"/>
          <w:szCs w:val="28"/>
          <w:u w:val="single"/>
          <w:lang w:eastAsia="zh-CN"/>
        </w:rPr>
        <w:t>3</w:t>
      </w:r>
      <w:r w:rsidRPr="00B24F95">
        <w:rPr>
          <w:rFonts w:eastAsia="PMingLiU"/>
          <w:sz w:val="28"/>
          <w:szCs w:val="28"/>
          <w:lang w:eastAsia="zh-CN"/>
        </w:rPr>
        <w:t>.</w:t>
      </w:r>
    </w:p>
    <w:p w14:paraId="4F49B4EA" w14:textId="77777777" w:rsidR="00172933" w:rsidRPr="00C315EC" w:rsidRDefault="00172933" w:rsidP="00172933">
      <w:pPr>
        <w:ind w:firstLine="709"/>
        <w:rPr>
          <w:rFonts w:eastAsia="PMingLiU"/>
          <w:b/>
          <w:sz w:val="28"/>
          <w:szCs w:val="28"/>
          <w:lang w:eastAsia="zh-CN"/>
        </w:rPr>
      </w:pPr>
    </w:p>
    <w:p w14:paraId="59AE4807"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6. Obligaţiile Părţilor</w:t>
      </w:r>
    </w:p>
    <w:p w14:paraId="0E0E1847"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6.1.</w:t>
      </w:r>
      <w:r w:rsidRPr="00C315EC">
        <w:rPr>
          <w:rFonts w:eastAsia="PMingLiU"/>
          <w:sz w:val="28"/>
          <w:szCs w:val="28"/>
          <w:lang w:eastAsia="zh-CN"/>
        </w:rPr>
        <w:tab/>
        <w:t>În baza prezentului Contract, Vînzătorul se obligă:</w:t>
      </w:r>
    </w:p>
    <w:p w14:paraId="4DC60634" w14:textId="77777777" w:rsidR="00172933" w:rsidRPr="00BE487B" w:rsidRDefault="00172933" w:rsidP="00172933">
      <w:pPr>
        <w:numPr>
          <w:ilvl w:val="0"/>
          <w:numId w:val="5"/>
        </w:numPr>
        <w:tabs>
          <w:tab w:val="clear" w:pos="1065"/>
          <w:tab w:val="left" w:pos="993"/>
        </w:tabs>
        <w:ind w:left="0" w:firstLine="709"/>
        <w:jc w:val="both"/>
        <w:rPr>
          <w:rFonts w:eastAsia="PMingLiU"/>
          <w:color w:val="FF0000"/>
          <w:sz w:val="28"/>
          <w:szCs w:val="28"/>
          <w:lang w:eastAsia="zh-CN"/>
        </w:rPr>
      </w:pPr>
      <w:r>
        <w:rPr>
          <w:rFonts w:eastAsia="PMingLiU"/>
          <w:sz w:val="28"/>
          <w:szCs w:val="28"/>
          <w:lang w:eastAsia="zh-CN"/>
        </w:rPr>
        <w:t xml:space="preserve"> </w:t>
      </w:r>
      <w:r w:rsidRPr="00017884">
        <w:rPr>
          <w:rFonts w:eastAsia="PMingLiU"/>
          <w:sz w:val="28"/>
          <w:szCs w:val="28"/>
          <w:lang w:eastAsia="zh-CN"/>
        </w:rPr>
        <w:t>să livreze Bunurile în condiţiile prevăzute de prezentul Contract</w:t>
      </w:r>
      <w:r w:rsidRPr="00001EBC">
        <w:t xml:space="preserve"> </w:t>
      </w:r>
      <w:r w:rsidRPr="00BE487B">
        <w:rPr>
          <w:color w:val="FF0000"/>
          <w:sz w:val="28"/>
          <w:szCs w:val="28"/>
        </w:rPr>
        <w:t>și</w:t>
      </w:r>
      <w:r w:rsidRPr="00BE487B">
        <w:rPr>
          <w:color w:val="FF0000"/>
        </w:rPr>
        <w:t xml:space="preserve"> </w:t>
      </w:r>
      <w:r w:rsidRPr="00BE487B">
        <w:rPr>
          <w:rFonts w:eastAsia="PMingLiU"/>
          <w:color w:val="FF0000"/>
          <w:sz w:val="28"/>
          <w:szCs w:val="28"/>
          <w:lang w:eastAsia="zh-CN"/>
        </w:rPr>
        <w:t>Specificația Nr.2 (Specificațiile tehnice a bunurilor licitate) – anexa nr.3;</w:t>
      </w:r>
    </w:p>
    <w:p w14:paraId="40E8CB63" w14:textId="77777777" w:rsidR="00172933" w:rsidRPr="00017884" w:rsidRDefault="00172933" w:rsidP="00172933">
      <w:pPr>
        <w:numPr>
          <w:ilvl w:val="0"/>
          <w:numId w:val="5"/>
        </w:numPr>
        <w:tabs>
          <w:tab w:val="num" w:pos="720"/>
          <w:tab w:val="num" w:pos="792"/>
          <w:tab w:val="left" w:pos="1134"/>
        </w:tabs>
        <w:ind w:left="0" w:firstLine="705"/>
        <w:jc w:val="both"/>
        <w:rPr>
          <w:rFonts w:eastAsia="PMingLiU"/>
          <w:sz w:val="28"/>
          <w:szCs w:val="28"/>
          <w:lang w:eastAsia="zh-CN"/>
        </w:rPr>
      </w:pPr>
      <w:r w:rsidRPr="00017884">
        <w:rPr>
          <w:rFonts w:eastAsia="PMingLiU"/>
          <w:sz w:val="28"/>
          <w:szCs w:val="28"/>
          <w:lang w:eastAsia="zh-CN"/>
        </w:rPr>
        <w:t>să anunţe Beneficiarul, în decurs de 5 zile calendaristice de la semnarea prezentului Contract, prin telefon/fax sau telegramă autorizată, despre disponibilitatea livrării Bunurilor;</w:t>
      </w:r>
    </w:p>
    <w:p w14:paraId="3DCF6E48" w14:textId="77777777" w:rsidR="00172933" w:rsidRPr="00017884" w:rsidRDefault="00172933" w:rsidP="00172933">
      <w:pPr>
        <w:numPr>
          <w:ilvl w:val="0"/>
          <w:numId w:val="5"/>
        </w:numPr>
        <w:tabs>
          <w:tab w:val="num" w:pos="720"/>
          <w:tab w:val="num" w:pos="792"/>
          <w:tab w:val="left" w:pos="1134"/>
        </w:tabs>
        <w:ind w:left="0" w:firstLine="705"/>
        <w:jc w:val="both"/>
        <w:rPr>
          <w:rFonts w:eastAsia="PMingLiU"/>
          <w:sz w:val="28"/>
          <w:szCs w:val="28"/>
          <w:lang w:eastAsia="zh-CN"/>
        </w:rPr>
      </w:pPr>
      <w:r w:rsidRPr="00017884">
        <w:rPr>
          <w:rFonts w:eastAsia="PMingLiU"/>
          <w:sz w:val="28"/>
          <w:szCs w:val="28"/>
          <w:lang w:eastAsia="zh-CN"/>
        </w:rPr>
        <w:t>să asigure condiţiile corespunzătoare pentru recepţionarea Bunurilor de către Beneficiar în termenele stabilite, în corespundere cu cerinţele prezentului Contract;</w:t>
      </w:r>
    </w:p>
    <w:p w14:paraId="59C68769" w14:textId="77777777" w:rsidR="00172933" w:rsidRPr="00BE487B" w:rsidRDefault="00172933" w:rsidP="00172933">
      <w:pPr>
        <w:numPr>
          <w:ilvl w:val="0"/>
          <w:numId w:val="5"/>
        </w:numPr>
        <w:tabs>
          <w:tab w:val="num" w:pos="720"/>
          <w:tab w:val="num" w:pos="792"/>
          <w:tab w:val="left" w:pos="1134"/>
        </w:tabs>
        <w:ind w:left="0" w:firstLine="705"/>
        <w:jc w:val="both"/>
        <w:rPr>
          <w:rFonts w:eastAsia="PMingLiU"/>
          <w:sz w:val="28"/>
          <w:szCs w:val="28"/>
          <w:lang w:eastAsia="zh-CN"/>
        </w:rPr>
      </w:pPr>
      <w:r w:rsidRPr="00017884">
        <w:rPr>
          <w:rFonts w:eastAsia="PMingLiU"/>
          <w:sz w:val="28"/>
          <w:szCs w:val="28"/>
          <w:lang w:eastAsia="zh-CN"/>
        </w:rPr>
        <w:t>să asigure integritatea şi calitatea Bunurilor pe toată perioada de pînă la recepţionarea lor de către Beneficiar</w:t>
      </w:r>
      <w:r w:rsidRPr="00017884">
        <w:rPr>
          <w:rFonts w:eastAsia="PMingLiU"/>
          <w:i/>
          <w:sz w:val="28"/>
          <w:szCs w:val="28"/>
          <w:lang w:eastAsia="zh-CN"/>
        </w:rPr>
        <w:t>;</w:t>
      </w:r>
    </w:p>
    <w:p w14:paraId="3045BD62" w14:textId="77777777" w:rsidR="00172933" w:rsidRPr="00BE487B" w:rsidRDefault="00172933" w:rsidP="00172933">
      <w:pPr>
        <w:numPr>
          <w:ilvl w:val="0"/>
          <w:numId w:val="5"/>
        </w:numPr>
        <w:tabs>
          <w:tab w:val="num" w:pos="720"/>
          <w:tab w:val="num" w:pos="792"/>
          <w:tab w:val="left" w:pos="1134"/>
        </w:tabs>
        <w:ind w:left="0" w:firstLine="705"/>
        <w:jc w:val="both"/>
        <w:rPr>
          <w:rFonts w:eastAsia="PMingLiU"/>
          <w:color w:val="FF0000"/>
          <w:sz w:val="28"/>
          <w:szCs w:val="28"/>
          <w:lang w:eastAsia="zh-CN"/>
        </w:rPr>
      </w:pPr>
      <w:r w:rsidRPr="00BE487B">
        <w:rPr>
          <w:rFonts w:eastAsia="PMingLiU"/>
          <w:color w:val="FF0000"/>
          <w:sz w:val="28"/>
          <w:szCs w:val="28"/>
          <w:lang w:eastAsia="zh-CN"/>
        </w:rPr>
        <w:t>Confirmarea proprietăților calitative a produsului, cu indicarea acestora în instrucțiunea de utilizare a produsului.</w:t>
      </w:r>
    </w:p>
    <w:p w14:paraId="7E7F2433" w14:textId="77777777" w:rsidR="00172933" w:rsidRPr="00017884" w:rsidRDefault="00172933" w:rsidP="00172933">
      <w:pPr>
        <w:tabs>
          <w:tab w:val="left" w:pos="720"/>
          <w:tab w:val="num" w:pos="792"/>
          <w:tab w:val="left" w:pos="1134"/>
        </w:tabs>
        <w:ind w:left="705"/>
        <w:rPr>
          <w:rFonts w:eastAsia="PMingLiU"/>
          <w:sz w:val="28"/>
          <w:szCs w:val="28"/>
          <w:lang w:eastAsia="zh-CN"/>
        </w:rPr>
      </w:pPr>
    </w:p>
    <w:p w14:paraId="6E9CC34B" w14:textId="77777777" w:rsidR="00172933" w:rsidRPr="00C315EC" w:rsidRDefault="00172933" w:rsidP="00172933">
      <w:pPr>
        <w:tabs>
          <w:tab w:val="left" w:pos="720"/>
        </w:tabs>
        <w:rPr>
          <w:rFonts w:eastAsia="PMingLiU"/>
          <w:sz w:val="28"/>
          <w:szCs w:val="28"/>
          <w:lang w:eastAsia="zh-CN"/>
        </w:rPr>
      </w:pPr>
      <w:r w:rsidRPr="00C315EC">
        <w:rPr>
          <w:rFonts w:eastAsia="PMingLiU"/>
          <w:sz w:val="28"/>
          <w:szCs w:val="28"/>
          <w:lang w:eastAsia="zh-CN"/>
        </w:rPr>
        <w:t>6.2.</w:t>
      </w:r>
      <w:r w:rsidRPr="00C315EC">
        <w:rPr>
          <w:rFonts w:eastAsia="PMingLiU"/>
          <w:sz w:val="28"/>
          <w:szCs w:val="28"/>
          <w:lang w:eastAsia="zh-CN"/>
        </w:rPr>
        <w:tab/>
        <w:t>În baza prezentului Contract, Beneficiarul se obligă:</w:t>
      </w:r>
    </w:p>
    <w:p w14:paraId="0EFCFD60" w14:textId="77777777" w:rsidR="00172933" w:rsidRPr="00C315EC" w:rsidRDefault="00172933" w:rsidP="00172933">
      <w:pPr>
        <w:numPr>
          <w:ilvl w:val="0"/>
          <w:numId w:val="3"/>
        </w:numPr>
        <w:tabs>
          <w:tab w:val="clear" w:pos="1065"/>
          <w:tab w:val="num" w:pos="792"/>
          <w:tab w:val="left" w:pos="1080"/>
        </w:tabs>
        <w:ind w:left="0" w:firstLine="709"/>
        <w:jc w:val="both"/>
        <w:rPr>
          <w:rFonts w:eastAsia="PMingLiU"/>
          <w:sz w:val="28"/>
          <w:szCs w:val="28"/>
          <w:lang w:eastAsia="zh-CN"/>
        </w:rPr>
      </w:pPr>
      <w:r w:rsidRPr="00C315EC">
        <w:rPr>
          <w:rFonts w:eastAsia="PMingLiU"/>
          <w:sz w:val="28"/>
          <w:szCs w:val="28"/>
          <w:lang w:eastAsia="zh-CN"/>
        </w:rPr>
        <w:t>să întreprindă toate măsurile necesare pentru asigurarea recepţionării în termenul stabilit a Bunurilor livrate în corespundere cu cerinţele prezentului Contract;</w:t>
      </w:r>
    </w:p>
    <w:p w14:paraId="1A90F95C" w14:textId="77777777" w:rsidR="00172933" w:rsidRPr="00C315EC" w:rsidRDefault="00172933" w:rsidP="00172933">
      <w:pPr>
        <w:numPr>
          <w:ilvl w:val="0"/>
          <w:numId w:val="3"/>
        </w:numPr>
        <w:tabs>
          <w:tab w:val="clear" w:pos="1065"/>
          <w:tab w:val="num" w:pos="792"/>
          <w:tab w:val="left" w:pos="1080"/>
        </w:tabs>
        <w:ind w:left="0" w:firstLine="709"/>
        <w:jc w:val="both"/>
        <w:rPr>
          <w:rFonts w:eastAsia="PMingLiU"/>
          <w:sz w:val="28"/>
          <w:szCs w:val="28"/>
          <w:lang w:eastAsia="zh-CN"/>
        </w:rPr>
      </w:pPr>
      <w:r w:rsidRPr="00C315EC">
        <w:rPr>
          <w:rFonts w:eastAsia="PMingLiU"/>
          <w:sz w:val="28"/>
          <w:szCs w:val="28"/>
          <w:lang w:eastAsia="zh-CN"/>
        </w:rPr>
        <w:t xml:space="preserve">să transfere Centrului, în cel mult </w:t>
      </w:r>
      <w:r w:rsidRPr="00C315EC">
        <w:rPr>
          <w:rFonts w:eastAsia="PMingLiU"/>
          <w:color w:val="FF0000"/>
          <w:sz w:val="28"/>
          <w:szCs w:val="28"/>
          <w:lang w:eastAsia="zh-CN"/>
        </w:rPr>
        <w:t>15 zile</w:t>
      </w:r>
      <w:r w:rsidRPr="00C315EC">
        <w:rPr>
          <w:rFonts w:eastAsia="PMingLiU"/>
          <w:sz w:val="28"/>
          <w:szCs w:val="28"/>
          <w:lang w:eastAsia="zh-CN"/>
        </w:rPr>
        <w:t xml:space="preserve"> de la momentul semnării facturii fiscale, sumele bănești pentru achitarea Bunurilor livrate, respectînd modalităţile şi termenele indicate în prezentul Contract;</w:t>
      </w:r>
    </w:p>
    <w:p w14:paraId="46BAFBB7" w14:textId="77777777" w:rsidR="00172933" w:rsidRPr="00C315EC" w:rsidRDefault="00172933" w:rsidP="00172933">
      <w:pPr>
        <w:ind w:firstLine="709"/>
        <w:rPr>
          <w:rFonts w:eastAsia="PMingLiU"/>
          <w:b/>
          <w:sz w:val="28"/>
          <w:szCs w:val="28"/>
          <w:lang w:eastAsia="zh-CN"/>
        </w:rPr>
      </w:pPr>
    </w:p>
    <w:p w14:paraId="203227FA" w14:textId="77777777" w:rsidR="009F1F73" w:rsidRPr="001F748A" w:rsidRDefault="009F1F73" w:rsidP="009F1F73">
      <w:pPr>
        <w:ind w:firstLine="709"/>
        <w:rPr>
          <w:rFonts w:eastAsia="PMingLiU"/>
          <w:b/>
          <w:color w:val="2E74B5"/>
          <w:sz w:val="28"/>
          <w:szCs w:val="28"/>
          <w:lang w:eastAsia="zh-CN"/>
        </w:rPr>
      </w:pPr>
      <w:r w:rsidRPr="001F748A">
        <w:rPr>
          <w:rFonts w:eastAsia="PMingLiU"/>
          <w:b/>
          <w:color w:val="2E74B5"/>
          <w:sz w:val="28"/>
          <w:szCs w:val="28"/>
          <w:lang w:eastAsia="zh-CN"/>
        </w:rPr>
        <w:t>7. Justificarea datorită unui impediment</w:t>
      </w:r>
    </w:p>
    <w:p w14:paraId="49D5782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7.1.</w:t>
      </w:r>
      <w:r w:rsidRPr="00C315EC">
        <w:rPr>
          <w:rFonts w:eastAsia="PMingLiU"/>
          <w:sz w:val="28"/>
          <w:szCs w:val="28"/>
          <w:lang w:eastAsia="zh-CN"/>
        </w:rPr>
        <w:ta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D6EAFA8"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7.2.</w:t>
      </w:r>
      <w:r w:rsidRPr="00C315EC">
        <w:rPr>
          <w:rFonts w:eastAsia="PMingLiU"/>
          <w:sz w:val="28"/>
          <w:szCs w:val="28"/>
          <w:lang w:eastAsia="zh-CN"/>
        </w:rPr>
        <w:tab/>
        <w:t>Partea care invocă clauza de forţă majoră este obligată să informeze imediat (dar nu mai tîrziu de 10 zile calendaristice) celelalte Părţi despre survenirea circumstanţelor de forţă majoră.</w:t>
      </w:r>
    </w:p>
    <w:p w14:paraId="3A558ACF" w14:textId="77777777" w:rsidR="00172933" w:rsidRDefault="00172933" w:rsidP="00172933">
      <w:pPr>
        <w:ind w:firstLine="709"/>
        <w:rPr>
          <w:rFonts w:eastAsia="PMingLiU"/>
          <w:sz w:val="28"/>
          <w:szCs w:val="28"/>
          <w:lang w:eastAsia="zh-CN"/>
        </w:rPr>
      </w:pPr>
      <w:r w:rsidRPr="00C315EC">
        <w:rPr>
          <w:rFonts w:eastAsia="PMingLiU"/>
          <w:sz w:val="28"/>
          <w:szCs w:val="28"/>
          <w:lang w:eastAsia="zh-CN"/>
        </w:rPr>
        <w:t>7.3.</w:t>
      </w:r>
      <w:r w:rsidRPr="00C315EC">
        <w:rPr>
          <w:rFonts w:eastAsia="PMingLiU"/>
          <w:sz w:val="28"/>
          <w:szCs w:val="28"/>
          <w:lang w:eastAsia="zh-CN"/>
        </w:rPr>
        <w:tab/>
        <w:t>Survenirea circumstanţelor de forţă majoră, momentul declanşării şi termenul de acţiune trebuie să fie confirmate printr-un certificat, eliberat în modul stabilit de către organul competent din ţara Părţii care invocă asemenea circumstanţe.</w:t>
      </w:r>
    </w:p>
    <w:p w14:paraId="7EBB0BAD" w14:textId="77777777" w:rsidR="00172933" w:rsidRPr="00C315EC" w:rsidRDefault="00172933" w:rsidP="00172933">
      <w:pPr>
        <w:ind w:firstLine="709"/>
        <w:rPr>
          <w:rFonts w:eastAsia="PMingLiU"/>
          <w:sz w:val="28"/>
          <w:szCs w:val="28"/>
          <w:lang w:eastAsia="zh-CN"/>
        </w:rPr>
      </w:pPr>
    </w:p>
    <w:p w14:paraId="68BBDBF0" w14:textId="77777777" w:rsidR="00172933" w:rsidRPr="00C315EC" w:rsidRDefault="00172933" w:rsidP="00172933">
      <w:pPr>
        <w:ind w:firstLine="709"/>
        <w:rPr>
          <w:rFonts w:eastAsia="PMingLiU"/>
          <w:sz w:val="28"/>
          <w:szCs w:val="28"/>
          <w:lang w:eastAsia="zh-CN"/>
        </w:rPr>
      </w:pPr>
      <w:r w:rsidRPr="00C315EC">
        <w:rPr>
          <w:rFonts w:eastAsia="PMingLiU"/>
          <w:b/>
          <w:color w:val="2E74B5"/>
          <w:sz w:val="28"/>
          <w:szCs w:val="28"/>
          <w:lang w:eastAsia="zh-CN"/>
        </w:rPr>
        <w:t>8. Rezilierea Contractului</w:t>
      </w:r>
    </w:p>
    <w:p w14:paraId="09F17C34"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8.1.</w:t>
      </w:r>
      <w:r w:rsidRPr="00C315EC">
        <w:rPr>
          <w:rFonts w:eastAsia="PMingLiU"/>
          <w:sz w:val="28"/>
          <w:szCs w:val="28"/>
          <w:lang w:eastAsia="zh-CN"/>
        </w:rPr>
        <w:tab/>
        <w:t>Rezilierea Contractului se poate efectua cu acordul comun al Părţilor.</w:t>
      </w:r>
    </w:p>
    <w:p w14:paraId="10368D97"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8.2.</w:t>
      </w:r>
      <w:r w:rsidRPr="00C315EC">
        <w:rPr>
          <w:rFonts w:eastAsia="PMingLiU"/>
          <w:sz w:val="28"/>
          <w:szCs w:val="28"/>
          <w:lang w:eastAsia="zh-CN"/>
        </w:rPr>
        <w:tab/>
        <w:t>Contractul poate fi reziliat în mod unilateral în caz de:</w:t>
      </w:r>
    </w:p>
    <w:p w14:paraId="17E2A443" w14:textId="77777777" w:rsidR="00172933" w:rsidRPr="00C315EC" w:rsidRDefault="00172933" w:rsidP="00172933">
      <w:pPr>
        <w:numPr>
          <w:ilvl w:val="0"/>
          <w:numId w:val="4"/>
        </w:numPr>
        <w:tabs>
          <w:tab w:val="clear" w:pos="1854"/>
          <w:tab w:val="num" w:pos="900"/>
        </w:tabs>
        <w:ind w:left="0" w:firstLine="450"/>
        <w:jc w:val="both"/>
        <w:rPr>
          <w:rFonts w:eastAsia="PMingLiU"/>
          <w:sz w:val="28"/>
          <w:szCs w:val="28"/>
          <w:lang w:eastAsia="zh-CN"/>
        </w:rPr>
      </w:pPr>
      <w:r w:rsidRPr="00C315EC">
        <w:rPr>
          <w:rFonts w:eastAsia="PMingLiU"/>
          <w:sz w:val="28"/>
          <w:szCs w:val="28"/>
          <w:lang w:eastAsia="zh-CN"/>
        </w:rPr>
        <w:t>refuz al Vînzătorului de a livra Bunurile prevăzute în prezentul Contract;</w:t>
      </w:r>
    </w:p>
    <w:p w14:paraId="6CC45FFA" w14:textId="77777777" w:rsidR="00172933" w:rsidRPr="00C315EC" w:rsidRDefault="00172933" w:rsidP="00172933">
      <w:pPr>
        <w:numPr>
          <w:ilvl w:val="0"/>
          <w:numId w:val="4"/>
        </w:numPr>
        <w:tabs>
          <w:tab w:val="clear" w:pos="1854"/>
          <w:tab w:val="num" w:pos="900"/>
        </w:tabs>
        <w:ind w:left="0" w:firstLine="450"/>
        <w:jc w:val="both"/>
        <w:rPr>
          <w:rFonts w:eastAsia="PMingLiU"/>
          <w:sz w:val="28"/>
          <w:szCs w:val="28"/>
          <w:lang w:eastAsia="zh-CN"/>
        </w:rPr>
      </w:pPr>
      <w:r w:rsidRPr="00C315EC">
        <w:rPr>
          <w:rFonts w:eastAsia="PMingLiU"/>
          <w:sz w:val="28"/>
          <w:szCs w:val="28"/>
          <w:lang w:eastAsia="zh-CN"/>
        </w:rPr>
        <w:t>nerespectarea de către Vînzător a termenelor de livrare stabilite;</w:t>
      </w:r>
    </w:p>
    <w:p w14:paraId="44A2D828" w14:textId="77777777" w:rsidR="00172933" w:rsidRPr="00C315EC" w:rsidRDefault="00172933" w:rsidP="00172933">
      <w:pPr>
        <w:numPr>
          <w:ilvl w:val="0"/>
          <w:numId w:val="4"/>
        </w:numPr>
        <w:tabs>
          <w:tab w:val="clear" w:pos="1854"/>
          <w:tab w:val="num" w:pos="900"/>
        </w:tabs>
        <w:ind w:left="0" w:firstLine="450"/>
        <w:jc w:val="both"/>
        <w:rPr>
          <w:rFonts w:eastAsia="PMingLiU"/>
          <w:sz w:val="28"/>
          <w:szCs w:val="28"/>
          <w:lang w:eastAsia="zh-CN"/>
        </w:rPr>
      </w:pPr>
      <w:r w:rsidRPr="00C315EC">
        <w:rPr>
          <w:rFonts w:eastAsia="PMingLiU"/>
          <w:sz w:val="28"/>
          <w:szCs w:val="28"/>
          <w:lang w:eastAsia="zh-CN"/>
        </w:rPr>
        <w:t>nerespectarea de către Beneficiar ori Centru a termenelor de transfer și plată ale Bunurilor;</w:t>
      </w:r>
    </w:p>
    <w:p w14:paraId="364B4462" w14:textId="77777777" w:rsidR="00172933" w:rsidRPr="00C315EC" w:rsidRDefault="00172933" w:rsidP="00172933">
      <w:pPr>
        <w:numPr>
          <w:ilvl w:val="0"/>
          <w:numId w:val="4"/>
        </w:numPr>
        <w:tabs>
          <w:tab w:val="clear" w:pos="1854"/>
          <w:tab w:val="num" w:pos="900"/>
        </w:tabs>
        <w:ind w:left="0" w:firstLine="450"/>
        <w:jc w:val="both"/>
        <w:rPr>
          <w:rFonts w:eastAsia="PMingLiU"/>
          <w:sz w:val="28"/>
          <w:szCs w:val="28"/>
          <w:lang w:eastAsia="zh-CN"/>
        </w:rPr>
      </w:pPr>
      <w:r w:rsidRPr="00C315EC">
        <w:rPr>
          <w:rFonts w:eastAsia="PMingLiU"/>
          <w:sz w:val="28"/>
          <w:szCs w:val="28"/>
          <w:lang w:eastAsia="zh-CN"/>
        </w:rPr>
        <w:t>nesatisfacere de către una dintre Părţi a pretenţiilor înaintate conform prezentului Contract.</w:t>
      </w:r>
    </w:p>
    <w:p w14:paraId="008B32E1"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8.3.</w:t>
      </w:r>
      <w:r w:rsidRPr="00C315EC">
        <w:rPr>
          <w:rFonts w:eastAsia="PMingLiU"/>
          <w:sz w:val="28"/>
          <w:szCs w:val="28"/>
          <w:lang w:eastAsia="zh-CN"/>
        </w:rPr>
        <w:tab/>
        <w:t>Partea iniţiatoare a rezilierii Contractului este obligată să comunice, în termen de 5 zile lucrătoare, celorlalte Părţi intenţiile ei printr-o scrisoare motivată.</w:t>
      </w:r>
    </w:p>
    <w:p w14:paraId="772B9BF4" w14:textId="77777777" w:rsidR="00172933" w:rsidRDefault="00172933" w:rsidP="00172933">
      <w:pPr>
        <w:ind w:firstLine="709"/>
        <w:rPr>
          <w:rFonts w:eastAsia="PMingLiU"/>
          <w:sz w:val="28"/>
          <w:szCs w:val="28"/>
          <w:lang w:eastAsia="zh-CN"/>
        </w:rPr>
      </w:pPr>
      <w:r w:rsidRPr="00017884">
        <w:rPr>
          <w:rFonts w:eastAsia="PMingLiU"/>
          <w:sz w:val="28"/>
          <w:szCs w:val="28"/>
          <w:lang w:eastAsia="zh-CN"/>
        </w:rPr>
        <w:lastRenderedPageBreak/>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pentru înregistrarea declaraţiei de reziliere.</w:t>
      </w:r>
    </w:p>
    <w:p w14:paraId="5F0AE503" w14:textId="77777777" w:rsidR="00172933" w:rsidRPr="00C315EC" w:rsidRDefault="00172933" w:rsidP="00172933">
      <w:pPr>
        <w:ind w:firstLine="709"/>
        <w:rPr>
          <w:rFonts w:eastAsia="PMingLiU"/>
          <w:sz w:val="28"/>
          <w:szCs w:val="28"/>
          <w:lang w:eastAsia="zh-CN"/>
        </w:rPr>
      </w:pPr>
    </w:p>
    <w:p w14:paraId="400095C2"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9. Reclamaţii şi sancţiuni</w:t>
      </w:r>
    </w:p>
    <w:p w14:paraId="717DFC01"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9.1.</w:t>
      </w:r>
      <w:r w:rsidRPr="00C315EC">
        <w:rPr>
          <w:rFonts w:eastAsia="PMingLiU"/>
          <w:sz w:val="28"/>
          <w:szCs w:val="28"/>
          <w:lang w:eastAsia="zh-CN"/>
        </w:rPr>
        <w:tab/>
        <w:t>Reclamaţiile privind cantitatea Bunurilor livrate sînt înaintate Vînzătorului la momentul recepţionării lor, fiind confirmate printr-un act întocmit în comun cu reprezentantul Vînzătorului.</w:t>
      </w:r>
    </w:p>
    <w:p w14:paraId="0939ABFA"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9.2.</w:t>
      </w:r>
      <w:r w:rsidRPr="00C315EC">
        <w:rPr>
          <w:rFonts w:eastAsia="PMingLiU"/>
          <w:sz w:val="28"/>
          <w:szCs w:val="28"/>
          <w:lang w:eastAsia="zh-CN"/>
        </w:rPr>
        <w:tab/>
        <w:t>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14:paraId="048741CF"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9.3.</w:t>
      </w:r>
      <w:r w:rsidRPr="00017884">
        <w:rPr>
          <w:rFonts w:eastAsia="PMingLiU"/>
          <w:sz w:val="28"/>
          <w:szCs w:val="28"/>
          <w:lang w:eastAsia="zh-CN"/>
        </w:rPr>
        <w:tab/>
        <w:t>Pretenţiile privind calitatea bunurilor livrate sînt înaintate Vînzătorului în termen de 15 zile lucrătoare de la depistarea deficienţelor de calitate şi trebuie confirmate printr-un certificat eliberat de organizmul de evaluare a conformității ori de o organizaţie independentă neutră şi autorizată în acest sens.</w:t>
      </w:r>
    </w:p>
    <w:p w14:paraId="53F44737"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9.4.</w:t>
      </w:r>
      <w:r w:rsidRPr="00017884">
        <w:rPr>
          <w:rFonts w:eastAsia="PMingLiU"/>
          <w:sz w:val="28"/>
          <w:szCs w:val="28"/>
          <w:lang w:eastAsia="zh-CN"/>
        </w:rPr>
        <w:tab/>
        <w:t>Vînzătorul este obligat să examineze pretenţiile înaintate în termen de 5 zile lucrătoare de la data primirii acestora şi să comunice Beneficiarului și Centrului despre decizia luată.</w:t>
      </w:r>
    </w:p>
    <w:p w14:paraId="5D5CD87A"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9.5.</w:t>
      </w:r>
      <w:r w:rsidRPr="00017884">
        <w:rPr>
          <w:rFonts w:eastAsia="PMingLiU"/>
          <w:sz w:val="28"/>
          <w:szCs w:val="28"/>
          <w:lang w:eastAsia="zh-CN"/>
        </w:rPr>
        <w:tab/>
        <w:t xml:space="preserve">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4DE9B5CF"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9.6.</w:t>
      </w:r>
      <w:r w:rsidRPr="00017884">
        <w:rPr>
          <w:rFonts w:eastAsia="PMingLiU"/>
          <w:sz w:val="28"/>
          <w:szCs w:val="28"/>
          <w:lang w:eastAsia="zh-CN"/>
        </w:rPr>
        <w:tab/>
        <w:t>Vînzătorul poartă răspundere pentru calitatea Bunurilor în limitele stabilite, inclusiv pentru viciile ascunse.</w:t>
      </w:r>
    </w:p>
    <w:p w14:paraId="19F098D9" w14:textId="77777777" w:rsidR="00172933" w:rsidRPr="00017884" w:rsidRDefault="00172933" w:rsidP="00172933">
      <w:pPr>
        <w:ind w:firstLine="709"/>
        <w:rPr>
          <w:rFonts w:eastAsia="PMingLiU"/>
          <w:sz w:val="28"/>
          <w:szCs w:val="28"/>
          <w:lang w:eastAsia="zh-CN"/>
        </w:rPr>
      </w:pPr>
      <w:r w:rsidRPr="00017884">
        <w:rPr>
          <w:rFonts w:eastAsia="PMingLiU"/>
          <w:sz w:val="28"/>
          <w:szCs w:val="28"/>
          <w:lang w:eastAsia="zh-CN"/>
        </w:rPr>
        <w:t>9.7.</w:t>
      </w:r>
      <w:r w:rsidRPr="00017884">
        <w:rPr>
          <w:rFonts w:eastAsia="PMingLiU"/>
          <w:sz w:val="28"/>
          <w:szCs w:val="28"/>
          <w:lang w:eastAsia="zh-CN"/>
        </w:rPr>
        <w:tab/>
        <w:t>În cazul devierii de la calitatea confirmată prin certificatul de calitate întocmit de organizmul de evaluare a conformitații, cheltuielile de staţionare sau întîrziere sînt suportate de partea vinovată.</w:t>
      </w:r>
    </w:p>
    <w:p w14:paraId="3E247DB8" w14:textId="77777777" w:rsidR="00172933" w:rsidRPr="00017884" w:rsidRDefault="00172933" w:rsidP="00172933">
      <w:pPr>
        <w:ind w:firstLine="709"/>
        <w:rPr>
          <w:rFonts w:eastAsia="PMingLiU"/>
          <w:color w:val="000000"/>
          <w:sz w:val="28"/>
          <w:szCs w:val="28"/>
          <w:lang w:eastAsia="zh-CN"/>
        </w:rPr>
      </w:pPr>
      <w:r w:rsidRPr="00017884">
        <w:rPr>
          <w:rFonts w:eastAsia="PMingLiU"/>
          <w:color w:val="000000"/>
          <w:sz w:val="28"/>
          <w:szCs w:val="28"/>
          <w:lang w:eastAsia="zh-CN"/>
        </w:rPr>
        <w:t xml:space="preserve">9.8. Pentru refuzul de a vinde Bunurile prevăzute în prezentul Contract, Vînzătorul suportă o penalitate în valoare de 30% din suma </w:t>
      </w:r>
      <w:r w:rsidRPr="00017884">
        <w:rPr>
          <w:rFonts w:eastAsia="Calibri"/>
          <w:color w:val="000000"/>
          <w:sz w:val="28"/>
          <w:szCs w:val="28"/>
          <w:lang w:eastAsia="ru-RU"/>
        </w:rPr>
        <w:t>Bunurilor nelivrate</w:t>
      </w:r>
      <w:r w:rsidRPr="00017884">
        <w:rPr>
          <w:rFonts w:eastAsia="PMingLiU"/>
          <w:color w:val="000000"/>
          <w:sz w:val="28"/>
          <w:szCs w:val="28"/>
          <w:lang w:eastAsia="zh-CN"/>
        </w:rPr>
        <w:t xml:space="preserve">. </w:t>
      </w:r>
    </w:p>
    <w:p w14:paraId="18F7E139" w14:textId="77777777" w:rsidR="00172933" w:rsidRPr="00017884" w:rsidRDefault="00172933" w:rsidP="00172933">
      <w:pPr>
        <w:ind w:firstLine="709"/>
        <w:rPr>
          <w:color w:val="000000"/>
        </w:rPr>
      </w:pPr>
      <w:r w:rsidRPr="00017884">
        <w:rPr>
          <w:rFonts w:eastAsia="Calibri"/>
          <w:color w:val="000000"/>
          <w:sz w:val="28"/>
          <w:szCs w:val="28"/>
        </w:rPr>
        <w:t>9.9. Pentru livrarea cu întârziere a Bunurilor, Vânzătorul poartă răspundere materială precum urmează:</w:t>
      </w:r>
      <w:r w:rsidRPr="00017884">
        <w:rPr>
          <w:color w:val="000000"/>
        </w:rPr>
        <w:t xml:space="preserve"> </w:t>
      </w:r>
    </w:p>
    <w:p w14:paraId="78881854" w14:textId="77777777" w:rsidR="00172933" w:rsidRPr="00017884" w:rsidRDefault="00172933" w:rsidP="00172933">
      <w:pPr>
        <w:rPr>
          <w:rFonts w:eastAsia="Calibri"/>
          <w:color w:val="000000"/>
          <w:sz w:val="28"/>
          <w:szCs w:val="28"/>
        </w:rPr>
      </w:pPr>
      <w:r w:rsidRPr="00017884">
        <w:rPr>
          <w:color w:val="000000"/>
        </w:rPr>
        <w:t xml:space="preserve">      </w:t>
      </w:r>
      <w:r w:rsidRPr="00017884">
        <w:rPr>
          <w:color w:val="000000"/>
        </w:rPr>
        <w:tab/>
        <w:t xml:space="preserve">      </w:t>
      </w:r>
      <w:r w:rsidRPr="00017884">
        <w:rPr>
          <w:rFonts w:eastAsia="Calibri"/>
          <w:color w:val="000000"/>
          <w:sz w:val="28"/>
          <w:szCs w:val="28"/>
        </w:rPr>
        <w:t>a) pentru primele 30 de zile calendaristice de întîrziere, penalitatea constituie 0,1% din suma Bunurilor nelivrate pentru fiecare zi de întîrziere;</w:t>
      </w:r>
    </w:p>
    <w:p w14:paraId="181A3971" w14:textId="77777777" w:rsidR="00172933" w:rsidRPr="00C315EC" w:rsidRDefault="00172933" w:rsidP="00172933">
      <w:pPr>
        <w:ind w:firstLine="709"/>
        <w:rPr>
          <w:rFonts w:eastAsia="Calibri"/>
          <w:color w:val="000000"/>
          <w:sz w:val="28"/>
          <w:szCs w:val="28"/>
        </w:rPr>
      </w:pPr>
      <w:r w:rsidRPr="00017884">
        <w:rPr>
          <w:rFonts w:eastAsia="Calibri"/>
          <w:color w:val="000000"/>
          <w:sz w:val="28"/>
          <w:szCs w:val="28"/>
        </w:rPr>
        <w:t>    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14:paraId="411A5F52" w14:textId="77777777" w:rsidR="00172933" w:rsidRPr="00C315EC" w:rsidRDefault="00172933" w:rsidP="00172933">
      <w:pPr>
        <w:ind w:firstLine="709"/>
      </w:pPr>
      <w:r w:rsidRPr="00C315EC">
        <w:rPr>
          <w:rFonts w:eastAsia="PMingLiU"/>
          <w:sz w:val="28"/>
          <w:szCs w:val="28"/>
          <w:lang w:eastAsia="zh-CN"/>
        </w:rPr>
        <w:t>9.10.</w:t>
      </w:r>
      <w:r w:rsidRPr="00C315EC">
        <w:rPr>
          <w:rFonts w:eastAsia="PMingLiU"/>
          <w:sz w:val="28"/>
          <w:szCs w:val="28"/>
          <w:lang w:eastAsia="zh-CN"/>
        </w:rPr>
        <w:tab/>
        <w:t>Pentru transferul cu întîrziere a mijloacelor financiare către Centru, Beneficiarul poartă răspundere materială în valoare de 0,1% din suma Bunurilor neachitate pentru fiecare zi de întîrziere, dar nu mai mult de 5% din suma totală a Bunurilor neachitate.</w:t>
      </w:r>
    </w:p>
    <w:p w14:paraId="2BC79A44"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9.11.</w:t>
      </w:r>
      <w:r w:rsidRPr="00C315EC">
        <w:rPr>
          <w:rFonts w:eastAsia="PMingLiU"/>
          <w:sz w:val="28"/>
          <w:szCs w:val="28"/>
          <w:lang w:eastAsia="zh-CN"/>
        </w:rPr>
        <w:tab/>
        <w:t>Pentru achitarea cu întîrziere a mijloacelor financiare către Vînzător, Centrul poartă răspundere materială în valoare de 0,1% din suma Bunurilor neachitate pentru fiecare zi de întîrziere, dar nu mai mult de 5% din suma totală a Bunurilor neachitate.</w:t>
      </w:r>
    </w:p>
    <w:p w14:paraId="2375F580" w14:textId="77777777" w:rsidR="00172933" w:rsidRPr="00017884" w:rsidRDefault="00172933" w:rsidP="00172933">
      <w:pPr>
        <w:shd w:val="clear" w:color="auto" w:fill="FFFFFF"/>
        <w:ind w:firstLine="709"/>
      </w:pPr>
      <w:r w:rsidRPr="00AE71A1">
        <w:rPr>
          <w:rFonts w:eastAsia="PMingLiU"/>
          <w:sz w:val="28"/>
          <w:szCs w:val="28"/>
          <w:lang w:eastAsia="zh-CN"/>
        </w:rPr>
        <w:lastRenderedPageBreak/>
        <w:t>9.12.</w:t>
      </w:r>
      <w:r w:rsidRPr="00AE71A1">
        <w:rPr>
          <w:rFonts w:eastAsia="PMingLiU"/>
          <w:sz w:val="28"/>
          <w:szCs w:val="28"/>
          <w:lang w:eastAsia="zh-CN"/>
        </w:rPr>
        <w:tab/>
      </w:r>
      <w:r w:rsidRPr="00AE71A1">
        <w:rPr>
          <w:sz w:val="28"/>
          <w:szCs w:val="28"/>
          <w:lang w:eastAsia="ru-RU"/>
        </w:rPr>
        <w:t>Vînzătorul este exonerat de obligația privind livrarea Bunurilor în caz de suspendare sau excludere a înregistrării informației din Registrul de stat al dispozitivelor medicale, conform prevederilor actelor normative în vigoare</w:t>
      </w:r>
      <w:r w:rsidRPr="00AE71A1">
        <w:rPr>
          <w:rFonts w:eastAsia="Calibri"/>
          <w:sz w:val="28"/>
          <w:szCs w:val="28"/>
          <w:lang w:eastAsia="ru-RU"/>
        </w:rPr>
        <w:t>.</w:t>
      </w:r>
    </w:p>
    <w:p w14:paraId="7F57FE52" w14:textId="77777777" w:rsidR="00172933" w:rsidRPr="00C315EC" w:rsidRDefault="00172933" w:rsidP="00172933">
      <w:pPr>
        <w:ind w:firstLine="709"/>
        <w:rPr>
          <w:rFonts w:eastAsia="PMingLiU"/>
          <w:b/>
          <w:sz w:val="28"/>
          <w:szCs w:val="28"/>
          <w:lang w:eastAsia="zh-CN"/>
        </w:rPr>
      </w:pPr>
    </w:p>
    <w:p w14:paraId="6DC49349"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10. Drepturile de proprietate intelectuală</w:t>
      </w:r>
    </w:p>
    <w:p w14:paraId="29534F55"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10.1.</w:t>
      </w:r>
      <w:r w:rsidRPr="00C315EC">
        <w:rPr>
          <w:rFonts w:eastAsia="PMingLiU"/>
          <w:sz w:val="28"/>
          <w:szCs w:val="28"/>
          <w:lang w:eastAsia="zh-CN"/>
        </w:rPr>
        <w:tab/>
        <w:t>Vînzătorul are obligaţia să despăgubească Beneficiarul şi Centrul împotriva oricăror:</w:t>
      </w:r>
    </w:p>
    <w:p w14:paraId="7C17346F"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21438E3F"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b) daune-interese, costuri, taxe şi cheltuieli de orice natură aferente, cu excepţia situaţiei în care o astfel de încălcare rezultă din respectarea Caietului de sarcini întocmit de Centru.</w:t>
      </w:r>
    </w:p>
    <w:p w14:paraId="37B4CD8C" w14:textId="77777777" w:rsidR="00172933" w:rsidRPr="00C315EC" w:rsidRDefault="00172933" w:rsidP="00172933">
      <w:pPr>
        <w:ind w:firstLine="709"/>
        <w:rPr>
          <w:rFonts w:eastAsia="PMingLiU"/>
          <w:sz w:val="16"/>
          <w:szCs w:val="16"/>
          <w:lang w:eastAsia="zh-CN"/>
        </w:rPr>
      </w:pPr>
    </w:p>
    <w:p w14:paraId="2E3E325A" w14:textId="77777777" w:rsidR="00172933" w:rsidRPr="00C315EC" w:rsidRDefault="00172933" w:rsidP="00172933">
      <w:pPr>
        <w:ind w:firstLine="709"/>
        <w:rPr>
          <w:rFonts w:eastAsia="PMingLiU"/>
          <w:b/>
          <w:color w:val="2E74B5"/>
          <w:sz w:val="28"/>
          <w:szCs w:val="28"/>
          <w:lang w:eastAsia="zh-CN"/>
        </w:rPr>
      </w:pPr>
      <w:r w:rsidRPr="00C315EC">
        <w:rPr>
          <w:rFonts w:eastAsia="PMingLiU"/>
          <w:b/>
          <w:color w:val="2E74B5"/>
          <w:sz w:val="28"/>
          <w:szCs w:val="28"/>
          <w:lang w:eastAsia="zh-CN"/>
        </w:rPr>
        <w:t>11. Dispoziţii finale</w:t>
      </w:r>
    </w:p>
    <w:p w14:paraId="231E6CE8"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11.1.</w:t>
      </w:r>
      <w:r w:rsidRPr="00C315EC">
        <w:rPr>
          <w:rFonts w:eastAsia="PMingLiU"/>
          <w:sz w:val="28"/>
          <w:szCs w:val="28"/>
          <w:lang w:eastAsia="zh-CN"/>
        </w:rPr>
        <w:tab/>
        <w:t>Litigiile ce ar putea rezulta din prezentul Contract vor fi soluţionate de către Părţi pe cale amiabilă. În caz contrar, ele vor fi transmise spre examinare în instanţa de judecată competentă, conform legislaţiei Republicii Moldova.</w:t>
      </w:r>
    </w:p>
    <w:p w14:paraId="6144BB53" w14:textId="77777777" w:rsidR="00172933" w:rsidRPr="00C315EC" w:rsidRDefault="00172933" w:rsidP="00172933">
      <w:pPr>
        <w:ind w:firstLine="709"/>
        <w:rPr>
          <w:rFonts w:eastAsia="PMingLiU"/>
          <w:sz w:val="28"/>
          <w:szCs w:val="28"/>
          <w:lang w:eastAsia="zh-CN"/>
        </w:rPr>
      </w:pPr>
      <w:r w:rsidRPr="00C315EC">
        <w:rPr>
          <w:rFonts w:eastAsia="PMingLiU"/>
          <w:sz w:val="28"/>
          <w:szCs w:val="28"/>
          <w:lang w:eastAsia="zh-CN"/>
        </w:rPr>
        <w:t>11.2.</w:t>
      </w:r>
      <w:r w:rsidRPr="00C315EC">
        <w:rPr>
          <w:rFonts w:eastAsia="PMingLiU"/>
          <w:sz w:val="28"/>
          <w:szCs w:val="28"/>
          <w:lang w:eastAsia="zh-CN"/>
        </w:rPr>
        <w:tab/>
        <w:t>De la data semnării prezentului Contract, toate negocierile purtate şi documentele perfectate anterior îşi pierd valabilitatea.</w:t>
      </w:r>
    </w:p>
    <w:p w14:paraId="24D33E17" w14:textId="77777777" w:rsidR="00172933" w:rsidRPr="00006E2A" w:rsidRDefault="00172933" w:rsidP="00172933">
      <w:pPr>
        <w:ind w:firstLine="709"/>
        <w:rPr>
          <w:rFonts w:eastAsia="PMingLiU"/>
          <w:color w:val="000000"/>
          <w:sz w:val="28"/>
          <w:szCs w:val="28"/>
          <w:lang w:eastAsia="zh-CN"/>
        </w:rPr>
      </w:pPr>
      <w:r w:rsidRPr="00006E2A">
        <w:rPr>
          <w:rFonts w:eastAsia="PMingLiU"/>
          <w:color w:val="000000"/>
          <w:sz w:val="28"/>
          <w:szCs w:val="28"/>
          <w:lang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14:paraId="5701B126" w14:textId="77777777" w:rsidR="00172933" w:rsidRPr="00006E2A" w:rsidRDefault="00172933" w:rsidP="00172933">
      <w:pPr>
        <w:ind w:firstLine="709"/>
        <w:rPr>
          <w:rFonts w:eastAsia="PMingLiU"/>
          <w:sz w:val="28"/>
          <w:szCs w:val="28"/>
          <w:lang w:eastAsia="zh-CN"/>
        </w:rPr>
      </w:pPr>
      <w:r w:rsidRPr="00006E2A">
        <w:rPr>
          <w:rFonts w:eastAsia="PMingLiU"/>
          <w:sz w:val="28"/>
          <w:szCs w:val="28"/>
          <w:lang w:eastAsia="zh-CN"/>
        </w:rPr>
        <w:t>11.4.</w:t>
      </w:r>
      <w:r w:rsidRPr="00006E2A">
        <w:rPr>
          <w:rFonts w:eastAsia="PMingLiU"/>
          <w:sz w:val="28"/>
          <w:szCs w:val="28"/>
          <w:lang w:eastAsia="zh-CN"/>
        </w:rPr>
        <w:tab/>
        <w:t>Nici una dintre Părţi nu are dreptul să transmită obligaţiile şi drepturile sale stipulate în prezentul Contract unor persoane terţe fără acordul în scris al celorlalte Părţi.</w:t>
      </w:r>
    </w:p>
    <w:p w14:paraId="76F5F2DE" w14:textId="77777777" w:rsidR="00172933" w:rsidRPr="00C315EC" w:rsidRDefault="00172933" w:rsidP="00172933">
      <w:pPr>
        <w:ind w:firstLine="709"/>
        <w:rPr>
          <w:rFonts w:eastAsia="PMingLiU"/>
          <w:color w:val="000000"/>
          <w:sz w:val="28"/>
          <w:szCs w:val="28"/>
          <w:lang w:eastAsia="zh-CN"/>
        </w:rPr>
      </w:pPr>
      <w:r w:rsidRPr="00006E2A">
        <w:rPr>
          <w:rFonts w:eastAsia="PMingLiU"/>
          <w:color w:val="000000"/>
          <w:sz w:val="28"/>
          <w:szCs w:val="28"/>
          <w:lang w:eastAsia="zh-CN"/>
        </w:rPr>
        <w:t>11.5. Prezentul Contract este întocmit în trei exemplare, în limba de stat a Republicii Moldova, cîte un exemplar pentru Vînzător, Centru și Beneficiar.</w:t>
      </w:r>
      <w:r w:rsidRPr="00C315EC">
        <w:rPr>
          <w:rFonts w:eastAsia="PMingLiU"/>
          <w:color w:val="000000"/>
          <w:sz w:val="28"/>
          <w:szCs w:val="28"/>
          <w:lang w:eastAsia="zh-CN"/>
        </w:rPr>
        <w:t xml:space="preserve"> </w:t>
      </w:r>
    </w:p>
    <w:p w14:paraId="54731659" w14:textId="4A22D344" w:rsidR="00172933" w:rsidRPr="00834A16" w:rsidRDefault="00172933" w:rsidP="009F1F73">
      <w:pPr>
        <w:ind w:firstLine="709"/>
        <w:jc w:val="both"/>
        <w:rPr>
          <w:rFonts w:eastAsia="PMingLiU"/>
          <w:color w:val="FF0000"/>
          <w:sz w:val="28"/>
          <w:szCs w:val="28"/>
          <w:lang w:eastAsia="zh-CN"/>
        </w:rPr>
      </w:pPr>
      <w:r w:rsidRPr="00834A16">
        <w:rPr>
          <w:rFonts w:eastAsia="PMingLiU"/>
          <w:color w:val="FF0000"/>
          <w:sz w:val="28"/>
          <w:szCs w:val="28"/>
          <w:lang w:eastAsia="zh-CN"/>
        </w:rPr>
        <w:t>11.6.</w:t>
      </w:r>
      <w:r w:rsidRPr="00834A16">
        <w:rPr>
          <w:rFonts w:eastAsia="PMingLiU"/>
          <w:color w:val="FF0000"/>
          <w:sz w:val="28"/>
          <w:szCs w:val="28"/>
          <w:lang w:eastAsia="zh-CN"/>
        </w:rPr>
        <w:tab/>
      </w:r>
      <w:r w:rsidR="009F1F73" w:rsidRPr="00EF433A">
        <w:rPr>
          <w:rFonts w:eastAsia="PMingLiU"/>
          <w:color w:val="FF0000"/>
          <w:sz w:val="28"/>
          <w:szCs w:val="28"/>
          <w:lang w:eastAsia="zh-CN"/>
        </w:rPr>
        <w:t xml:space="preserve">Prezentul Contract se consideră încheiat la data semnării şi </w:t>
      </w:r>
      <w:r w:rsidR="009F1F73" w:rsidRPr="00EF433A">
        <w:rPr>
          <w:rFonts w:eastAsia="PMingLiU"/>
          <w:color w:val="FF0000"/>
          <w:sz w:val="28"/>
          <w:szCs w:val="28"/>
          <w:u w:val="single"/>
          <w:lang w:eastAsia="zh-CN"/>
        </w:rPr>
        <w:t>intr</w:t>
      </w:r>
      <w:r w:rsidR="009F1F73">
        <w:rPr>
          <w:rFonts w:eastAsia="PMingLiU"/>
          <w:color w:val="FF0000"/>
          <w:sz w:val="28"/>
          <w:szCs w:val="28"/>
          <w:u w:val="single"/>
          <w:lang w:eastAsia="zh-CN"/>
        </w:rPr>
        <w:t>ă în vigoare la data înregistrării de către CAPCS</w:t>
      </w:r>
      <w:r w:rsidR="009F1F73" w:rsidRPr="00EF433A">
        <w:rPr>
          <w:rFonts w:eastAsia="PMingLiU"/>
          <w:color w:val="FF0000"/>
          <w:sz w:val="28"/>
          <w:szCs w:val="28"/>
          <w:lang w:eastAsia="zh-CN"/>
        </w:rPr>
        <w:t>. Contractul se înregistrează în mod obligatoriu în una din trezoreriile teritoriale ale Ministerului Finanţelor dacă gestionarea surselor financiare se efectuează prin intermediul sistemului trezorerial. Contractul care nu este înregistrat în modul stabilit nu are putere juridică.</w:t>
      </w:r>
    </w:p>
    <w:p w14:paraId="5E2D3D28" w14:textId="4E60590C" w:rsidR="00172933" w:rsidRPr="00A23BAB" w:rsidRDefault="00172933" w:rsidP="00172933">
      <w:pPr>
        <w:numPr>
          <w:ilvl w:val="1"/>
          <w:numId w:val="7"/>
        </w:numPr>
        <w:jc w:val="both"/>
        <w:rPr>
          <w:rFonts w:eastAsia="PMingLiU"/>
          <w:color w:val="FF0000"/>
          <w:sz w:val="28"/>
          <w:szCs w:val="28"/>
          <w:lang w:eastAsia="zh-CN"/>
        </w:rPr>
      </w:pPr>
      <w:r w:rsidRPr="00B61163">
        <w:rPr>
          <w:rFonts w:eastAsia="PMingLiU"/>
          <w:color w:val="000000"/>
          <w:sz w:val="28"/>
          <w:szCs w:val="28"/>
          <w:lang w:eastAsia="zh-CN"/>
        </w:rPr>
        <w:t>Prezentul contract este valabil pînă la</w:t>
      </w:r>
      <w:r w:rsidRPr="00A23BAB">
        <w:rPr>
          <w:rFonts w:eastAsia="PMingLiU"/>
          <w:color w:val="FF0000"/>
          <w:sz w:val="28"/>
          <w:szCs w:val="28"/>
          <w:lang w:eastAsia="zh-CN"/>
        </w:rPr>
        <w:t xml:space="preserve"> 31 decembrie 20</w:t>
      </w:r>
      <w:r>
        <w:rPr>
          <w:rFonts w:eastAsia="PMingLiU"/>
          <w:color w:val="FF0000"/>
          <w:sz w:val="28"/>
          <w:szCs w:val="28"/>
          <w:lang w:eastAsia="zh-CN"/>
        </w:rPr>
        <w:t>2</w:t>
      </w:r>
      <w:r w:rsidR="009F1F73">
        <w:rPr>
          <w:rFonts w:eastAsia="PMingLiU"/>
          <w:color w:val="FF0000"/>
          <w:sz w:val="28"/>
          <w:szCs w:val="28"/>
          <w:lang w:eastAsia="zh-CN"/>
        </w:rPr>
        <w:t>2</w:t>
      </w:r>
      <w:r w:rsidRPr="00A23BAB">
        <w:rPr>
          <w:rFonts w:eastAsia="PMingLiU"/>
          <w:color w:val="FF0000"/>
          <w:sz w:val="28"/>
          <w:szCs w:val="28"/>
          <w:lang w:eastAsia="zh-CN"/>
        </w:rPr>
        <w:t xml:space="preserve">.                         </w:t>
      </w:r>
    </w:p>
    <w:p w14:paraId="089005CB" w14:textId="77777777" w:rsidR="00172933" w:rsidRPr="00B24F95" w:rsidRDefault="00172933" w:rsidP="00172933">
      <w:pPr>
        <w:ind w:firstLine="709"/>
        <w:rPr>
          <w:rFonts w:eastAsia="PMingLiU"/>
          <w:sz w:val="28"/>
          <w:szCs w:val="28"/>
          <w:lang w:eastAsia="zh-CN"/>
        </w:rPr>
      </w:pPr>
      <w:r w:rsidRPr="00B24F95">
        <w:rPr>
          <w:rFonts w:eastAsia="PMingLiU"/>
          <w:sz w:val="28"/>
          <w:szCs w:val="28"/>
          <w:lang w:eastAsia="zh-CN"/>
        </w:rPr>
        <w:t>11.</w:t>
      </w:r>
      <w:r>
        <w:rPr>
          <w:rFonts w:eastAsia="PMingLiU"/>
          <w:sz w:val="28"/>
          <w:szCs w:val="28"/>
          <w:lang w:eastAsia="zh-CN"/>
        </w:rPr>
        <w:t>8</w:t>
      </w:r>
      <w:r w:rsidRPr="00B24F95">
        <w:rPr>
          <w:rFonts w:eastAsia="PMingLiU"/>
          <w:sz w:val="28"/>
          <w:szCs w:val="28"/>
          <w:lang w:eastAsia="zh-CN"/>
        </w:rPr>
        <w:t>.</w:t>
      </w:r>
      <w:r>
        <w:rPr>
          <w:rFonts w:eastAsia="PMingLiU"/>
          <w:sz w:val="28"/>
          <w:szCs w:val="28"/>
          <w:lang w:eastAsia="zh-CN"/>
        </w:rPr>
        <w:tab/>
      </w:r>
      <w:r w:rsidRPr="00B24F95">
        <w:rPr>
          <w:rFonts w:eastAsia="PMingLiU"/>
          <w:sz w:val="28"/>
          <w:szCs w:val="28"/>
          <w:lang w:eastAsia="zh-CN"/>
        </w:rPr>
        <w:t xml:space="preserve">Prezentul Contract reprezintă acordul de voinţă al Părţilor şi este semnat astăzi,  </w:t>
      </w:r>
      <w:r w:rsidRPr="00834A16">
        <w:rPr>
          <w:rFonts w:eastAsia="PMingLiU"/>
          <w:color w:val="FF0000"/>
          <w:sz w:val="28"/>
          <w:szCs w:val="28"/>
          <w:lang w:eastAsia="zh-CN"/>
        </w:rPr>
        <w:t>____  _________20</w:t>
      </w:r>
      <w:r>
        <w:rPr>
          <w:rFonts w:eastAsia="PMingLiU"/>
          <w:color w:val="FF0000"/>
          <w:sz w:val="28"/>
          <w:szCs w:val="28"/>
          <w:lang w:eastAsia="zh-CN"/>
        </w:rPr>
        <w:t>__</w:t>
      </w:r>
      <w:r w:rsidRPr="00834A16">
        <w:rPr>
          <w:rFonts w:eastAsia="PMingLiU"/>
          <w:color w:val="FF0000"/>
          <w:sz w:val="28"/>
          <w:szCs w:val="28"/>
          <w:lang w:eastAsia="zh-CN"/>
        </w:rPr>
        <w:t>.</w:t>
      </w:r>
    </w:p>
    <w:p w14:paraId="183B038E" w14:textId="77777777" w:rsidR="00172933" w:rsidRDefault="00172933" w:rsidP="00172933">
      <w:pPr>
        <w:tabs>
          <w:tab w:val="left" w:pos="4680"/>
          <w:tab w:val="left" w:pos="7020"/>
        </w:tabs>
        <w:suppressAutoHyphens/>
        <w:spacing w:line="276" w:lineRule="auto"/>
        <w:ind w:firstLine="709"/>
        <w:rPr>
          <w:rFonts w:eastAsia="PMingLiU"/>
          <w:sz w:val="28"/>
          <w:szCs w:val="28"/>
          <w:lang w:eastAsia="zh-CN"/>
        </w:rPr>
      </w:pPr>
      <w:r w:rsidRPr="00C315EC">
        <w:rPr>
          <w:rFonts w:eastAsia="PMingLiU"/>
          <w:sz w:val="28"/>
          <w:szCs w:val="28"/>
          <w:lang w:eastAsia="zh-CN"/>
        </w:rPr>
        <w:t>Pentru confirmarea celor menţionate mai sus, Părţile au semnat prezentul Contract în conformitate cu legislaţia Republicii Moldova, la data şi anul indicate mai sus.</w:t>
      </w:r>
    </w:p>
    <w:p w14:paraId="2B042B04" w14:textId="77777777" w:rsidR="00172933" w:rsidRDefault="00172933" w:rsidP="00172933">
      <w:pPr>
        <w:tabs>
          <w:tab w:val="left" w:pos="4680"/>
          <w:tab w:val="left" w:pos="7020"/>
        </w:tabs>
        <w:suppressAutoHyphens/>
        <w:spacing w:line="276" w:lineRule="auto"/>
        <w:ind w:firstLine="709"/>
        <w:rPr>
          <w:rFonts w:eastAsia="PMingLiU"/>
          <w:sz w:val="28"/>
          <w:szCs w:val="28"/>
          <w:lang w:eastAsia="zh-CN"/>
        </w:rPr>
      </w:pPr>
    </w:p>
    <w:p w14:paraId="59F2F66B" w14:textId="77777777" w:rsidR="00172933" w:rsidRDefault="00172933" w:rsidP="00172933">
      <w:pPr>
        <w:tabs>
          <w:tab w:val="left" w:pos="4680"/>
          <w:tab w:val="left" w:pos="7020"/>
        </w:tabs>
        <w:suppressAutoHyphens/>
        <w:spacing w:line="276" w:lineRule="auto"/>
        <w:ind w:firstLine="709"/>
        <w:rPr>
          <w:rFonts w:eastAsia="PMingLiU"/>
          <w:sz w:val="28"/>
          <w:szCs w:val="28"/>
          <w:lang w:eastAsia="zh-CN"/>
        </w:rPr>
      </w:pPr>
    </w:p>
    <w:p w14:paraId="58E44907" w14:textId="77777777" w:rsidR="00172933" w:rsidRDefault="00172933" w:rsidP="00172933">
      <w:pPr>
        <w:tabs>
          <w:tab w:val="left" w:pos="4680"/>
          <w:tab w:val="left" w:pos="7020"/>
        </w:tabs>
        <w:suppressAutoHyphens/>
        <w:spacing w:line="276" w:lineRule="auto"/>
        <w:ind w:firstLine="709"/>
        <w:rPr>
          <w:rFonts w:eastAsia="PMingLiU"/>
          <w:sz w:val="28"/>
          <w:szCs w:val="28"/>
          <w:lang w:eastAsia="zh-CN"/>
        </w:rPr>
      </w:pPr>
    </w:p>
    <w:p w14:paraId="48D2696F" w14:textId="77777777" w:rsidR="00172933" w:rsidRDefault="00172933" w:rsidP="00172933">
      <w:pPr>
        <w:tabs>
          <w:tab w:val="left" w:pos="4680"/>
          <w:tab w:val="left" w:pos="7020"/>
        </w:tabs>
        <w:suppressAutoHyphens/>
        <w:spacing w:line="276" w:lineRule="auto"/>
        <w:ind w:firstLine="709"/>
        <w:rPr>
          <w:rFonts w:eastAsia="PMingLiU"/>
          <w:sz w:val="28"/>
          <w:szCs w:val="28"/>
          <w:lang w:eastAsia="zh-CN"/>
        </w:rPr>
      </w:pPr>
    </w:p>
    <w:p w14:paraId="4B23A3A3" w14:textId="77777777" w:rsidR="00172933" w:rsidRDefault="00172933" w:rsidP="00172933">
      <w:pPr>
        <w:tabs>
          <w:tab w:val="left" w:pos="4680"/>
          <w:tab w:val="left" w:pos="7020"/>
        </w:tabs>
        <w:suppressAutoHyphens/>
        <w:spacing w:line="276" w:lineRule="auto"/>
        <w:ind w:firstLine="709"/>
        <w:rPr>
          <w:rFonts w:eastAsia="PMingLiU"/>
          <w:sz w:val="28"/>
          <w:szCs w:val="28"/>
          <w:lang w:eastAsia="zh-CN"/>
        </w:rPr>
      </w:pPr>
    </w:p>
    <w:p w14:paraId="314975AA" w14:textId="77777777" w:rsidR="00172933" w:rsidRPr="00C315EC" w:rsidRDefault="00172933" w:rsidP="00172933">
      <w:pPr>
        <w:tabs>
          <w:tab w:val="left" w:pos="4680"/>
          <w:tab w:val="left" w:pos="7020"/>
        </w:tabs>
        <w:suppressAutoHyphens/>
        <w:spacing w:line="276" w:lineRule="auto"/>
        <w:ind w:firstLine="709"/>
        <w:rPr>
          <w:rFonts w:eastAsia="PMingLiU"/>
          <w:sz w:val="28"/>
          <w:szCs w:val="28"/>
          <w:lang w:eastAsia="zh-CN"/>
        </w:rPr>
      </w:pPr>
    </w:p>
    <w:p w14:paraId="6A33BF3D" w14:textId="77777777" w:rsidR="00172933" w:rsidRPr="00C315EC" w:rsidRDefault="00172933" w:rsidP="00172933">
      <w:pPr>
        <w:tabs>
          <w:tab w:val="left" w:pos="4680"/>
          <w:tab w:val="left" w:pos="7020"/>
        </w:tabs>
        <w:suppressAutoHyphens/>
        <w:spacing w:line="276" w:lineRule="auto"/>
        <w:ind w:firstLine="709"/>
        <w:rPr>
          <w:rFonts w:eastAsia="PMingLiU"/>
          <w:sz w:val="28"/>
          <w:szCs w:val="28"/>
          <w:lang w:eastAsia="zh-CN"/>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0"/>
        <w:gridCol w:w="3062"/>
        <w:gridCol w:w="3621"/>
      </w:tblGrid>
      <w:tr w:rsidR="00172933" w:rsidRPr="00C315EC" w14:paraId="533E8B2A" w14:textId="77777777" w:rsidTr="00C320CE">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5E3C881C" w14:textId="77777777" w:rsidR="00172933" w:rsidRPr="00C315EC" w:rsidRDefault="00172933" w:rsidP="00C320CE">
            <w:pPr>
              <w:tabs>
                <w:tab w:val="left" w:pos="4680"/>
                <w:tab w:val="left" w:pos="7020"/>
              </w:tabs>
              <w:suppressAutoHyphens/>
              <w:spacing w:line="276" w:lineRule="auto"/>
              <w:ind w:firstLine="709"/>
              <w:jc w:val="center"/>
              <w:rPr>
                <w:rFonts w:eastAsia="PMingLiU"/>
                <w:color w:val="2E74B5"/>
                <w:sz w:val="28"/>
                <w:szCs w:val="28"/>
                <w:lang w:eastAsia="zh-CN"/>
              </w:rPr>
            </w:pPr>
            <w:r w:rsidRPr="00C315EC">
              <w:rPr>
                <w:rFonts w:eastAsia="PMingLiU"/>
                <w:b/>
                <w:color w:val="2E74B5"/>
                <w:sz w:val="28"/>
                <w:szCs w:val="28"/>
                <w:lang w:eastAsia="zh-CN"/>
              </w:rPr>
              <w:lastRenderedPageBreak/>
              <w:t>Datele juridice, poştale şi bancare ale Părţilor:</w:t>
            </w:r>
          </w:p>
        </w:tc>
      </w:tr>
      <w:tr w:rsidR="00172933" w:rsidRPr="00C315EC" w14:paraId="0A48635C" w14:textId="77777777" w:rsidTr="00C320CE">
        <w:trPr>
          <w:trHeight w:val="869"/>
        </w:trPr>
        <w:tc>
          <w:tcPr>
            <w:tcW w:w="1549" w:type="pct"/>
            <w:tcBorders>
              <w:top w:val="single" w:sz="4" w:space="0" w:color="auto"/>
              <w:left w:val="single" w:sz="4" w:space="0" w:color="auto"/>
              <w:bottom w:val="single" w:sz="4" w:space="0" w:color="auto"/>
              <w:right w:val="single" w:sz="4" w:space="0" w:color="auto"/>
            </w:tcBorders>
            <w:shd w:val="clear" w:color="auto" w:fill="F2F2F2"/>
          </w:tcPr>
          <w:p w14:paraId="216DA0CD" w14:textId="77777777" w:rsidR="00172933" w:rsidRPr="00C315EC" w:rsidRDefault="00172933" w:rsidP="00C320CE">
            <w:pPr>
              <w:tabs>
                <w:tab w:val="left" w:pos="4680"/>
                <w:tab w:val="left" w:pos="7020"/>
              </w:tabs>
              <w:suppressAutoHyphens/>
              <w:spacing w:line="276" w:lineRule="auto"/>
              <w:ind w:firstLine="709"/>
              <w:rPr>
                <w:rFonts w:eastAsia="PMingLiU"/>
                <w:sz w:val="26"/>
                <w:szCs w:val="26"/>
                <w:lang w:eastAsia="zh-CN"/>
              </w:rPr>
            </w:pPr>
            <w:r w:rsidRPr="00C315EC">
              <w:rPr>
                <w:rFonts w:eastAsia="PMingLiU"/>
                <w:b/>
                <w:sz w:val="26"/>
                <w:szCs w:val="26"/>
                <w:lang w:eastAsia="zh-CN"/>
              </w:rPr>
              <w:t>Vînzătorul</w:t>
            </w:r>
          </w:p>
        </w:tc>
        <w:tc>
          <w:tcPr>
            <w:tcW w:w="1581" w:type="pct"/>
            <w:tcBorders>
              <w:top w:val="single" w:sz="4" w:space="0" w:color="auto"/>
              <w:left w:val="single" w:sz="4" w:space="0" w:color="auto"/>
              <w:bottom w:val="single" w:sz="4" w:space="0" w:color="auto"/>
              <w:right w:val="single" w:sz="4" w:space="0" w:color="auto"/>
            </w:tcBorders>
            <w:shd w:val="clear" w:color="auto" w:fill="F2F2F2"/>
          </w:tcPr>
          <w:p w14:paraId="05BEAA73" w14:textId="77777777" w:rsidR="00172933" w:rsidRPr="00C315EC" w:rsidRDefault="00172933" w:rsidP="00C320CE">
            <w:pPr>
              <w:tabs>
                <w:tab w:val="left" w:pos="4680"/>
                <w:tab w:val="left" w:pos="7020"/>
              </w:tabs>
              <w:suppressAutoHyphens/>
              <w:spacing w:line="276" w:lineRule="auto"/>
              <w:ind w:firstLine="709"/>
              <w:rPr>
                <w:rFonts w:eastAsia="PMingLiU"/>
                <w:b/>
                <w:sz w:val="26"/>
                <w:szCs w:val="26"/>
                <w:lang w:eastAsia="zh-CN"/>
              </w:rPr>
            </w:pPr>
            <w:r w:rsidRPr="00C315EC">
              <w:rPr>
                <w:rFonts w:eastAsia="PMingLiU"/>
                <w:b/>
                <w:sz w:val="26"/>
                <w:szCs w:val="26"/>
                <w:lang w:eastAsia="zh-CN"/>
              </w:rPr>
              <w:t>Beneficiarul</w:t>
            </w:r>
          </w:p>
          <w:p w14:paraId="7E9DA64F" w14:textId="77777777" w:rsidR="00172933" w:rsidRPr="00C315EC" w:rsidRDefault="00172933" w:rsidP="00C320CE">
            <w:pPr>
              <w:tabs>
                <w:tab w:val="left" w:pos="4680"/>
                <w:tab w:val="left" w:pos="7020"/>
              </w:tabs>
              <w:suppressAutoHyphens/>
              <w:spacing w:line="276" w:lineRule="auto"/>
              <w:ind w:left="3294" w:firstLine="709"/>
              <w:rPr>
                <w:rFonts w:eastAsia="PMingLiU"/>
                <w:b/>
                <w:sz w:val="26"/>
                <w:szCs w:val="26"/>
                <w:lang w:eastAsia="zh-CN"/>
              </w:rPr>
            </w:pPr>
          </w:p>
          <w:p w14:paraId="01022F2C" w14:textId="77777777" w:rsidR="00172933" w:rsidRPr="00C315EC" w:rsidRDefault="00172933" w:rsidP="00C320CE">
            <w:pPr>
              <w:tabs>
                <w:tab w:val="left" w:pos="4680"/>
                <w:tab w:val="left" w:pos="7020"/>
              </w:tabs>
              <w:suppressAutoHyphens/>
              <w:spacing w:line="276" w:lineRule="auto"/>
              <w:rPr>
                <w:rFonts w:eastAsia="PMingLiU"/>
                <w:sz w:val="26"/>
                <w:szCs w:val="26"/>
                <w:lang w:eastAsia="zh-CN"/>
              </w:rPr>
            </w:pPr>
          </w:p>
        </w:tc>
        <w:tc>
          <w:tcPr>
            <w:tcW w:w="1870" w:type="pct"/>
            <w:tcBorders>
              <w:top w:val="single" w:sz="4" w:space="0" w:color="auto"/>
              <w:left w:val="single" w:sz="4" w:space="0" w:color="auto"/>
              <w:bottom w:val="single" w:sz="4" w:space="0" w:color="auto"/>
              <w:right w:val="single" w:sz="4" w:space="0" w:color="auto"/>
            </w:tcBorders>
            <w:shd w:val="clear" w:color="auto" w:fill="F2F2F2"/>
          </w:tcPr>
          <w:p w14:paraId="4BD851DF" w14:textId="77777777" w:rsidR="00172933" w:rsidRPr="00C315EC" w:rsidRDefault="00172933" w:rsidP="00C320CE">
            <w:pPr>
              <w:tabs>
                <w:tab w:val="left" w:pos="4680"/>
                <w:tab w:val="left" w:pos="7020"/>
              </w:tabs>
              <w:suppressAutoHyphens/>
              <w:spacing w:line="276" w:lineRule="auto"/>
              <w:ind w:left="-99"/>
              <w:jc w:val="center"/>
              <w:rPr>
                <w:rFonts w:eastAsia="PMingLiU"/>
                <w:b/>
                <w:sz w:val="26"/>
                <w:szCs w:val="26"/>
                <w:lang w:eastAsia="zh-CN"/>
              </w:rPr>
            </w:pPr>
            <w:r w:rsidRPr="00C315EC">
              <w:rPr>
                <w:rFonts w:eastAsia="PMingLiU"/>
                <w:b/>
                <w:sz w:val="26"/>
                <w:szCs w:val="26"/>
                <w:lang w:eastAsia="zh-CN"/>
              </w:rPr>
              <w:t>Centrul pentru achiziții publice centralizate</w:t>
            </w:r>
          </w:p>
          <w:p w14:paraId="44C9BC44" w14:textId="77777777" w:rsidR="00172933" w:rsidRPr="00C315EC" w:rsidRDefault="00172933" w:rsidP="00C320CE">
            <w:pPr>
              <w:tabs>
                <w:tab w:val="left" w:pos="4680"/>
                <w:tab w:val="left" w:pos="7020"/>
              </w:tabs>
              <w:suppressAutoHyphens/>
              <w:spacing w:line="276" w:lineRule="auto"/>
              <w:ind w:left="-99"/>
              <w:jc w:val="center"/>
              <w:rPr>
                <w:rFonts w:eastAsia="PMingLiU"/>
                <w:sz w:val="26"/>
                <w:szCs w:val="26"/>
                <w:lang w:eastAsia="zh-CN"/>
              </w:rPr>
            </w:pPr>
            <w:r w:rsidRPr="00C315EC">
              <w:rPr>
                <w:rFonts w:eastAsia="PMingLiU"/>
                <w:b/>
                <w:sz w:val="26"/>
                <w:szCs w:val="26"/>
                <w:lang w:eastAsia="zh-CN"/>
              </w:rPr>
              <w:t>în sănătate</w:t>
            </w:r>
          </w:p>
        </w:tc>
      </w:tr>
      <w:tr w:rsidR="00172933" w:rsidRPr="00C315EC" w14:paraId="2DDDB3D8" w14:textId="77777777" w:rsidTr="00C320CE">
        <w:tc>
          <w:tcPr>
            <w:tcW w:w="1549" w:type="pct"/>
            <w:tcBorders>
              <w:top w:val="single" w:sz="4" w:space="0" w:color="auto"/>
              <w:left w:val="single" w:sz="4" w:space="0" w:color="auto"/>
              <w:bottom w:val="single" w:sz="4" w:space="0" w:color="auto"/>
              <w:right w:val="single" w:sz="4" w:space="0" w:color="auto"/>
            </w:tcBorders>
          </w:tcPr>
          <w:p w14:paraId="16186E0E" w14:textId="77777777" w:rsidR="00172933" w:rsidRPr="00C315EC" w:rsidRDefault="00172933" w:rsidP="00C320CE">
            <w:pPr>
              <w:tabs>
                <w:tab w:val="left" w:pos="4680"/>
                <w:tab w:val="left" w:pos="7020"/>
              </w:tabs>
              <w:suppressAutoHyphens/>
              <w:spacing w:line="276" w:lineRule="auto"/>
              <w:rPr>
                <w:rFonts w:eastAsia="PMingLiU"/>
                <w:b/>
                <w:lang w:eastAsia="zh-CN"/>
              </w:rPr>
            </w:pPr>
            <w:r w:rsidRPr="00C315EC">
              <w:rPr>
                <w:rFonts w:eastAsia="PMingLiU"/>
                <w:b/>
                <w:lang w:eastAsia="zh-CN"/>
              </w:rPr>
              <w:t>Adresa poştală:</w:t>
            </w:r>
          </w:p>
        </w:tc>
        <w:tc>
          <w:tcPr>
            <w:tcW w:w="1581" w:type="pct"/>
            <w:tcBorders>
              <w:top w:val="single" w:sz="4" w:space="0" w:color="auto"/>
              <w:left w:val="single" w:sz="4" w:space="0" w:color="auto"/>
              <w:bottom w:val="single" w:sz="4" w:space="0" w:color="auto"/>
              <w:right w:val="single" w:sz="4" w:space="0" w:color="auto"/>
            </w:tcBorders>
          </w:tcPr>
          <w:p w14:paraId="4242DA50" w14:textId="77777777" w:rsidR="00172933" w:rsidRPr="00C315EC" w:rsidRDefault="00172933" w:rsidP="00C320CE">
            <w:pPr>
              <w:tabs>
                <w:tab w:val="left" w:pos="4680"/>
                <w:tab w:val="left" w:pos="7020"/>
              </w:tabs>
              <w:suppressAutoHyphens/>
              <w:spacing w:line="276" w:lineRule="auto"/>
              <w:rPr>
                <w:rFonts w:eastAsia="PMingLiU"/>
                <w:b/>
                <w:lang w:eastAsia="zh-CN"/>
              </w:rPr>
            </w:pPr>
            <w:r w:rsidRPr="00C315EC">
              <w:rPr>
                <w:rFonts w:eastAsia="PMingLiU"/>
                <w:b/>
                <w:lang w:eastAsia="zh-CN"/>
              </w:rPr>
              <w:t>Adresa poştală:</w:t>
            </w:r>
          </w:p>
        </w:tc>
        <w:tc>
          <w:tcPr>
            <w:tcW w:w="1870" w:type="pct"/>
            <w:tcBorders>
              <w:top w:val="single" w:sz="4" w:space="0" w:color="auto"/>
              <w:left w:val="single" w:sz="4" w:space="0" w:color="auto"/>
              <w:bottom w:val="single" w:sz="4" w:space="0" w:color="auto"/>
              <w:right w:val="single" w:sz="4" w:space="0" w:color="auto"/>
            </w:tcBorders>
          </w:tcPr>
          <w:p w14:paraId="19BE16FE" w14:textId="77777777" w:rsidR="00172933" w:rsidRPr="00C315EC" w:rsidRDefault="00172933" w:rsidP="00C320CE">
            <w:pPr>
              <w:rPr>
                <w:rFonts w:eastAsia="Calibri"/>
                <w:b/>
              </w:rPr>
            </w:pPr>
            <w:r w:rsidRPr="00C315EC">
              <w:rPr>
                <w:rFonts w:eastAsia="Calibri"/>
                <w:b/>
              </w:rPr>
              <w:t>Adresa poştală:</w:t>
            </w:r>
          </w:p>
          <w:p w14:paraId="2C84BF47" w14:textId="77777777" w:rsidR="00172933" w:rsidRPr="00C315EC" w:rsidRDefault="00172933" w:rsidP="00C320CE">
            <w:pPr>
              <w:rPr>
                <w:rFonts w:eastAsia="Calibri"/>
                <w:b/>
                <w:color w:val="FF0000"/>
              </w:rPr>
            </w:pPr>
            <w:r w:rsidRPr="00C315EC">
              <w:rPr>
                <w:rFonts w:eastAsia="Calibri"/>
                <w:b/>
                <w:color w:val="FF0000"/>
              </w:rPr>
              <w:t>Oficiul central:</w:t>
            </w:r>
          </w:p>
          <w:p w14:paraId="1FEEF946" w14:textId="2F401B5F" w:rsidR="00172933" w:rsidRPr="009F1F73" w:rsidRDefault="00172933" w:rsidP="00C320CE">
            <w:pPr>
              <w:rPr>
                <w:rFonts w:eastAsia="PMingLiU"/>
                <w:lang w:eastAsia="zh-CN"/>
              </w:rPr>
            </w:pPr>
            <w:r w:rsidRPr="00C315EC">
              <w:rPr>
                <w:rFonts w:eastAsia="Calibri"/>
                <w:b/>
                <w:color w:val="FF0000"/>
              </w:rPr>
              <w:t>MD-20</w:t>
            </w:r>
            <w:r>
              <w:rPr>
                <w:rFonts w:eastAsia="Calibri"/>
                <w:b/>
                <w:color w:val="FF0000"/>
              </w:rPr>
              <w:t>05</w:t>
            </w:r>
            <w:r w:rsidRPr="00C315EC">
              <w:rPr>
                <w:rFonts w:eastAsia="Calibri"/>
                <w:b/>
                <w:color w:val="FF0000"/>
              </w:rPr>
              <w:t xml:space="preserve">, Republica Moldova, mun. Chişinău, str. </w:t>
            </w:r>
            <w:r>
              <w:rPr>
                <w:rFonts w:eastAsia="Calibri"/>
                <w:b/>
                <w:color w:val="FF0000"/>
              </w:rPr>
              <w:t>Grigore Vieru 22/2</w:t>
            </w:r>
          </w:p>
        </w:tc>
      </w:tr>
      <w:tr w:rsidR="00172933" w:rsidRPr="00C315EC" w14:paraId="5446F8C3" w14:textId="77777777" w:rsidTr="00C320CE">
        <w:tc>
          <w:tcPr>
            <w:tcW w:w="1549" w:type="pct"/>
            <w:tcBorders>
              <w:top w:val="single" w:sz="4" w:space="0" w:color="auto"/>
              <w:left w:val="single" w:sz="4" w:space="0" w:color="auto"/>
              <w:bottom w:val="single" w:sz="4" w:space="0" w:color="auto"/>
              <w:right w:val="single" w:sz="4" w:space="0" w:color="auto"/>
            </w:tcBorders>
          </w:tcPr>
          <w:p w14:paraId="2D492EE6"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Telefon:</w:t>
            </w:r>
          </w:p>
        </w:tc>
        <w:tc>
          <w:tcPr>
            <w:tcW w:w="1581" w:type="pct"/>
            <w:tcBorders>
              <w:top w:val="single" w:sz="4" w:space="0" w:color="auto"/>
              <w:left w:val="single" w:sz="4" w:space="0" w:color="auto"/>
              <w:bottom w:val="single" w:sz="4" w:space="0" w:color="auto"/>
              <w:right w:val="single" w:sz="4" w:space="0" w:color="auto"/>
            </w:tcBorders>
          </w:tcPr>
          <w:p w14:paraId="6B9907B1"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Telefon:</w:t>
            </w:r>
          </w:p>
        </w:tc>
        <w:tc>
          <w:tcPr>
            <w:tcW w:w="1870" w:type="pct"/>
            <w:tcBorders>
              <w:top w:val="single" w:sz="4" w:space="0" w:color="auto"/>
              <w:left w:val="single" w:sz="4" w:space="0" w:color="auto"/>
              <w:bottom w:val="single" w:sz="4" w:space="0" w:color="auto"/>
              <w:right w:val="single" w:sz="4" w:space="0" w:color="auto"/>
            </w:tcBorders>
          </w:tcPr>
          <w:p w14:paraId="68C8FED8" w14:textId="77777777" w:rsidR="00172933" w:rsidRPr="00C315EC" w:rsidRDefault="00172933" w:rsidP="00C320CE">
            <w:pPr>
              <w:rPr>
                <w:b/>
                <w:color w:val="FF0000"/>
              </w:rPr>
            </w:pPr>
            <w:r w:rsidRPr="00C315EC">
              <w:t xml:space="preserve">Telefon: </w:t>
            </w:r>
            <w:r w:rsidRPr="00C315EC">
              <w:rPr>
                <w:color w:val="FF0000"/>
              </w:rPr>
              <w:t>(</w:t>
            </w:r>
            <w:r w:rsidRPr="00C315EC">
              <w:rPr>
                <w:b/>
                <w:color w:val="FF0000"/>
              </w:rPr>
              <w:t xml:space="preserve">022) </w:t>
            </w:r>
            <w:r>
              <w:rPr>
                <w:b/>
                <w:color w:val="FF0000"/>
              </w:rPr>
              <w:t>222 364</w:t>
            </w:r>
          </w:p>
          <w:p w14:paraId="01E593E4" w14:textId="77777777" w:rsidR="00172933" w:rsidRPr="00C315EC" w:rsidRDefault="00172933" w:rsidP="00C320CE">
            <w:pPr>
              <w:rPr>
                <w:b/>
              </w:rPr>
            </w:pPr>
            <w:r w:rsidRPr="00C315EC">
              <w:rPr>
                <w:b/>
                <w:color w:val="FF0000"/>
              </w:rPr>
              <w:t xml:space="preserve">Fax:       (022) </w:t>
            </w:r>
            <w:r>
              <w:rPr>
                <w:b/>
                <w:color w:val="FF0000"/>
              </w:rPr>
              <w:t>222 445</w:t>
            </w:r>
          </w:p>
          <w:p w14:paraId="5F674920" w14:textId="77777777" w:rsidR="00172933" w:rsidRPr="00C315EC" w:rsidRDefault="00172933" w:rsidP="00C320CE">
            <w:pPr>
              <w:rPr>
                <w:color w:val="FF0000"/>
              </w:rPr>
            </w:pPr>
            <w:r w:rsidRPr="00C315EC">
              <w:rPr>
                <w:b/>
                <w:bCs/>
                <w:color w:val="FF0000"/>
              </w:rPr>
              <w:t xml:space="preserve">Email:   </w:t>
            </w:r>
            <w:hyperlink r:id="rId9" w:history="1">
              <w:r w:rsidRPr="00C315EC">
                <w:rPr>
                  <w:b/>
                  <w:bCs/>
                  <w:color w:val="FF0000"/>
                  <w:u w:val="single"/>
                </w:rPr>
                <w:t>dispozitive@capcs.md</w:t>
              </w:r>
            </w:hyperlink>
          </w:p>
          <w:p w14:paraId="186D2C6B" w14:textId="77777777" w:rsidR="00172933" w:rsidRPr="00C315EC" w:rsidRDefault="00964BCB" w:rsidP="00C320CE">
            <w:pPr>
              <w:jc w:val="center"/>
              <w:rPr>
                <w:color w:val="FF0000"/>
              </w:rPr>
            </w:pPr>
            <w:hyperlink r:id="rId10" w:history="1">
              <w:r w:rsidR="00172933" w:rsidRPr="00C315EC">
                <w:rPr>
                  <w:b/>
                  <w:color w:val="FF0000"/>
                  <w:u w:val="single"/>
                </w:rPr>
                <w:t>office@capcs.md</w:t>
              </w:r>
            </w:hyperlink>
          </w:p>
          <w:p w14:paraId="2F4DBC8B" w14:textId="77777777" w:rsidR="00172933" w:rsidRPr="00C315EC" w:rsidRDefault="00172933" w:rsidP="00C320CE">
            <w:pPr>
              <w:rPr>
                <w:b/>
                <w:color w:val="FF0000"/>
                <w:u w:val="single"/>
              </w:rPr>
            </w:pPr>
            <w:r w:rsidRPr="00C315EC">
              <w:rPr>
                <w:b/>
                <w:color w:val="FF0000"/>
              </w:rPr>
              <w:t xml:space="preserve">Site:       </w:t>
            </w:r>
            <w:r w:rsidRPr="00C315EC">
              <w:rPr>
                <w:b/>
                <w:color w:val="FF0000"/>
                <w:u w:val="single"/>
              </w:rPr>
              <w:t>http://capcs.md</w:t>
            </w:r>
          </w:p>
        </w:tc>
      </w:tr>
      <w:tr w:rsidR="00172933" w:rsidRPr="00C315EC" w14:paraId="0EF96197" w14:textId="77777777" w:rsidTr="00C320CE">
        <w:tc>
          <w:tcPr>
            <w:tcW w:w="1549" w:type="pct"/>
            <w:tcBorders>
              <w:top w:val="single" w:sz="4" w:space="0" w:color="auto"/>
              <w:left w:val="single" w:sz="4" w:space="0" w:color="auto"/>
              <w:bottom w:val="single" w:sz="4" w:space="0" w:color="auto"/>
              <w:right w:val="single" w:sz="4" w:space="0" w:color="auto"/>
            </w:tcBorders>
          </w:tcPr>
          <w:p w14:paraId="41C229A1"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Cont de decontare:</w:t>
            </w:r>
          </w:p>
        </w:tc>
        <w:tc>
          <w:tcPr>
            <w:tcW w:w="1581" w:type="pct"/>
            <w:tcBorders>
              <w:top w:val="single" w:sz="4" w:space="0" w:color="auto"/>
              <w:left w:val="single" w:sz="4" w:space="0" w:color="auto"/>
              <w:bottom w:val="single" w:sz="4" w:space="0" w:color="auto"/>
              <w:right w:val="single" w:sz="4" w:space="0" w:color="auto"/>
            </w:tcBorders>
          </w:tcPr>
          <w:p w14:paraId="50C3E8B1"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Cont de decontare:</w:t>
            </w:r>
          </w:p>
        </w:tc>
        <w:tc>
          <w:tcPr>
            <w:tcW w:w="1870" w:type="pct"/>
            <w:tcBorders>
              <w:top w:val="single" w:sz="4" w:space="0" w:color="auto"/>
              <w:left w:val="single" w:sz="4" w:space="0" w:color="auto"/>
              <w:bottom w:val="single" w:sz="4" w:space="0" w:color="auto"/>
              <w:right w:val="single" w:sz="4" w:space="0" w:color="auto"/>
            </w:tcBorders>
          </w:tcPr>
          <w:p w14:paraId="06C2BB07" w14:textId="77777777" w:rsidR="00172933" w:rsidRPr="00C315EC" w:rsidRDefault="00172933" w:rsidP="00C320CE">
            <w:pPr>
              <w:shd w:val="clear" w:color="auto" w:fill="FFFFFF"/>
              <w:tabs>
                <w:tab w:val="left" w:pos="4680"/>
                <w:tab w:val="left" w:pos="7020"/>
              </w:tabs>
              <w:suppressAutoHyphens/>
              <w:spacing w:line="276" w:lineRule="auto"/>
              <w:rPr>
                <w:rFonts w:eastAsia="PMingLiU"/>
                <w:lang w:eastAsia="zh-CN"/>
              </w:rPr>
            </w:pPr>
            <w:r w:rsidRPr="00C315EC">
              <w:rPr>
                <w:rFonts w:eastAsia="PMingLiU"/>
                <w:lang w:eastAsia="zh-CN"/>
              </w:rPr>
              <w:t>Cont IBAN:</w:t>
            </w:r>
          </w:p>
          <w:p w14:paraId="778D9E28" w14:textId="77777777" w:rsidR="00172933" w:rsidRPr="00C315EC" w:rsidRDefault="00172933" w:rsidP="00C320CE">
            <w:pPr>
              <w:rPr>
                <w:color w:val="FF0000"/>
              </w:rPr>
            </w:pPr>
            <w:r w:rsidRPr="00C315EC">
              <w:rPr>
                <w:color w:val="FF0000"/>
              </w:rPr>
              <w:t>MD75TRPCCC518430C01859AA</w:t>
            </w:r>
          </w:p>
        </w:tc>
      </w:tr>
      <w:tr w:rsidR="00172933" w:rsidRPr="00C315EC" w14:paraId="6EF7C4EA" w14:textId="77777777" w:rsidTr="00C320CE">
        <w:tc>
          <w:tcPr>
            <w:tcW w:w="1549" w:type="pct"/>
            <w:tcBorders>
              <w:top w:val="single" w:sz="4" w:space="0" w:color="auto"/>
              <w:left w:val="single" w:sz="4" w:space="0" w:color="auto"/>
              <w:bottom w:val="single" w:sz="4" w:space="0" w:color="auto"/>
              <w:right w:val="single" w:sz="4" w:space="0" w:color="auto"/>
            </w:tcBorders>
          </w:tcPr>
          <w:p w14:paraId="1021977B"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Banca:</w:t>
            </w:r>
          </w:p>
        </w:tc>
        <w:tc>
          <w:tcPr>
            <w:tcW w:w="1581" w:type="pct"/>
            <w:tcBorders>
              <w:top w:val="single" w:sz="4" w:space="0" w:color="auto"/>
              <w:left w:val="single" w:sz="4" w:space="0" w:color="auto"/>
              <w:bottom w:val="single" w:sz="4" w:space="0" w:color="auto"/>
              <w:right w:val="single" w:sz="4" w:space="0" w:color="auto"/>
            </w:tcBorders>
          </w:tcPr>
          <w:p w14:paraId="73BCF0F1"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Banca:</w:t>
            </w:r>
          </w:p>
        </w:tc>
        <w:tc>
          <w:tcPr>
            <w:tcW w:w="1870" w:type="pct"/>
            <w:tcBorders>
              <w:top w:val="single" w:sz="4" w:space="0" w:color="auto"/>
              <w:left w:val="single" w:sz="4" w:space="0" w:color="auto"/>
              <w:bottom w:val="single" w:sz="4" w:space="0" w:color="auto"/>
              <w:right w:val="single" w:sz="4" w:space="0" w:color="auto"/>
            </w:tcBorders>
          </w:tcPr>
          <w:p w14:paraId="327454A6" w14:textId="77777777" w:rsidR="00172933" w:rsidRPr="00C315EC" w:rsidRDefault="00172933" w:rsidP="00C320CE">
            <w:pPr>
              <w:shd w:val="clear" w:color="auto" w:fill="FFFFFF"/>
              <w:tabs>
                <w:tab w:val="left" w:pos="4680"/>
                <w:tab w:val="left" w:pos="7020"/>
              </w:tabs>
              <w:suppressAutoHyphens/>
              <w:spacing w:line="276" w:lineRule="auto"/>
              <w:ind w:left="12"/>
            </w:pPr>
            <w:r w:rsidRPr="00C315EC">
              <w:rPr>
                <w:rFonts w:eastAsia="PMingLiU"/>
                <w:lang w:eastAsia="zh-CN"/>
              </w:rPr>
              <w:t>Banca:</w:t>
            </w:r>
            <w:r w:rsidRPr="00C315EC">
              <w:t xml:space="preserve"> </w:t>
            </w:r>
          </w:p>
          <w:p w14:paraId="33E02AF7" w14:textId="77777777" w:rsidR="00172933" w:rsidRPr="00C315EC" w:rsidRDefault="00172933" w:rsidP="00C320CE">
            <w:pPr>
              <w:rPr>
                <w:rFonts w:eastAsia="PMingLiU"/>
                <w:b/>
                <w:lang w:eastAsia="zh-CN"/>
              </w:rPr>
            </w:pPr>
            <w:r w:rsidRPr="00C315EC">
              <w:rPr>
                <w:rFonts w:eastAsia="PMingLiU"/>
                <w:b/>
                <w:lang w:eastAsia="zh-CN"/>
              </w:rPr>
              <w:t>MF-TT Chisinau-bugetul de stat</w:t>
            </w:r>
          </w:p>
          <w:p w14:paraId="39DD0439" w14:textId="77777777" w:rsidR="00172933" w:rsidRPr="00C315EC" w:rsidRDefault="00172933" w:rsidP="00C320CE">
            <w:pPr>
              <w:tabs>
                <w:tab w:val="left" w:pos="4680"/>
                <w:tab w:val="left" w:pos="7020"/>
              </w:tabs>
              <w:suppressAutoHyphens/>
              <w:spacing w:line="276" w:lineRule="auto"/>
              <w:ind w:left="-99"/>
              <w:jc w:val="center"/>
              <w:rPr>
                <w:rFonts w:eastAsia="PMingLiU"/>
                <w:sz w:val="26"/>
                <w:szCs w:val="26"/>
                <w:lang w:eastAsia="zh-CN"/>
              </w:rPr>
            </w:pPr>
            <w:r w:rsidRPr="00C315EC">
              <w:rPr>
                <w:rFonts w:eastAsia="PMingLiU"/>
                <w:sz w:val="26"/>
                <w:szCs w:val="26"/>
                <w:lang w:eastAsia="zh-CN"/>
              </w:rPr>
              <w:t>Centrul pentru achiziții publice centralizate în sănătate</w:t>
            </w:r>
          </w:p>
        </w:tc>
      </w:tr>
      <w:tr w:rsidR="00172933" w:rsidRPr="00C315EC" w14:paraId="1FB00252" w14:textId="77777777" w:rsidTr="00C320CE">
        <w:tc>
          <w:tcPr>
            <w:tcW w:w="1549" w:type="pct"/>
            <w:tcBorders>
              <w:top w:val="single" w:sz="4" w:space="0" w:color="auto"/>
              <w:left w:val="single" w:sz="4" w:space="0" w:color="auto"/>
              <w:bottom w:val="single" w:sz="4" w:space="0" w:color="auto"/>
              <w:right w:val="single" w:sz="4" w:space="0" w:color="auto"/>
            </w:tcBorders>
          </w:tcPr>
          <w:p w14:paraId="324A266A"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Adresa poştală a băncii:</w:t>
            </w:r>
          </w:p>
        </w:tc>
        <w:tc>
          <w:tcPr>
            <w:tcW w:w="1581" w:type="pct"/>
            <w:tcBorders>
              <w:top w:val="single" w:sz="4" w:space="0" w:color="auto"/>
              <w:left w:val="single" w:sz="4" w:space="0" w:color="auto"/>
              <w:bottom w:val="single" w:sz="4" w:space="0" w:color="auto"/>
              <w:right w:val="single" w:sz="4" w:space="0" w:color="auto"/>
            </w:tcBorders>
          </w:tcPr>
          <w:p w14:paraId="61B08F71"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Adresa poştală a băncii:</w:t>
            </w:r>
          </w:p>
        </w:tc>
        <w:tc>
          <w:tcPr>
            <w:tcW w:w="1870" w:type="pct"/>
            <w:tcBorders>
              <w:top w:val="single" w:sz="4" w:space="0" w:color="auto"/>
              <w:left w:val="single" w:sz="4" w:space="0" w:color="auto"/>
              <w:bottom w:val="single" w:sz="4" w:space="0" w:color="auto"/>
              <w:right w:val="single" w:sz="4" w:space="0" w:color="auto"/>
            </w:tcBorders>
          </w:tcPr>
          <w:p w14:paraId="4D7BC136" w14:textId="77777777" w:rsidR="00172933" w:rsidRPr="00C315EC" w:rsidRDefault="00172933" w:rsidP="00C320CE">
            <w:pPr>
              <w:shd w:val="clear" w:color="auto" w:fill="FFFFFF"/>
              <w:tabs>
                <w:tab w:val="left" w:pos="4680"/>
                <w:tab w:val="left" w:pos="7020"/>
              </w:tabs>
              <w:suppressAutoHyphens/>
              <w:spacing w:line="276" w:lineRule="auto"/>
            </w:pPr>
            <w:r w:rsidRPr="00C315EC">
              <w:t>Adresa poştală a băncii:</w:t>
            </w:r>
          </w:p>
        </w:tc>
      </w:tr>
      <w:tr w:rsidR="00172933" w:rsidRPr="00C315EC" w14:paraId="2438E598" w14:textId="77777777" w:rsidTr="00C320CE">
        <w:tc>
          <w:tcPr>
            <w:tcW w:w="1549" w:type="pct"/>
            <w:tcBorders>
              <w:top w:val="single" w:sz="4" w:space="0" w:color="auto"/>
              <w:left w:val="single" w:sz="4" w:space="0" w:color="auto"/>
              <w:bottom w:val="single" w:sz="4" w:space="0" w:color="auto"/>
              <w:right w:val="single" w:sz="4" w:space="0" w:color="auto"/>
            </w:tcBorders>
          </w:tcPr>
          <w:p w14:paraId="3E55C521"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Cod:</w:t>
            </w:r>
          </w:p>
        </w:tc>
        <w:tc>
          <w:tcPr>
            <w:tcW w:w="1581" w:type="pct"/>
            <w:tcBorders>
              <w:top w:val="single" w:sz="4" w:space="0" w:color="auto"/>
              <w:left w:val="single" w:sz="4" w:space="0" w:color="auto"/>
              <w:bottom w:val="single" w:sz="4" w:space="0" w:color="auto"/>
              <w:right w:val="single" w:sz="4" w:space="0" w:color="auto"/>
            </w:tcBorders>
          </w:tcPr>
          <w:p w14:paraId="7B784572"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Cod:</w:t>
            </w:r>
          </w:p>
        </w:tc>
        <w:tc>
          <w:tcPr>
            <w:tcW w:w="1870" w:type="pct"/>
            <w:tcBorders>
              <w:top w:val="single" w:sz="4" w:space="0" w:color="auto"/>
              <w:left w:val="single" w:sz="4" w:space="0" w:color="auto"/>
              <w:bottom w:val="single" w:sz="4" w:space="0" w:color="auto"/>
              <w:right w:val="single" w:sz="4" w:space="0" w:color="auto"/>
            </w:tcBorders>
          </w:tcPr>
          <w:p w14:paraId="500D2B09" w14:textId="77777777" w:rsidR="00172933" w:rsidRPr="00C315EC" w:rsidRDefault="00172933" w:rsidP="00C320CE">
            <w:r w:rsidRPr="00C315EC">
              <w:t xml:space="preserve">Cod: </w:t>
            </w:r>
            <w:r w:rsidRPr="00C315EC">
              <w:rPr>
                <w:b/>
              </w:rPr>
              <w:t>TREZMD2X</w:t>
            </w:r>
          </w:p>
        </w:tc>
      </w:tr>
      <w:tr w:rsidR="00172933" w:rsidRPr="00C315EC" w14:paraId="3C1BD77F" w14:textId="77777777" w:rsidTr="00C320CE">
        <w:tc>
          <w:tcPr>
            <w:tcW w:w="1549" w:type="pct"/>
            <w:tcBorders>
              <w:top w:val="single" w:sz="4" w:space="0" w:color="auto"/>
              <w:left w:val="single" w:sz="4" w:space="0" w:color="auto"/>
              <w:bottom w:val="single" w:sz="4" w:space="0" w:color="auto"/>
              <w:right w:val="single" w:sz="4" w:space="0" w:color="auto"/>
            </w:tcBorders>
          </w:tcPr>
          <w:p w14:paraId="35CCAC38"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Cod fiscal:</w:t>
            </w:r>
          </w:p>
        </w:tc>
        <w:tc>
          <w:tcPr>
            <w:tcW w:w="1581" w:type="pct"/>
            <w:tcBorders>
              <w:top w:val="single" w:sz="4" w:space="0" w:color="auto"/>
              <w:left w:val="single" w:sz="4" w:space="0" w:color="auto"/>
              <w:bottom w:val="single" w:sz="4" w:space="0" w:color="auto"/>
              <w:right w:val="single" w:sz="4" w:space="0" w:color="auto"/>
            </w:tcBorders>
          </w:tcPr>
          <w:p w14:paraId="07F7BC6F"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Cod fiscal:</w:t>
            </w:r>
          </w:p>
        </w:tc>
        <w:tc>
          <w:tcPr>
            <w:tcW w:w="1870" w:type="pct"/>
            <w:tcBorders>
              <w:top w:val="single" w:sz="4" w:space="0" w:color="auto"/>
              <w:left w:val="single" w:sz="4" w:space="0" w:color="auto"/>
              <w:bottom w:val="single" w:sz="4" w:space="0" w:color="auto"/>
              <w:right w:val="single" w:sz="4" w:space="0" w:color="auto"/>
            </w:tcBorders>
          </w:tcPr>
          <w:p w14:paraId="4604AADE" w14:textId="77777777" w:rsidR="00172933" w:rsidRPr="00C315EC" w:rsidRDefault="00172933" w:rsidP="00C320CE">
            <w:r w:rsidRPr="00C315EC">
              <w:t xml:space="preserve">Cod fiscal: </w:t>
            </w:r>
            <w:r w:rsidRPr="00C315EC">
              <w:rPr>
                <w:b/>
              </w:rPr>
              <w:t>1016601000212</w:t>
            </w:r>
          </w:p>
        </w:tc>
      </w:tr>
      <w:tr w:rsidR="00172933" w:rsidRPr="00C315EC" w14:paraId="59B57523" w14:textId="77777777" w:rsidTr="00C320CE">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1326FC9B" w14:textId="77777777" w:rsidR="00172933" w:rsidRPr="00C315EC" w:rsidRDefault="00172933" w:rsidP="00C320CE">
            <w:pPr>
              <w:tabs>
                <w:tab w:val="left" w:pos="4680"/>
                <w:tab w:val="left" w:pos="7020"/>
              </w:tabs>
              <w:suppressAutoHyphens/>
              <w:spacing w:line="276" w:lineRule="auto"/>
              <w:jc w:val="center"/>
              <w:rPr>
                <w:rFonts w:eastAsia="PMingLiU"/>
                <w:lang w:eastAsia="zh-CN"/>
              </w:rPr>
            </w:pPr>
            <w:r w:rsidRPr="00C315EC">
              <w:rPr>
                <w:rFonts w:eastAsia="PMingLiU"/>
                <w:b/>
                <w:lang w:eastAsia="zh-CN"/>
              </w:rPr>
              <w:t>Semnăturile Părţilor</w:t>
            </w:r>
          </w:p>
        </w:tc>
      </w:tr>
      <w:tr w:rsidR="00172933" w:rsidRPr="00C315EC" w14:paraId="3C2871EB" w14:textId="77777777" w:rsidTr="00C320CE">
        <w:tc>
          <w:tcPr>
            <w:tcW w:w="1549" w:type="pct"/>
            <w:tcBorders>
              <w:top w:val="single" w:sz="4" w:space="0" w:color="auto"/>
              <w:left w:val="single" w:sz="4" w:space="0" w:color="auto"/>
              <w:bottom w:val="single" w:sz="4" w:space="0" w:color="auto"/>
              <w:right w:val="single" w:sz="4" w:space="0" w:color="auto"/>
            </w:tcBorders>
            <w:shd w:val="clear" w:color="auto" w:fill="F2F2F2"/>
          </w:tcPr>
          <w:p w14:paraId="215BADB6" w14:textId="77777777" w:rsidR="00172933" w:rsidRPr="00C315EC" w:rsidRDefault="00172933" w:rsidP="00C320CE">
            <w:pPr>
              <w:tabs>
                <w:tab w:val="left" w:pos="4680"/>
                <w:tab w:val="left" w:pos="7020"/>
              </w:tabs>
              <w:suppressAutoHyphens/>
              <w:spacing w:line="276" w:lineRule="auto"/>
              <w:jc w:val="center"/>
              <w:rPr>
                <w:rFonts w:eastAsia="PMingLiU"/>
                <w:b/>
                <w:lang w:eastAsia="zh-CN"/>
              </w:rPr>
            </w:pPr>
            <w:r w:rsidRPr="00C315EC">
              <w:rPr>
                <w:rFonts w:eastAsia="PMingLiU"/>
                <w:b/>
                <w:lang w:eastAsia="zh-CN"/>
              </w:rPr>
              <w:t>Semnătura autorizată:</w:t>
            </w:r>
          </w:p>
        </w:tc>
        <w:tc>
          <w:tcPr>
            <w:tcW w:w="1581" w:type="pct"/>
            <w:tcBorders>
              <w:top w:val="single" w:sz="4" w:space="0" w:color="auto"/>
              <w:left w:val="single" w:sz="4" w:space="0" w:color="auto"/>
              <w:bottom w:val="single" w:sz="4" w:space="0" w:color="auto"/>
              <w:right w:val="single" w:sz="4" w:space="0" w:color="auto"/>
            </w:tcBorders>
            <w:shd w:val="clear" w:color="auto" w:fill="F2F2F2"/>
          </w:tcPr>
          <w:p w14:paraId="5523EB78" w14:textId="77777777" w:rsidR="00172933" w:rsidRPr="00C315EC" w:rsidRDefault="00172933" w:rsidP="00C320CE">
            <w:pPr>
              <w:tabs>
                <w:tab w:val="left" w:pos="4680"/>
                <w:tab w:val="left" w:pos="7020"/>
              </w:tabs>
              <w:suppressAutoHyphens/>
              <w:spacing w:line="276" w:lineRule="auto"/>
              <w:jc w:val="center"/>
              <w:rPr>
                <w:rFonts w:eastAsia="PMingLiU"/>
                <w:b/>
                <w:lang w:eastAsia="zh-CN"/>
              </w:rPr>
            </w:pPr>
            <w:r w:rsidRPr="00C315EC">
              <w:rPr>
                <w:rFonts w:eastAsia="PMingLiU"/>
                <w:b/>
                <w:lang w:eastAsia="zh-CN"/>
              </w:rPr>
              <w:t>Semnătura autorizată:</w:t>
            </w:r>
          </w:p>
        </w:tc>
        <w:tc>
          <w:tcPr>
            <w:tcW w:w="1870" w:type="pct"/>
            <w:tcBorders>
              <w:top w:val="single" w:sz="4" w:space="0" w:color="auto"/>
              <w:left w:val="single" w:sz="4" w:space="0" w:color="auto"/>
              <w:bottom w:val="single" w:sz="4" w:space="0" w:color="auto"/>
              <w:right w:val="single" w:sz="4" w:space="0" w:color="auto"/>
            </w:tcBorders>
            <w:shd w:val="clear" w:color="auto" w:fill="F2F2F2"/>
          </w:tcPr>
          <w:p w14:paraId="5E0D37F4" w14:textId="77777777" w:rsidR="00172933" w:rsidRPr="00C315EC" w:rsidRDefault="00172933" w:rsidP="00C320CE">
            <w:pPr>
              <w:tabs>
                <w:tab w:val="left" w:pos="4680"/>
                <w:tab w:val="left" w:pos="7020"/>
              </w:tabs>
              <w:suppressAutoHyphens/>
              <w:spacing w:line="276" w:lineRule="auto"/>
              <w:jc w:val="center"/>
              <w:rPr>
                <w:rFonts w:eastAsia="PMingLiU"/>
                <w:b/>
                <w:lang w:eastAsia="zh-CN"/>
              </w:rPr>
            </w:pPr>
            <w:r w:rsidRPr="00C315EC">
              <w:rPr>
                <w:rFonts w:eastAsia="PMingLiU"/>
                <w:b/>
                <w:lang w:eastAsia="zh-CN"/>
              </w:rPr>
              <w:t>Semnătura autorizată:</w:t>
            </w:r>
          </w:p>
        </w:tc>
      </w:tr>
      <w:tr w:rsidR="00172933" w:rsidRPr="00C315EC" w14:paraId="3F522C3D" w14:textId="77777777" w:rsidTr="00C320CE">
        <w:tc>
          <w:tcPr>
            <w:tcW w:w="1549" w:type="pct"/>
            <w:tcBorders>
              <w:top w:val="single" w:sz="4" w:space="0" w:color="auto"/>
              <w:left w:val="single" w:sz="4" w:space="0" w:color="auto"/>
              <w:bottom w:val="single" w:sz="4" w:space="0" w:color="auto"/>
              <w:right w:val="single" w:sz="4" w:space="0" w:color="auto"/>
            </w:tcBorders>
          </w:tcPr>
          <w:p w14:paraId="76A71BE2" w14:textId="77777777" w:rsidR="00172933" w:rsidRPr="00C315EC" w:rsidRDefault="00172933" w:rsidP="00C320CE">
            <w:pPr>
              <w:tabs>
                <w:tab w:val="left" w:pos="4680"/>
                <w:tab w:val="left" w:pos="7020"/>
              </w:tabs>
              <w:suppressAutoHyphens/>
              <w:spacing w:line="276" w:lineRule="auto"/>
              <w:jc w:val="center"/>
              <w:rPr>
                <w:rFonts w:eastAsia="PMingLiU"/>
                <w:lang w:eastAsia="zh-CN"/>
              </w:rPr>
            </w:pPr>
          </w:p>
        </w:tc>
        <w:tc>
          <w:tcPr>
            <w:tcW w:w="1581" w:type="pct"/>
            <w:tcBorders>
              <w:top w:val="single" w:sz="4" w:space="0" w:color="auto"/>
              <w:left w:val="single" w:sz="4" w:space="0" w:color="auto"/>
              <w:bottom w:val="single" w:sz="4" w:space="0" w:color="auto"/>
              <w:right w:val="single" w:sz="4" w:space="0" w:color="auto"/>
            </w:tcBorders>
          </w:tcPr>
          <w:p w14:paraId="03E5B34D" w14:textId="77777777" w:rsidR="00172933" w:rsidRPr="00C315EC" w:rsidRDefault="00172933" w:rsidP="00C320CE">
            <w:pPr>
              <w:tabs>
                <w:tab w:val="left" w:pos="4680"/>
                <w:tab w:val="left" w:pos="7020"/>
              </w:tabs>
              <w:suppressAutoHyphens/>
              <w:spacing w:line="276" w:lineRule="auto"/>
              <w:jc w:val="center"/>
              <w:rPr>
                <w:rFonts w:eastAsia="PMingLiU"/>
                <w:lang w:eastAsia="zh-CN"/>
              </w:rPr>
            </w:pPr>
          </w:p>
        </w:tc>
        <w:tc>
          <w:tcPr>
            <w:tcW w:w="1870" w:type="pct"/>
            <w:tcBorders>
              <w:top w:val="single" w:sz="4" w:space="0" w:color="auto"/>
              <w:left w:val="single" w:sz="4" w:space="0" w:color="auto"/>
              <w:bottom w:val="single" w:sz="4" w:space="0" w:color="auto"/>
              <w:right w:val="single" w:sz="4" w:space="0" w:color="auto"/>
            </w:tcBorders>
          </w:tcPr>
          <w:p w14:paraId="1E1C50BD" w14:textId="77777777" w:rsidR="00172933" w:rsidRPr="00C315EC" w:rsidRDefault="00172933" w:rsidP="00C320CE">
            <w:pPr>
              <w:tabs>
                <w:tab w:val="left" w:pos="4680"/>
                <w:tab w:val="left" w:pos="7020"/>
              </w:tabs>
              <w:suppressAutoHyphens/>
              <w:spacing w:line="276" w:lineRule="auto"/>
              <w:jc w:val="center"/>
              <w:rPr>
                <w:rFonts w:eastAsia="PMingLiU"/>
                <w:lang w:eastAsia="zh-CN"/>
              </w:rPr>
            </w:pPr>
          </w:p>
        </w:tc>
      </w:tr>
      <w:tr w:rsidR="00172933" w:rsidRPr="00C315EC" w14:paraId="1A78A434" w14:textId="77777777" w:rsidTr="00C320CE">
        <w:tc>
          <w:tcPr>
            <w:tcW w:w="1549" w:type="pct"/>
            <w:tcBorders>
              <w:top w:val="single" w:sz="4" w:space="0" w:color="auto"/>
              <w:left w:val="single" w:sz="4" w:space="0" w:color="auto"/>
              <w:bottom w:val="single" w:sz="4" w:space="0" w:color="auto"/>
              <w:right w:val="single" w:sz="4" w:space="0" w:color="auto"/>
            </w:tcBorders>
          </w:tcPr>
          <w:p w14:paraId="4E78083C" w14:textId="77777777" w:rsidR="00172933" w:rsidRPr="00C315EC" w:rsidRDefault="00172933" w:rsidP="00C320CE">
            <w:pPr>
              <w:tabs>
                <w:tab w:val="left" w:pos="4680"/>
                <w:tab w:val="left" w:pos="7020"/>
              </w:tabs>
              <w:suppressAutoHyphens/>
              <w:spacing w:line="276" w:lineRule="auto"/>
              <w:ind w:firstLine="709"/>
              <w:rPr>
                <w:rFonts w:eastAsia="PMingLiU"/>
                <w:lang w:eastAsia="zh-CN"/>
              </w:rPr>
            </w:pPr>
            <w:r w:rsidRPr="00C315EC">
              <w:rPr>
                <w:rFonts w:eastAsia="PMingLiU"/>
                <w:lang w:eastAsia="zh-CN"/>
              </w:rPr>
              <w:t xml:space="preserve">           L.Ş.</w:t>
            </w:r>
          </w:p>
        </w:tc>
        <w:tc>
          <w:tcPr>
            <w:tcW w:w="1581" w:type="pct"/>
            <w:tcBorders>
              <w:top w:val="single" w:sz="4" w:space="0" w:color="auto"/>
              <w:left w:val="single" w:sz="4" w:space="0" w:color="auto"/>
              <w:bottom w:val="single" w:sz="4" w:space="0" w:color="auto"/>
              <w:right w:val="single" w:sz="4" w:space="0" w:color="auto"/>
            </w:tcBorders>
          </w:tcPr>
          <w:p w14:paraId="6DE0CB19"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 xml:space="preserve">                   L.Ş.</w:t>
            </w:r>
          </w:p>
        </w:tc>
        <w:tc>
          <w:tcPr>
            <w:tcW w:w="1870" w:type="pct"/>
            <w:tcBorders>
              <w:top w:val="single" w:sz="4" w:space="0" w:color="auto"/>
              <w:left w:val="single" w:sz="4" w:space="0" w:color="auto"/>
              <w:bottom w:val="single" w:sz="4" w:space="0" w:color="auto"/>
              <w:right w:val="single" w:sz="4" w:space="0" w:color="auto"/>
            </w:tcBorders>
          </w:tcPr>
          <w:p w14:paraId="63DC6E19"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 xml:space="preserve">                         L.Ş.</w:t>
            </w:r>
          </w:p>
        </w:tc>
      </w:tr>
      <w:tr w:rsidR="00172933" w:rsidRPr="00C315EC" w14:paraId="0C30DE2B" w14:textId="77777777" w:rsidTr="00C320CE">
        <w:tc>
          <w:tcPr>
            <w:tcW w:w="1549" w:type="pct"/>
            <w:tcBorders>
              <w:top w:val="single" w:sz="4" w:space="0" w:color="auto"/>
              <w:left w:val="single" w:sz="4" w:space="0" w:color="auto"/>
              <w:bottom w:val="single" w:sz="4" w:space="0" w:color="auto"/>
              <w:right w:val="single" w:sz="4" w:space="0" w:color="auto"/>
            </w:tcBorders>
          </w:tcPr>
          <w:p w14:paraId="214020AE" w14:textId="77777777" w:rsidR="00172933" w:rsidRPr="00C315EC" w:rsidRDefault="00172933" w:rsidP="00C320CE">
            <w:pPr>
              <w:tabs>
                <w:tab w:val="left" w:pos="4680"/>
                <w:tab w:val="left" w:pos="7020"/>
              </w:tabs>
              <w:suppressAutoHyphens/>
              <w:spacing w:line="276" w:lineRule="auto"/>
              <w:ind w:firstLine="709"/>
              <w:rPr>
                <w:rFonts w:eastAsia="PMingLiU"/>
                <w:lang w:eastAsia="zh-CN"/>
              </w:rPr>
            </w:pPr>
          </w:p>
        </w:tc>
        <w:tc>
          <w:tcPr>
            <w:tcW w:w="1581" w:type="pct"/>
            <w:tcBorders>
              <w:top w:val="single" w:sz="4" w:space="0" w:color="auto"/>
              <w:left w:val="single" w:sz="4" w:space="0" w:color="auto"/>
              <w:bottom w:val="single" w:sz="4" w:space="0" w:color="auto"/>
              <w:right w:val="single" w:sz="4" w:space="0" w:color="auto"/>
            </w:tcBorders>
          </w:tcPr>
          <w:p w14:paraId="3432791F"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Contabil</w:t>
            </w:r>
          </w:p>
        </w:tc>
        <w:tc>
          <w:tcPr>
            <w:tcW w:w="1870" w:type="pct"/>
            <w:tcBorders>
              <w:top w:val="single" w:sz="4" w:space="0" w:color="auto"/>
              <w:left w:val="single" w:sz="4" w:space="0" w:color="auto"/>
              <w:bottom w:val="single" w:sz="4" w:space="0" w:color="auto"/>
              <w:right w:val="single" w:sz="4" w:space="0" w:color="auto"/>
            </w:tcBorders>
          </w:tcPr>
          <w:p w14:paraId="0F5D5FCC" w14:textId="77777777" w:rsidR="00172933" w:rsidRPr="00C315EC" w:rsidRDefault="00172933" w:rsidP="00C320CE">
            <w:pPr>
              <w:tabs>
                <w:tab w:val="left" w:pos="4680"/>
                <w:tab w:val="left" w:pos="7020"/>
              </w:tabs>
              <w:suppressAutoHyphens/>
              <w:spacing w:line="276" w:lineRule="auto"/>
              <w:rPr>
                <w:rFonts w:eastAsia="PMingLiU"/>
                <w:lang w:eastAsia="zh-CN"/>
              </w:rPr>
            </w:pPr>
          </w:p>
        </w:tc>
      </w:tr>
      <w:tr w:rsidR="00172933" w:rsidRPr="00C315EC" w14:paraId="178EB56F" w14:textId="77777777" w:rsidTr="00C320CE">
        <w:tc>
          <w:tcPr>
            <w:tcW w:w="1549" w:type="pct"/>
            <w:tcBorders>
              <w:top w:val="single" w:sz="4" w:space="0" w:color="auto"/>
              <w:left w:val="single" w:sz="4" w:space="0" w:color="auto"/>
              <w:bottom w:val="single" w:sz="4" w:space="0" w:color="auto"/>
              <w:right w:val="single" w:sz="4" w:space="0" w:color="auto"/>
            </w:tcBorders>
          </w:tcPr>
          <w:p w14:paraId="49C7CEEB" w14:textId="77777777" w:rsidR="00172933" w:rsidRPr="00C315EC" w:rsidRDefault="00172933" w:rsidP="00C320CE">
            <w:pPr>
              <w:tabs>
                <w:tab w:val="left" w:pos="4680"/>
                <w:tab w:val="left" w:pos="7020"/>
              </w:tabs>
              <w:suppressAutoHyphens/>
              <w:spacing w:line="276" w:lineRule="auto"/>
              <w:ind w:firstLine="709"/>
              <w:rPr>
                <w:rFonts w:eastAsia="PMingLiU"/>
                <w:lang w:eastAsia="zh-CN"/>
              </w:rPr>
            </w:pPr>
          </w:p>
        </w:tc>
        <w:tc>
          <w:tcPr>
            <w:tcW w:w="1581" w:type="pct"/>
            <w:tcBorders>
              <w:top w:val="single" w:sz="4" w:space="0" w:color="auto"/>
              <w:left w:val="single" w:sz="4" w:space="0" w:color="auto"/>
              <w:bottom w:val="single" w:sz="4" w:space="0" w:color="auto"/>
              <w:right w:val="single" w:sz="4" w:space="0" w:color="auto"/>
            </w:tcBorders>
          </w:tcPr>
          <w:p w14:paraId="1159E929" w14:textId="77777777" w:rsidR="00172933" w:rsidRPr="00C315EC" w:rsidRDefault="00172933" w:rsidP="00C320CE">
            <w:pPr>
              <w:tabs>
                <w:tab w:val="left" w:pos="4680"/>
                <w:tab w:val="left" w:pos="7020"/>
              </w:tabs>
              <w:suppressAutoHyphens/>
              <w:spacing w:line="276" w:lineRule="auto"/>
              <w:rPr>
                <w:rFonts w:eastAsia="PMingLiU"/>
                <w:lang w:eastAsia="zh-CN"/>
              </w:rPr>
            </w:pPr>
            <w:r w:rsidRPr="00C315EC">
              <w:rPr>
                <w:rFonts w:eastAsia="PMingLiU"/>
                <w:lang w:eastAsia="zh-CN"/>
              </w:rPr>
              <w:t>Înregistrat: nr.</w:t>
            </w:r>
          </w:p>
        </w:tc>
        <w:tc>
          <w:tcPr>
            <w:tcW w:w="1870" w:type="pct"/>
            <w:tcBorders>
              <w:top w:val="single" w:sz="4" w:space="0" w:color="auto"/>
              <w:left w:val="single" w:sz="4" w:space="0" w:color="auto"/>
              <w:bottom w:val="single" w:sz="4" w:space="0" w:color="auto"/>
              <w:right w:val="single" w:sz="4" w:space="0" w:color="auto"/>
            </w:tcBorders>
          </w:tcPr>
          <w:p w14:paraId="415290ED" w14:textId="77777777" w:rsidR="00172933" w:rsidRPr="00C315EC" w:rsidRDefault="00172933" w:rsidP="00C320CE">
            <w:pPr>
              <w:tabs>
                <w:tab w:val="left" w:pos="4680"/>
                <w:tab w:val="left" w:pos="7020"/>
              </w:tabs>
              <w:suppressAutoHyphens/>
              <w:spacing w:line="276" w:lineRule="auto"/>
              <w:rPr>
                <w:rFonts w:eastAsia="PMingLiU"/>
                <w:lang w:eastAsia="zh-CN"/>
              </w:rPr>
            </w:pPr>
          </w:p>
        </w:tc>
      </w:tr>
      <w:tr w:rsidR="00172933" w:rsidRPr="00C315EC" w14:paraId="10A0008A" w14:textId="77777777" w:rsidTr="00C320CE">
        <w:tc>
          <w:tcPr>
            <w:tcW w:w="1549" w:type="pct"/>
            <w:tcBorders>
              <w:top w:val="single" w:sz="4" w:space="0" w:color="auto"/>
              <w:left w:val="single" w:sz="4" w:space="0" w:color="auto"/>
              <w:bottom w:val="single" w:sz="4" w:space="0" w:color="auto"/>
              <w:right w:val="single" w:sz="4" w:space="0" w:color="auto"/>
            </w:tcBorders>
          </w:tcPr>
          <w:p w14:paraId="58D314ED" w14:textId="77777777" w:rsidR="00172933" w:rsidRPr="00C315EC" w:rsidRDefault="00172933" w:rsidP="00C320CE">
            <w:pPr>
              <w:tabs>
                <w:tab w:val="left" w:pos="4680"/>
                <w:tab w:val="left" w:pos="7020"/>
              </w:tabs>
              <w:suppressAutoHyphens/>
              <w:spacing w:line="276" w:lineRule="auto"/>
              <w:ind w:firstLine="709"/>
              <w:rPr>
                <w:rFonts w:eastAsia="PMingLiU"/>
                <w:sz w:val="26"/>
                <w:szCs w:val="26"/>
                <w:lang w:eastAsia="zh-CN"/>
              </w:rPr>
            </w:pPr>
          </w:p>
        </w:tc>
        <w:tc>
          <w:tcPr>
            <w:tcW w:w="1581" w:type="pct"/>
            <w:tcBorders>
              <w:top w:val="single" w:sz="4" w:space="0" w:color="auto"/>
              <w:left w:val="single" w:sz="4" w:space="0" w:color="auto"/>
              <w:bottom w:val="single" w:sz="4" w:space="0" w:color="auto"/>
              <w:right w:val="single" w:sz="4" w:space="0" w:color="auto"/>
            </w:tcBorders>
          </w:tcPr>
          <w:p w14:paraId="34D6AB61" w14:textId="77777777" w:rsidR="00172933" w:rsidRPr="00C315EC" w:rsidRDefault="00172933" w:rsidP="00C320CE">
            <w:pPr>
              <w:tabs>
                <w:tab w:val="left" w:pos="4680"/>
                <w:tab w:val="left" w:pos="7020"/>
              </w:tabs>
              <w:suppressAutoHyphens/>
              <w:spacing w:line="276" w:lineRule="auto"/>
              <w:rPr>
                <w:rFonts w:eastAsia="PMingLiU"/>
                <w:sz w:val="26"/>
                <w:szCs w:val="26"/>
                <w:lang w:eastAsia="zh-CN"/>
              </w:rPr>
            </w:pPr>
            <w:r w:rsidRPr="00C315EC">
              <w:rPr>
                <w:rFonts w:eastAsia="PMingLiU"/>
                <w:sz w:val="26"/>
                <w:szCs w:val="26"/>
                <w:lang w:eastAsia="zh-CN"/>
              </w:rPr>
              <w:t>Trezoreria</w:t>
            </w:r>
          </w:p>
        </w:tc>
        <w:tc>
          <w:tcPr>
            <w:tcW w:w="1870" w:type="pct"/>
            <w:tcBorders>
              <w:top w:val="single" w:sz="4" w:space="0" w:color="auto"/>
              <w:left w:val="single" w:sz="4" w:space="0" w:color="auto"/>
              <w:bottom w:val="single" w:sz="4" w:space="0" w:color="auto"/>
              <w:right w:val="single" w:sz="4" w:space="0" w:color="auto"/>
            </w:tcBorders>
          </w:tcPr>
          <w:p w14:paraId="2A797591" w14:textId="77777777" w:rsidR="00172933" w:rsidRPr="00C315EC" w:rsidRDefault="00172933" w:rsidP="00C320CE">
            <w:pPr>
              <w:tabs>
                <w:tab w:val="left" w:pos="4680"/>
                <w:tab w:val="left" w:pos="7020"/>
              </w:tabs>
              <w:suppressAutoHyphens/>
              <w:spacing w:line="276" w:lineRule="auto"/>
              <w:rPr>
                <w:rFonts w:eastAsia="PMingLiU"/>
                <w:sz w:val="26"/>
                <w:szCs w:val="26"/>
                <w:lang w:eastAsia="zh-CN"/>
              </w:rPr>
            </w:pPr>
          </w:p>
        </w:tc>
      </w:tr>
      <w:tr w:rsidR="00172933" w:rsidRPr="00C315EC" w14:paraId="2E426C25" w14:textId="77777777" w:rsidTr="00C320CE">
        <w:trPr>
          <w:trHeight w:val="205"/>
        </w:trPr>
        <w:tc>
          <w:tcPr>
            <w:tcW w:w="1549" w:type="pct"/>
            <w:tcBorders>
              <w:top w:val="single" w:sz="4" w:space="0" w:color="auto"/>
              <w:left w:val="single" w:sz="4" w:space="0" w:color="auto"/>
              <w:bottom w:val="single" w:sz="4" w:space="0" w:color="auto"/>
              <w:right w:val="single" w:sz="4" w:space="0" w:color="auto"/>
            </w:tcBorders>
          </w:tcPr>
          <w:p w14:paraId="65415ED6" w14:textId="77777777" w:rsidR="00172933" w:rsidRPr="00C315EC" w:rsidRDefault="00172933" w:rsidP="00C320CE">
            <w:pPr>
              <w:tabs>
                <w:tab w:val="left" w:pos="4680"/>
                <w:tab w:val="left" w:pos="7020"/>
              </w:tabs>
              <w:suppressAutoHyphens/>
              <w:spacing w:line="276" w:lineRule="auto"/>
              <w:ind w:firstLine="709"/>
              <w:rPr>
                <w:rFonts w:eastAsia="PMingLiU"/>
                <w:sz w:val="26"/>
                <w:szCs w:val="26"/>
                <w:lang w:eastAsia="zh-CN"/>
              </w:rPr>
            </w:pPr>
          </w:p>
        </w:tc>
        <w:tc>
          <w:tcPr>
            <w:tcW w:w="1581" w:type="pct"/>
            <w:tcBorders>
              <w:top w:val="single" w:sz="4" w:space="0" w:color="auto"/>
              <w:left w:val="single" w:sz="4" w:space="0" w:color="auto"/>
              <w:bottom w:val="single" w:sz="4" w:space="0" w:color="auto"/>
              <w:right w:val="single" w:sz="4" w:space="0" w:color="auto"/>
            </w:tcBorders>
          </w:tcPr>
          <w:p w14:paraId="17E01422" w14:textId="77777777" w:rsidR="00172933" w:rsidRPr="00C315EC" w:rsidRDefault="00172933" w:rsidP="00C320CE">
            <w:pPr>
              <w:tabs>
                <w:tab w:val="left" w:pos="4680"/>
                <w:tab w:val="left" w:pos="7020"/>
              </w:tabs>
              <w:suppressAutoHyphens/>
              <w:spacing w:line="276" w:lineRule="auto"/>
              <w:rPr>
                <w:rFonts w:eastAsia="PMingLiU"/>
                <w:sz w:val="26"/>
                <w:szCs w:val="26"/>
                <w:lang w:eastAsia="zh-CN"/>
              </w:rPr>
            </w:pPr>
            <w:r w:rsidRPr="00C315EC">
              <w:rPr>
                <w:rFonts w:eastAsia="PMingLiU"/>
                <w:sz w:val="26"/>
                <w:szCs w:val="26"/>
                <w:lang w:eastAsia="zh-CN"/>
              </w:rPr>
              <w:t>Data:</w:t>
            </w:r>
          </w:p>
        </w:tc>
        <w:tc>
          <w:tcPr>
            <w:tcW w:w="1870" w:type="pct"/>
            <w:tcBorders>
              <w:top w:val="single" w:sz="4" w:space="0" w:color="auto"/>
              <w:left w:val="single" w:sz="4" w:space="0" w:color="auto"/>
              <w:bottom w:val="single" w:sz="4" w:space="0" w:color="auto"/>
              <w:right w:val="single" w:sz="4" w:space="0" w:color="auto"/>
            </w:tcBorders>
          </w:tcPr>
          <w:p w14:paraId="0A710E68" w14:textId="77777777" w:rsidR="00172933" w:rsidRPr="00C315EC" w:rsidRDefault="00172933" w:rsidP="00C320CE">
            <w:pPr>
              <w:tabs>
                <w:tab w:val="left" w:pos="4680"/>
                <w:tab w:val="left" w:pos="7020"/>
              </w:tabs>
              <w:suppressAutoHyphens/>
              <w:spacing w:line="276" w:lineRule="auto"/>
              <w:rPr>
                <w:rFonts w:eastAsia="PMingLiU"/>
                <w:sz w:val="26"/>
                <w:szCs w:val="26"/>
                <w:lang w:eastAsia="zh-CN"/>
              </w:rPr>
            </w:pPr>
          </w:p>
        </w:tc>
      </w:tr>
    </w:tbl>
    <w:p w14:paraId="453BA268" w14:textId="77777777" w:rsidR="00172933" w:rsidRPr="00C315EC" w:rsidRDefault="00172933" w:rsidP="00172933">
      <w:pPr>
        <w:sectPr w:rsidR="00172933" w:rsidRPr="00C315EC" w:rsidSect="00E6318C">
          <w:pgSz w:w="11906" w:h="16838"/>
          <w:pgMar w:top="360" w:right="850" w:bottom="360" w:left="1701" w:header="708" w:footer="708" w:gutter="0"/>
          <w:cols w:space="708"/>
          <w:docGrid w:linePitch="360"/>
        </w:sectPr>
      </w:pPr>
    </w:p>
    <w:p w14:paraId="1BD236E4" w14:textId="77777777" w:rsidR="00172933" w:rsidRPr="00C315EC" w:rsidRDefault="00172933" w:rsidP="00172933">
      <w:pPr>
        <w:ind w:firstLine="567"/>
        <w:jc w:val="right"/>
        <w:rPr>
          <w:b/>
          <w:lang w:eastAsia="ru-RU"/>
        </w:rPr>
      </w:pPr>
    </w:p>
    <w:p w14:paraId="6A908AC3" w14:textId="77777777" w:rsidR="00172933" w:rsidRPr="00C315EC" w:rsidRDefault="00172933" w:rsidP="00172933">
      <w:pPr>
        <w:rPr>
          <w:lang w:eastAsia="ru-RU"/>
        </w:rPr>
      </w:pPr>
    </w:p>
    <w:p w14:paraId="4628550C" w14:textId="77777777" w:rsidR="00172933" w:rsidRPr="00C315EC" w:rsidRDefault="00172933" w:rsidP="00172933">
      <w:pPr>
        <w:ind w:firstLine="567"/>
        <w:jc w:val="right"/>
        <w:rPr>
          <w:i/>
          <w:lang w:eastAsia="ru-RU"/>
        </w:rPr>
      </w:pPr>
      <w:r w:rsidRPr="00C315EC">
        <w:rPr>
          <w:lang w:eastAsia="ru-RU"/>
        </w:rPr>
        <w:tab/>
      </w:r>
      <w:r w:rsidRPr="00C315EC">
        <w:rPr>
          <w:i/>
          <w:lang w:eastAsia="ru-RU"/>
        </w:rPr>
        <w:t>Anexa nr.</w:t>
      </w:r>
      <w:r>
        <w:rPr>
          <w:i/>
          <w:lang w:eastAsia="ru-RU"/>
        </w:rPr>
        <w:t xml:space="preserve"> </w:t>
      </w:r>
      <w:r w:rsidRPr="00C315EC">
        <w:rPr>
          <w:i/>
          <w:lang w:eastAsia="ru-RU"/>
        </w:rPr>
        <w:t>1</w:t>
      </w:r>
    </w:p>
    <w:p w14:paraId="14539104" w14:textId="77777777" w:rsidR="00172933" w:rsidRPr="00C315EC" w:rsidRDefault="00172933" w:rsidP="00172933">
      <w:pPr>
        <w:ind w:firstLine="567"/>
        <w:jc w:val="right"/>
        <w:rPr>
          <w:i/>
          <w:lang w:eastAsia="ru-RU"/>
        </w:rPr>
      </w:pPr>
      <w:r w:rsidRPr="00C315EC">
        <w:rPr>
          <w:i/>
          <w:lang w:eastAsia="ru-RU"/>
        </w:rPr>
        <w:t xml:space="preserve">                                                                          la Contractul nr. ___________</w:t>
      </w:r>
    </w:p>
    <w:p w14:paraId="64EF1041" w14:textId="77777777" w:rsidR="00172933" w:rsidRPr="00C315EC" w:rsidRDefault="00172933" w:rsidP="00172933">
      <w:pPr>
        <w:ind w:firstLine="567"/>
        <w:jc w:val="right"/>
        <w:rPr>
          <w:b/>
          <w:i/>
          <w:lang w:eastAsia="ru-RU"/>
        </w:rPr>
      </w:pPr>
      <w:r w:rsidRPr="00C315EC">
        <w:rPr>
          <w:i/>
          <w:lang w:eastAsia="ru-RU"/>
        </w:rPr>
        <w:t xml:space="preserve">                                                                         din „__”_________20</w:t>
      </w:r>
      <w:r>
        <w:rPr>
          <w:i/>
          <w:lang w:eastAsia="ru-RU"/>
        </w:rPr>
        <w:t>__</w:t>
      </w:r>
    </w:p>
    <w:p w14:paraId="424F8A98" w14:textId="77777777" w:rsidR="00172933" w:rsidRPr="00C315EC" w:rsidRDefault="00172933" w:rsidP="00172933">
      <w:pPr>
        <w:ind w:firstLine="567"/>
        <w:jc w:val="center"/>
        <w:rPr>
          <w:lang w:val="pt-BR" w:eastAsia="ru-RU"/>
        </w:rPr>
      </w:pPr>
    </w:p>
    <w:p w14:paraId="0084C22A" w14:textId="77777777" w:rsidR="00172933" w:rsidRPr="00C315EC" w:rsidRDefault="00172933" w:rsidP="00172933">
      <w:pPr>
        <w:ind w:firstLine="567"/>
        <w:jc w:val="center"/>
        <w:rPr>
          <w:b/>
          <w:i/>
          <w:color w:val="2E74B5"/>
          <w:lang w:val="es-ES" w:eastAsia="ru-RU"/>
        </w:rPr>
      </w:pPr>
      <w:r w:rsidRPr="00C315EC">
        <w:rPr>
          <w:b/>
          <w:color w:val="2E74B5"/>
          <w:lang w:val="pt-BR" w:eastAsia="ru-RU"/>
        </w:rPr>
        <w:t>SPECIFICAŢIE Nr.1</w:t>
      </w:r>
      <w:r w:rsidRPr="00C315EC">
        <w:rPr>
          <w:b/>
          <w:i/>
          <w:color w:val="2E74B5"/>
          <w:lang w:val="es-ES" w:eastAsia="ru-RU"/>
        </w:rPr>
        <w:t xml:space="preserve"> </w:t>
      </w:r>
    </w:p>
    <w:p w14:paraId="001969AD" w14:textId="77777777" w:rsidR="00172933" w:rsidRPr="00C315EC" w:rsidRDefault="00172933" w:rsidP="00172933">
      <w:pPr>
        <w:ind w:firstLine="567"/>
        <w:jc w:val="center"/>
        <w:rPr>
          <w:b/>
          <w:color w:val="2E74B5"/>
          <w:lang w:val="pt-BR" w:eastAsia="ru-RU"/>
        </w:rPr>
      </w:pPr>
      <w:r w:rsidRPr="00C315EC">
        <w:rPr>
          <w:b/>
          <w:i/>
          <w:color w:val="2E74B5"/>
          <w:lang w:val="es-ES" w:eastAsia="ru-RU"/>
        </w:rPr>
        <w:t>(</w:t>
      </w:r>
      <w:r w:rsidRPr="00C315EC">
        <w:rPr>
          <w:b/>
          <w:i/>
          <w:color w:val="2E74B5"/>
          <w:u w:val="single"/>
          <w:lang w:eastAsia="ru-RU"/>
        </w:rPr>
        <w:t>Lista bunurilor</w:t>
      </w:r>
      <w:r w:rsidRPr="00C315EC">
        <w:rPr>
          <w:b/>
          <w:i/>
          <w:color w:val="2E74B5"/>
          <w:lang w:val="es-ES" w:eastAsia="ru-RU"/>
        </w:rPr>
        <w:t xml:space="preserve">)                                                                                                    </w:t>
      </w:r>
    </w:p>
    <w:p w14:paraId="69F7CFF6" w14:textId="77777777" w:rsidR="00172933" w:rsidRPr="00C315EC" w:rsidRDefault="00172933" w:rsidP="00172933">
      <w:pPr>
        <w:ind w:firstLine="567"/>
        <w:jc w:val="center"/>
        <w:rPr>
          <w:lang w:val="pt-BR" w:eastAsia="ru-RU"/>
        </w:rPr>
      </w:pPr>
    </w:p>
    <w:tbl>
      <w:tblPr>
        <w:tblW w:w="14992" w:type="dxa"/>
        <w:tblInd w:w="1485" w:type="dxa"/>
        <w:tblLook w:val="00A0" w:firstRow="1" w:lastRow="0" w:firstColumn="1" w:lastColumn="0" w:noHBand="0" w:noVBand="0"/>
      </w:tblPr>
      <w:tblGrid>
        <w:gridCol w:w="941"/>
        <w:gridCol w:w="941"/>
        <w:gridCol w:w="2754"/>
        <w:gridCol w:w="1096"/>
        <w:gridCol w:w="1382"/>
        <w:gridCol w:w="1567"/>
        <w:gridCol w:w="1448"/>
        <w:gridCol w:w="1439"/>
        <w:gridCol w:w="1559"/>
        <w:gridCol w:w="1865"/>
      </w:tblGrid>
      <w:tr w:rsidR="00172933" w:rsidRPr="00C315EC" w14:paraId="63AB1339" w14:textId="77777777" w:rsidTr="00C320CE">
        <w:trPr>
          <w:trHeight w:val="845"/>
        </w:trPr>
        <w:tc>
          <w:tcPr>
            <w:tcW w:w="941" w:type="dxa"/>
            <w:tcBorders>
              <w:top w:val="single" w:sz="4" w:space="0" w:color="auto"/>
              <w:left w:val="single" w:sz="4" w:space="0" w:color="auto"/>
              <w:bottom w:val="single" w:sz="4" w:space="0" w:color="auto"/>
              <w:right w:val="single" w:sz="4" w:space="0" w:color="auto"/>
            </w:tcBorders>
          </w:tcPr>
          <w:p w14:paraId="62F20BF5" w14:textId="77777777" w:rsidR="00172933" w:rsidRPr="00C315EC" w:rsidRDefault="00172933" w:rsidP="00C320CE">
            <w:pPr>
              <w:jc w:val="center"/>
              <w:rPr>
                <w:rFonts w:eastAsia="Calibri"/>
                <w:b/>
              </w:rPr>
            </w:pPr>
          </w:p>
          <w:p w14:paraId="7AC1A5CB" w14:textId="77777777" w:rsidR="00172933" w:rsidRPr="00C315EC" w:rsidRDefault="00172933" w:rsidP="00C320CE">
            <w:pPr>
              <w:jc w:val="center"/>
              <w:rPr>
                <w:rFonts w:eastAsia="Calibri"/>
                <w:b/>
              </w:rPr>
            </w:pPr>
            <w:r w:rsidRPr="00C315EC">
              <w:rPr>
                <w:rFonts w:eastAsia="Calibri"/>
                <w:b/>
              </w:rPr>
              <w:t>Nr. d/o</w:t>
            </w:r>
          </w:p>
        </w:tc>
        <w:tc>
          <w:tcPr>
            <w:tcW w:w="941" w:type="dxa"/>
            <w:tcBorders>
              <w:top w:val="single" w:sz="4" w:space="0" w:color="auto"/>
              <w:left w:val="single" w:sz="4" w:space="0" w:color="auto"/>
              <w:bottom w:val="single" w:sz="4" w:space="0" w:color="auto"/>
              <w:right w:val="single" w:sz="4" w:space="0" w:color="auto"/>
            </w:tcBorders>
            <w:vAlign w:val="center"/>
          </w:tcPr>
          <w:p w14:paraId="72025D3F" w14:textId="77777777" w:rsidR="00172933" w:rsidRPr="00C315EC" w:rsidRDefault="00172933" w:rsidP="00C320CE">
            <w:pPr>
              <w:jc w:val="center"/>
              <w:rPr>
                <w:rFonts w:eastAsia="Calibri"/>
                <w:b/>
              </w:rPr>
            </w:pPr>
            <w:r w:rsidRPr="00C315EC">
              <w:rPr>
                <w:rFonts w:eastAsia="Calibri"/>
                <w:b/>
              </w:rPr>
              <w:t>Cod CPV</w:t>
            </w:r>
          </w:p>
        </w:tc>
        <w:tc>
          <w:tcPr>
            <w:tcW w:w="2754" w:type="dxa"/>
            <w:tcBorders>
              <w:top w:val="single" w:sz="4" w:space="0" w:color="auto"/>
              <w:left w:val="single" w:sz="4" w:space="0" w:color="auto"/>
              <w:bottom w:val="single" w:sz="4" w:space="0" w:color="auto"/>
              <w:right w:val="single" w:sz="4" w:space="0" w:color="auto"/>
            </w:tcBorders>
          </w:tcPr>
          <w:p w14:paraId="5FC02781" w14:textId="77777777" w:rsidR="00172933" w:rsidRPr="00C315EC" w:rsidRDefault="00172933" w:rsidP="00C320CE">
            <w:pPr>
              <w:jc w:val="center"/>
              <w:rPr>
                <w:rFonts w:eastAsia="Calibri"/>
                <w:b/>
              </w:rPr>
            </w:pPr>
            <w:r w:rsidRPr="00C315EC">
              <w:rPr>
                <w:rFonts w:eastAsia="Calibri"/>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tcPr>
          <w:p w14:paraId="69B8762C" w14:textId="77777777" w:rsidR="00172933" w:rsidRPr="00C315EC" w:rsidRDefault="00172933" w:rsidP="00C320CE">
            <w:pPr>
              <w:jc w:val="center"/>
              <w:rPr>
                <w:rFonts w:eastAsia="Calibri"/>
                <w:b/>
              </w:rPr>
            </w:pPr>
            <w:r w:rsidRPr="00C315EC">
              <w:rPr>
                <w:rFonts w:eastAsia="Calibri"/>
                <w:b/>
              </w:rPr>
              <w:t>Unitatea de măsură</w:t>
            </w:r>
          </w:p>
        </w:tc>
        <w:tc>
          <w:tcPr>
            <w:tcW w:w="1382" w:type="dxa"/>
            <w:tcBorders>
              <w:top w:val="single" w:sz="4" w:space="0" w:color="auto"/>
              <w:left w:val="single" w:sz="4" w:space="0" w:color="auto"/>
              <w:bottom w:val="nil"/>
              <w:right w:val="single" w:sz="4" w:space="0" w:color="auto"/>
            </w:tcBorders>
          </w:tcPr>
          <w:p w14:paraId="649A6EEB" w14:textId="77777777" w:rsidR="00172933" w:rsidRPr="00C315EC" w:rsidRDefault="00172933" w:rsidP="00C320CE">
            <w:pPr>
              <w:jc w:val="center"/>
              <w:rPr>
                <w:rFonts w:eastAsia="Calibri"/>
                <w:b/>
              </w:rPr>
            </w:pPr>
            <w:r w:rsidRPr="00C315EC">
              <w:rPr>
                <w:rFonts w:eastAsia="Calibri"/>
                <w:b/>
              </w:rPr>
              <w:t>Cantitatea</w:t>
            </w:r>
          </w:p>
        </w:tc>
        <w:tc>
          <w:tcPr>
            <w:tcW w:w="1567" w:type="dxa"/>
            <w:tcBorders>
              <w:top w:val="single" w:sz="4" w:space="0" w:color="auto"/>
              <w:left w:val="single" w:sz="4" w:space="0" w:color="auto"/>
              <w:bottom w:val="single" w:sz="4" w:space="0" w:color="auto"/>
              <w:right w:val="single" w:sz="4" w:space="0" w:color="auto"/>
            </w:tcBorders>
          </w:tcPr>
          <w:p w14:paraId="139E0DA8" w14:textId="77777777" w:rsidR="00172933" w:rsidRPr="00C315EC" w:rsidRDefault="00172933" w:rsidP="00C320CE">
            <w:pPr>
              <w:jc w:val="center"/>
              <w:rPr>
                <w:rFonts w:eastAsia="Calibri"/>
                <w:b/>
              </w:rPr>
            </w:pPr>
            <w:r w:rsidRPr="00C315EC">
              <w:rPr>
                <w:rFonts w:eastAsia="Calibri"/>
                <w:b/>
              </w:rPr>
              <w:t>Preţ unitar (fără TVA)</w:t>
            </w:r>
          </w:p>
        </w:tc>
        <w:tc>
          <w:tcPr>
            <w:tcW w:w="1448" w:type="dxa"/>
            <w:tcBorders>
              <w:top w:val="single" w:sz="4" w:space="0" w:color="auto"/>
              <w:left w:val="single" w:sz="4" w:space="0" w:color="auto"/>
              <w:bottom w:val="single" w:sz="4" w:space="0" w:color="auto"/>
              <w:right w:val="single" w:sz="4" w:space="0" w:color="auto"/>
            </w:tcBorders>
          </w:tcPr>
          <w:p w14:paraId="317EA92B" w14:textId="77777777" w:rsidR="00172933" w:rsidRPr="00C315EC" w:rsidRDefault="00172933" w:rsidP="00C320CE">
            <w:pPr>
              <w:jc w:val="center"/>
              <w:rPr>
                <w:rFonts w:eastAsia="Calibri"/>
                <w:b/>
              </w:rPr>
            </w:pPr>
            <w:r w:rsidRPr="00C315EC">
              <w:rPr>
                <w:rFonts w:eastAsia="Calibri"/>
                <w:b/>
              </w:rPr>
              <w:t>Preţ unitar (cu TVA)</w:t>
            </w:r>
          </w:p>
        </w:tc>
        <w:tc>
          <w:tcPr>
            <w:tcW w:w="1439" w:type="dxa"/>
            <w:tcBorders>
              <w:top w:val="single" w:sz="4" w:space="0" w:color="auto"/>
              <w:left w:val="single" w:sz="4" w:space="0" w:color="auto"/>
              <w:bottom w:val="single" w:sz="4" w:space="0" w:color="auto"/>
              <w:right w:val="single" w:sz="4" w:space="0" w:color="auto"/>
            </w:tcBorders>
          </w:tcPr>
          <w:p w14:paraId="632CA6DE" w14:textId="77777777" w:rsidR="00172933" w:rsidRPr="00C315EC" w:rsidRDefault="00172933" w:rsidP="00C320CE">
            <w:pPr>
              <w:jc w:val="center"/>
              <w:rPr>
                <w:rFonts w:eastAsia="Calibri"/>
                <w:b/>
              </w:rPr>
            </w:pPr>
            <w:r w:rsidRPr="00C315EC">
              <w:rPr>
                <w:rFonts w:eastAsia="Calibri"/>
                <w:b/>
              </w:rPr>
              <w:t>Suma</w:t>
            </w:r>
          </w:p>
          <w:p w14:paraId="430A8118" w14:textId="77777777" w:rsidR="00172933" w:rsidRPr="00C315EC" w:rsidRDefault="00172933" w:rsidP="00C320CE">
            <w:pPr>
              <w:jc w:val="center"/>
              <w:rPr>
                <w:rFonts w:eastAsia="Calibri"/>
                <w:b/>
              </w:rPr>
            </w:pPr>
            <w:r w:rsidRPr="00C315EC">
              <w:rPr>
                <w:rFonts w:eastAsia="Calibri"/>
                <w:b/>
              </w:rPr>
              <w:t>fără</w:t>
            </w:r>
          </w:p>
          <w:p w14:paraId="05074585" w14:textId="77777777" w:rsidR="00172933" w:rsidRPr="00C315EC" w:rsidRDefault="00172933" w:rsidP="00C320CE">
            <w:pPr>
              <w:jc w:val="center"/>
              <w:rPr>
                <w:rFonts w:eastAsia="Calibri"/>
                <w:b/>
              </w:rPr>
            </w:pPr>
            <w:r w:rsidRPr="00C315EC">
              <w:rPr>
                <w:rFonts w:eastAsia="Calibri"/>
                <w:b/>
              </w:rPr>
              <w:t>TVA</w:t>
            </w:r>
          </w:p>
        </w:tc>
        <w:tc>
          <w:tcPr>
            <w:tcW w:w="1559" w:type="dxa"/>
            <w:tcBorders>
              <w:top w:val="single" w:sz="4" w:space="0" w:color="auto"/>
              <w:left w:val="single" w:sz="4" w:space="0" w:color="auto"/>
              <w:bottom w:val="single" w:sz="4" w:space="0" w:color="auto"/>
              <w:right w:val="single" w:sz="4" w:space="0" w:color="auto"/>
            </w:tcBorders>
          </w:tcPr>
          <w:p w14:paraId="0302C3F4" w14:textId="77777777" w:rsidR="00172933" w:rsidRPr="00C315EC" w:rsidRDefault="00172933" w:rsidP="00C320CE">
            <w:pPr>
              <w:jc w:val="center"/>
              <w:rPr>
                <w:rFonts w:eastAsia="Calibri"/>
                <w:b/>
              </w:rPr>
            </w:pPr>
            <w:r w:rsidRPr="00C315EC">
              <w:rPr>
                <w:rFonts w:eastAsia="Calibri"/>
                <w:b/>
              </w:rPr>
              <w:t>Suma</w:t>
            </w:r>
          </w:p>
          <w:p w14:paraId="1C2429CE" w14:textId="77777777" w:rsidR="00172933" w:rsidRPr="00C315EC" w:rsidRDefault="00172933" w:rsidP="00C320CE">
            <w:pPr>
              <w:jc w:val="center"/>
              <w:rPr>
                <w:rFonts w:eastAsia="Calibri"/>
                <w:b/>
              </w:rPr>
            </w:pPr>
            <w:r w:rsidRPr="00C315EC">
              <w:rPr>
                <w:rFonts w:eastAsia="Calibri"/>
                <w:b/>
              </w:rPr>
              <w:t>cu TVA</w:t>
            </w:r>
          </w:p>
        </w:tc>
        <w:tc>
          <w:tcPr>
            <w:tcW w:w="1865" w:type="dxa"/>
            <w:tcBorders>
              <w:top w:val="single" w:sz="4" w:space="0" w:color="auto"/>
              <w:left w:val="single" w:sz="4" w:space="0" w:color="auto"/>
              <w:bottom w:val="single" w:sz="4" w:space="0" w:color="auto"/>
              <w:right w:val="single" w:sz="4" w:space="0" w:color="auto"/>
            </w:tcBorders>
          </w:tcPr>
          <w:p w14:paraId="3264863A" w14:textId="77777777" w:rsidR="00172933" w:rsidRPr="00C315EC" w:rsidRDefault="00172933" w:rsidP="00C320CE">
            <w:pPr>
              <w:jc w:val="center"/>
              <w:rPr>
                <w:rFonts w:eastAsia="Calibri"/>
                <w:b/>
                <w:szCs w:val="28"/>
              </w:rPr>
            </w:pPr>
            <w:r w:rsidRPr="00C315EC">
              <w:rPr>
                <w:rFonts w:eastAsia="Calibri"/>
                <w:b/>
                <w:szCs w:val="28"/>
              </w:rPr>
              <w:t>Termenul de livrare/</w:t>
            </w:r>
          </w:p>
          <w:p w14:paraId="557E2700" w14:textId="77777777" w:rsidR="00172933" w:rsidRPr="00C315EC" w:rsidRDefault="00172933" w:rsidP="00C320CE">
            <w:pPr>
              <w:jc w:val="center"/>
              <w:rPr>
                <w:rFonts w:eastAsia="Calibri"/>
                <w:b/>
              </w:rPr>
            </w:pPr>
            <w:r w:rsidRPr="00C315EC">
              <w:rPr>
                <w:rFonts w:eastAsia="Calibri"/>
                <w:b/>
                <w:szCs w:val="28"/>
              </w:rPr>
              <w:t xml:space="preserve">prestare </w:t>
            </w:r>
          </w:p>
        </w:tc>
      </w:tr>
      <w:tr w:rsidR="00172933" w:rsidRPr="00C315EC" w14:paraId="17D807D6" w14:textId="77777777" w:rsidTr="00C320CE">
        <w:trPr>
          <w:trHeight w:val="283"/>
        </w:trPr>
        <w:tc>
          <w:tcPr>
            <w:tcW w:w="941" w:type="dxa"/>
            <w:tcBorders>
              <w:top w:val="single" w:sz="4" w:space="0" w:color="auto"/>
              <w:left w:val="single" w:sz="4" w:space="0" w:color="auto"/>
              <w:bottom w:val="single" w:sz="4" w:space="0" w:color="auto"/>
              <w:right w:val="single" w:sz="4" w:space="0" w:color="auto"/>
            </w:tcBorders>
            <w:vAlign w:val="center"/>
          </w:tcPr>
          <w:p w14:paraId="350D64F3" w14:textId="77777777" w:rsidR="00172933" w:rsidRPr="00C315EC" w:rsidRDefault="00172933" w:rsidP="00C320CE">
            <w:pPr>
              <w:jc w:val="center"/>
              <w:rPr>
                <w:rFonts w:eastAsia="Calibri"/>
              </w:rPr>
            </w:pPr>
            <w:r w:rsidRPr="00C315EC">
              <w:rPr>
                <w:rFonts w:eastAsia="Calibri"/>
              </w:rPr>
              <w:t>1</w:t>
            </w:r>
          </w:p>
        </w:tc>
        <w:tc>
          <w:tcPr>
            <w:tcW w:w="941" w:type="dxa"/>
            <w:tcBorders>
              <w:top w:val="single" w:sz="4" w:space="0" w:color="auto"/>
              <w:left w:val="single" w:sz="4" w:space="0" w:color="auto"/>
              <w:bottom w:val="single" w:sz="4" w:space="0" w:color="auto"/>
              <w:right w:val="single" w:sz="4" w:space="0" w:color="auto"/>
            </w:tcBorders>
            <w:vAlign w:val="center"/>
          </w:tcPr>
          <w:p w14:paraId="5DE67FB0" w14:textId="77777777" w:rsidR="00172933" w:rsidRPr="00C315EC" w:rsidRDefault="00172933" w:rsidP="00C320CE">
            <w:pPr>
              <w:jc w:val="center"/>
              <w:rPr>
                <w:rFonts w:eastAsia="Calibri"/>
              </w:rPr>
            </w:pPr>
            <w:r w:rsidRPr="00C315EC">
              <w:rPr>
                <w:rFonts w:eastAsia="Calibri"/>
              </w:rPr>
              <w:t>2</w:t>
            </w:r>
          </w:p>
        </w:tc>
        <w:tc>
          <w:tcPr>
            <w:tcW w:w="2754" w:type="dxa"/>
            <w:tcBorders>
              <w:top w:val="single" w:sz="4" w:space="0" w:color="auto"/>
              <w:left w:val="single" w:sz="4" w:space="0" w:color="auto"/>
              <w:bottom w:val="single" w:sz="4" w:space="0" w:color="auto"/>
              <w:right w:val="single" w:sz="4" w:space="0" w:color="auto"/>
            </w:tcBorders>
            <w:vAlign w:val="center"/>
          </w:tcPr>
          <w:p w14:paraId="6EBD72BA" w14:textId="77777777" w:rsidR="00172933" w:rsidRPr="00C315EC" w:rsidRDefault="00172933" w:rsidP="00C320CE">
            <w:pPr>
              <w:jc w:val="center"/>
              <w:rPr>
                <w:rFonts w:eastAsia="Calibri"/>
              </w:rPr>
            </w:pPr>
            <w:r w:rsidRPr="00C315EC">
              <w:rPr>
                <w:rFonts w:eastAsia="Calibri"/>
              </w:rPr>
              <w:t>3</w:t>
            </w:r>
          </w:p>
        </w:tc>
        <w:tc>
          <w:tcPr>
            <w:tcW w:w="1096" w:type="dxa"/>
            <w:tcBorders>
              <w:top w:val="single" w:sz="4" w:space="0" w:color="auto"/>
              <w:left w:val="single" w:sz="4" w:space="0" w:color="auto"/>
              <w:bottom w:val="single" w:sz="4" w:space="0" w:color="auto"/>
              <w:right w:val="single" w:sz="4" w:space="0" w:color="auto"/>
            </w:tcBorders>
            <w:vAlign w:val="center"/>
          </w:tcPr>
          <w:p w14:paraId="74E74A12" w14:textId="77777777" w:rsidR="00172933" w:rsidRPr="00C315EC" w:rsidRDefault="00172933" w:rsidP="00C320CE">
            <w:pPr>
              <w:jc w:val="center"/>
              <w:rPr>
                <w:rFonts w:eastAsia="Calibri"/>
              </w:rPr>
            </w:pPr>
            <w:r w:rsidRPr="00C315EC">
              <w:rPr>
                <w:rFonts w:eastAsia="Calibri"/>
              </w:rPr>
              <w:t>4</w:t>
            </w:r>
          </w:p>
        </w:tc>
        <w:tc>
          <w:tcPr>
            <w:tcW w:w="1382" w:type="dxa"/>
            <w:tcBorders>
              <w:top w:val="single" w:sz="4" w:space="0" w:color="auto"/>
              <w:left w:val="single" w:sz="4" w:space="0" w:color="auto"/>
              <w:bottom w:val="single" w:sz="4" w:space="0" w:color="auto"/>
              <w:right w:val="single" w:sz="4" w:space="0" w:color="auto"/>
            </w:tcBorders>
            <w:vAlign w:val="center"/>
          </w:tcPr>
          <w:p w14:paraId="68118228" w14:textId="77777777" w:rsidR="00172933" w:rsidRPr="00C315EC" w:rsidRDefault="00172933" w:rsidP="00C320CE">
            <w:pPr>
              <w:jc w:val="center"/>
              <w:rPr>
                <w:rFonts w:eastAsia="Calibri"/>
              </w:rPr>
            </w:pPr>
            <w:r w:rsidRPr="00C315EC">
              <w:rPr>
                <w:rFonts w:eastAsia="Calibri"/>
              </w:rPr>
              <w:t>5</w:t>
            </w:r>
          </w:p>
        </w:tc>
        <w:tc>
          <w:tcPr>
            <w:tcW w:w="1567" w:type="dxa"/>
            <w:tcBorders>
              <w:top w:val="single" w:sz="4" w:space="0" w:color="auto"/>
              <w:left w:val="single" w:sz="4" w:space="0" w:color="auto"/>
              <w:bottom w:val="single" w:sz="4" w:space="0" w:color="auto"/>
              <w:right w:val="single" w:sz="4" w:space="0" w:color="auto"/>
            </w:tcBorders>
            <w:vAlign w:val="center"/>
          </w:tcPr>
          <w:p w14:paraId="02BB2ED9" w14:textId="77777777" w:rsidR="00172933" w:rsidRPr="00C315EC" w:rsidRDefault="00172933" w:rsidP="00C320CE">
            <w:pPr>
              <w:jc w:val="center"/>
              <w:rPr>
                <w:rFonts w:eastAsia="Calibri"/>
              </w:rPr>
            </w:pPr>
            <w:r w:rsidRPr="00C315EC">
              <w:rPr>
                <w:rFonts w:eastAsia="Calibri"/>
              </w:rPr>
              <w:t>6</w:t>
            </w:r>
          </w:p>
        </w:tc>
        <w:tc>
          <w:tcPr>
            <w:tcW w:w="1448" w:type="dxa"/>
            <w:tcBorders>
              <w:top w:val="single" w:sz="4" w:space="0" w:color="auto"/>
              <w:left w:val="single" w:sz="4" w:space="0" w:color="auto"/>
              <w:bottom w:val="single" w:sz="4" w:space="0" w:color="auto"/>
              <w:right w:val="single" w:sz="4" w:space="0" w:color="auto"/>
            </w:tcBorders>
            <w:vAlign w:val="center"/>
          </w:tcPr>
          <w:p w14:paraId="6200E70A" w14:textId="77777777" w:rsidR="00172933" w:rsidRPr="00C315EC" w:rsidRDefault="00172933" w:rsidP="00C320CE">
            <w:pPr>
              <w:jc w:val="center"/>
              <w:rPr>
                <w:rFonts w:eastAsia="Calibri"/>
              </w:rPr>
            </w:pPr>
            <w:r w:rsidRPr="00C315EC">
              <w:rPr>
                <w:rFonts w:eastAsia="Calibri"/>
              </w:rPr>
              <w:t>7</w:t>
            </w:r>
          </w:p>
        </w:tc>
        <w:tc>
          <w:tcPr>
            <w:tcW w:w="1439" w:type="dxa"/>
            <w:tcBorders>
              <w:top w:val="single" w:sz="4" w:space="0" w:color="auto"/>
              <w:left w:val="single" w:sz="4" w:space="0" w:color="auto"/>
              <w:bottom w:val="single" w:sz="4" w:space="0" w:color="auto"/>
              <w:right w:val="single" w:sz="4" w:space="0" w:color="auto"/>
            </w:tcBorders>
            <w:vAlign w:val="center"/>
          </w:tcPr>
          <w:p w14:paraId="57AC4AEB" w14:textId="77777777" w:rsidR="00172933" w:rsidRPr="00C315EC" w:rsidRDefault="00172933" w:rsidP="00C320CE">
            <w:pPr>
              <w:jc w:val="center"/>
              <w:rPr>
                <w:rFonts w:eastAsia="Calibri"/>
              </w:rPr>
            </w:pPr>
            <w:r w:rsidRPr="00C315EC">
              <w:rPr>
                <w:rFonts w:eastAsia="Calibri"/>
              </w:rPr>
              <w:t>8</w:t>
            </w:r>
          </w:p>
        </w:tc>
        <w:tc>
          <w:tcPr>
            <w:tcW w:w="1559" w:type="dxa"/>
            <w:tcBorders>
              <w:top w:val="single" w:sz="4" w:space="0" w:color="auto"/>
              <w:left w:val="single" w:sz="4" w:space="0" w:color="auto"/>
              <w:bottom w:val="single" w:sz="4" w:space="0" w:color="auto"/>
              <w:right w:val="single" w:sz="4" w:space="0" w:color="auto"/>
            </w:tcBorders>
          </w:tcPr>
          <w:p w14:paraId="07C2F383" w14:textId="77777777" w:rsidR="00172933" w:rsidRPr="00C315EC" w:rsidRDefault="00172933" w:rsidP="00C320CE">
            <w:pPr>
              <w:jc w:val="center"/>
              <w:rPr>
                <w:rFonts w:eastAsia="Calibri"/>
              </w:rPr>
            </w:pPr>
            <w:r w:rsidRPr="00C315EC">
              <w:rPr>
                <w:rFonts w:eastAsia="Calibri"/>
              </w:rPr>
              <w:t>9</w:t>
            </w:r>
          </w:p>
        </w:tc>
        <w:tc>
          <w:tcPr>
            <w:tcW w:w="1865" w:type="dxa"/>
            <w:tcBorders>
              <w:top w:val="single" w:sz="4" w:space="0" w:color="auto"/>
              <w:left w:val="single" w:sz="4" w:space="0" w:color="auto"/>
              <w:bottom w:val="single" w:sz="4" w:space="0" w:color="auto"/>
              <w:right w:val="single" w:sz="4" w:space="0" w:color="auto"/>
            </w:tcBorders>
          </w:tcPr>
          <w:p w14:paraId="5D04AFC5" w14:textId="77777777" w:rsidR="00172933" w:rsidRPr="00C315EC" w:rsidRDefault="00172933" w:rsidP="00C320CE">
            <w:pPr>
              <w:jc w:val="center"/>
              <w:rPr>
                <w:rFonts w:eastAsia="Calibri"/>
              </w:rPr>
            </w:pPr>
            <w:r w:rsidRPr="00C315EC">
              <w:rPr>
                <w:rFonts w:eastAsia="Calibri"/>
              </w:rPr>
              <w:t>10</w:t>
            </w:r>
          </w:p>
        </w:tc>
      </w:tr>
      <w:tr w:rsidR="00172933" w:rsidRPr="00C315EC" w14:paraId="35606D32"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55B16C77"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129AF543"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5DBFD19F" w14:textId="77777777" w:rsidR="00172933" w:rsidRPr="00C315EC" w:rsidRDefault="00172933" w:rsidP="00C320CE">
            <w:pPr>
              <w:rPr>
                <w:rFonts w:eastAsia="Calibri"/>
                <w:b/>
              </w:rPr>
            </w:pPr>
            <w:r w:rsidRPr="00C315EC">
              <w:rPr>
                <w:rFonts w:eastAsia="Calibri"/>
                <w:b/>
              </w:rPr>
              <w:t>Bunuri/Servicii:</w:t>
            </w:r>
          </w:p>
        </w:tc>
        <w:tc>
          <w:tcPr>
            <w:tcW w:w="1096" w:type="dxa"/>
            <w:tcBorders>
              <w:top w:val="single" w:sz="4" w:space="0" w:color="auto"/>
              <w:left w:val="single" w:sz="4" w:space="0" w:color="auto"/>
              <w:bottom w:val="single" w:sz="4" w:space="0" w:color="auto"/>
              <w:right w:val="single" w:sz="4" w:space="0" w:color="auto"/>
            </w:tcBorders>
            <w:vAlign w:val="center"/>
          </w:tcPr>
          <w:p w14:paraId="22D9A924"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133A7E88"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4614E094"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29F857F2"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3752B203"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A83E16C"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306BDF40" w14:textId="77777777" w:rsidR="00172933" w:rsidRPr="00C315EC" w:rsidRDefault="00172933" w:rsidP="00C320CE">
            <w:pPr>
              <w:rPr>
                <w:rFonts w:eastAsia="Calibri"/>
              </w:rPr>
            </w:pPr>
          </w:p>
        </w:tc>
      </w:tr>
      <w:tr w:rsidR="00172933" w:rsidRPr="00C315EC" w14:paraId="5A25A67C"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4F49F3ED"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631F9FFD"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4F49A565" w14:textId="77777777" w:rsidR="00172933" w:rsidRPr="00C315EC" w:rsidRDefault="00172933" w:rsidP="00C320CE">
            <w:pPr>
              <w:rPr>
                <w:rFonts w:eastAsia="Calibri"/>
              </w:rPr>
            </w:pPr>
            <w:r w:rsidRPr="00C315EC">
              <w:rPr>
                <w:rFonts w:eastAsia="Calibri"/>
              </w:rPr>
              <w:t>Lotul 1</w:t>
            </w:r>
          </w:p>
        </w:tc>
        <w:tc>
          <w:tcPr>
            <w:tcW w:w="1096" w:type="dxa"/>
            <w:tcBorders>
              <w:top w:val="single" w:sz="4" w:space="0" w:color="auto"/>
              <w:left w:val="single" w:sz="4" w:space="0" w:color="auto"/>
              <w:bottom w:val="single" w:sz="4" w:space="0" w:color="auto"/>
              <w:right w:val="single" w:sz="4" w:space="0" w:color="auto"/>
            </w:tcBorders>
            <w:vAlign w:val="center"/>
          </w:tcPr>
          <w:p w14:paraId="575AF087"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56CA46E7"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290F0049"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3F8AA75E"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4543997D"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D64302B"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1798C0B5" w14:textId="77777777" w:rsidR="00172933" w:rsidRPr="00C315EC" w:rsidRDefault="00172933" w:rsidP="00C320CE">
            <w:pPr>
              <w:rPr>
                <w:rFonts w:eastAsia="Calibri"/>
              </w:rPr>
            </w:pPr>
          </w:p>
        </w:tc>
      </w:tr>
      <w:tr w:rsidR="00172933" w:rsidRPr="00C315EC" w14:paraId="3855A843"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7170CEDE"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0FBD031A"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612CB803" w14:textId="77777777" w:rsidR="00172933" w:rsidRPr="00C315EC" w:rsidRDefault="00172933" w:rsidP="00C320CE">
            <w:pPr>
              <w:rPr>
                <w:rFonts w:eastAsia="Calibri"/>
                <w:b/>
              </w:rPr>
            </w:pPr>
            <w:r w:rsidRPr="00C315EC">
              <w:rPr>
                <w:rFonts w:eastAsia="Calibri"/>
                <w:i/>
                <w:iCs/>
              </w:rPr>
              <w:t>[adăugaţi numărul de rînduri şi detalii conform numărului de articole individuale solicitate în cadrul lotului]</w:t>
            </w:r>
          </w:p>
        </w:tc>
        <w:tc>
          <w:tcPr>
            <w:tcW w:w="1096" w:type="dxa"/>
            <w:tcBorders>
              <w:top w:val="single" w:sz="4" w:space="0" w:color="auto"/>
              <w:left w:val="single" w:sz="4" w:space="0" w:color="auto"/>
              <w:bottom w:val="single" w:sz="4" w:space="0" w:color="auto"/>
              <w:right w:val="single" w:sz="4" w:space="0" w:color="auto"/>
            </w:tcBorders>
            <w:vAlign w:val="center"/>
          </w:tcPr>
          <w:p w14:paraId="0B9C3471"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0294955E"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1932E11C"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4FF2BE39"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2E787364"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5DEF7F45"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47F25FE5" w14:textId="77777777" w:rsidR="00172933" w:rsidRPr="00C315EC" w:rsidRDefault="00172933" w:rsidP="00C320CE">
            <w:pPr>
              <w:rPr>
                <w:rFonts w:eastAsia="Calibri"/>
              </w:rPr>
            </w:pPr>
          </w:p>
        </w:tc>
      </w:tr>
      <w:tr w:rsidR="00172933" w:rsidRPr="00C315EC" w14:paraId="67D25D13"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4924E489"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27603F93"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3273C225" w14:textId="77777777" w:rsidR="00172933" w:rsidRPr="00C315EC" w:rsidRDefault="00172933" w:rsidP="00C320CE">
            <w:pPr>
              <w:rPr>
                <w:rFonts w:eastAsia="Calibri"/>
                <w:b/>
              </w:rPr>
            </w:pPr>
            <w:r w:rsidRPr="00C315EC">
              <w:rPr>
                <w:rFonts w:eastAsia="Calibri"/>
                <w:b/>
              </w:rPr>
              <w:t>Total lot 1</w:t>
            </w:r>
          </w:p>
        </w:tc>
        <w:tc>
          <w:tcPr>
            <w:tcW w:w="1096" w:type="dxa"/>
            <w:tcBorders>
              <w:top w:val="single" w:sz="4" w:space="0" w:color="auto"/>
              <w:left w:val="single" w:sz="4" w:space="0" w:color="auto"/>
              <w:bottom w:val="single" w:sz="4" w:space="0" w:color="auto"/>
              <w:right w:val="single" w:sz="4" w:space="0" w:color="auto"/>
            </w:tcBorders>
            <w:vAlign w:val="center"/>
          </w:tcPr>
          <w:p w14:paraId="1DEBD3D2"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7B29D29D"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0E81BB23"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21F4E8FC"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4B9AD906"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E848DFB"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0E477EA6" w14:textId="77777777" w:rsidR="00172933" w:rsidRPr="00C315EC" w:rsidRDefault="00172933" w:rsidP="00C320CE">
            <w:pPr>
              <w:rPr>
                <w:rFonts w:eastAsia="Calibri"/>
              </w:rPr>
            </w:pPr>
          </w:p>
        </w:tc>
      </w:tr>
      <w:tr w:rsidR="00172933" w:rsidRPr="00C315EC" w14:paraId="0B141F38"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0C4999A4"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7E97E617"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2463056E" w14:textId="77777777" w:rsidR="00172933" w:rsidRPr="00C315EC" w:rsidRDefault="00172933" w:rsidP="00C320CE">
            <w:pPr>
              <w:rPr>
                <w:rFonts w:eastAsia="Calibri"/>
                <w:b/>
              </w:rPr>
            </w:pPr>
            <w:r w:rsidRPr="00C315EC">
              <w:rPr>
                <w:rFonts w:eastAsia="Calibri"/>
              </w:rPr>
              <w:t>Lotul 2</w:t>
            </w:r>
          </w:p>
        </w:tc>
        <w:tc>
          <w:tcPr>
            <w:tcW w:w="1096" w:type="dxa"/>
            <w:tcBorders>
              <w:top w:val="single" w:sz="4" w:space="0" w:color="auto"/>
              <w:left w:val="single" w:sz="4" w:space="0" w:color="auto"/>
              <w:bottom w:val="single" w:sz="4" w:space="0" w:color="auto"/>
              <w:right w:val="single" w:sz="4" w:space="0" w:color="auto"/>
            </w:tcBorders>
            <w:vAlign w:val="center"/>
          </w:tcPr>
          <w:p w14:paraId="05D41738"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348B730C"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64C95392"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1A97FB6E"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53957A4F"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8821040"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20B64224" w14:textId="77777777" w:rsidR="00172933" w:rsidRPr="00C315EC" w:rsidRDefault="00172933" w:rsidP="00C320CE">
            <w:pPr>
              <w:rPr>
                <w:rFonts w:eastAsia="Calibri"/>
              </w:rPr>
            </w:pPr>
          </w:p>
        </w:tc>
      </w:tr>
      <w:tr w:rsidR="00172933" w:rsidRPr="00C315EC" w14:paraId="1E9A1A7F"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1DFE6D67"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44B7DBE3"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5C7B7AA4" w14:textId="77777777" w:rsidR="00172933" w:rsidRPr="00C315EC" w:rsidRDefault="00172933" w:rsidP="00C320CE">
            <w:pPr>
              <w:rPr>
                <w:rFonts w:eastAsia="Calibri"/>
                <w:b/>
              </w:rPr>
            </w:pPr>
          </w:p>
        </w:tc>
        <w:tc>
          <w:tcPr>
            <w:tcW w:w="1096" w:type="dxa"/>
            <w:tcBorders>
              <w:top w:val="single" w:sz="4" w:space="0" w:color="auto"/>
              <w:left w:val="single" w:sz="4" w:space="0" w:color="auto"/>
              <w:bottom w:val="single" w:sz="4" w:space="0" w:color="auto"/>
              <w:right w:val="single" w:sz="4" w:space="0" w:color="auto"/>
            </w:tcBorders>
            <w:vAlign w:val="center"/>
          </w:tcPr>
          <w:p w14:paraId="081CC3FE"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529795A7"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1C551238"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06A8AD10"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1003F391"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2A3B05C"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5CB1731E" w14:textId="77777777" w:rsidR="00172933" w:rsidRPr="00C315EC" w:rsidRDefault="00172933" w:rsidP="00C320CE">
            <w:pPr>
              <w:rPr>
                <w:rFonts w:eastAsia="Calibri"/>
              </w:rPr>
            </w:pPr>
          </w:p>
        </w:tc>
      </w:tr>
      <w:tr w:rsidR="00172933" w:rsidRPr="00C315EC" w14:paraId="378B8137" w14:textId="77777777" w:rsidTr="00C320CE">
        <w:trPr>
          <w:trHeight w:val="397"/>
        </w:trPr>
        <w:tc>
          <w:tcPr>
            <w:tcW w:w="941" w:type="dxa"/>
            <w:tcBorders>
              <w:top w:val="single" w:sz="4" w:space="0" w:color="auto"/>
              <w:left w:val="single" w:sz="4" w:space="0" w:color="auto"/>
              <w:bottom w:val="single" w:sz="4" w:space="0" w:color="auto"/>
              <w:right w:val="single" w:sz="4" w:space="0" w:color="auto"/>
            </w:tcBorders>
          </w:tcPr>
          <w:p w14:paraId="18F74764" w14:textId="77777777" w:rsidR="00172933" w:rsidRPr="00C315EC" w:rsidRDefault="00172933" w:rsidP="00C320CE">
            <w:pPr>
              <w:rPr>
                <w:rFonts w:eastAsia="Calibri"/>
              </w:rPr>
            </w:pPr>
          </w:p>
        </w:tc>
        <w:tc>
          <w:tcPr>
            <w:tcW w:w="941" w:type="dxa"/>
            <w:tcBorders>
              <w:top w:val="single" w:sz="4" w:space="0" w:color="auto"/>
              <w:left w:val="single" w:sz="4" w:space="0" w:color="auto"/>
              <w:bottom w:val="single" w:sz="4" w:space="0" w:color="auto"/>
              <w:right w:val="single" w:sz="4" w:space="0" w:color="auto"/>
            </w:tcBorders>
            <w:vAlign w:val="center"/>
          </w:tcPr>
          <w:p w14:paraId="617A8538" w14:textId="77777777" w:rsidR="00172933" w:rsidRPr="00C315EC" w:rsidRDefault="00172933" w:rsidP="00C320CE">
            <w:pPr>
              <w:rPr>
                <w:rFonts w:eastAsia="Calibri"/>
              </w:rPr>
            </w:pPr>
          </w:p>
        </w:tc>
        <w:tc>
          <w:tcPr>
            <w:tcW w:w="2754" w:type="dxa"/>
            <w:tcBorders>
              <w:top w:val="single" w:sz="4" w:space="0" w:color="auto"/>
              <w:left w:val="single" w:sz="4" w:space="0" w:color="auto"/>
              <w:bottom w:val="single" w:sz="4" w:space="0" w:color="auto"/>
              <w:right w:val="single" w:sz="4" w:space="0" w:color="auto"/>
            </w:tcBorders>
            <w:vAlign w:val="center"/>
          </w:tcPr>
          <w:p w14:paraId="34559088" w14:textId="77777777" w:rsidR="00172933" w:rsidRPr="00C315EC" w:rsidRDefault="00172933" w:rsidP="00C320CE">
            <w:pPr>
              <w:rPr>
                <w:rFonts w:eastAsia="Calibri"/>
                <w:b/>
              </w:rPr>
            </w:pPr>
            <w:r w:rsidRPr="00C315EC">
              <w:rPr>
                <w:rFonts w:eastAsia="Calibri"/>
                <w:b/>
              </w:rPr>
              <w:t>TOTAL</w:t>
            </w:r>
          </w:p>
        </w:tc>
        <w:tc>
          <w:tcPr>
            <w:tcW w:w="1096" w:type="dxa"/>
            <w:tcBorders>
              <w:top w:val="single" w:sz="4" w:space="0" w:color="auto"/>
              <w:left w:val="single" w:sz="4" w:space="0" w:color="auto"/>
              <w:bottom w:val="single" w:sz="4" w:space="0" w:color="auto"/>
              <w:right w:val="single" w:sz="4" w:space="0" w:color="auto"/>
            </w:tcBorders>
            <w:vAlign w:val="center"/>
          </w:tcPr>
          <w:p w14:paraId="51968D6B" w14:textId="77777777" w:rsidR="00172933" w:rsidRPr="00C315EC" w:rsidRDefault="00172933" w:rsidP="00C320CE">
            <w:pPr>
              <w:rPr>
                <w:rFonts w:eastAsia="Calibri"/>
              </w:rPr>
            </w:pPr>
          </w:p>
        </w:tc>
        <w:tc>
          <w:tcPr>
            <w:tcW w:w="1382" w:type="dxa"/>
            <w:tcBorders>
              <w:top w:val="single" w:sz="4" w:space="0" w:color="auto"/>
              <w:left w:val="single" w:sz="4" w:space="0" w:color="auto"/>
              <w:bottom w:val="single" w:sz="4" w:space="0" w:color="auto"/>
              <w:right w:val="single" w:sz="4" w:space="0" w:color="auto"/>
            </w:tcBorders>
            <w:vAlign w:val="center"/>
          </w:tcPr>
          <w:p w14:paraId="17BC1DD0" w14:textId="77777777" w:rsidR="00172933" w:rsidRPr="00C315EC" w:rsidRDefault="00172933" w:rsidP="00C320CE">
            <w:pPr>
              <w:rPr>
                <w:rFonts w:eastAsia="Calibri"/>
              </w:rPr>
            </w:pPr>
          </w:p>
        </w:tc>
        <w:tc>
          <w:tcPr>
            <w:tcW w:w="1567" w:type="dxa"/>
            <w:tcBorders>
              <w:top w:val="single" w:sz="4" w:space="0" w:color="auto"/>
              <w:left w:val="single" w:sz="4" w:space="0" w:color="auto"/>
              <w:bottom w:val="single" w:sz="4" w:space="0" w:color="auto"/>
              <w:right w:val="single" w:sz="4" w:space="0" w:color="auto"/>
            </w:tcBorders>
            <w:vAlign w:val="center"/>
          </w:tcPr>
          <w:p w14:paraId="26D0632B" w14:textId="77777777" w:rsidR="00172933" w:rsidRPr="00C315EC" w:rsidRDefault="00172933" w:rsidP="00C320CE">
            <w:pPr>
              <w:rPr>
                <w:rFonts w:eastAsia="Calibri"/>
              </w:rPr>
            </w:pPr>
          </w:p>
        </w:tc>
        <w:tc>
          <w:tcPr>
            <w:tcW w:w="1448" w:type="dxa"/>
            <w:tcBorders>
              <w:top w:val="single" w:sz="4" w:space="0" w:color="auto"/>
              <w:left w:val="single" w:sz="4" w:space="0" w:color="auto"/>
              <w:bottom w:val="single" w:sz="4" w:space="0" w:color="auto"/>
              <w:right w:val="single" w:sz="4" w:space="0" w:color="auto"/>
            </w:tcBorders>
            <w:vAlign w:val="center"/>
          </w:tcPr>
          <w:p w14:paraId="237941B7" w14:textId="77777777" w:rsidR="00172933" w:rsidRPr="00C315EC" w:rsidRDefault="00172933" w:rsidP="00C320CE">
            <w:pPr>
              <w:rPr>
                <w:rFonts w:eastAsia="Calibri"/>
              </w:rPr>
            </w:pPr>
          </w:p>
        </w:tc>
        <w:tc>
          <w:tcPr>
            <w:tcW w:w="1439" w:type="dxa"/>
            <w:tcBorders>
              <w:top w:val="single" w:sz="4" w:space="0" w:color="auto"/>
              <w:left w:val="single" w:sz="4" w:space="0" w:color="auto"/>
              <w:bottom w:val="single" w:sz="4" w:space="0" w:color="auto"/>
              <w:right w:val="single" w:sz="4" w:space="0" w:color="auto"/>
            </w:tcBorders>
            <w:vAlign w:val="center"/>
          </w:tcPr>
          <w:p w14:paraId="7DDABBD4" w14:textId="77777777" w:rsidR="00172933" w:rsidRPr="00C315EC" w:rsidRDefault="00172933" w:rsidP="00C320CE">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B64B69E" w14:textId="77777777" w:rsidR="00172933" w:rsidRPr="00C315EC" w:rsidRDefault="00172933" w:rsidP="00C320CE">
            <w:pPr>
              <w:rPr>
                <w:rFonts w:eastAsia="Calibri"/>
              </w:rPr>
            </w:pPr>
          </w:p>
        </w:tc>
        <w:tc>
          <w:tcPr>
            <w:tcW w:w="1865" w:type="dxa"/>
            <w:tcBorders>
              <w:top w:val="single" w:sz="4" w:space="0" w:color="auto"/>
              <w:left w:val="single" w:sz="4" w:space="0" w:color="auto"/>
              <w:bottom w:val="single" w:sz="4" w:space="0" w:color="auto"/>
              <w:right w:val="single" w:sz="4" w:space="0" w:color="auto"/>
            </w:tcBorders>
          </w:tcPr>
          <w:p w14:paraId="71BE95F3" w14:textId="77777777" w:rsidR="00172933" w:rsidRPr="00C315EC" w:rsidRDefault="00172933" w:rsidP="00C320CE">
            <w:pPr>
              <w:rPr>
                <w:rFonts w:eastAsia="Calibri"/>
              </w:rPr>
            </w:pPr>
          </w:p>
        </w:tc>
      </w:tr>
    </w:tbl>
    <w:p w14:paraId="7DE8F138" w14:textId="77777777" w:rsidR="00172933" w:rsidRPr="00C315EC" w:rsidRDefault="00172933" w:rsidP="00172933">
      <w:pPr>
        <w:ind w:firstLine="567"/>
        <w:jc w:val="center"/>
        <w:rPr>
          <w:lang w:val="pt-BR" w:eastAsia="ru-RU"/>
        </w:rPr>
      </w:pPr>
    </w:p>
    <w:p w14:paraId="6C7AF42B" w14:textId="77777777" w:rsidR="00172933" w:rsidRPr="00C315EC" w:rsidRDefault="00172933" w:rsidP="00172933">
      <w:pPr>
        <w:ind w:left="1440"/>
        <w:jc w:val="center"/>
        <w:rPr>
          <w:b/>
        </w:rPr>
      </w:pPr>
      <w:r w:rsidRPr="00C315EC">
        <w:rPr>
          <w:b/>
        </w:rPr>
        <w:tab/>
      </w:r>
      <w:r w:rsidRPr="00C315EC">
        <w:rPr>
          <w:b/>
        </w:rPr>
        <w:tab/>
      </w:r>
      <w:r w:rsidRPr="00C315EC">
        <w:rPr>
          <w:b/>
        </w:rPr>
        <w:tab/>
      </w:r>
      <w:r w:rsidRPr="00C315EC">
        <w:rPr>
          <w:b/>
        </w:rPr>
        <w:tab/>
        <w:t xml:space="preserve"> </w:t>
      </w:r>
    </w:p>
    <w:p w14:paraId="43F5F528" w14:textId="77777777" w:rsidR="00172933" w:rsidRPr="00C315EC" w:rsidRDefault="00172933" w:rsidP="00172933">
      <w:pPr>
        <w:spacing w:after="200" w:line="276" w:lineRule="auto"/>
        <w:ind w:left="720" w:right="-790" w:hanging="862"/>
        <w:contextualSpacing/>
        <w:rPr>
          <w:rFonts w:eastAsia="Calibri"/>
          <w:b/>
        </w:rPr>
      </w:pPr>
    </w:p>
    <w:p w14:paraId="4DCAC9C9" w14:textId="77777777" w:rsidR="00172933" w:rsidRPr="00C315EC" w:rsidRDefault="00172933" w:rsidP="00172933">
      <w:pPr>
        <w:spacing w:after="200" w:line="276" w:lineRule="auto"/>
        <w:ind w:left="720" w:right="-790" w:hanging="862"/>
        <w:contextualSpacing/>
        <w:rPr>
          <w:rFonts w:eastAsia="Calibri"/>
          <w:b/>
        </w:rPr>
      </w:pPr>
    </w:p>
    <w:p w14:paraId="77ABFE15" w14:textId="77777777" w:rsidR="00172933" w:rsidRPr="00C315EC" w:rsidRDefault="00172933" w:rsidP="00172933">
      <w:pPr>
        <w:spacing w:after="200" w:line="276" w:lineRule="auto"/>
        <w:ind w:left="720" w:right="-790" w:hanging="862"/>
        <w:contextualSpacing/>
        <w:rPr>
          <w:rFonts w:eastAsia="Calibri"/>
          <w:b/>
        </w:rPr>
      </w:pPr>
    </w:p>
    <w:p w14:paraId="1C3F5235" w14:textId="77777777" w:rsidR="00172933" w:rsidRPr="00C315EC" w:rsidRDefault="00172933" w:rsidP="00172933">
      <w:pPr>
        <w:spacing w:after="200" w:line="276" w:lineRule="auto"/>
        <w:ind w:left="720" w:right="-790" w:hanging="862"/>
        <w:contextualSpacing/>
        <w:rPr>
          <w:rFonts w:eastAsia="PMingLiU"/>
          <w:b/>
          <w:lang w:eastAsia="zh-CN"/>
        </w:rPr>
      </w:pPr>
      <w:r w:rsidRPr="00C315EC">
        <w:rPr>
          <w:rFonts w:eastAsia="Calibri"/>
          <w:b/>
        </w:rPr>
        <w:t xml:space="preserve">               </w:t>
      </w:r>
      <w:r w:rsidRPr="00C315EC">
        <w:rPr>
          <w:rFonts w:eastAsia="Calibri"/>
          <w:b/>
        </w:rPr>
        <w:tab/>
        <w:t xml:space="preserve">Vînzătorul:                                                                    </w:t>
      </w:r>
      <w:r w:rsidRPr="00C315EC">
        <w:rPr>
          <w:rFonts w:eastAsia="Calibri"/>
          <w:b/>
        </w:rPr>
        <w:tab/>
        <w:t>Beneficiarul:</w:t>
      </w:r>
      <w:r w:rsidRPr="00C315EC">
        <w:rPr>
          <w:rFonts w:eastAsia="Calibri"/>
          <w:b/>
        </w:rPr>
        <w:tab/>
      </w:r>
      <w:r w:rsidRPr="00C315EC">
        <w:rPr>
          <w:rFonts w:eastAsia="Calibri"/>
          <w:b/>
        </w:rPr>
        <w:tab/>
      </w:r>
      <w:r w:rsidRPr="00C315EC">
        <w:rPr>
          <w:rFonts w:eastAsia="Calibri"/>
          <w:b/>
        </w:rPr>
        <w:tab/>
        <w:t xml:space="preserve">                                                 </w:t>
      </w:r>
      <w:r w:rsidRPr="00C315EC">
        <w:rPr>
          <w:rFonts w:eastAsia="Calibri"/>
          <w:b/>
        </w:rPr>
        <w:tab/>
      </w:r>
      <w:r w:rsidRPr="00C315EC">
        <w:rPr>
          <w:rFonts w:eastAsia="PMingLiU"/>
          <w:b/>
          <w:lang w:eastAsia="zh-CN"/>
        </w:rPr>
        <w:t>Centrul:</w:t>
      </w:r>
    </w:p>
    <w:p w14:paraId="4441885B" w14:textId="77777777" w:rsidR="00172933" w:rsidRPr="00C315EC" w:rsidRDefault="00172933" w:rsidP="00172933">
      <w:pPr>
        <w:spacing w:after="200" w:line="276" w:lineRule="auto"/>
        <w:ind w:left="720" w:right="-790" w:hanging="862"/>
        <w:contextualSpacing/>
        <w:rPr>
          <w:rFonts w:eastAsia="Calibri"/>
        </w:rPr>
      </w:pPr>
    </w:p>
    <w:p w14:paraId="2118E161" w14:textId="77777777" w:rsidR="00172933" w:rsidRPr="00C315EC" w:rsidRDefault="00172933" w:rsidP="00172933">
      <w:pPr>
        <w:spacing w:after="200" w:line="276" w:lineRule="auto"/>
        <w:ind w:left="720" w:right="-790" w:firstLine="696"/>
        <w:contextualSpacing/>
        <w:rPr>
          <w:rFonts w:eastAsia="Calibri"/>
        </w:rPr>
        <w:sectPr w:rsidR="00172933" w:rsidRPr="00C315EC" w:rsidSect="00E6318C">
          <w:pgSz w:w="16838" w:h="11906" w:orient="landscape"/>
          <w:pgMar w:top="450" w:right="360" w:bottom="850" w:left="180" w:header="708" w:footer="708" w:gutter="0"/>
          <w:cols w:space="708"/>
          <w:docGrid w:linePitch="360"/>
        </w:sectPr>
      </w:pPr>
      <w:r w:rsidRPr="00C315EC">
        <w:rPr>
          <w:rFonts w:eastAsia="Calibri"/>
        </w:rPr>
        <w:t xml:space="preserve">L.Ș. </w:t>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t xml:space="preserve">L.Ș. </w:t>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t>L.Ș.</w:t>
      </w:r>
    </w:p>
    <w:p w14:paraId="528B034E" w14:textId="77777777" w:rsidR="00172933" w:rsidRPr="00C315EC" w:rsidRDefault="00172933" w:rsidP="00172933">
      <w:pPr>
        <w:spacing w:before="240"/>
        <w:jc w:val="right"/>
        <w:rPr>
          <w:i/>
        </w:rPr>
      </w:pPr>
      <w:r w:rsidRPr="00C315EC">
        <w:rPr>
          <w:i/>
        </w:rPr>
        <w:lastRenderedPageBreak/>
        <w:t xml:space="preserve">     Anexa nr.2</w:t>
      </w:r>
    </w:p>
    <w:p w14:paraId="3A0AA299" w14:textId="77777777" w:rsidR="00172933" w:rsidRPr="00C315EC" w:rsidRDefault="00172933" w:rsidP="00172933">
      <w:pPr>
        <w:spacing w:before="240"/>
        <w:jc w:val="right"/>
        <w:rPr>
          <w:i/>
        </w:rPr>
      </w:pPr>
      <w:r w:rsidRPr="00C315EC">
        <w:rPr>
          <w:i/>
        </w:rPr>
        <w:t xml:space="preserve">                                                                          la Contractul nr. ___________</w:t>
      </w:r>
    </w:p>
    <w:p w14:paraId="450CAA90" w14:textId="77777777" w:rsidR="00172933" w:rsidRPr="00C315EC" w:rsidRDefault="00172933" w:rsidP="00172933">
      <w:pPr>
        <w:jc w:val="right"/>
        <w:rPr>
          <w:b/>
        </w:rPr>
      </w:pPr>
      <w:r w:rsidRPr="00C315EC">
        <w:rPr>
          <w:i/>
        </w:rPr>
        <w:t xml:space="preserve">                                                                         din „__”_________20</w:t>
      </w:r>
      <w:r>
        <w:rPr>
          <w:i/>
        </w:rPr>
        <w:t>__</w:t>
      </w:r>
    </w:p>
    <w:p w14:paraId="11F82E22" w14:textId="77777777" w:rsidR="00172933" w:rsidRPr="00C315EC" w:rsidRDefault="00172933" w:rsidP="00172933">
      <w:pPr>
        <w:jc w:val="center"/>
        <w:rPr>
          <w:b/>
        </w:rPr>
      </w:pPr>
    </w:p>
    <w:p w14:paraId="790E7D54" w14:textId="77777777" w:rsidR="00172933" w:rsidRPr="00C315EC" w:rsidRDefault="00172933" w:rsidP="00172933">
      <w:pPr>
        <w:jc w:val="center"/>
        <w:rPr>
          <w:b/>
        </w:rPr>
      </w:pPr>
    </w:p>
    <w:p w14:paraId="3BEAFB73" w14:textId="77777777" w:rsidR="00172933" w:rsidRPr="00C315EC" w:rsidRDefault="00172933" w:rsidP="00172933">
      <w:pPr>
        <w:jc w:val="center"/>
        <w:rPr>
          <w:b/>
          <w:color w:val="2E74B5"/>
        </w:rPr>
      </w:pPr>
      <w:r w:rsidRPr="00C315EC">
        <w:rPr>
          <w:b/>
          <w:color w:val="2E74B5"/>
        </w:rPr>
        <w:t xml:space="preserve">GARANŢIE DE BUNĂ EXECUŢIE </w:t>
      </w:r>
    </w:p>
    <w:p w14:paraId="40BD2F0A" w14:textId="77777777" w:rsidR="00172933" w:rsidRPr="00C315EC" w:rsidRDefault="00172933" w:rsidP="00172933">
      <w:pPr>
        <w:jc w:val="center"/>
        <w:rPr>
          <w:b/>
        </w:rPr>
      </w:pPr>
    </w:p>
    <w:p w14:paraId="34C25851" w14:textId="77777777" w:rsidR="00172933" w:rsidRPr="00C315EC" w:rsidRDefault="00172933" w:rsidP="00172933">
      <w:pPr>
        <w:rPr>
          <w:i/>
          <w:iCs/>
        </w:rPr>
      </w:pPr>
      <w:r w:rsidRPr="00C315EC">
        <w:rPr>
          <w:i/>
          <w:iCs/>
        </w:rPr>
        <w:t>[Banca comercială, la cererea ofertantului cîştigător, va completa acest formular pe foaie cu antet, în conformitate cu instrucţiunile de mai jos.]</w:t>
      </w:r>
    </w:p>
    <w:p w14:paraId="1EC2F26B" w14:textId="77777777" w:rsidR="00172933" w:rsidRPr="00C315EC" w:rsidRDefault="00172933" w:rsidP="00172933"/>
    <w:p w14:paraId="37DAC84A" w14:textId="77777777" w:rsidR="00172933" w:rsidRPr="00C315EC" w:rsidRDefault="00172933" w:rsidP="00172933">
      <w:r w:rsidRPr="00C315EC">
        <w:rPr>
          <w:b/>
        </w:rPr>
        <w:t>Data:</w:t>
      </w:r>
      <w:r w:rsidRPr="00C315EC">
        <w:t xml:space="preserve"> </w:t>
      </w:r>
      <w:r w:rsidRPr="00C315EC">
        <w:rPr>
          <w:i/>
          <w:iCs/>
        </w:rPr>
        <w:t>____________________</w:t>
      </w:r>
    </w:p>
    <w:p w14:paraId="5F429B6B" w14:textId="77777777" w:rsidR="00172933" w:rsidRPr="00C315EC" w:rsidRDefault="00172933" w:rsidP="00172933">
      <w:pPr>
        <w:rPr>
          <w:i/>
          <w:iCs/>
        </w:rPr>
      </w:pPr>
      <w:r w:rsidRPr="00C315EC">
        <w:rPr>
          <w:b/>
        </w:rPr>
        <w:t>Numărul şi denumirea licitaţiei</w:t>
      </w:r>
      <w:r w:rsidRPr="00C315EC">
        <w:rPr>
          <w:b/>
          <w:iCs/>
        </w:rPr>
        <w:t>:</w:t>
      </w:r>
      <w:r w:rsidRPr="00C315EC">
        <w:rPr>
          <w:b/>
          <w:i/>
          <w:iCs/>
        </w:rPr>
        <w:t xml:space="preserve"> </w:t>
      </w:r>
      <w:r w:rsidRPr="00C315EC">
        <w:rPr>
          <w:i/>
          <w:iCs/>
        </w:rPr>
        <w:t>____________</w:t>
      </w:r>
    </w:p>
    <w:p w14:paraId="19513E3A" w14:textId="77777777" w:rsidR="00172933" w:rsidRPr="00C315EC" w:rsidRDefault="00172933" w:rsidP="00172933">
      <w:pPr>
        <w:rPr>
          <w:i/>
          <w:iCs/>
        </w:rPr>
      </w:pPr>
      <w:r w:rsidRPr="00C315EC">
        <w:rPr>
          <w:b/>
        </w:rPr>
        <w:t>Oficiul Băncii:</w:t>
      </w:r>
      <w:r w:rsidRPr="00C315EC">
        <w:rPr>
          <w:i/>
          <w:iCs/>
        </w:rPr>
        <w:t xml:space="preserve"> [introduceţi numele complet al garantului]</w:t>
      </w:r>
      <w:r w:rsidRPr="00C315EC">
        <w:t xml:space="preserve"> </w:t>
      </w:r>
    </w:p>
    <w:p w14:paraId="5CCCEF31" w14:textId="77777777" w:rsidR="00172933" w:rsidRPr="00C315EC" w:rsidRDefault="00172933" w:rsidP="00172933">
      <w:r w:rsidRPr="00C315EC">
        <w:rPr>
          <w:b/>
          <w:bCs/>
        </w:rPr>
        <w:t>Beneficiar:</w:t>
      </w:r>
      <w:r w:rsidRPr="00C315EC">
        <w:t xml:space="preserve"> </w:t>
      </w:r>
      <w:r w:rsidRPr="00C315EC">
        <w:rPr>
          <w:i/>
          <w:iCs/>
        </w:rPr>
        <w:t>[introduceţi numele complet al autorităţii contractante]</w:t>
      </w:r>
    </w:p>
    <w:p w14:paraId="3D010683" w14:textId="77777777" w:rsidR="00172933" w:rsidRPr="00C315EC" w:rsidRDefault="00172933" w:rsidP="00172933">
      <w:pPr>
        <w:rPr>
          <w:i/>
          <w:iCs/>
        </w:rPr>
      </w:pPr>
      <w:r w:rsidRPr="00C315EC">
        <w:rPr>
          <w:b/>
          <w:bCs/>
        </w:rPr>
        <w:t xml:space="preserve">GARANŢIA DE BUNĂ EXECUŢIE nr. </w:t>
      </w:r>
      <w:r w:rsidRPr="00C315EC">
        <w:rPr>
          <w:i/>
          <w:iCs/>
        </w:rPr>
        <w:t>________________________</w:t>
      </w:r>
    </w:p>
    <w:p w14:paraId="6B63B604" w14:textId="77777777" w:rsidR="00172933" w:rsidRPr="00C315EC" w:rsidRDefault="00172933" w:rsidP="00172933">
      <w:r w:rsidRPr="00C315EC">
        <w:t xml:space="preserve">Noi, </w:t>
      </w:r>
      <w:r w:rsidRPr="00C315EC">
        <w:rPr>
          <w:i/>
          <w:iCs/>
        </w:rPr>
        <w:t>[introduceţi numele legal şi adresa băncii],</w:t>
      </w:r>
      <w:r w:rsidRPr="00C315EC">
        <w:t xml:space="preserve"> am fost informaţi că firmei </w:t>
      </w:r>
      <w:r w:rsidRPr="00C315EC">
        <w:rPr>
          <w:i/>
          <w:iCs/>
        </w:rPr>
        <w:t>[introduceţi numele deplin al Furnizorului]</w:t>
      </w:r>
      <w:r w:rsidRPr="00C315EC">
        <w:t xml:space="preserve"> (numit în continuare „Furnizor”) i-a fost adjudecat Contractul de achiziţie  publică de  livrare/prestare ______________ [</w:t>
      </w:r>
      <w:r w:rsidRPr="00C315EC">
        <w:rPr>
          <w:i/>
        </w:rPr>
        <w:t>obiectul achiziţiei,</w:t>
      </w:r>
      <w:r w:rsidRPr="00C315EC">
        <w:rPr>
          <w:i/>
          <w:iCs/>
        </w:rPr>
        <w:t xml:space="preserve"> descrieţi bunurile şi serviciile</w:t>
      </w:r>
      <w:r w:rsidRPr="00C315EC">
        <w:t>] conform invitaţiei la licitaţia nr. din _________. 201_ [</w:t>
      </w:r>
      <w:r w:rsidRPr="00C315EC">
        <w:rPr>
          <w:i/>
        </w:rPr>
        <w:t>numărul şi data licitaţiei</w:t>
      </w:r>
      <w:r w:rsidRPr="00C315EC">
        <w:t xml:space="preserve">] (numit în continuare „Contract”). </w:t>
      </w:r>
    </w:p>
    <w:p w14:paraId="6B4A9CE7" w14:textId="77777777" w:rsidR="00172933" w:rsidRPr="00C315EC" w:rsidRDefault="00172933" w:rsidP="00172933">
      <w:r w:rsidRPr="00C315EC">
        <w:t>Prin urmare, noi înţelegem că Furnizorul trebuie să depună o Garanţie de bună execuţie în conformitate cu prevederile documentelor de licitaţie.</w:t>
      </w:r>
    </w:p>
    <w:p w14:paraId="28724806" w14:textId="77777777" w:rsidR="00172933" w:rsidRPr="00C315EC" w:rsidRDefault="00172933" w:rsidP="00172933">
      <w:r w:rsidRPr="00C315EC">
        <w:t xml:space="preserve">În urma solicitării Furnizorului, noi, prin prezenta, ne angajăm irevocabil să vă plătim orice sumă(e) ce nu depăşeşte </w:t>
      </w:r>
      <w:r w:rsidRPr="00C315EC">
        <w:rPr>
          <w:i/>
          <w:iCs/>
        </w:rPr>
        <w:t>[introduceţi suma(ele</w:t>
      </w:r>
      <w:r w:rsidRPr="00C315EC">
        <w:rPr>
          <w:i/>
          <w:iCs/>
          <w:vertAlign w:val="superscript"/>
        </w:rPr>
        <w:footnoteReference w:id="1"/>
      </w:r>
      <w:r w:rsidRPr="00C315EC">
        <w:rPr>
          <w:i/>
          <w:iCs/>
        </w:rPr>
        <w:t xml:space="preserve">) în cifre şi cuvinte] </w:t>
      </w:r>
      <w:r w:rsidRPr="00C315EC">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315EC">
        <w:t>.</w:t>
      </w:r>
    </w:p>
    <w:p w14:paraId="4341DCA1" w14:textId="77777777" w:rsidR="00172933" w:rsidRPr="00C315EC" w:rsidRDefault="00172933" w:rsidP="00172933">
      <w:r w:rsidRPr="00C315EC">
        <w:t xml:space="preserve">Această Garanţie va expira nu mai tîrziu de </w:t>
      </w:r>
      <w:r w:rsidRPr="00C315EC">
        <w:rPr>
          <w:i/>
          <w:iCs/>
        </w:rPr>
        <w:t>[introduceţi numărul]</w:t>
      </w:r>
      <w:r w:rsidRPr="00C315EC">
        <w:t xml:space="preserve"> de la data de </w:t>
      </w:r>
      <w:r w:rsidRPr="00C315EC">
        <w:rPr>
          <w:i/>
          <w:iCs/>
        </w:rPr>
        <w:t>[introduceţi luna]</w:t>
      </w:r>
      <w:r w:rsidRPr="00C315EC">
        <w:t xml:space="preserve"> </w:t>
      </w:r>
      <w:r w:rsidRPr="00C315EC">
        <w:rPr>
          <w:i/>
          <w:iCs/>
        </w:rPr>
        <w:t>[introduceţi anul]</w:t>
      </w:r>
      <w:r w:rsidRPr="00C315EC">
        <w:t>,</w:t>
      </w:r>
      <w:r w:rsidRPr="00C315EC">
        <w:rPr>
          <w:i/>
          <w:iCs/>
          <w:vertAlign w:val="superscript"/>
        </w:rPr>
        <w:footnoteReference w:id="2"/>
      </w:r>
      <w:r w:rsidRPr="00C315EC">
        <w:t xml:space="preserve"> şi orice cerere de plată ce ţine de aceasta trebuie recepţionată de către noi la oficiu pînă la această dată inclusiv.</w:t>
      </w:r>
    </w:p>
    <w:p w14:paraId="50B9ED25" w14:textId="77777777" w:rsidR="00172933" w:rsidRPr="00C315EC" w:rsidRDefault="00172933" w:rsidP="00172933">
      <w:pPr>
        <w:tabs>
          <w:tab w:val="left" w:pos="3175"/>
        </w:tabs>
        <w:rPr>
          <w:i/>
          <w:iCs/>
        </w:rPr>
      </w:pPr>
      <w:r w:rsidRPr="00C315EC">
        <w:rPr>
          <w:i/>
        </w:rPr>
        <w:t xml:space="preserve"> </w:t>
      </w:r>
    </w:p>
    <w:p w14:paraId="07CB8A6C" w14:textId="77777777" w:rsidR="00172933" w:rsidRPr="00C315EC" w:rsidRDefault="00172933" w:rsidP="00172933">
      <w:pPr>
        <w:tabs>
          <w:tab w:val="left" w:pos="3175"/>
        </w:tabs>
        <w:rPr>
          <w:i/>
        </w:rPr>
      </w:pPr>
      <w:r w:rsidRPr="00C315EC">
        <w:rPr>
          <w:i/>
        </w:rPr>
        <w:t xml:space="preserve"> [semnăturile reprezentanţilor autorizaţi ai băncii şi ai Furnizorului]</w:t>
      </w:r>
    </w:p>
    <w:p w14:paraId="268A0CE1" w14:textId="77777777" w:rsidR="00172933" w:rsidRPr="00C315EC" w:rsidRDefault="00172933" w:rsidP="00172933">
      <w:pPr>
        <w:rPr>
          <w:i/>
        </w:rPr>
      </w:pPr>
    </w:p>
    <w:p w14:paraId="191CDDB2"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0371B3DC"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3C0DA942"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73231480"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23D6764D"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75852EED"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11663AD4"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19EB8CE4"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7C88D14E"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27D28C4E" w14:textId="77777777" w:rsidR="00172933" w:rsidRPr="00C315EC" w:rsidRDefault="00172933" w:rsidP="00172933">
      <w:pPr>
        <w:spacing w:after="200" w:line="276" w:lineRule="auto"/>
        <w:ind w:left="720" w:right="-790" w:firstLine="696"/>
        <w:contextualSpacing/>
        <w:rPr>
          <w:rFonts w:ascii="Calibri" w:eastAsia="Calibri" w:hAnsi="Calibri"/>
          <w:sz w:val="22"/>
          <w:szCs w:val="22"/>
        </w:rPr>
      </w:pPr>
    </w:p>
    <w:p w14:paraId="535D66A0" w14:textId="77777777" w:rsidR="00172933" w:rsidRPr="00C315EC" w:rsidRDefault="00172933" w:rsidP="00172933">
      <w:pPr>
        <w:tabs>
          <w:tab w:val="left" w:pos="7275"/>
        </w:tabs>
      </w:pPr>
      <w:r w:rsidRPr="00C315EC">
        <w:tab/>
      </w:r>
    </w:p>
    <w:p w14:paraId="4136DD3E" w14:textId="77777777" w:rsidR="00172933" w:rsidRPr="00C315EC" w:rsidRDefault="00172933" w:rsidP="00172933">
      <w:pPr>
        <w:tabs>
          <w:tab w:val="left" w:pos="7275"/>
        </w:tabs>
      </w:pPr>
    </w:p>
    <w:p w14:paraId="70D27A8C" w14:textId="77777777" w:rsidR="00172933" w:rsidRPr="00C315EC" w:rsidRDefault="00172933" w:rsidP="00172933">
      <w:pPr>
        <w:tabs>
          <w:tab w:val="left" w:pos="7275"/>
        </w:tabs>
      </w:pPr>
    </w:p>
    <w:p w14:paraId="55B443B2" w14:textId="77777777" w:rsidR="00172933" w:rsidRPr="00C315EC" w:rsidRDefault="00172933" w:rsidP="00172933">
      <w:pPr>
        <w:tabs>
          <w:tab w:val="left" w:pos="7275"/>
        </w:tabs>
      </w:pPr>
    </w:p>
    <w:p w14:paraId="7F95E0CC" w14:textId="77777777" w:rsidR="00172933" w:rsidRPr="00C315EC" w:rsidRDefault="00172933" w:rsidP="00172933">
      <w:pPr>
        <w:tabs>
          <w:tab w:val="left" w:pos="7275"/>
        </w:tabs>
        <w:sectPr w:rsidR="00172933" w:rsidRPr="00C315EC" w:rsidSect="00E6318C">
          <w:pgSz w:w="11906" w:h="16838"/>
          <w:pgMar w:top="360" w:right="850" w:bottom="90" w:left="1701" w:header="708" w:footer="708" w:gutter="0"/>
          <w:cols w:space="708"/>
          <w:docGrid w:linePitch="360"/>
        </w:sectPr>
      </w:pPr>
    </w:p>
    <w:p w14:paraId="149A05BC" w14:textId="77777777" w:rsidR="009F1F73" w:rsidRPr="00C315EC" w:rsidRDefault="009F1F73" w:rsidP="009F1F73">
      <w:pPr>
        <w:spacing w:before="240"/>
        <w:jc w:val="right"/>
        <w:rPr>
          <w:i/>
        </w:rPr>
      </w:pPr>
      <w:r w:rsidRPr="00C315EC">
        <w:rPr>
          <w:i/>
        </w:rPr>
        <w:lastRenderedPageBreak/>
        <w:t xml:space="preserve">     Anexa nr.</w:t>
      </w:r>
      <w:r>
        <w:rPr>
          <w:i/>
        </w:rPr>
        <w:t>3</w:t>
      </w:r>
    </w:p>
    <w:p w14:paraId="73DAAFCC" w14:textId="77777777" w:rsidR="009F1F73" w:rsidRPr="00C315EC" w:rsidRDefault="009F1F73" w:rsidP="009F1F73">
      <w:pPr>
        <w:spacing w:before="240"/>
        <w:jc w:val="right"/>
        <w:rPr>
          <w:i/>
        </w:rPr>
      </w:pPr>
      <w:r w:rsidRPr="00C315EC">
        <w:rPr>
          <w:i/>
        </w:rPr>
        <w:t xml:space="preserve">                                                                          la Contractul nr. ___________</w:t>
      </w:r>
    </w:p>
    <w:p w14:paraId="27970F49" w14:textId="77777777" w:rsidR="009F1F73" w:rsidRPr="00C315EC" w:rsidRDefault="009F1F73" w:rsidP="009F1F73">
      <w:pPr>
        <w:jc w:val="right"/>
        <w:rPr>
          <w:b/>
        </w:rPr>
      </w:pPr>
      <w:r w:rsidRPr="00C315EC">
        <w:rPr>
          <w:i/>
        </w:rPr>
        <w:t xml:space="preserve">                                                                         din „__”_________20</w:t>
      </w:r>
      <w:r>
        <w:rPr>
          <w:i/>
        </w:rPr>
        <w:t>__</w:t>
      </w:r>
    </w:p>
    <w:p w14:paraId="693225D4" w14:textId="77777777" w:rsidR="009F1F73" w:rsidRPr="00C315EC" w:rsidRDefault="009F1F73" w:rsidP="009F1F73">
      <w:pPr>
        <w:tabs>
          <w:tab w:val="left" w:pos="7275"/>
        </w:tabs>
      </w:pPr>
    </w:p>
    <w:p w14:paraId="43E22CB4" w14:textId="77777777" w:rsidR="009F1F73" w:rsidRPr="00C315EC" w:rsidRDefault="009F1F73" w:rsidP="009F1F73">
      <w:pPr>
        <w:ind w:firstLine="567"/>
        <w:jc w:val="center"/>
        <w:rPr>
          <w:b/>
          <w:i/>
          <w:color w:val="2E74B5"/>
          <w:lang w:val="es-ES" w:eastAsia="ru-RU"/>
        </w:rPr>
      </w:pPr>
      <w:r w:rsidRPr="00C315EC">
        <w:rPr>
          <w:lang w:eastAsia="ru-RU"/>
        </w:rPr>
        <w:tab/>
      </w:r>
      <w:r w:rsidRPr="00C315EC">
        <w:rPr>
          <w:b/>
          <w:color w:val="2E74B5"/>
          <w:lang w:val="pt-BR" w:eastAsia="ru-RU"/>
        </w:rPr>
        <w:t>SPECIFICAŢIE Nr.2</w:t>
      </w:r>
      <w:r w:rsidRPr="00C315EC">
        <w:rPr>
          <w:b/>
          <w:i/>
          <w:color w:val="2E74B5"/>
          <w:lang w:val="es-ES" w:eastAsia="ru-RU"/>
        </w:rPr>
        <w:t xml:space="preserve"> </w:t>
      </w:r>
    </w:p>
    <w:p w14:paraId="56D9C470" w14:textId="77777777" w:rsidR="009F1F73" w:rsidRPr="00C315EC" w:rsidRDefault="009F1F73" w:rsidP="009F1F73">
      <w:pPr>
        <w:ind w:firstLine="567"/>
        <w:jc w:val="center"/>
        <w:rPr>
          <w:b/>
          <w:i/>
          <w:color w:val="2E74B5"/>
          <w:lang w:val="es-ES" w:eastAsia="ru-RU"/>
        </w:rPr>
      </w:pPr>
      <w:r w:rsidRPr="00C315EC">
        <w:rPr>
          <w:b/>
          <w:i/>
          <w:color w:val="2E74B5"/>
          <w:lang w:val="es-ES" w:eastAsia="ru-RU"/>
        </w:rPr>
        <w:t>(</w:t>
      </w:r>
      <w:r w:rsidRPr="00C315EC">
        <w:rPr>
          <w:rFonts w:eastAsia="PMingLiU"/>
          <w:i/>
          <w:color w:val="2E74B5"/>
          <w:sz w:val="28"/>
          <w:szCs w:val="28"/>
          <w:lang w:eastAsia="zh-CN"/>
        </w:rPr>
        <w:t>Specificațiile tehnice a echipamentului medical licitat-Beneficiari IMSP</w:t>
      </w:r>
      <w:r w:rsidRPr="00C315EC">
        <w:rPr>
          <w:b/>
          <w:i/>
          <w:color w:val="2E74B5"/>
          <w:lang w:val="es-ES" w:eastAsia="ru-RU"/>
        </w:rPr>
        <w:t xml:space="preserve">)   </w:t>
      </w:r>
    </w:p>
    <w:p w14:paraId="7B51EEBA" w14:textId="77777777" w:rsidR="009F1F73" w:rsidRPr="00C315EC" w:rsidRDefault="009F1F73" w:rsidP="009F1F73">
      <w:pPr>
        <w:ind w:firstLine="567"/>
        <w:jc w:val="center"/>
        <w:rPr>
          <w:b/>
          <w:i/>
          <w:color w:val="2E74B5"/>
          <w:lang w:val="es-ES" w:eastAsia="ru-RU"/>
        </w:rPr>
      </w:pPr>
      <w:r w:rsidRPr="00C315EC">
        <w:rPr>
          <w:b/>
          <w:i/>
          <w:color w:val="2E74B5"/>
          <w:lang w:val="es-ES" w:eastAsia="ru-RU"/>
        </w:rPr>
        <w:t xml:space="preserve">                                                                                                 </w:t>
      </w:r>
    </w:p>
    <w:tbl>
      <w:tblPr>
        <w:tblW w:w="4886" w:type="pct"/>
        <w:tblInd w:w="378" w:type="dxa"/>
        <w:tblLook w:val="00A0" w:firstRow="1" w:lastRow="0" w:firstColumn="1" w:lastColumn="0" w:noHBand="0" w:noVBand="0"/>
      </w:tblPr>
      <w:tblGrid>
        <w:gridCol w:w="679"/>
        <w:gridCol w:w="710"/>
        <w:gridCol w:w="2717"/>
        <w:gridCol w:w="1662"/>
        <w:gridCol w:w="1329"/>
        <w:gridCol w:w="1269"/>
        <w:gridCol w:w="3072"/>
        <w:gridCol w:w="3027"/>
        <w:gridCol w:w="1374"/>
      </w:tblGrid>
      <w:tr w:rsidR="009F1F73" w:rsidRPr="00C315EC" w14:paraId="601BC2B2" w14:textId="77777777" w:rsidTr="00C358A5">
        <w:trPr>
          <w:trHeight w:val="1043"/>
        </w:trPr>
        <w:tc>
          <w:tcPr>
            <w:tcW w:w="215" w:type="pct"/>
            <w:tcBorders>
              <w:top w:val="single" w:sz="4" w:space="0" w:color="auto"/>
              <w:left w:val="single" w:sz="4" w:space="0" w:color="auto"/>
              <w:bottom w:val="single" w:sz="4" w:space="0" w:color="auto"/>
              <w:right w:val="single" w:sz="4" w:space="0" w:color="auto"/>
            </w:tcBorders>
          </w:tcPr>
          <w:p w14:paraId="114040F2" w14:textId="77777777" w:rsidR="009F1F73" w:rsidRPr="00C315EC" w:rsidRDefault="009F1F73" w:rsidP="00C358A5">
            <w:pPr>
              <w:jc w:val="center"/>
              <w:rPr>
                <w:rFonts w:eastAsia="Calibri"/>
                <w:b/>
              </w:rPr>
            </w:pPr>
          </w:p>
          <w:p w14:paraId="690842A0" w14:textId="77777777" w:rsidR="009F1F73" w:rsidRPr="00C315EC" w:rsidRDefault="009F1F73" w:rsidP="00C358A5">
            <w:pPr>
              <w:jc w:val="center"/>
              <w:rPr>
                <w:rFonts w:eastAsia="Calibri"/>
                <w:b/>
              </w:rPr>
            </w:pPr>
            <w:r w:rsidRPr="00C315EC">
              <w:rPr>
                <w:rFonts w:eastAsia="Calibri"/>
                <w:b/>
              </w:rPr>
              <w:t>Nr. d/o</w:t>
            </w:r>
          </w:p>
        </w:tc>
        <w:tc>
          <w:tcPr>
            <w:tcW w:w="221" w:type="pct"/>
            <w:tcBorders>
              <w:top w:val="single" w:sz="4" w:space="0" w:color="auto"/>
              <w:left w:val="single" w:sz="4" w:space="0" w:color="auto"/>
              <w:bottom w:val="single" w:sz="4" w:space="0" w:color="auto"/>
              <w:right w:val="single" w:sz="4" w:space="0" w:color="auto"/>
            </w:tcBorders>
            <w:vAlign w:val="center"/>
          </w:tcPr>
          <w:p w14:paraId="7CF0F599" w14:textId="77777777" w:rsidR="009F1F73" w:rsidRPr="00C315EC" w:rsidRDefault="009F1F73" w:rsidP="00C358A5">
            <w:pPr>
              <w:jc w:val="center"/>
              <w:rPr>
                <w:rFonts w:eastAsia="Calibri"/>
                <w:b/>
              </w:rPr>
            </w:pPr>
            <w:r w:rsidRPr="00C315EC">
              <w:rPr>
                <w:rFonts w:eastAsia="Calibri"/>
                <w:b/>
              </w:rPr>
              <w:t>Cod CPV</w:t>
            </w:r>
          </w:p>
        </w:tc>
        <w:tc>
          <w:tcPr>
            <w:tcW w:w="858" w:type="pct"/>
            <w:tcBorders>
              <w:top w:val="single" w:sz="4" w:space="0" w:color="auto"/>
              <w:left w:val="single" w:sz="4" w:space="0" w:color="auto"/>
              <w:bottom w:val="single" w:sz="4" w:space="0" w:color="auto"/>
              <w:right w:val="single" w:sz="4" w:space="0" w:color="auto"/>
            </w:tcBorders>
          </w:tcPr>
          <w:p w14:paraId="430AE9FD" w14:textId="77777777" w:rsidR="009F1F73" w:rsidRPr="00C315EC" w:rsidRDefault="009F1F73" w:rsidP="00C358A5">
            <w:pPr>
              <w:jc w:val="center"/>
              <w:rPr>
                <w:rFonts w:eastAsia="Calibri"/>
                <w:b/>
              </w:rPr>
            </w:pPr>
            <w:r w:rsidRPr="00C315EC">
              <w:rPr>
                <w:rFonts w:eastAsia="Calibri"/>
                <w:b/>
              </w:rPr>
              <w:t>Denumirea bunurilor şi/sau a serviciilor</w:t>
            </w:r>
          </w:p>
        </w:tc>
        <w:tc>
          <w:tcPr>
            <w:tcW w:w="525" w:type="pct"/>
            <w:tcBorders>
              <w:top w:val="single" w:sz="4" w:space="0" w:color="auto"/>
              <w:left w:val="single" w:sz="4" w:space="0" w:color="auto"/>
              <w:bottom w:val="single" w:sz="4" w:space="0" w:color="auto"/>
              <w:right w:val="single" w:sz="4" w:space="0" w:color="auto"/>
            </w:tcBorders>
          </w:tcPr>
          <w:p w14:paraId="14BF6F0C" w14:textId="77777777" w:rsidR="009F1F73" w:rsidRPr="00C315EC" w:rsidRDefault="009F1F73" w:rsidP="00C358A5">
            <w:pPr>
              <w:jc w:val="center"/>
              <w:rPr>
                <w:rFonts w:eastAsia="Calibri"/>
                <w:b/>
              </w:rPr>
            </w:pPr>
            <w:r w:rsidRPr="00C315EC">
              <w:rPr>
                <w:rFonts w:eastAsia="Calibri"/>
                <w:b/>
              </w:rPr>
              <w:t>Modelul articolului</w:t>
            </w:r>
          </w:p>
        </w:tc>
        <w:tc>
          <w:tcPr>
            <w:tcW w:w="420" w:type="pct"/>
            <w:tcBorders>
              <w:top w:val="single" w:sz="4" w:space="0" w:color="auto"/>
              <w:left w:val="single" w:sz="4" w:space="0" w:color="auto"/>
              <w:bottom w:val="single" w:sz="4" w:space="0" w:color="auto"/>
              <w:right w:val="single" w:sz="4" w:space="0" w:color="auto"/>
            </w:tcBorders>
          </w:tcPr>
          <w:p w14:paraId="0F13D490" w14:textId="77777777" w:rsidR="009F1F73" w:rsidRPr="00C315EC" w:rsidRDefault="009F1F73" w:rsidP="00C358A5">
            <w:pPr>
              <w:jc w:val="center"/>
              <w:rPr>
                <w:rFonts w:eastAsia="Calibri"/>
                <w:b/>
              </w:rPr>
            </w:pPr>
            <w:r w:rsidRPr="00C315EC">
              <w:rPr>
                <w:rFonts w:eastAsia="Calibri"/>
                <w:b/>
              </w:rPr>
              <w:t>Ţara de origine</w:t>
            </w:r>
          </w:p>
        </w:tc>
        <w:tc>
          <w:tcPr>
            <w:tcW w:w="401" w:type="pct"/>
            <w:tcBorders>
              <w:top w:val="single" w:sz="4" w:space="0" w:color="auto"/>
              <w:left w:val="single" w:sz="4" w:space="0" w:color="auto"/>
              <w:bottom w:val="single" w:sz="4" w:space="0" w:color="auto"/>
              <w:right w:val="single" w:sz="4" w:space="0" w:color="auto"/>
            </w:tcBorders>
          </w:tcPr>
          <w:p w14:paraId="06CE4A71" w14:textId="77777777" w:rsidR="009F1F73" w:rsidRPr="00C315EC" w:rsidRDefault="009F1F73" w:rsidP="00C358A5">
            <w:pPr>
              <w:jc w:val="center"/>
              <w:rPr>
                <w:rFonts w:eastAsia="Calibri"/>
                <w:b/>
              </w:rPr>
            </w:pPr>
            <w:r w:rsidRPr="00C315EC">
              <w:rPr>
                <w:rFonts w:eastAsia="Calibri"/>
                <w:b/>
              </w:rPr>
              <w:t>Produ-cătorul</w:t>
            </w:r>
          </w:p>
        </w:tc>
        <w:tc>
          <w:tcPr>
            <w:tcW w:w="970" w:type="pct"/>
            <w:tcBorders>
              <w:top w:val="single" w:sz="4" w:space="0" w:color="auto"/>
              <w:left w:val="single" w:sz="4" w:space="0" w:color="auto"/>
              <w:bottom w:val="single" w:sz="4" w:space="0" w:color="auto"/>
              <w:right w:val="single" w:sz="4" w:space="0" w:color="auto"/>
            </w:tcBorders>
          </w:tcPr>
          <w:p w14:paraId="330A9862" w14:textId="77777777" w:rsidR="009F1F73" w:rsidRPr="00C315EC" w:rsidRDefault="009F1F73" w:rsidP="00C358A5">
            <w:pPr>
              <w:jc w:val="center"/>
              <w:rPr>
                <w:rFonts w:eastAsia="Calibri"/>
                <w:b/>
              </w:rPr>
            </w:pPr>
            <w:r w:rsidRPr="00C315EC">
              <w:rPr>
                <w:rFonts w:eastAsia="Calibri"/>
                <w:b/>
              </w:rPr>
              <w:t>Specificarea tehnică deplină solicitată de către autoritatea contractantă</w:t>
            </w:r>
          </w:p>
          <w:p w14:paraId="3884BE72" w14:textId="77777777" w:rsidR="009F1F73" w:rsidRPr="00C315EC" w:rsidRDefault="009F1F73" w:rsidP="00C358A5">
            <w:pPr>
              <w:jc w:val="cente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578AE2E5" w14:textId="77777777" w:rsidR="009F1F73" w:rsidRPr="00EE728C" w:rsidRDefault="009F1F73" w:rsidP="00C358A5">
            <w:pPr>
              <w:jc w:val="center"/>
              <w:rPr>
                <w:rFonts w:eastAsia="Calibri"/>
                <w:b/>
              </w:rPr>
            </w:pPr>
            <w:r w:rsidRPr="006226B4">
              <w:rPr>
                <w:rFonts w:eastAsia="Calibri"/>
                <w:b/>
              </w:rPr>
              <w:t>Specificarea tehnică deplină propusă de către ofertant</w:t>
            </w:r>
            <w:r>
              <w:rPr>
                <w:rFonts w:eastAsia="Calibri"/>
                <w:b/>
              </w:rPr>
              <w:t xml:space="preserve"> / </w:t>
            </w:r>
            <w:r w:rsidRPr="00586B2E">
              <w:rPr>
                <w:rFonts w:eastAsia="Calibri"/>
                <w:b/>
              </w:rPr>
              <w:t>Termenele de garanţie [valabilitate, după caz]</w:t>
            </w:r>
          </w:p>
        </w:tc>
        <w:tc>
          <w:tcPr>
            <w:tcW w:w="436" w:type="pct"/>
            <w:tcBorders>
              <w:top w:val="single" w:sz="4" w:space="0" w:color="auto"/>
              <w:left w:val="single" w:sz="4" w:space="0" w:color="auto"/>
              <w:bottom w:val="single" w:sz="4" w:space="0" w:color="auto"/>
              <w:right w:val="single" w:sz="4" w:space="0" w:color="auto"/>
            </w:tcBorders>
          </w:tcPr>
          <w:p w14:paraId="062F4FF9" w14:textId="77777777" w:rsidR="009F1F73" w:rsidRPr="00C315EC" w:rsidRDefault="009F1F73" w:rsidP="00C358A5">
            <w:pPr>
              <w:jc w:val="center"/>
              <w:rPr>
                <w:rFonts w:eastAsia="Calibri"/>
                <w:b/>
              </w:rPr>
            </w:pPr>
            <w:r w:rsidRPr="00C315EC">
              <w:rPr>
                <w:rFonts w:eastAsia="Calibri"/>
                <w:b/>
              </w:rPr>
              <w:t>Certificate de calitate / Standarde de referinţă</w:t>
            </w:r>
          </w:p>
        </w:tc>
      </w:tr>
      <w:tr w:rsidR="009F1F73" w:rsidRPr="00C315EC" w14:paraId="180BC5D5" w14:textId="77777777" w:rsidTr="00C358A5">
        <w:trPr>
          <w:trHeight w:val="283"/>
        </w:trPr>
        <w:tc>
          <w:tcPr>
            <w:tcW w:w="215" w:type="pct"/>
            <w:tcBorders>
              <w:top w:val="single" w:sz="4" w:space="0" w:color="auto"/>
              <w:left w:val="single" w:sz="4" w:space="0" w:color="auto"/>
              <w:bottom w:val="single" w:sz="4" w:space="0" w:color="auto"/>
              <w:right w:val="single" w:sz="4" w:space="0" w:color="auto"/>
            </w:tcBorders>
            <w:vAlign w:val="center"/>
          </w:tcPr>
          <w:p w14:paraId="24090C32" w14:textId="77777777" w:rsidR="009F1F73" w:rsidRPr="00C315EC" w:rsidRDefault="009F1F73" w:rsidP="00C358A5">
            <w:pPr>
              <w:jc w:val="center"/>
              <w:rPr>
                <w:rFonts w:eastAsia="Calibri"/>
              </w:rPr>
            </w:pPr>
            <w:r w:rsidRPr="00C315EC">
              <w:rPr>
                <w:rFonts w:eastAsia="Calibri"/>
              </w:rPr>
              <w:t>1</w:t>
            </w:r>
          </w:p>
        </w:tc>
        <w:tc>
          <w:tcPr>
            <w:tcW w:w="221" w:type="pct"/>
            <w:tcBorders>
              <w:top w:val="single" w:sz="4" w:space="0" w:color="auto"/>
              <w:left w:val="single" w:sz="4" w:space="0" w:color="auto"/>
              <w:bottom w:val="single" w:sz="4" w:space="0" w:color="auto"/>
              <w:right w:val="single" w:sz="4" w:space="0" w:color="auto"/>
            </w:tcBorders>
            <w:vAlign w:val="center"/>
          </w:tcPr>
          <w:p w14:paraId="0A25925D" w14:textId="77777777" w:rsidR="009F1F73" w:rsidRPr="00C315EC" w:rsidRDefault="009F1F73" w:rsidP="00C358A5">
            <w:pPr>
              <w:jc w:val="center"/>
              <w:rPr>
                <w:rFonts w:eastAsia="Calibri"/>
              </w:rPr>
            </w:pPr>
            <w:r w:rsidRPr="00C315EC">
              <w:rPr>
                <w:rFonts w:eastAsia="Calibri"/>
              </w:rPr>
              <w:t>2</w:t>
            </w:r>
          </w:p>
        </w:tc>
        <w:tc>
          <w:tcPr>
            <w:tcW w:w="858" w:type="pct"/>
            <w:tcBorders>
              <w:top w:val="single" w:sz="4" w:space="0" w:color="auto"/>
              <w:left w:val="single" w:sz="4" w:space="0" w:color="auto"/>
              <w:bottom w:val="single" w:sz="4" w:space="0" w:color="auto"/>
              <w:right w:val="single" w:sz="4" w:space="0" w:color="auto"/>
            </w:tcBorders>
            <w:vAlign w:val="center"/>
          </w:tcPr>
          <w:p w14:paraId="5E6CB61A" w14:textId="77777777" w:rsidR="009F1F73" w:rsidRPr="00C315EC" w:rsidRDefault="009F1F73" w:rsidP="00C358A5">
            <w:pPr>
              <w:jc w:val="center"/>
              <w:rPr>
                <w:rFonts w:eastAsia="Calibri"/>
              </w:rPr>
            </w:pPr>
            <w:r w:rsidRPr="00C315EC">
              <w:rPr>
                <w:rFonts w:eastAsia="Calibri"/>
              </w:rPr>
              <w:t>3</w:t>
            </w:r>
          </w:p>
        </w:tc>
        <w:tc>
          <w:tcPr>
            <w:tcW w:w="525" w:type="pct"/>
            <w:tcBorders>
              <w:top w:val="single" w:sz="4" w:space="0" w:color="auto"/>
              <w:left w:val="single" w:sz="4" w:space="0" w:color="auto"/>
              <w:bottom w:val="single" w:sz="4" w:space="0" w:color="auto"/>
              <w:right w:val="single" w:sz="4" w:space="0" w:color="auto"/>
            </w:tcBorders>
            <w:vAlign w:val="center"/>
          </w:tcPr>
          <w:p w14:paraId="0B92E5C1" w14:textId="77777777" w:rsidR="009F1F73" w:rsidRPr="00C315EC" w:rsidRDefault="009F1F73" w:rsidP="00C358A5">
            <w:pPr>
              <w:jc w:val="center"/>
              <w:rPr>
                <w:rFonts w:eastAsia="Calibri"/>
              </w:rPr>
            </w:pPr>
            <w:r w:rsidRPr="00C315EC">
              <w:rPr>
                <w:rFonts w:eastAsia="Calibri"/>
              </w:rPr>
              <w:t>4</w:t>
            </w:r>
          </w:p>
        </w:tc>
        <w:tc>
          <w:tcPr>
            <w:tcW w:w="420" w:type="pct"/>
            <w:tcBorders>
              <w:top w:val="single" w:sz="4" w:space="0" w:color="auto"/>
              <w:left w:val="single" w:sz="4" w:space="0" w:color="auto"/>
              <w:bottom w:val="single" w:sz="4" w:space="0" w:color="auto"/>
              <w:right w:val="single" w:sz="4" w:space="0" w:color="auto"/>
            </w:tcBorders>
            <w:vAlign w:val="center"/>
          </w:tcPr>
          <w:p w14:paraId="1D84DC94" w14:textId="77777777" w:rsidR="009F1F73" w:rsidRPr="00C315EC" w:rsidRDefault="009F1F73" w:rsidP="00C358A5">
            <w:pPr>
              <w:jc w:val="center"/>
              <w:rPr>
                <w:rFonts w:eastAsia="Calibri"/>
              </w:rPr>
            </w:pPr>
            <w:r w:rsidRPr="00C315EC">
              <w:rPr>
                <w:rFonts w:eastAsia="Calibri"/>
              </w:rPr>
              <w:t>5</w:t>
            </w:r>
          </w:p>
        </w:tc>
        <w:tc>
          <w:tcPr>
            <w:tcW w:w="401" w:type="pct"/>
            <w:tcBorders>
              <w:top w:val="single" w:sz="4" w:space="0" w:color="auto"/>
              <w:left w:val="single" w:sz="4" w:space="0" w:color="auto"/>
              <w:bottom w:val="single" w:sz="4" w:space="0" w:color="auto"/>
              <w:right w:val="single" w:sz="4" w:space="0" w:color="auto"/>
            </w:tcBorders>
            <w:vAlign w:val="center"/>
          </w:tcPr>
          <w:p w14:paraId="0D0EEDD7" w14:textId="77777777" w:rsidR="009F1F73" w:rsidRPr="00C315EC" w:rsidRDefault="009F1F73" w:rsidP="00C358A5">
            <w:pPr>
              <w:jc w:val="center"/>
              <w:rPr>
                <w:rFonts w:eastAsia="Calibri"/>
              </w:rPr>
            </w:pPr>
            <w:r w:rsidRPr="00C315EC">
              <w:rPr>
                <w:rFonts w:eastAsia="Calibri"/>
              </w:rPr>
              <w:t>6</w:t>
            </w:r>
          </w:p>
        </w:tc>
        <w:tc>
          <w:tcPr>
            <w:tcW w:w="970" w:type="pct"/>
            <w:tcBorders>
              <w:top w:val="single" w:sz="4" w:space="0" w:color="auto"/>
              <w:left w:val="single" w:sz="4" w:space="0" w:color="auto"/>
              <w:bottom w:val="single" w:sz="4" w:space="0" w:color="auto"/>
              <w:right w:val="single" w:sz="4" w:space="0" w:color="auto"/>
            </w:tcBorders>
          </w:tcPr>
          <w:p w14:paraId="10C6FCF1" w14:textId="77777777" w:rsidR="009F1F73" w:rsidRPr="00C315EC" w:rsidRDefault="009F1F73" w:rsidP="00C358A5">
            <w:pPr>
              <w:jc w:val="center"/>
              <w:rPr>
                <w:rFonts w:eastAsia="Calibri"/>
              </w:rPr>
            </w:pPr>
            <w:r w:rsidRPr="00C315EC">
              <w:rPr>
                <w:rFonts w:eastAsia="Calibri"/>
              </w:rPr>
              <w:t>7</w:t>
            </w:r>
          </w:p>
        </w:tc>
        <w:tc>
          <w:tcPr>
            <w:tcW w:w="956" w:type="pct"/>
            <w:tcBorders>
              <w:top w:val="single" w:sz="4" w:space="0" w:color="auto"/>
              <w:left w:val="single" w:sz="4" w:space="0" w:color="auto"/>
              <w:bottom w:val="single" w:sz="4" w:space="0" w:color="auto"/>
              <w:right w:val="single" w:sz="4" w:space="0" w:color="auto"/>
            </w:tcBorders>
            <w:vAlign w:val="center"/>
          </w:tcPr>
          <w:p w14:paraId="3CE266FE" w14:textId="77777777" w:rsidR="009F1F73" w:rsidRPr="00C315EC" w:rsidRDefault="009F1F73" w:rsidP="00C358A5">
            <w:pPr>
              <w:jc w:val="center"/>
              <w:rPr>
                <w:rFonts w:eastAsia="Calibri"/>
              </w:rPr>
            </w:pPr>
            <w:r w:rsidRPr="00C315EC">
              <w:rPr>
                <w:rFonts w:eastAsia="Calibri"/>
              </w:rPr>
              <w:t>8</w:t>
            </w:r>
          </w:p>
        </w:tc>
        <w:tc>
          <w:tcPr>
            <w:tcW w:w="436" w:type="pct"/>
            <w:tcBorders>
              <w:top w:val="single" w:sz="4" w:space="0" w:color="auto"/>
              <w:left w:val="single" w:sz="4" w:space="0" w:color="auto"/>
              <w:bottom w:val="single" w:sz="4" w:space="0" w:color="auto"/>
              <w:right w:val="single" w:sz="4" w:space="0" w:color="auto"/>
            </w:tcBorders>
            <w:vAlign w:val="center"/>
          </w:tcPr>
          <w:p w14:paraId="5495F603" w14:textId="77777777" w:rsidR="009F1F73" w:rsidRPr="00C315EC" w:rsidRDefault="009F1F73" w:rsidP="00C358A5">
            <w:pPr>
              <w:jc w:val="center"/>
              <w:rPr>
                <w:rFonts w:eastAsia="Calibri"/>
              </w:rPr>
            </w:pPr>
            <w:r w:rsidRPr="00C315EC">
              <w:rPr>
                <w:rFonts w:eastAsia="Calibri"/>
              </w:rPr>
              <w:t>9</w:t>
            </w:r>
          </w:p>
        </w:tc>
      </w:tr>
      <w:tr w:rsidR="009F1F73" w:rsidRPr="00C315EC" w14:paraId="64FE21A8"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16B12FB5"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267FF67E"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161FFB0B" w14:textId="77777777" w:rsidR="009F1F73" w:rsidRPr="00C315EC" w:rsidRDefault="009F1F73" w:rsidP="00C358A5">
            <w:pPr>
              <w:rPr>
                <w:rFonts w:eastAsia="Calibri"/>
                <w:b/>
              </w:rPr>
            </w:pPr>
            <w:r w:rsidRPr="00C315EC">
              <w:rPr>
                <w:rFonts w:eastAsia="Calibri"/>
                <w:b/>
              </w:rPr>
              <w:t>Bunuri/Servicii:</w:t>
            </w:r>
          </w:p>
        </w:tc>
        <w:tc>
          <w:tcPr>
            <w:tcW w:w="525" w:type="pct"/>
            <w:tcBorders>
              <w:top w:val="single" w:sz="4" w:space="0" w:color="auto"/>
              <w:left w:val="single" w:sz="4" w:space="0" w:color="auto"/>
              <w:bottom w:val="single" w:sz="4" w:space="0" w:color="auto"/>
              <w:right w:val="single" w:sz="4" w:space="0" w:color="auto"/>
            </w:tcBorders>
            <w:vAlign w:val="center"/>
          </w:tcPr>
          <w:p w14:paraId="63EEA278"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54DBCEC0"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0F9790F1"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44A02453"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4E9E5586"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2B43D990" w14:textId="77777777" w:rsidR="009F1F73" w:rsidRPr="00C315EC" w:rsidRDefault="009F1F73" w:rsidP="00C358A5">
            <w:pPr>
              <w:rPr>
                <w:rFonts w:eastAsia="Calibri"/>
              </w:rPr>
            </w:pPr>
          </w:p>
        </w:tc>
      </w:tr>
      <w:tr w:rsidR="009F1F73" w:rsidRPr="00C315EC" w14:paraId="76CB4874"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045E1AA7"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29312C5F"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5E7FF8B9" w14:textId="77777777" w:rsidR="009F1F73" w:rsidRPr="00C315EC" w:rsidRDefault="009F1F73" w:rsidP="00C358A5">
            <w:pPr>
              <w:rPr>
                <w:rFonts w:eastAsia="Calibri"/>
              </w:rPr>
            </w:pPr>
            <w:r w:rsidRPr="00C315EC">
              <w:rPr>
                <w:rFonts w:eastAsia="Calibri"/>
              </w:rPr>
              <w:t>Lotul 1</w:t>
            </w:r>
          </w:p>
        </w:tc>
        <w:tc>
          <w:tcPr>
            <w:tcW w:w="525" w:type="pct"/>
            <w:tcBorders>
              <w:top w:val="single" w:sz="4" w:space="0" w:color="auto"/>
              <w:left w:val="single" w:sz="4" w:space="0" w:color="auto"/>
              <w:bottom w:val="single" w:sz="4" w:space="0" w:color="auto"/>
              <w:right w:val="single" w:sz="4" w:space="0" w:color="auto"/>
            </w:tcBorders>
            <w:vAlign w:val="center"/>
          </w:tcPr>
          <w:p w14:paraId="6E75C498"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3703F0EF"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2D3EC217"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5BA8A7D9"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703C1236"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4B938E6A" w14:textId="77777777" w:rsidR="009F1F73" w:rsidRPr="00C315EC" w:rsidRDefault="009F1F73" w:rsidP="00C358A5">
            <w:pPr>
              <w:rPr>
                <w:rFonts w:eastAsia="Calibri"/>
              </w:rPr>
            </w:pPr>
          </w:p>
        </w:tc>
      </w:tr>
      <w:tr w:rsidR="009F1F73" w:rsidRPr="00C315EC" w14:paraId="5E5A200C"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6FA78313"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085C5057"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5882C463" w14:textId="77777777" w:rsidR="009F1F73" w:rsidRPr="00C315EC" w:rsidRDefault="009F1F73" w:rsidP="00C358A5">
            <w:pPr>
              <w:rPr>
                <w:rFonts w:eastAsia="Calibri"/>
                <w:b/>
              </w:rPr>
            </w:pPr>
            <w:r w:rsidRPr="00C315EC">
              <w:rPr>
                <w:rFonts w:eastAsia="Calibri"/>
                <w:i/>
                <w:iCs/>
              </w:rPr>
              <w:t>[adăugaţi numărul de rînduri şi detalii conform numărului de articole individuale solicitate în cadrul lotului]</w:t>
            </w:r>
          </w:p>
        </w:tc>
        <w:tc>
          <w:tcPr>
            <w:tcW w:w="525" w:type="pct"/>
            <w:tcBorders>
              <w:top w:val="single" w:sz="4" w:space="0" w:color="auto"/>
              <w:left w:val="single" w:sz="4" w:space="0" w:color="auto"/>
              <w:bottom w:val="single" w:sz="4" w:space="0" w:color="auto"/>
              <w:right w:val="single" w:sz="4" w:space="0" w:color="auto"/>
            </w:tcBorders>
            <w:vAlign w:val="center"/>
          </w:tcPr>
          <w:p w14:paraId="2BB4FF4E"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59B3180B"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46AE4D7D"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27DF990A"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47FEEC4C"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19BC0D62" w14:textId="77777777" w:rsidR="009F1F73" w:rsidRPr="00C315EC" w:rsidRDefault="009F1F73" w:rsidP="00C358A5">
            <w:pPr>
              <w:rPr>
                <w:rFonts w:eastAsia="Calibri"/>
              </w:rPr>
            </w:pPr>
          </w:p>
        </w:tc>
      </w:tr>
      <w:tr w:rsidR="009F1F73" w:rsidRPr="00C315EC" w14:paraId="2DC1385E"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428C5615"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1CCF48C9"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572802BC" w14:textId="77777777" w:rsidR="009F1F73" w:rsidRPr="00C315EC" w:rsidRDefault="009F1F73" w:rsidP="00C358A5">
            <w:pPr>
              <w:rPr>
                <w:rFonts w:eastAsia="Calibri"/>
                <w:b/>
              </w:rPr>
            </w:pPr>
            <w:r w:rsidRPr="00C315EC">
              <w:rPr>
                <w:rFonts w:eastAsia="Calibri"/>
                <w:b/>
              </w:rPr>
              <w:t>Total lot 1</w:t>
            </w:r>
          </w:p>
        </w:tc>
        <w:tc>
          <w:tcPr>
            <w:tcW w:w="525" w:type="pct"/>
            <w:tcBorders>
              <w:top w:val="single" w:sz="4" w:space="0" w:color="auto"/>
              <w:left w:val="single" w:sz="4" w:space="0" w:color="auto"/>
              <w:bottom w:val="single" w:sz="4" w:space="0" w:color="auto"/>
              <w:right w:val="single" w:sz="4" w:space="0" w:color="auto"/>
            </w:tcBorders>
            <w:vAlign w:val="center"/>
          </w:tcPr>
          <w:p w14:paraId="34FDDD95"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0A2A7D91"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1B1FCE63"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2E3D73F9"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0696E04B"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65273FA3" w14:textId="77777777" w:rsidR="009F1F73" w:rsidRPr="00C315EC" w:rsidRDefault="009F1F73" w:rsidP="00C358A5">
            <w:pPr>
              <w:rPr>
                <w:rFonts w:eastAsia="Calibri"/>
              </w:rPr>
            </w:pPr>
          </w:p>
        </w:tc>
      </w:tr>
      <w:tr w:rsidR="009F1F73" w:rsidRPr="00C315EC" w14:paraId="347B2C75"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689C340E"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4B85E8FB"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6B47D49A" w14:textId="77777777" w:rsidR="009F1F73" w:rsidRPr="00C315EC" w:rsidRDefault="009F1F73" w:rsidP="00C358A5">
            <w:pPr>
              <w:rPr>
                <w:rFonts w:eastAsia="Calibri"/>
                <w:b/>
              </w:rPr>
            </w:pPr>
            <w:r w:rsidRPr="00C315EC">
              <w:rPr>
                <w:rFonts w:eastAsia="Calibri"/>
              </w:rPr>
              <w:t>Lotul 2</w:t>
            </w:r>
          </w:p>
        </w:tc>
        <w:tc>
          <w:tcPr>
            <w:tcW w:w="525" w:type="pct"/>
            <w:tcBorders>
              <w:top w:val="single" w:sz="4" w:space="0" w:color="auto"/>
              <w:left w:val="single" w:sz="4" w:space="0" w:color="auto"/>
              <w:bottom w:val="single" w:sz="4" w:space="0" w:color="auto"/>
              <w:right w:val="single" w:sz="4" w:space="0" w:color="auto"/>
            </w:tcBorders>
            <w:vAlign w:val="center"/>
          </w:tcPr>
          <w:p w14:paraId="3DB3F59B"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3BE2173F"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6BA2A0DA"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5901CAA6"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34C81B19"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7BC44AEC" w14:textId="77777777" w:rsidR="009F1F73" w:rsidRPr="00C315EC" w:rsidRDefault="009F1F73" w:rsidP="00C358A5">
            <w:pPr>
              <w:rPr>
                <w:rFonts w:eastAsia="Calibri"/>
              </w:rPr>
            </w:pPr>
          </w:p>
        </w:tc>
      </w:tr>
      <w:tr w:rsidR="009F1F73" w:rsidRPr="00C315EC" w14:paraId="4C4AD527"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74654D8E"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6D5D449B"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2E1DF09C" w14:textId="77777777" w:rsidR="009F1F73" w:rsidRPr="00C315EC" w:rsidRDefault="009F1F73" w:rsidP="00C358A5">
            <w:pPr>
              <w:rPr>
                <w:rFonts w:eastAsia="Calibri"/>
                <w:b/>
              </w:rPr>
            </w:pPr>
          </w:p>
        </w:tc>
        <w:tc>
          <w:tcPr>
            <w:tcW w:w="525" w:type="pct"/>
            <w:tcBorders>
              <w:top w:val="single" w:sz="4" w:space="0" w:color="auto"/>
              <w:left w:val="single" w:sz="4" w:space="0" w:color="auto"/>
              <w:bottom w:val="single" w:sz="4" w:space="0" w:color="auto"/>
              <w:right w:val="single" w:sz="4" w:space="0" w:color="auto"/>
            </w:tcBorders>
            <w:vAlign w:val="center"/>
          </w:tcPr>
          <w:p w14:paraId="4DA465B7"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36DEFD8A"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23B16BBB"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687E9B2E"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5C142108"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0B440A46" w14:textId="77777777" w:rsidR="009F1F73" w:rsidRPr="00C315EC" w:rsidRDefault="009F1F73" w:rsidP="00C358A5">
            <w:pPr>
              <w:rPr>
                <w:rFonts w:eastAsia="Calibri"/>
              </w:rPr>
            </w:pPr>
          </w:p>
        </w:tc>
      </w:tr>
      <w:tr w:rsidR="009F1F73" w:rsidRPr="00C315EC" w14:paraId="225A1F1A" w14:textId="77777777" w:rsidTr="00C358A5">
        <w:trPr>
          <w:trHeight w:val="397"/>
        </w:trPr>
        <w:tc>
          <w:tcPr>
            <w:tcW w:w="215" w:type="pct"/>
            <w:tcBorders>
              <w:top w:val="single" w:sz="4" w:space="0" w:color="auto"/>
              <w:left w:val="single" w:sz="4" w:space="0" w:color="auto"/>
              <w:bottom w:val="single" w:sz="4" w:space="0" w:color="auto"/>
              <w:right w:val="single" w:sz="4" w:space="0" w:color="auto"/>
            </w:tcBorders>
          </w:tcPr>
          <w:p w14:paraId="6DE01C12" w14:textId="77777777" w:rsidR="009F1F73" w:rsidRPr="00C315EC" w:rsidRDefault="009F1F73" w:rsidP="00C358A5">
            <w:pPr>
              <w:rPr>
                <w:rFonts w:eastAsia="Calibri"/>
              </w:rPr>
            </w:pPr>
          </w:p>
        </w:tc>
        <w:tc>
          <w:tcPr>
            <w:tcW w:w="221" w:type="pct"/>
            <w:tcBorders>
              <w:top w:val="single" w:sz="4" w:space="0" w:color="auto"/>
              <w:left w:val="single" w:sz="4" w:space="0" w:color="auto"/>
              <w:bottom w:val="single" w:sz="4" w:space="0" w:color="auto"/>
              <w:right w:val="single" w:sz="4" w:space="0" w:color="auto"/>
            </w:tcBorders>
            <w:vAlign w:val="center"/>
          </w:tcPr>
          <w:p w14:paraId="49A1D5C0" w14:textId="77777777" w:rsidR="009F1F73" w:rsidRPr="00C315EC" w:rsidRDefault="009F1F73" w:rsidP="00C358A5">
            <w:pPr>
              <w:rPr>
                <w:rFonts w:eastAsia="Calibri"/>
              </w:rPr>
            </w:pPr>
          </w:p>
        </w:tc>
        <w:tc>
          <w:tcPr>
            <w:tcW w:w="858" w:type="pct"/>
            <w:tcBorders>
              <w:top w:val="single" w:sz="4" w:space="0" w:color="auto"/>
              <w:left w:val="single" w:sz="4" w:space="0" w:color="auto"/>
              <w:bottom w:val="single" w:sz="4" w:space="0" w:color="auto"/>
              <w:right w:val="single" w:sz="4" w:space="0" w:color="auto"/>
            </w:tcBorders>
            <w:vAlign w:val="center"/>
          </w:tcPr>
          <w:p w14:paraId="6092004A" w14:textId="77777777" w:rsidR="009F1F73" w:rsidRPr="00C315EC" w:rsidRDefault="009F1F73" w:rsidP="00C358A5">
            <w:pPr>
              <w:rPr>
                <w:rFonts w:eastAsia="Calibri"/>
                <w:b/>
              </w:rPr>
            </w:pPr>
            <w:r w:rsidRPr="00C315EC">
              <w:rPr>
                <w:rFonts w:eastAsia="Calibri"/>
                <w:b/>
              </w:rPr>
              <w:t>TOTAL</w:t>
            </w:r>
          </w:p>
        </w:tc>
        <w:tc>
          <w:tcPr>
            <w:tcW w:w="525" w:type="pct"/>
            <w:tcBorders>
              <w:top w:val="single" w:sz="4" w:space="0" w:color="auto"/>
              <w:left w:val="single" w:sz="4" w:space="0" w:color="auto"/>
              <w:bottom w:val="single" w:sz="4" w:space="0" w:color="auto"/>
              <w:right w:val="single" w:sz="4" w:space="0" w:color="auto"/>
            </w:tcBorders>
            <w:vAlign w:val="center"/>
          </w:tcPr>
          <w:p w14:paraId="5C21F30B" w14:textId="77777777" w:rsidR="009F1F73" w:rsidRPr="00C315EC" w:rsidRDefault="009F1F73" w:rsidP="00C358A5">
            <w:pPr>
              <w:rPr>
                <w:rFonts w:eastAsia="Calibri"/>
              </w:rPr>
            </w:pPr>
          </w:p>
        </w:tc>
        <w:tc>
          <w:tcPr>
            <w:tcW w:w="420" w:type="pct"/>
            <w:tcBorders>
              <w:top w:val="single" w:sz="4" w:space="0" w:color="auto"/>
              <w:left w:val="single" w:sz="4" w:space="0" w:color="auto"/>
              <w:bottom w:val="single" w:sz="4" w:space="0" w:color="auto"/>
              <w:right w:val="single" w:sz="4" w:space="0" w:color="auto"/>
            </w:tcBorders>
            <w:vAlign w:val="center"/>
          </w:tcPr>
          <w:p w14:paraId="1D75D6DF" w14:textId="77777777" w:rsidR="009F1F73" w:rsidRPr="00C315EC" w:rsidRDefault="009F1F73" w:rsidP="00C358A5">
            <w:pPr>
              <w:rPr>
                <w:rFonts w:eastAsia="Calibri"/>
              </w:rPr>
            </w:pPr>
          </w:p>
        </w:tc>
        <w:tc>
          <w:tcPr>
            <w:tcW w:w="401" w:type="pct"/>
            <w:tcBorders>
              <w:top w:val="single" w:sz="4" w:space="0" w:color="auto"/>
              <w:left w:val="single" w:sz="4" w:space="0" w:color="auto"/>
              <w:bottom w:val="single" w:sz="4" w:space="0" w:color="auto"/>
              <w:right w:val="single" w:sz="4" w:space="0" w:color="auto"/>
            </w:tcBorders>
            <w:vAlign w:val="center"/>
          </w:tcPr>
          <w:p w14:paraId="4CC0F5BD" w14:textId="77777777" w:rsidR="009F1F73" w:rsidRPr="00C315EC" w:rsidRDefault="009F1F73" w:rsidP="00C358A5">
            <w:pPr>
              <w:rPr>
                <w:rFonts w:eastAsia="Calibri"/>
              </w:rPr>
            </w:pPr>
          </w:p>
        </w:tc>
        <w:tc>
          <w:tcPr>
            <w:tcW w:w="970" w:type="pct"/>
            <w:tcBorders>
              <w:top w:val="single" w:sz="4" w:space="0" w:color="auto"/>
              <w:left w:val="single" w:sz="4" w:space="0" w:color="auto"/>
              <w:bottom w:val="single" w:sz="4" w:space="0" w:color="auto"/>
              <w:right w:val="single" w:sz="4" w:space="0" w:color="auto"/>
            </w:tcBorders>
            <w:vAlign w:val="center"/>
          </w:tcPr>
          <w:p w14:paraId="21A02D80" w14:textId="77777777" w:rsidR="009F1F73" w:rsidRPr="00C315EC" w:rsidRDefault="009F1F73" w:rsidP="00C358A5">
            <w:pPr>
              <w:rPr>
                <w:rFonts w:eastAsia="Calibri"/>
              </w:rPr>
            </w:pPr>
          </w:p>
        </w:tc>
        <w:tc>
          <w:tcPr>
            <w:tcW w:w="956" w:type="pct"/>
            <w:tcBorders>
              <w:top w:val="single" w:sz="4" w:space="0" w:color="auto"/>
              <w:left w:val="single" w:sz="4" w:space="0" w:color="auto"/>
              <w:bottom w:val="single" w:sz="4" w:space="0" w:color="auto"/>
              <w:right w:val="single" w:sz="4" w:space="0" w:color="auto"/>
            </w:tcBorders>
          </w:tcPr>
          <w:p w14:paraId="18FE592D" w14:textId="77777777" w:rsidR="009F1F73" w:rsidRPr="00C315EC" w:rsidRDefault="009F1F73" w:rsidP="00C358A5">
            <w:pPr>
              <w:rPr>
                <w:rFonts w:eastAsia="Calibri"/>
              </w:rPr>
            </w:pPr>
          </w:p>
        </w:tc>
        <w:tc>
          <w:tcPr>
            <w:tcW w:w="436" w:type="pct"/>
            <w:tcBorders>
              <w:top w:val="single" w:sz="4" w:space="0" w:color="auto"/>
              <w:left w:val="single" w:sz="4" w:space="0" w:color="auto"/>
              <w:bottom w:val="single" w:sz="4" w:space="0" w:color="auto"/>
              <w:right w:val="single" w:sz="4" w:space="0" w:color="auto"/>
            </w:tcBorders>
            <w:vAlign w:val="center"/>
          </w:tcPr>
          <w:p w14:paraId="70AFC65F" w14:textId="77777777" w:rsidR="009F1F73" w:rsidRPr="00C315EC" w:rsidRDefault="009F1F73" w:rsidP="00C358A5">
            <w:pPr>
              <w:rPr>
                <w:rFonts w:eastAsia="Calibri"/>
              </w:rPr>
            </w:pPr>
          </w:p>
        </w:tc>
      </w:tr>
    </w:tbl>
    <w:p w14:paraId="7667F432" w14:textId="77777777" w:rsidR="009F1F73" w:rsidRPr="00C315EC" w:rsidRDefault="009F1F73" w:rsidP="009F1F73">
      <w:pPr>
        <w:spacing w:before="240" w:after="240"/>
        <w:jc w:val="right"/>
        <w:rPr>
          <w:b/>
        </w:rPr>
      </w:pPr>
    </w:p>
    <w:p w14:paraId="0D101482" w14:textId="77777777" w:rsidR="009F1F73" w:rsidRPr="00C315EC" w:rsidRDefault="009F1F73" w:rsidP="009F1F73"/>
    <w:p w14:paraId="3CEF79E5" w14:textId="77777777" w:rsidR="009F1F73" w:rsidRPr="00C315EC" w:rsidRDefault="009F1F73" w:rsidP="009F1F73"/>
    <w:p w14:paraId="4A2428A6" w14:textId="77777777" w:rsidR="009F1F73" w:rsidRPr="00C315EC" w:rsidRDefault="009F1F73" w:rsidP="009F1F73">
      <w:pPr>
        <w:spacing w:after="200" w:line="276" w:lineRule="auto"/>
        <w:ind w:left="720" w:right="-790" w:hanging="862"/>
        <w:contextualSpacing/>
        <w:rPr>
          <w:rFonts w:eastAsia="PMingLiU"/>
          <w:b/>
          <w:lang w:eastAsia="zh-CN"/>
        </w:rPr>
      </w:pPr>
      <w:r w:rsidRPr="00C315EC">
        <w:rPr>
          <w:rFonts w:ascii="Calibri" w:eastAsia="Calibri" w:hAnsi="Calibri"/>
          <w:lang w:val="ru-RU"/>
        </w:rPr>
        <w:tab/>
      </w:r>
      <w:r w:rsidRPr="00C315EC">
        <w:rPr>
          <w:rFonts w:eastAsia="Calibri"/>
          <w:b/>
        </w:rPr>
        <w:t xml:space="preserve">               </w:t>
      </w:r>
      <w:r w:rsidRPr="00C315EC">
        <w:rPr>
          <w:rFonts w:eastAsia="Calibri"/>
          <w:b/>
        </w:rPr>
        <w:tab/>
        <w:t xml:space="preserve">Vînzătorul:                                                                    </w:t>
      </w:r>
      <w:r w:rsidRPr="00C315EC">
        <w:rPr>
          <w:rFonts w:eastAsia="Calibri"/>
          <w:b/>
        </w:rPr>
        <w:tab/>
        <w:t>Beneficiarul:</w:t>
      </w:r>
      <w:r w:rsidRPr="00C315EC">
        <w:rPr>
          <w:rFonts w:eastAsia="Calibri"/>
          <w:b/>
        </w:rPr>
        <w:tab/>
      </w:r>
      <w:r w:rsidRPr="00C315EC">
        <w:rPr>
          <w:rFonts w:eastAsia="Calibri"/>
          <w:b/>
        </w:rPr>
        <w:tab/>
      </w:r>
      <w:r w:rsidRPr="00C315EC">
        <w:rPr>
          <w:rFonts w:eastAsia="Calibri"/>
          <w:b/>
        </w:rPr>
        <w:tab/>
        <w:t xml:space="preserve">                                                 </w:t>
      </w:r>
      <w:r w:rsidRPr="00C315EC">
        <w:rPr>
          <w:rFonts w:eastAsia="Calibri"/>
          <w:b/>
        </w:rPr>
        <w:tab/>
      </w:r>
      <w:r w:rsidRPr="00C315EC">
        <w:rPr>
          <w:rFonts w:eastAsia="PMingLiU"/>
          <w:b/>
          <w:lang w:eastAsia="zh-CN"/>
        </w:rPr>
        <w:t>Centrul:</w:t>
      </w:r>
    </w:p>
    <w:p w14:paraId="683835B4" w14:textId="77777777" w:rsidR="009F1F73" w:rsidRPr="00C315EC" w:rsidRDefault="009F1F73" w:rsidP="009F1F73">
      <w:pPr>
        <w:spacing w:after="200" w:line="276" w:lineRule="auto"/>
        <w:ind w:left="720" w:right="-790" w:hanging="862"/>
        <w:contextualSpacing/>
        <w:rPr>
          <w:rFonts w:eastAsia="Calibri"/>
        </w:rPr>
      </w:pPr>
    </w:p>
    <w:p w14:paraId="4F712C95" w14:textId="77777777" w:rsidR="009F1F73" w:rsidRPr="00C315EC" w:rsidRDefault="009F1F73" w:rsidP="009F1F73">
      <w:pPr>
        <w:spacing w:after="200" w:line="276" w:lineRule="auto"/>
        <w:ind w:left="720" w:right="-790" w:firstLine="696"/>
        <w:contextualSpacing/>
        <w:rPr>
          <w:rFonts w:eastAsia="Calibri"/>
        </w:rPr>
      </w:pPr>
      <w:r w:rsidRPr="00C315EC">
        <w:rPr>
          <w:rFonts w:eastAsia="Calibri"/>
        </w:rPr>
        <w:t xml:space="preserve">L.Ș. </w:t>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t xml:space="preserve">L.Ș. </w:t>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r>
      <w:r w:rsidRPr="00C315EC">
        <w:rPr>
          <w:rFonts w:eastAsia="Calibri"/>
        </w:rPr>
        <w:tab/>
        <w:t>L.Ș.</w:t>
      </w:r>
    </w:p>
    <w:p w14:paraId="43C82313" w14:textId="77777777" w:rsidR="009F1F73" w:rsidRDefault="009F1F73" w:rsidP="009F1F73">
      <w:pPr>
        <w:spacing w:after="200" w:line="276" w:lineRule="auto"/>
        <w:ind w:right="19"/>
        <w:contextualSpacing/>
      </w:pPr>
    </w:p>
    <w:p w14:paraId="6FF66CA9" w14:textId="77777777" w:rsidR="009F1F73" w:rsidRDefault="009F1F73" w:rsidP="009F1F73">
      <w:pPr>
        <w:spacing w:after="200" w:line="276" w:lineRule="auto"/>
        <w:ind w:right="19"/>
        <w:contextualSpacing/>
      </w:pPr>
    </w:p>
    <w:p w14:paraId="5BB38AA6" w14:textId="77777777" w:rsidR="009F1F73" w:rsidRDefault="009F1F73" w:rsidP="009F1F73">
      <w:pPr>
        <w:spacing w:after="200" w:line="276" w:lineRule="auto"/>
        <w:ind w:right="19"/>
        <w:contextualSpacing/>
      </w:pPr>
    </w:p>
    <w:p w14:paraId="11DAFADE" w14:textId="77777777" w:rsidR="009F1F73" w:rsidRDefault="009F1F73" w:rsidP="009F1F73">
      <w:pPr>
        <w:spacing w:after="200" w:line="276" w:lineRule="auto"/>
        <w:ind w:right="19"/>
        <w:contextualSpacing/>
      </w:pPr>
    </w:p>
    <w:p w14:paraId="18D6D418" w14:textId="77777777" w:rsidR="009F1F73" w:rsidRDefault="009F1F73" w:rsidP="009F1F73">
      <w:pPr>
        <w:spacing w:after="200" w:line="276" w:lineRule="auto"/>
        <w:ind w:right="19"/>
        <w:contextualSpacing/>
        <w:sectPr w:rsidR="009F1F73" w:rsidSect="00C315EC">
          <w:pgSz w:w="16838" w:h="11906" w:orient="landscape"/>
          <w:pgMar w:top="180" w:right="360" w:bottom="180" w:left="259" w:header="706" w:footer="706" w:gutter="0"/>
          <w:cols w:space="708"/>
          <w:docGrid w:linePitch="360"/>
        </w:sectPr>
      </w:pPr>
    </w:p>
    <w:p w14:paraId="04934E1A" w14:textId="77777777" w:rsidR="009F1F73" w:rsidRPr="00F23868" w:rsidRDefault="009F1F73" w:rsidP="009F1F73">
      <w:pPr>
        <w:pStyle w:val="SectionIXHeader"/>
        <w:spacing w:after="0"/>
        <w:jc w:val="right"/>
        <w:rPr>
          <w:rFonts w:ascii="Times New Roman" w:hAnsi="Times New Roman"/>
          <w:b w:val="0"/>
          <w:i/>
          <w:sz w:val="20"/>
          <w:lang w:val="ro-RO"/>
        </w:rPr>
      </w:pPr>
      <w:r w:rsidRPr="00F23868">
        <w:rPr>
          <w:rFonts w:ascii="Times New Roman" w:hAnsi="Times New Roman"/>
          <w:b w:val="0"/>
          <w:i/>
          <w:sz w:val="20"/>
          <w:lang w:val="ro-RO"/>
        </w:rPr>
        <w:lastRenderedPageBreak/>
        <w:t xml:space="preserve">     Anexa nr.4</w:t>
      </w:r>
    </w:p>
    <w:p w14:paraId="2227E376" w14:textId="77777777" w:rsidR="009F1F73" w:rsidRPr="00F23868" w:rsidRDefault="009F1F73" w:rsidP="009F1F73">
      <w:pPr>
        <w:pStyle w:val="SectionIXHeader"/>
        <w:spacing w:after="0"/>
        <w:jc w:val="right"/>
        <w:rPr>
          <w:rFonts w:ascii="Times New Roman" w:hAnsi="Times New Roman"/>
          <w:b w:val="0"/>
          <w:i/>
          <w:sz w:val="20"/>
          <w:lang w:val="ro-RO"/>
        </w:rPr>
      </w:pPr>
      <w:r w:rsidRPr="00F23868">
        <w:rPr>
          <w:rFonts w:ascii="Times New Roman" w:hAnsi="Times New Roman"/>
          <w:b w:val="0"/>
          <w:i/>
          <w:sz w:val="20"/>
          <w:lang w:val="ro-RO"/>
        </w:rPr>
        <w:t xml:space="preserve">                                                                          la Contractul nr. ___________</w:t>
      </w:r>
    </w:p>
    <w:p w14:paraId="6F4DD931" w14:textId="77777777" w:rsidR="009F1F73" w:rsidRPr="00F23868" w:rsidRDefault="009F1F73" w:rsidP="009F1F73">
      <w:pPr>
        <w:pStyle w:val="SectionIXHeader"/>
        <w:spacing w:before="0" w:after="0"/>
        <w:jc w:val="right"/>
        <w:rPr>
          <w:rFonts w:ascii="Times New Roman" w:hAnsi="Times New Roman"/>
          <w:sz w:val="20"/>
          <w:lang w:val="ro-RO"/>
        </w:rPr>
      </w:pPr>
      <w:r w:rsidRPr="00F23868">
        <w:rPr>
          <w:rFonts w:ascii="Times New Roman" w:hAnsi="Times New Roman"/>
          <w:b w:val="0"/>
          <w:i/>
          <w:sz w:val="20"/>
          <w:lang w:val="ro-RO"/>
        </w:rPr>
        <w:t xml:space="preserve">                                                                         din „__”_________20__</w:t>
      </w:r>
    </w:p>
    <w:p w14:paraId="189216E7" w14:textId="77777777" w:rsidR="009F1F73" w:rsidRPr="00F23868" w:rsidRDefault="009F1F73" w:rsidP="009F1F73">
      <w:pPr>
        <w:tabs>
          <w:tab w:val="left" w:pos="7275"/>
        </w:tabs>
      </w:pPr>
    </w:p>
    <w:p w14:paraId="37855730" w14:textId="77777777" w:rsidR="009F1F73" w:rsidRPr="00F23868" w:rsidRDefault="009F1F73" w:rsidP="009F1F73">
      <w:pPr>
        <w:keepNext/>
        <w:jc w:val="center"/>
        <w:outlineLvl w:val="0"/>
        <w:rPr>
          <w:rFonts w:eastAsia="Calibri"/>
          <w:b/>
          <w:bCs/>
          <w:lang w:eastAsia="ro-RO"/>
        </w:rPr>
      </w:pPr>
    </w:p>
    <w:p w14:paraId="116E99EB" w14:textId="77777777" w:rsidR="009F1F73" w:rsidRPr="00F23868" w:rsidRDefault="009F1F73" w:rsidP="009F1F73">
      <w:pPr>
        <w:keepNext/>
        <w:jc w:val="center"/>
        <w:outlineLvl w:val="0"/>
        <w:rPr>
          <w:rFonts w:eastAsia="Calibri"/>
          <w:b/>
          <w:bCs/>
          <w:lang w:eastAsia="ro-RO"/>
        </w:rPr>
      </w:pPr>
    </w:p>
    <w:p w14:paraId="5B1378CD" w14:textId="77777777" w:rsidR="009F1F73" w:rsidRPr="00F23868" w:rsidRDefault="009F1F73" w:rsidP="009F1F73">
      <w:pPr>
        <w:keepNext/>
        <w:jc w:val="center"/>
        <w:outlineLvl w:val="0"/>
        <w:rPr>
          <w:rFonts w:eastAsia="Calibri"/>
          <w:b/>
          <w:bCs/>
          <w:lang w:eastAsia="ro-RO"/>
        </w:rPr>
      </w:pPr>
      <w:r w:rsidRPr="00F23868">
        <w:rPr>
          <w:rFonts w:eastAsia="Calibri"/>
          <w:b/>
          <w:bCs/>
          <w:lang w:eastAsia="ro-RO"/>
        </w:rPr>
        <w:t>DECLARAŢIE</w:t>
      </w:r>
    </w:p>
    <w:p w14:paraId="150E45AA" w14:textId="77777777" w:rsidR="009F1F73" w:rsidRPr="00F23868" w:rsidRDefault="009F1F73" w:rsidP="009F1F73">
      <w:pPr>
        <w:keepNext/>
        <w:jc w:val="center"/>
        <w:outlineLvl w:val="0"/>
        <w:rPr>
          <w:rFonts w:eastAsia="Calibri"/>
          <w:b/>
          <w:bCs/>
          <w:lang w:eastAsia="ro-RO"/>
        </w:rPr>
      </w:pPr>
      <w:bookmarkStart w:id="3" w:name="_Toc449692100"/>
      <w:bookmarkStart w:id="4" w:name="_Toc449633145"/>
      <w:bookmarkStart w:id="5" w:name="_Toc449632653"/>
      <w:r w:rsidRPr="00F23868">
        <w:rPr>
          <w:rFonts w:eastAsia="PMingLiU"/>
          <w:b/>
          <w:bCs/>
          <w:lang w:eastAsia="zh-CN"/>
        </w:rPr>
        <w:t xml:space="preserve">privind confirmarea identității beneficiarilor efectivi și neîncadrarea acestora în situația condamnării  </w:t>
      </w:r>
      <w:bookmarkEnd w:id="3"/>
      <w:bookmarkEnd w:id="4"/>
      <w:bookmarkEnd w:id="5"/>
      <w:r w:rsidRPr="00F23868">
        <w:rPr>
          <w:rFonts w:eastAsia="PMingLiU"/>
          <w:b/>
          <w:bCs/>
          <w:lang w:eastAsia="zh-CN"/>
        </w:rPr>
        <w:t>pentru participarea la activităţi ale unei organizaţii sau grupări criminale, pentru corupţie, fraudă şi/sau spălare de bani.</w:t>
      </w:r>
    </w:p>
    <w:p w14:paraId="5F934187" w14:textId="77777777" w:rsidR="009F1F73" w:rsidRPr="00F23868" w:rsidRDefault="009F1F73" w:rsidP="009F1F73">
      <w:pPr>
        <w:keepNext/>
        <w:outlineLvl w:val="0"/>
        <w:rPr>
          <w:rFonts w:eastAsia="Calibri"/>
          <w:b/>
          <w:bCs/>
          <w:lang w:eastAsia="ro-RO"/>
        </w:rPr>
      </w:pPr>
    </w:p>
    <w:p w14:paraId="2F45CFC8" w14:textId="77777777" w:rsidR="009F1F73" w:rsidRPr="00F23868" w:rsidRDefault="009F1F73" w:rsidP="009F1F73">
      <w:pPr>
        <w:jc w:val="center"/>
        <w:rPr>
          <w:rFonts w:eastAsia="Calibri"/>
          <w:b/>
        </w:rPr>
      </w:pPr>
    </w:p>
    <w:p w14:paraId="2440E92D" w14:textId="77777777" w:rsidR="009F1F73" w:rsidRPr="00F23868" w:rsidRDefault="009F1F73" w:rsidP="009F1F73">
      <w:pPr>
        <w:shd w:val="clear" w:color="auto" w:fill="FFFFFF"/>
        <w:tabs>
          <w:tab w:val="left" w:leader="dot" w:pos="7862"/>
        </w:tabs>
        <w:ind w:left="426" w:firstLine="654"/>
        <w:rPr>
          <w:rFonts w:eastAsia="Calibri"/>
        </w:rPr>
      </w:pPr>
      <w:r w:rsidRPr="00F23868">
        <w:rPr>
          <w:rFonts w:eastAsia="Calibri"/>
        </w:rPr>
        <w:t xml:space="preserve">Subsemnatul, ________________ reprezentant împuternicit al _____________ </w:t>
      </w:r>
      <w:r w:rsidRPr="00F23868">
        <w:rPr>
          <w:rFonts w:eastAsia="Calibri"/>
          <w:i/>
        </w:rPr>
        <w:t>(denumirea operatorului economic</w:t>
      </w:r>
      <w:r w:rsidRPr="00F23868">
        <w:rPr>
          <w:rFonts w:eastAsia="Calibri"/>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14:paraId="693E1BB1" w14:textId="77777777" w:rsidR="009F1F73" w:rsidRPr="00F23868" w:rsidRDefault="009F1F73" w:rsidP="009F1F73">
      <w:pPr>
        <w:shd w:val="clear" w:color="auto" w:fill="FFFFFF"/>
        <w:ind w:firstLine="1077"/>
        <w:rPr>
          <w:rFonts w:eastAsia="Calibri"/>
          <w:spacing w:val="-1"/>
        </w:rPr>
      </w:pPr>
    </w:p>
    <w:p w14:paraId="0EB945EC" w14:textId="77777777" w:rsidR="009F1F73" w:rsidRPr="00F23868" w:rsidRDefault="009F1F73" w:rsidP="009F1F73">
      <w:pPr>
        <w:shd w:val="clear" w:color="auto" w:fill="FFFFFF"/>
        <w:ind w:firstLine="1077"/>
        <w:rPr>
          <w:rFonts w:eastAsia="Calibri"/>
          <w:spacing w:val="-1"/>
        </w:rPr>
      </w:pPr>
    </w:p>
    <w:p w14:paraId="74BC226F" w14:textId="77777777" w:rsidR="009F1F73" w:rsidRPr="00F23868" w:rsidRDefault="009F1F73" w:rsidP="009F1F73">
      <w:pPr>
        <w:shd w:val="clear" w:color="auto" w:fill="FFFFFF"/>
        <w:ind w:firstLine="1077"/>
        <w:rPr>
          <w:rFonts w:eastAsia="Calibri"/>
          <w:spacing w:val="-1"/>
        </w:rPr>
      </w:pPr>
    </w:p>
    <w:p w14:paraId="7081E2E6" w14:textId="77777777" w:rsidR="009F1F73" w:rsidRPr="00F23868" w:rsidRDefault="009F1F73" w:rsidP="009F1F73">
      <w:pPr>
        <w:shd w:val="clear" w:color="auto" w:fill="FFFFFF"/>
        <w:ind w:firstLine="1077"/>
        <w:rPr>
          <w:rFonts w:eastAsia="Calibri"/>
          <w:spacing w:val="-1"/>
        </w:rPr>
      </w:pPr>
    </w:p>
    <w:tbl>
      <w:tblPr>
        <w:tblpPr w:leftFromText="180" w:rightFromText="180" w:vertAnchor="page" w:horzAnchor="margin" w:tblpXSpec="right" w:tblpY="5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34"/>
      </w:tblGrid>
      <w:tr w:rsidR="009F1F73" w:rsidRPr="00F23868" w14:paraId="139BC6A8" w14:textId="77777777" w:rsidTr="00C358A5">
        <w:tc>
          <w:tcPr>
            <w:tcW w:w="4219" w:type="dxa"/>
            <w:tcBorders>
              <w:top w:val="single" w:sz="4" w:space="0" w:color="000000"/>
              <w:left w:val="single" w:sz="4" w:space="0" w:color="000000"/>
              <w:bottom w:val="single" w:sz="4" w:space="0" w:color="000000"/>
              <w:right w:val="single" w:sz="4" w:space="0" w:color="000000"/>
            </w:tcBorders>
            <w:shd w:val="clear" w:color="auto" w:fill="D0CECE"/>
            <w:hideMark/>
          </w:tcPr>
          <w:p w14:paraId="41EA8505" w14:textId="77777777" w:rsidR="009F1F73" w:rsidRPr="00F23868" w:rsidRDefault="009F1F73" w:rsidP="00C358A5">
            <w:pPr>
              <w:jc w:val="center"/>
              <w:rPr>
                <w:rFonts w:eastAsia="Calibri"/>
                <w:spacing w:val="-1"/>
              </w:rPr>
            </w:pPr>
            <w:r w:rsidRPr="00F23868">
              <w:rPr>
                <w:rFonts w:eastAsia="Calibri"/>
                <w:spacing w:val="-1"/>
              </w:rPr>
              <w:t>Numele și prenumele beneficiarului efectiv</w:t>
            </w:r>
          </w:p>
        </w:tc>
        <w:tc>
          <w:tcPr>
            <w:tcW w:w="5634" w:type="dxa"/>
            <w:tcBorders>
              <w:top w:val="single" w:sz="4" w:space="0" w:color="000000"/>
              <w:left w:val="single" w:sz="4" w:space="0" w:color="000000"/>
              <w:bottom w:val="single" w:sz="4" w:space="0" w:color="000000"/>
              <w:right w:val="single" w:sz="4" w:space="0" w:color="000000"/>
            </w:tcBorders>
            <w:shd w:val="clear" w:color="auto" w:fill="D0CECE"/>
            <w:hideMark/>
          </w:tcPr>
          <w:p w14:paraId="5CFDE735" w14:textId="77777777" w:rsidR="009F1F73" w:rsidRPr="00F23868" w:rsidRDefault="009F1F73" w:rsidP="00C358A5">
            <w:pPr>
              <w:jc w:val="center"/>
              <w:rPr>
                <w:rFonts w:eastAsia="Calibri"/>
                <w:spacing w:val="-1"/>
              </w:rPr>
            </w:pPr>
            <w:r w:rsidRPr="00F23868">
              <w:rPr>
                <w:rFonts w:eastAsia="Calibri"/>
                <w:spacing w:val="-1"/>
              </w:rPr>
              <w:t>IDNP al beneficiarului efectiv</w:t>
            </w:r>
          </w:p>
        </w:tc>
      </w:tr>
      <w:tr w:rsidR="009F1F73" w:rsidRPr="00F23868" w14:paraId="6D23C6E1" w14:textId="77777777" w:rsidTr="00C358A5">
        <w:tc>
          <w:tcPr>
            <w:tcW w:w="4219" w:type="dxa"/>
            <w:tcBorders>
              <w:top w:val="single" w:sz="4" w:space="0" w:color="000000"/>
              <w:left w:val="single" w:sz="4" w:space="0" w:color="000000"/>
              <w:bottom w:val="single" w:sz="4" w:space="0" w:color="000000"/>
              <w:right w:val="single" w:sz="4" w:space="0" w:color="000000"/>
            </w:tcBorders>
          </w:tcPr>
          <w:p w14:paraId="5A20CBCF" w14:textId="77777777" w:rsidR="009F1F73" w:rsidRPr="00F23868" w:rsidRDefault="009F1F73" w:rsidP="00C358A5">
            <w:pPr>
              <w:rPr>
                <w:rFonts w:eastAsia="Calibri"/>
                <w:spacing w:val="-1"/>
              </w:rPr>
            </w:pPr>
          </w:p>
        </w:tc>
        <w:tc>
          <w:tcPr>
            <w:tcW w:w="5634" w:type="dxa"/>
            <w:tcBorders>
              <w:top w:val="single" w:sz="4" w:space="0" w:color="000000"/>
              <w:left w:val="single" w:sz="4" w:space="0" w:color="000000"/>
              <w:bottom w:val="single" w:sz="4" w:space="0" w:color="000000"/>
              <w:right w:val="single" w:sz="4" w:space="0" w:color="000000"/>
            </w:tcBorders>
          </w:tcPr>
          <w:p w14:paraId="3737A78E" w14:textId="77777777" w:rsidR="009F1F73" w:rsidRPr="00F23868" w:rsidRDefault="009F1F73" w:rsidP="00C358A5">
            <w:pPr>
              <w:rPr>
                <w:rFonts w:eastAsia="Calibri"/>
                <w:spacing w:val="-1"/>
              </w:rPr>
            </w:pPr>
          </w:p>
        </w:tc>
      </w:tr>
      <w:tr w:rsidR="009F1F73" w:rsidRPr="00F23868" w14:paraId="155D32BA" w14:textId="77777777" w:rsidTr="00C358A5">
        <w:tc>
          <w:tcPr>
            <w:tcW w:w="4219" w:type="dxa"/>
            <w:tcBorders>
              <w:top w:val="single" w:sz="4" w:space="0" w:color="000000"/>
              <w:left w:val="single" w:sz="4" w:space="0" w:color="000000"/>
              <w:bottom w:val="single" w:sz="4" w:space="0" w:color="000000"/>
              <w:right w:val="single" w:sz="4" w:space="0" w:color="000000"/>
            </w:tcBorders>
          </w:tcPr>
          <w:p w14:paraId="10918CD8" w14:textId="77777777" w:rsidR="009F1F73" w:rsidRPr="00F23868" w:rsidRDefault="009F1F73" w:rsidP="00C358A5">
            <w:pPr>
              <w:rPr>
                <w:rFonts w:eastAsia="Calibri"/>
                <w:spacing w:val="-1"/>
              </w:rPr>
            </w:pPr>
          </w:p>
        </w:tc>
        <w:tc>
          <w:tcPr>
            <w:tcW w:w="5634" w:type="dxa"/>
            <w:tcBorders>
              <w:top w:val="single" w:sz="4" w:space="0" w:color="000000"/>
              <w:left w:val="single" w:sz="4" w:space="0" w:color="000000"/>
              <w:bottom w:val="single" w:sz="4" w:space="0" w:color="000000"/>
              <w:right w:val="single" w:sz="4" w:space="0" w:color="000000"/>
            </w:tcBorders>
          </w:tcPr>
          <w:p w14:paraId="3AD4EB8C" w14:textId="77777777" w:rsidR="009F1F73" w:rsidRPr="00F23868" w:rsidRDefault="009F1F73" w:rsidP="00C358A5">
            <w:pPr>
              <w:rPr>
                <w:rFonts w:eastAsia="Calibri"/>
                <w:spacing w:val="-1"/>
              </w:rPr>
            </w:pPr>
          </w:p>
        </w:tc>
      </w:tr>
      <w:tr w:rsidR="009F1F73" w:rsidRPr="00F23868" w14:paraId="670C0375" w14:textId="77777777" w:rsidTr="00C358A5">
        <w:tc>
          <w:tcPr>
            <w:tcW w:w="4219" w:type="dxa"/>
            <w:tcBorders>
              <w:top w:val="single" w:sz="4" w:space="0" w:color="000000"/>
              <w:left w:val="single" w:sz="4" w:space="0" w:color="000000"/>
              <w:bottom w:val="single" w:sz="4" w:space="0" w:color="000000"/>
              <w:right w:val="single" w:sz="4" w:space="0" w:color="000000"/>
            </w:tcBorders>
          </w:tcPr>
          <w:p w14:paraId="336FCD62" w14:textId="77777777" w:rsidR="009F1F73" w:rsidRPr="00F23868" w:rsidRDefault="009F1F73" w:rsidP="00C358A5">
            <w:pPr>
              <w:rPr>
                <w:rFonts w:eastAsia="Calibri"/>
                <w:spacing w:val="-1"/>
              </w:rPr>
            </w:pPr>
          </w:p>
        </w:tc>
        <w:tc>
          <w:tcPr>
            <w:tcW w:w="5634" w:type="dxa"/>
            <w:tcBorders>
              <w:top w:val="single" w:sz="4" w:space="0" w:color="000000"/>
              <w:left w:val="single" w:sz="4" w:space="0" w:color="000000"/>
              <w:bottom w:val="single" w:sz="4" w:space="0" w:color="000000"/>
              <w:right w:val="single" w:sz="4" w:space="0" w:color="000000"/>
            </w:tcBorders>
          </w:tcPr>
          <w:p w14:paraId="6326EAD6" w14:textId="77777777" w:rsidR="009F1F73" w:rsidRPr="00F23868" w:rsidRDefault="009F1F73" w:rsidP="00C358A5">
            <w:pPr>
              <w:rPr>
                <w:rFonts w:eastAsia="Calibri"/>
                <w:spacing w:val="-1"/>
              </w:rPr>
            </w:pPr>
          </w:p>
        </w:tc>
      </w:tr>
    </w:tbl>
    <w:p w14:paraId="52ED9909" w14:textId="77777777" w:rsidR="009F1F73" w:rsidRPr="00F23868" w:rsidRDefault="009F1F73" w:rsidP="009F1F73">
      <w:pPr>
        <w:shd w:val="clear" w:color="auto" w:fill="FFFFFF"/>
        <w:ind w:firstLine="1077"/>
        <w:rPr>
          <w:rFonts w:eastAsia="Calibri"/>
          <w:spacing w:val="-1"/>
        </w:rPr>
      </w:pPr>
    </w:p>
    <w:p w14:paraId="0014DFF1" w14:textId="77777777" w:rsidR="009F1F73" w:rsidRPr="00F23868" w:rsidRDefault="009F1F73" w:rsidP="009F1F73">
      <w:pPr>
        <w:shd w:val="clear" w:color="auto" w:fill="FFFFFF"/>
        <w:ind w:firstLine="1077"/>
        <w:rPr>
          <w:rFonts w:eastAsia="Calibri"/>
          <w:spacing w:val="-1"/>
        </w:rPr>
      </w:pPr>
    </w:p>
    <w:p w14:paraId="3BDFC2B8" w14:textId="77777777" w:rsidR="009F1F73" w:rsidRPr="00F23868" w:rsidRDefault="009F1F73" w:rsidP="009F1F73">
      <w:pPr>
        <w:shd w:val="clear" w:color="auto" w:fill="FFFFFF"/>
        <w:ind w:firstLine="1077"/>
        <w:rPr>
          <w:rFonts w:eastAsia="Calibri"/>
          <w:spacing w:val="-1"/>
        </w:rPr>
      </w:pPr>
    </w:p>
    <w:p w14:paraId="123DE018" w14:textId="77777777" w:rsidR="009F1F73" w:rsidRPr="00F23868" w:rsidRDefault="009F1F73" w:rsidP="009F1F73">
      <w:pPr>
        <w:shd w:val="clear" w:color="auto" w:fill="FFFFFF"/>
        <w:ind w:firstLine="1077"/>
        <w:rPr>
          <w:rFonts w:eastAsia="Calibri"/>
          <w:spacing w:val="-1"/>
        </w:rPr>
      </w:pPr>
    </w:p>
    <w:p w14:paraId="6ACAB243" w14:textId="77777777" w:rsidR="009F1F73" w:rsidRPr="00F23868" w:rsidRDefault="009F1F73" w:rsidP="009F1F73">
      <w:pPr>
        <w:shd w:val="clear" w:color="auto" w:fill="FFFFFF"/>
        <w:ind w:firstLine="1077"/>
        <w:rPr>
          <w:rFonts w:eastAsia="Calibri"/>
          <w:spacing w:val="-1"/>
        </w:rPr>
      </w:pPr>
    </w:p>
    <w:p w14:paraId="7D25A15B" w14:textId="77777777" w:rsidR="009F1F73" w:rsidRPr="00F23868" w:rsidRDefault="009F1F73" w:rsidP="009F1F73">
      <w:pPr>
        <w:shd w:val="clear" w:color="auto" w:fill="FFFFFF"/>
        <w:ind w:firstLine="1077"/>
        <w:rPr>
          <w:rFonts w:eastAsia="Calibri"/>
          <w:spacing w:val="-1"/>
        </w:rPr>
      </w:pPr>
    </w:p>
    <w:p w14:paraId="27AC2B5A" w14:textId="77777777" w:rsidR="009F1F73" w:rsidRPr="00F23868" w:rsidRDefault="009F1F73" w:rsidP="009F1F73">
      <w:pPr>
        <w:rPr>
          <w:rFonts w:eastAsia="MS Mincho"/>
          <w:lang w:eastAsia="zh-CN"/>
        </w:rPr>
      </w:pPr>
    </w:p>
    <w:p w14:paraId="1307E8F3" w14:textId="77777777" w:rsidR="009F1F73" w:rsidRPr="00F23868" w:rsidRDefault="009F1F73" w:rsidP="009F1F73">
      <w:pPr>
        <w:rPr>
          <w:rFonts w:eastAsia="MS Mincho"/>
          <w:lang w:eastAsia="zh-CN"/>
        </w:rPr>
      </w:pPr>
      <w:r w:rsidRPr="00F23868">
        <w:rPr>
          <w:rFonts w:eastAsia="MS Mincho"/>
          <w:lang w:eastAsia="zh-CN"/>
        </w:rPr>
        <w:t>Data completării:______________________</w:t>
      </w:r>
    </w:p>
    <w:p w14:paraId="3180702B" w14:textId="77777777" w:rsidR="009F1F73" w:rsidRPr="00F23868" w:rsidRDefault="009F1F73" w:rsidP="009F1F73">
      <w:pPr>
        <w:rPr>
          <w:rFonts w:eastAsia="PMingLiU"/>
          <w:lang w:eastAsia="zh-CN"/>
        </w:rPr>
      </w:pPr>
      <w:r w:rsidRPr="00F23868">
        <w:rPr>
          <w:rFonts w:eastAsia="PMingLiU"/>
          <w:lang w:eastAsia="zh-CN"/>
        </w:rPr>
        <w:t>Semnat: _____________________________</w:t>
      </w:r>
    </w:p>
    <w:p w14:paraId="275BFCD0" w14:textId="77777777" w:rsidR="009F1F73" w:rsidRPr="00F23868" w:rsidRDefault="009F1F73" w:rsidP="009F1F73">
      <w:pPr>
        <w:rPr>
          <w:rFonts w:eastAsia="PMingLiU"/>
          <w:lang w:eastAsia="zh-CN"/>
        </w:rPr>
      </w:pPr>
      <w:r w:rsidRPr="00F23868">
        <w:rPr>
          <w:rFonts w:eastAsia="PMingLiU"/>
          <w:lang w:eastAsia="zh-CN"/>
        </w:rPr>
        <w:t>Nume/prenume: __________________________________</w:t>
      </w:r>
    </w:p>
    <w:p w14:paraId="0EFE6D37" w14:textId="77777777" w:rsidR="009F1F73" w:rsidRPr="00F23868" w:rsidRDefault="009F1F73" w:rsidP="009F1F73">
      <w:pPr>
        <w:rPr>
          <w:rFonts w:eastAsia="PMingLiU"/>
          <w:lang w:eastAsia="zh-CN"/>
        </w:rPr>
      </w:pPr>
      <w:r w:rsidRPr="00F23868">
        <w:rPr>
          <w:rFonts w:eastAsia="PMingLiU"/>
          <w:lang w:eastAsia="zh-CN"/>
        </w:rPr>
        <w:t>Funcţia: ____________________________</w:t>
      </w:r>
    </w:p>
    <w:p w14:paraId="51B08C8E" w14:textId="77777777" w:rsidR="009F1F73" w:rsidRPr="00F23868" w:rsidRDefault="009F1F73" w:rsidP="009F1F73">
      <w:pPr>
        <w:rPr>
          <w:rFonts w:eastAsia="PMingLiU"/>
          <w:lang w:eastAsia="zh-CN"/>
        </w:rPr>
      </w:pPr>
      <w:r w:rsidRPr="00F23868">
        <w:rPr>
          <w:rFonts w:eastAsia="PMingLiU"/>
          <w:lang w:eastAsia="zh-CN"/>
        </w:rPr>
        <w:t>Denumirea operatorului economic  ________________________</w:t>
      </w:r>
    </w:p>
    <w:p w14:paraId="7D0CF88D" w14:textId="77777777" w:rsidR="009F1F73" w:rsidRPr="00F23868" w:rsidRDefault="009F1F73" w:rsidP="009F1F73">
      <w:pPr>
        <w:spacing w:after="200"/>
        <w:rPr>
          <w:rFonts w:eastAsia="PMingLiU"/>
          <w:b/>
          <w:lang w:eastAsia="zh-CN"/>
        </w:rPr>
      </w:pPr>
      <w:r w:rsidRPr="00F23868">
        <w:rPr>
          <w:rFonts w:eastAsia="PMingLiU"/>
          <w:lang w:eastAsia="zh-CN"/>
        </w:rPr>
        <w:t>IDNO al operatorului economic _____________________________</w:t>
      </w:r>
    </w:p>
    <w:p w14:paraId="75A838AC" w14:textId="77777777" w:rsidR="009F1F73" w:rsidRPr="00F23868" w:rsidRDefault="009F1F73" w:rsidP="009F1F73">
      <w:pPr>
        <w:tabs>
          <w:tab w:val="left" w:pos="1276"/>
        </w:tabs>
        <w:suppressAutoHyphens/>
        <w:ind w:firstLine="709"/>
      </w:pPr>
    </w:p>
    <w:p w14:paraId="51931DA3" w14:textId="77777777" w:rsidR="009F1F73" w:rsidRPr="00F23868" w:rsidRDefault="009F1F73" w:rsidP="009F1F73">
      <w:pPr>
        <w:pStyle w:val="ListParagraph"/>
        <w:ind w:right="-790" w:firstLine="696"/>
        <w:jc w:val="both"/>
        <w:rPr>
          <w:sz w:val="20"/>
          <w:szCs w:val="20"/>
        </w:rPr>
      </w:pPr>
    </w:p>
    <w:p w14:paraId="13E4D97F" w14:textId="77777777" w:rsidR="009F1F73" w:rsidRDefault="009F1F73" w:rsidP="009F1F73">
      <w:pPr>
        <w:spacing w:after="200" w:line="276" w:lineRule="auto"/>
        <w:ind w:right="19"/>
        <w:contextualSpacing/>
      </w:pPr>
    </w:p>
    <w:p w14:paraId="4D78AA76" w14:textId="77777777" w:rsidR="009F1F73" w:rsidRDefault="009F1F73" w:rsidP="009F1F73">
      <w:pPr>
        <w:spacing w:after="200" w:line="276" w:lineRule="auto"/>
        <w:ind w:right="19"/>
        <w:contextualSpacing/>
      </w:pPr>
    </w:p>
    <w:p w14:paraId="29305C17" w14:textId="77777777" w:rsidR="009F1F73" w:rsidRDefault="009F1F73" w:rsidP="009F1F73">
      <w:pPr>
        <w:spacing w:after="200" w:line="276" w:lineRule="auto"/>
        <w:ind w:right="19"/>
        <w:contextualSpacing/>
      </w:pPr>
    </w:p>
    <w:p w14:paraId="3F49B56C" w14:textId="77777777" w:rsidR="009F1F73" w:rsidRDefault="009F1F73" w:rsidP="009F1F73">
      <w:pPr>
        <w:spacing w:after="200" w:line="276" w:lineRule="auto"/>
        <w:ind w:right="19"/>
        <w:contextualSpacing/>
      </w:pPr>
    </w:p>
    <w:p w14:paraId="09C1CCA0" w14:textId="77777777" w:rsidR="009F1F73" w:rsidRDefault="009F1F73" w:rsidP="009F1F73">
      <w:pPr>
        <w:spacing w:after="200" w:line="276" w:lineRule="auto"/>
        <w:ind w:right="19"/>
        <w:contextualSpacing/>
      </w:pPr>
    </w:p>
    <w:p w14:paraId="6AD3C82D" w14:textId="77777777" w:rsidR="009F1F73" w:rsidRDefault="009F1F73" w:rsidP="009F1F73">
      <w:pPr>
        <w:spacing w:after="200" w:line="276" w:lineRule="auto"/>
        <w:ind w:right="19"/>
        <w:contextualSpacing/>
      </w:pPr>
    </w:p>
    <w:p w14:paraId="59B34D13" w14:textId="77777777" w:rsidR="009F1F73" w:rsidRDefault="009F1F73" w:rsidP="009F1F73">
      <w:pPr>
        <w:spacing w:after="200" w:line="276" w:lineRule="auto"/>
        <w:ind w:right="19"/>
        <w:contextualSpacing/>
      </w:pPr>
    </w:p>
    <w:p w14:paraId="4EA0ACF1" w14:textId="77777777" w:rsidR="009F1F73" w:rsidRDefault="009F1F73" w:rsidP="009F1F73">
      <w:pPr>
        <w:spacing w:after="200" w:line="276" w:lineRule="auto"/>
        <w:ind w:right="19"/>
        <w:contextualSpacing/>
      </w:pPr>
    </w:p>
    <w:p w14:paraId="051767A1" w14:textId="77777777" w:rsidR="009F1F73" w:rsidRDefault="009F1F73" w:rsidP="009F1F73">
      <w:pPr>
        <w:spacing w:after="200" w:line="276" w:lineRule="auto"/>
        <w:ind w:right="19"/>
        <w:contextualSpacing/>
      </w:pPr>
    </w:p>
    <w:p w14:paraId="6DEF494D" w14:textId="77777777" w:rsidR="009F1F73" w:rsidRDefault="009F1F73" w:rsidP="009F1F73">
      <w:pPr>
        <w:spacing w:after="200" w:line="276" w:lineRule="auto"/>
        <w:ind w:right="19"/>
        <w:contextualSpacing/>
      </w:pPr>
    </w:p>
    <w:p w14:paraId="0FDC098F" w14:textId="77777777" w:rsidR="009F1F73" w:rsidRDefault="009F1F73" w:rsidP="009F1F73">
      <w:pPr>
        <w:spacing w:after="200" w:line="276" w:lineRule="auto"/>
        <w:ind w:right="19"/>
        <w:contextualSpacing/>
      </w:pPr>
    </w:p>
    <w:p w14:paraId="07676CB9" w14:textId="77777777" w:rsidR="009F1F73" w:rsidRDefault="009F1F73" w:rsidP="009F1F73">
      <w:pPr>
        <w:spacing w:after="200" w:line="276" w:lineRule="auto"/>
        <w:ind w:right="19"/>
        <w:contextualSpacing/>
      </w:pPr>
    </w:p>
    <w:p w14:paraId="5D94A5DD" w14:textId="77777777" w:rsidR="009F1F73" w:rsidRDefault="009F1F73" w:rsidP="009F1F73">
      <w:pPr>
        <w:spacing w:after="200" w:line="276" w:lineRule="auto"/>
        <w:ind w:right="19"/>
        <w:contextualSpacing/>
        <w:sectPr w:rsidR="009F1F73" w:rsidSect="001F748A">
          <w:pgSz w:w="11906" w:h="16838"/>
          <w:pgMar w:top="360" w:right="849" w:bottom="259" w:left="993" w:header="706" w:footer="706" w:gutter="0"/>
          <w:cols w:space="708"/>
          <w:docGrid w:linePitch="360"/>
        </w:sectPr>
      </w:pPr>
    </w:p>
    <w:p w14:paraId="2AABF4E4" w14:textId="77777777" w:rsidR="009F1F73" w:rsidRPr="00F23868" w:rsidRDefault="009F1F73" w:rsidP="009F1F73">
      <w:pPr>
        <w:pStyle w:val="SectionIXHeader"/>
        <w:spacing w:after="0"/>
        <w:jc w:val="right"/>
        <w:rPr>
          <w:rFonts w:ascii="Times New Roman" w:hAnsi="Times New Roman"/>
          <w:b w:val="0"/>
          <w:i/>
          <w:sz w:val="20"/>
          <w:lang w:val="ro-RO"/>
        </w:rPr>
      </w:pPr>
      <w:r w:rsidRPr="00F23868">
        <w:rPr>
          <w:rFonts w:ascii="Times New Roman" w:hAnsi="Times New Roman"/>
          <w:b w:val="0"/>
          <w:i/>
          <w:sz w:val="20"/>
          <w:lang w:val="ro-RO"/>
        </w:rPr>
        <w:lastRenderedPageBreak/>
        <w:t xml:space="preserve">     Anexa nr.</w:t>
      </w:r>
      <w:r>
        <w:rPr>
          <w:rFonts w:ascii="Times New Roman" w:hAnsi="Times New Roman"/>
          <w:b w:val="0"/>
          <w:i/>
          <w:sz w:val="20"/>
          <w:lang w:val="ro-RO"/>
        </w:rPr>
        <w:t>5</w:t>
      </w:r>
    </w:p>
    <w:p w14:paraId="21DE8DFF" w14:textId="77777777" w:rsidR="009F1F73" w:rsidRPr="00F23868" w:rsidRDefault="009F1F73" w:rsidP="009F1F73">
      <w:pPr>
        <w:pStyle w:val="SectionIXHeader"/>
        <w:spacing w:after="0"/>
        <w:jc w:val="right"/>
        <w:rPr>
          <w:rFonts w:ascii="Times New Roman" w:hAnsi="Times New Roman"/>
          <w:b w:val="0"/>
          <w:i/>
          <w:sz w:val="20"/>
          <w:lang w:val="ro-RO"/>
        </w:rPr>
      </w:pPr>
      <w:r w:rsidRPr="00F23868">
        <w:rPr>
          <w:rFonts w:ascii="Times New Roman" w:hAnsi="Times New Roman"/>
          <w:b w:val="0"/>
          <w:i/>
          <w:sz w:val="20"/>
          <w:lang w:val="ro-RO"/>
        </w:rPr>
        <w:t xml:space="preserve">                                                                          la Contractul nr. ___________</w:t>
      </w:r>
    </w:p>
    <w:p w14:paraId="71FA27D5" w14:textId="77777777" w:rsidR="009F1F73" w:rsidRPr="00F23868" w:rsidRDefault="009F1F73" w:rsidP="009F1F73">
      <w:pPr>
        <w:pStyle w:val="SectionIXHeader"/>
        <w:spacing w:before="0" w:after="0"/>
        <w:jc w:val="right"/>
        <w:rPr>
          <w:rFonts w:ascii="Times New Roman" w:hAnsi="Times New Roman"/>
          <w:sz w:val="20"/>
          <w:lang w:val="ro-RO"/>
        </w:rPr>
      </w:pPr>
      <w:r w:rsidRPr="00F23868">
        <w:rPr>
          <w:rFonts w:ascii="Times New Roman" w:hAnsi="Times New Roman"/>
          <w:b w:val="0"/>
          <w:i/>
          <w:sz w:val="20"/>
          <w:lang w:val="ro-RO"/>
        </w:rPr>
        <w:t xml:space="preserve">                                                                         din „__”_________20__</w:t>
      </w:r>
    </w:p>
    <w:p w14:paraId="24D6F910" w14:textId="77777777" w:rsidR="009F1F73" w:rsidRPr="00F23868" w:rsidRDefault="009F1F73" w:rsidP="009F1F73">
      <w:pPr>
        <w:tabs>
          <w:tab w:val="left" w:pos="7275"/>
        </w:tabs>
      </w:pPr>
    </w:p>
    <w:p w14:paraId="661D96D4" w14:textId="77777777" w:rsidR="009F1F73" w:rsidRDefault="009F1F73" w:rsidP="009F1F73">
      <w:pPr>
        <w:spacing w:after="200" w:line="276" w:lineRule="auto"/>
        <w:ind w:right="19"/>
        <w:contextualSpacing/>
      </w:pPr>
    </w:p>
    <w:p w14:paraId="18302FD0" w14:textId="77777777" w:rsidR="009F1F73" w:rsidRDefault="009F1F73" w:rsidP="009F1F73">
      <w:pPr>
        <w:spacing w:after="200" w:line="276" w:lineRule="auto"/>
        <w:ind w:right="19"/>
        <w:contextualSpacing/>
      </w:pPr>
    </w:p>
    <w:p w14:paraId="0BA70E84" w14:textId="77777777" w:rsidR="009F1F73" w:rsidRDefault="009F1F73" w:rsidP="009F1F73">
      <w:pPr>
        <w:spacing w:after="200" w:line="276" w:lineRule="auto"/>
        <w:ind w:right="19"/>
        <w:contextualSpacing/>
      </w:pPr>
    </w:p>
    <w:tbl>
      <w:tblPr>
        <w:tblpPr w:leftFromText="180" w:rightFromText="180" w:vertAnchor="page" w:horzAnchor="margin" w:tblpXSpec="center" w:tblpY="2506"/>
        <w:tblW w:w="15000" w:type="dxa"/>
        <w:tblLook w:val="04A0" w:firstRow="1" w:lastRow="0" w:firstColumn="1" w:lastColumn="0" w:noHBand="0" w:noVBand="1"/>
      </w:tblPr>
      <w:tblGrid>
        <w:gridCol w:w="950"/>
        <w:gridCol w:w="936"/>
        <w:gridCol w:w="1510"/>
        <w:gridCol w:w="1163"/>
        <w:gridCol w:w="1337"/>
        <w:gridCol w:w="1256"/>
        <w:gridCol w:w="1124"/>
        <w:gridCol w:w="1083"/>
        <w:gridCol w:w="1216"/>
        <w:gridCol w:w="1337"/>
        <w:gridCol w:w="1070"/>
        <w:gridCol w:w="1123"/>
        <w:gridCol w:w="1017"/>
        <w:gridCol w:w="790"/>
      </w:tblGrid>
      <w:tr w:rsidR="009F1F73" w:rsidRPr="009A788B" w14:paraId="23A087E4" w14:textId="77777777" w:rsidTr="00C358A5">
        <w:trPr>
          <w:trHeight w:val="407"/>
        </w:trPr>
        <w:tc>
          <w:tcPr>
            <w:tcW w:w="907" w:type="dxa"/>
            <w:vMerge/>
            <w:tcBorders>
              <w:top w:val="nil"/>
              <w:left w:val="nil"/>
              <w:bottom w:val="single" w:sz="8" w:space="0" w:color="000000"/>
              <w:right w:val="nil"/>
            </w:tcBorders>
            <w:vAlign w:val="center"/>
            <w:hideMark/>
          </w:tcPr>
          <w:p w14:paraId="22E48A2A" w14:textId="77777777" w:rsidR="009F1F73" w:rsidRPr="009A788B" w:rsidRDefault="009F1F73" w:rsidP="00C358A5">
            <w:pPr>
              <w:jc w:val="right"/>
              <w:rPr>
                <w:rFonts w:eastAsia="PMingLiU"/>
                <w:b/>
                <w:i/>
                <w:lang w:eastAsia="zh-CN"/>
              </w:rPr>
            </w:pPr>
          </w:p>
        </w:tc>
        <w:tc>
          <w:tcPr>
            <w:tcW w:w="970" w:type="dxa"/>
            <w:vMerge/>
            <w:tcBorders>
              <w:top w:val="nil"/>
              <w:left w:val="nil"/>
              <w:bottom w:val="single" w:sz="8" w:space="0" w:color="000000"/>
              <w:right w:val="nil"/>
            </w:tcBorders>
            <w:vAlign w:val="center"/>
            <w:hideMark/>
          </w:tcPr>
          <w:p w14:paraId="3495272E" w14:textId="77777777" w:rsidR="009F1F73" w:rsidRPr="009A788B" w:rsidRDefault="009F1F73" w:rsidP="00C358A5">
            <w:pPr>
              <w:jc w:val="right"/>
              <w:rPr>
                <w:rFonts w:eastAsia="PMingLiU"/>
                <w:b/>
                <w:i/>
                <w:lang w:eastAsia="zh-CN"/>
              </w:rPr>
            </w:pPr>
          </w:p>
        </w:tc>
        <w:tc>
          <w:tcPr>
            <w:tcW w:w="1398" w:type="dxa"/>
            <w:vMerge/>
            <w:tcBorders>
              <w:top w:val="nil"/>
              <w:left w:val="nil"/>
              <w:bottom w:val="single" w:sz="8" w:space="0" w:color="000000"/>
              <w:right w:val="nil"/>
            </w:tcBorders>
            <w:vAlign w:val="center"/>
            <w:hideMark/>
          </w:tcPr>
          <w:p w14:paraId="590CD2D8" w14:textId="77777777" w:rsidR="009F1F73" w:rsidRPr="009A788B" w:rsidRDefault="009F1F73" w:rsidP="00C358A5">
            <w:pPr>
              <w:jc w:val="right"/>
              <w:rPr>
                <w:rFonts w:eastAsia="PMingLiU"/>
                <w:b/>
                <w:i/>
                <w:lang w:eastAsia="zh-CN"/>
              </w:rPr>
            </w:pPr>
          </w:p>
        </w:tc>
        <w:tc>
          <w:tcPr>
            <w:tcW w:w="8945" w:type="dxa"/>
            <w:gridSpan w:val="8"/>
            <w:tcBorders>
              <w:top w:val="nil"/>
              <w:left w:val="nil"/>
              <w:bottom w:val="nil"/>
              <w:right w:val="nil"/>
            </w:tcBorders>
            <w:shd w:val="clear" w:color="auto" w:fill="auto"/>
            <w:noWrap/>
            <w:vAlign w:val="center"/>
            <w:hideMark/>
          </w:tcPr>
          <w:p w14:paraId="5C019F14" w14:textId="77777777" w:rsidR="009F1F73" w:rsidRPr="009A788B" w:rsidRDefault="009F1F73" w:rsidP="00C358A5">
            <w:pPr>
              <w:jc w:val="center"/>
              <w:rPr>
                <w:rFonts w:eastAsia="PMingLiU"/>
                <w:b/>
                <w:bCs/>
                <w:i/>
                <w:lang w:eastAsia="zh-CN"/>
              </w:rPr>
            </w:pPr>
            <w:r w:rsidRPr="009A788B">
              <w:rPr>
                <w:rFonts w:eastAsia="PMingLiU"/>
                <w:b/>
                <w:bCs/>
                <w:i/>
                <w:lang w:eastAsia="zh-CN"/>
              </w:rPr>
              <w:t>FORMULAR TIPIZAT</w:t>
            </w:r>
          </w:p>
        </w:tc>
        <w:tc>
          <w:tcPr>
            <w:tcW w:w="1052" w:type="dxa"/>
            <w:vMerge/>
            <w:tcBorders>
              <w:top w:val="nil"/>
              <w:left w:val="nil"/>
              <w:bottom w:val="single" w:sz="8" w:space="0" w:color="000000"/>
              <w:right w:val="nil"/>
            </w:tcBorders>
            <w:vAlign w:val="center"/>
            <w:hideMark/>
          </w:tcPr>
          <w:p w14:paraId="4540B0B6" w14:textId="77777777" w:rsidR="009F1F73" w:rsidRPr="009A788B" w:rsidRDefault="009F1F73" w:rsidP="00C358A5">
            <w:pPr>
              <w:jc w:val="right"/>
              <w:rPr>
                <w:rFonts w:eastAsia="PMingLiU"/>
                <w:b/>
                <w:i/>
                <w:lang w:eastAsia="zh-CN"/>
              </w:rPr>
            </w:pPr>
          </w:p>
        </w:tc>
        <w:tc>
          <w:tcPr>
            <w:tcW w:w="958" w:type="dxa"/>
            <w:vMerge/>
            <w:tcBorders>
              <w:top w:val="nil"/>
              <w:left w:val="nil"/>
              <w:bottom w:val="single" w:sz="8" w:space="0" w:color="000000"/>
              <w:right w:val="nil"/>
            </w:tcBorders>
            <w:vAlign w:val="center"/>
            <w:hideMark/>
          </w:tcPr>
          <w:p w14:paraId="5DC805EA" w14:textId="77777777" w:rsidR="009F1F73" w:rsidRPr="009A788B" w:rsidRDefault="009F1F73" w:rsidP="00C358A5">
            <w:pPr>
              <w:jc w:val="right"/>
              <w:rPr>
                <w:rFonts w:eastAsia="PMingLiU"/>
                <w:b/>
                <w:i/>
                <w:lang w:eastAsia="zh-CN"/>
              </w:rPr>
            </w:pPr>
          </w:p>
        </w:tc>
        <w:tc>
          <w:tcPr>
            <w:tcW w:w="770" w:type="dxa"/>
            <w:vMerge/>
            <w:tcBorders>
              <w:top w:val="nil"/>
              <w:left w:val="nil"/>
              <w:bottom w:val="single" w:sz="8" w:space="0" w:color="000000"/>
              <w:right w:val="nil"/>
            </w:tcBorders>
            <w:vAlign w:val="center"/>
            <w:hideMark/>
          </w:tcPr>
          <w:p w14:paraId="5D97CD01" w14:textId="77777777" w:rsidR="009F1F73" w:rsidRPr="009A788B" w:rsidRDefault="009F1F73" w:rsidP="00C358A5">
            <w:pPr>
              <w:jc w:val="right"/>
              <w:rPr>
                <w:rFonts w:eastAsia="PMingLiU"/>
                <w:b/>
                <w:i/>
                <w:lang w:eastAsia="zh-CN"/>
              </w:rPr>
            </w:pPr>
          </w:p>
        </w:tc>
      </w:tr>
      <w:tr w:rsidR="009F1F73" w:rsidRPr="00001C36" w14:paraId="068D90A8" w14:textId="77777777" w:rsidTr="00C358A5">
        <w:trPr>
          <w:trHeight w:val="423"/>
        </w:trPr>
        <w:tc>
          <w:tcPr>
            <w:tcW w:w="907" w:type="dxa"/>
            <w:vMerge/>
            <w:tcBorders>
              <w:top w:val="nil"/>
              <w:left w:val="nil"/>
              <w:bottom w:val="single" w:sz="8" w:space="0" w:color="000000"/>
              <w:right w:val="nil"/>
            </w:tcBorders>
            <w:vAlign w:val="center"/>
            <w:hideMark/>
          </w:tcPr>
          <w:p w14:paraId="6089F837" w14:textId="77777777" w:rsidR="009F1F73" w:rsidRPr="009A788B" w:rsidRDefault="009F1F73" w:rsidP="00C358A5">
            <w:pPr>
              <w:jc w:val="right"/>
              <w:rPr>
                <w:rFonts w:eastAsia="PMingLiU"/>
                <w:b/>
                <w:i/>
                <w:lang w:eastAsia="zh-CN"/>
              </w:rPr>
            </w:pPr>
          </w:p>
        </w:tc>
        <w:tc>
          <w:tcPr>
            <w:tcW w:w="970" w:type="dxa"/>
            <w:vMerge/>
            <w:tcBorders>
              <w:top w:val="nil"/>
              <w:left w:val="nil"/>
              <w:bottom w:val="single" w:sz="8" w:space="0" w:color="000000"/>
              <w:right w:val="nil"/>
            </w:tcBorders>
            <w:vAlign w:val="center"/>
            <w:hideMark/>
          </w:tcPr>
          <w:p w14:paraId="28042D46" w14:textId="77777777" w:rsidR="009F1F73" w:rsidRPr="009A788B" w:rsidRDefault="009F1F73" w:rsidP="00C358A5">
            <w:pPr>
              <w:jc w:val="right"/>
              <w:rPr>
                <w:rFonts w:eastAsia="PMingLiU"/>
                <w:b/>
                <w:i/>
                <w:lang w:eastAsia="zh-CN"/>
              </w:rPr>
            </w:pPr>
          </w:p>
        </w:tc>
        <w:tc>
          <w:tcPr>
            <w:tcW w:w="1398" w:type="dxa"/>
            <w:vMerge/>
            <w:tcBorders>
              <w:top w:val="nil"/>
              <w:left w:val="nil"/>
              <w:bottom w:val="single" w:sz="8" w:space="0" w:color="000000"/>
              <w:right w:val="nil"/>
            </w:tcBorders>
            <w:vAlign w:val="center"/>
            <w:hideMark/>
          </w:tcPr>
          <w:p w14:paraId="4349A15C" w14:textId="77777777" w:rsidR="009F1F73" w:rsidRPr="009A788B" w:rsidRDefault="009F1F73" w:rsidP="00C358A5">
            <w:pPr>
              <w:jc w:val="right"/>
              <w:rPr>
                <w:rFonts w:eastAsia="PMingLiU"/>
                <w:b/>
                <w:i/>
                <w:lang w:eastAsia="zh-CN"/>
              </w:rPr>
            </w:pPr>
          </w:p>
        </w:tc>
        <w:tc>
          <w:tcPr>
            <w:tcW w:w="8945" w:type="dxa"/>
            <w:gridSpan w:val="8"/>
            <w:tcBorders>
              <w:top w:val="nil"/>
              <w:left w:val="nil"/>
              <w:bottom w:val="single" w:sz="8" w:space="0" w:color="auto"/>
              <w:right w:val="nil"/>
            </w:tcBorders>
            <w:shd w:val="clear" w:color="auto" w:fill="auto"/>
            <w:vAlign w:val="center"/>
            <w:hideMark/>
          </w:tcPr>
          <w:p w14:paraId="7AC01279" w14:textId="77777777" w:rsidR="009F1F73" w:rsidRPr="009A788B" w:rsidRDefault="009F1F73" w:rsidP="00C358A5">
            <w:pPr>
              <w:jc w:val="center"/>
              <w:rPr>
                <w:rFonts w:eastAsia="PMingLiU"/>
                <w:b/>
                <w:bCs/>
                <w:i/>
                <w:lang w:eastAsia="zh-CN"/>
              </w:rPr>
            </w:pPr>
            <w:r w:rsidRPr="009A788B">
              <w:rPr>
                <w:rFonts w:eastAsia="PMingLiU"/>
                <w:b/>
                <w:bCs/>
                <w:i/>
                <w:lang w:eastAsia="zh-CN"/>
              </w:rPr>
              <w:t>de prezentare a informației statistice privind livrările pe contractele de achiziții publice de către operatorii economici desemnați câștigători în cadrul procedurilor de achiziții publice</w:t>
            </w:r>
          </w:p>
          <w:p w14:paraId="359193CF" w14:textId="77777777" w:rsidR="009F1F73" w:rsidRPr="009A788B" w:rsidRDefault="009F1F73" w:rsidP="00C358A5">
            <w:pPr>
              <w:jc w:val="center"/>
              <w:rPr>
                <w:rFonts w:eastAsia="PMingLiU"/>
                <w:b/>
                <w:bCs/>
                <w:i/>
                <w:lang w:eastAsia="zh-CN"/>
              </w:rPr>
            </w:pPr>
          </w:p>
        </w:tc>
        <w:tc>
          <w:tcPr>
            <w:tcW w:w="1052" w:type="dxa"/>
            <w:vMerge/>
            <w:tcBorders>
              <w:top w:val="nil"/>
              <w:left w:val="nil"/>
              <w:bottom w:val="single" w:sz="8" w:space="0" w:color="000000"/>
              <w:right w:val="nil"/>
            </w:tcBorders>
            <w:vAlign w:val="center"/>
            <w:hideMark/>
          </w:tcPr>
          <w:p w14:paraId="2CE03CC0" w14:textId="77777777" w:rsidR="009F1F73" w:rsidRPr="009A788B" w:rsidRDefault="009F1F73" w:rsidP="00C358A5">
            <w:pPr>
              <w:jc w:val="right"/>
              <w:rPr>
                <w:rFonts w:eastAsia="PMingLiU"/>
                <w:b/>
                <w:i/>
                <w:lang w:eastAsia="zh-CN"/>
              </w:rPr>
            </w:pPr>
          </w:p>
        </w:tc>
        <w:tc>
          <w:tcPr>
            <w:tcW w:w="958" w:type="dxa"/>
            <w:vMerge/>
            <w:tcBorders>
              <w:top w:val="nil"/>
              <w:left w:val="nil"/>
              <w:bottom w:val="single" w:sz="8" w:space="0" w:color="000000"/>
              <w:right w:val="nil"/>
            </w:tcBorders>
            <w:vAlign w:val="center"/>
            <w:hideMark/>
          </w:tcPr>
          <w:p w14:paraId="31874F58" w14:textId="77777777" w:rsidR="009F1F73" w:rsidRPr="009A788B" w:rsidRDefault="009F1F73" w:rsidP="00C358A5">
            <w:pPr>
              <w:jc w:val="right"/>
              <w:rPr>
                <w:rFonts w:eastAsia="PMingLiU"/>
                <w:b/>
                <w:i/>
                <w:lang w:eastAsia="zh-CN"/>
              </w:rPr>
            </w:pPr>
          </w:p>
        </w:tc>
        <w:tc>
          <w:tcPr>
            <w:tcW w:w="770" w:type="dxa"/>
            <w:vMerge/>
            <w:tcBorders>
              <w:top w:val="nil"/>
              <w:left w:val="nil"/>
              <w:bottom w:val="single" w:sz="8" w:space="0" w:color="000000"/>
              <w:right w:val="nil"/>
            </w:tcBorders>
            <w:vAlign w:val="center"/>
            <w:hideMark/>
          </w:tcPr>
          <w:p w14:paraId="2EFBA249" w14:textId="77777777" w:rsidR="009F1F73" w:rsidRPr="009A788B" w:rsidRDefault="009F1F73" w:rsidP="00C358A5">
            <w:pPr>
              <w:jc w:val="right"/>
              <w:rPr>
                <w:rFonts w:eastAsia="PMingLiU"/>
                <w:b/>
                <w:i/>
                <w:lang w:eastAsia="zh-CN"/>
              </w:rPr>
            </w:pPr>
          </w:p>
        </w:tc>
      </w:tr>
      <w:tr w:rsidR="009F1F73" w:rsidRPr="00001C36" w14:paraId="72A23541" w14:textId="77777777" w:rsidTr="00C358A5">
        <w:trPr>
          <w:trHeight w:val="814"/>
        </w:trPr>
        <w:tc>
          <w:tcPr>
            <w:tcW w:w="90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7FF3311A" w14:textId="77777777" w:rsidR="009F1F73" w:rsidRPr="009A788B" w:rsidRDefault="009F1F73" w:rsidP="00C358A5">
            <w:pPr>
              <w:jc w:val="center"/>
              <w:rPr>
                <w:rFonts w:eastAsia="PMingLiU"/>
                <w:b/>
                <w:bCs/>
                <w:i/>
                <w:lang w:eastAsia="zh-CN"/>
              </w:rPr>
            </w:pPr>
            <w:r w:rsidRPr="009A788B">
              <w:rPr>
                <w:rFonts w:eastAsia="PMingLiU"/>
                <w:b/>
                <w:bCs/>
                <w:i/>
                <w:lang w:eastAsia="zh-CN"/>
              </w:rPr>
              <w:t>Data facturii</w:t>
            </w:r>
          </w:p>
        </w:tc>
        <w:tc>
          <w:tcPr>
            <w:tcW w:w="97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FAFBBDD" w14:textId="77777777" w:rsidR="009F1F73" w:rsidRPr="009A788B" w:rsidRDefault="009F1F73" w:rsidP="00C358A5">
            <w:pPr>
              <w:jc w:val="center"/>
              <w:rPr>
                <w:rFonts w:eastAsia="PMingLiU"/>
                <w:b/>
                <w:bCs/>
                <w:i/>
                <w:lang w:eastAsia="zh-CN"/>
              </w:rPr>
            </w:pPr>
            <w:r w:rsidRPr="009A788B">
              <w:rPr>
                <w:rFonts w:eastAsia="PMingLiU"/>
                <w:b/>
                <w:bCs/>
                <w:i/>
                <w:lang w:eastAsia="zh-CN"/>
              </w:rPr>
              <w:t>Seria NR factura</w:t>
            </w:r>
          </w:p>
        </w:tc>
        <w:tc>
          <w:tcPr>
            <w:tcW w:w="1398"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03C6EC39" w14:textId="77777777" w:rsidR="009F1F73" w:rsidRPr="009A788B" w:rsidRDefault="009F1F73" w:rsidP="00C358A5">
            <w:pPr>
              <w:jc w:val="center"/>
              <w:rPr>
                <w:rFonts w:eastAsia="PMingLiU"/>
                <w:b/>
                <w:bCs/>
                <w:i/>
                <w:lang w:eastAsia="zh-CN"/>
              </w:rPr>
            </w:pPr>
            <w:r w:rsidRPr="009A788B">
              <w:rPr>
                <w:rFonts w:eastAsia="PMingLiU"/>
                <w:b/>
                <w:bCs/>
                <w:i/>
                <w:lang w:eastAsia="zh-CN"/>
              </w:rPr>
              <w:t>Denumirea Operatorului Economic</w:t>
            </w:r>
          </w:p>
        </w:tc>
        <w:tc>
          <w:tcPr>
            <w:tcW w:w="107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0160FF82" w14:textId="77777777" w:rsidR="009F1F73" w:rsidRPr="009A788B" w:rsidRDefault="009F1F73" w:rsidP="00C358A5">
            <w:pPr>
              <w:jc w:val="center"/>
              <w:rPr>
                <w:rFonts w:eastAsia="PMingLiU"/>
                <w:b/>
                <w:bCs/>
                <w:i/>
                <w:lang w:eastAsia="zh-CN"/>
              </w:rPr>
            </w:pPr>
            <w:r w:rsidRPr="009A788B">
              <w:rPr>
                <w:rFonts w:eastAsia="PMingLiU"/>
                <w:b/>
                <w:bCs/>
                <w:i/>
                <w:lang w:eastAsia="zh-CN"/>
              </w:rPr>
              <w:t>IDNO Operator economic</w:t>
            </w:r>
          </w:p>
        </w:tc>
        <w:tc>
          <w:tcPr>
            <w:tcW w:w="1234" w:type="dxa"/>
            <w:tcBorders>
              <w:top w:val="nil"/>
              <w:left w:val="nil"/>
              <w:bottom w:val="nil"/>
              <w:right w:val="single" w:sz="8" w:space="0" w:color="auto"/>
            </w:tcBorders>
            <w:shd w:val="clear" w:color="000000" w:fill="FCE4D6"/>
            <w:vAlign w:val="center"/>
            <w:hideMark/>
          </w:tcPr>
          <w:p w14:paraId="0136C591" w14:textId="77777777" w:rsidR="009F1F73" w:rsidRPr="009A788B" w:rsidRDefault="009F1F73" w:rsidP="00C358A5">
            <w:pPr>
              <w:jc w:val="center"/>
              <w:rPr>
                <w:rFonts w:eastAsia="PMingLiU"/>
                <w:b/>
                <w:bCs/>
                <w:i/>
                <w:lang w:eastAsia="zh-CN"/>
              </w:rPr>
            </w:pPr>
            <w:r w:rsidRPr="009A788B">
              <w:rPr>
                <w:rFonts w:eastAsia="PMingLiU"/>
                <w:b/>
                <w:bCs/>
                <w:i/>
                <w:lang w:eastAsia="zh-CN"/>
              </w:rPr>
              <w:t>Denumirea</w:t>
            </w:r>
          </w:p>
        </w:tc>
        <w:tc>
          <w:tcPr>
            <w:tcW w:w="1133"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D460D04" w14:textId="77777777" w:rsidR="009F1F73" w:rsidRPr="009A788B" w:rsidRDefault="009F1F73" w:rsidP="00C358A5">
            <w:pPr>
              <w:jc w:val="center"/>
              <w:rPr>
                <w:rFonts w:eastAsia="PMingLiU"/>
                <w:b/>
                <w:bCs/>
                <w:i/>
                <w:lang w:eastAsia="zh-CN"/>
              </w:rPr>
            </w:pPr>
            <w:r w:rsidRPr="009A788B">
              <w:rPr>
                <w:rFonts w:eastAsia="PMingLiU"/>
                <w:b/>
                <w:bCs/>
                <w:i/>
                <w:lang w:eastAsia="zh-CN"/>
              </w:rPr>
              <w:t>IDNO Beneficiar</w:t>
            </w:r>
          </w:p>
        </w:tc>
        <w:tc>
          <w:tcPr>
            <w:tcW w:w="103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736E2069" w14:textId="77777777" w:rsidR="009F1F73" w:rsidRPr="009A788B" w:rsidRDefault="009F1F73" w:rsidP="00C358A5">
            <w:pPr>
              <w:jc w:val="center"/>
              <w:rPr>
                <w:rFonts w:eastAsia="PMingLiU"/>
                <w:b/>
                <w:bCs/>
                <w:i/>
                <w:lang w:eastAsia="zh-CN"/>
              </w:rPr>
            </w:pPr>
            <w:r w:rsidRPr="009A788B">
              <w:rPr>
                <w:rFonts w:eastAsia="PMingLiU"/>
                <w:b/>
                <w:bCs/>
                <w:i/>
                <w:lang w:eastAsia="zh-CN"/>
              </w:rPr>
              <w:t>Numărul licitației</w:t>
            </w:r>
          </w:p>
        </w:tc>
        <w:tc>
          <w:tcPr>
            <w:tcW w:w="1065"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62DE5869" w14:textId="77777777" w:rsidR="009F1F73" w:rsidRPr="009A788B" w:rsidRDefault="009F1F73" w:rsidP="00C358A5">
            <w:pPr>
              <w:jc w:val="center"/>
              <w:rPr>
                <w:rFonts w:eastAsia="PMingLiU"/>
                <w:b/>
                <w:bCs/>
                <w:i/>
                <w:lang w:eastAsia="zh-CN"/>
              </w:rPr>
            </w:pPr>
            <w:r w:rsidRPr="009A788B">
              <w:rPr>
                <w:rFonts w:eastAsia="PMingLiU"/>
                <w:b/>
                <w:bCs/>
                <w:i/>
                <w:lang w:eastAsia="zh-CN"/>
              </w:rPr>
              <w:t>Nr. Contract</w:t>
            </w:r>
          </w:p>
        </w:tc>
        <w:tc>
          <w:tcPr>
            <w:tcW w:w="1133"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06F2AAE9" w14:textId="77777777" w:rsidR="009F1F73" w:rsidRPr="009A788B" w:rsidRDefault="009F1F73" w:rsidP="00C358A5">
            <w:pPr>
              <w:jc w:val="center"/>
              <w:rPr>
                <w:rFonts w:eastAsia="PMingLiU"/>
                <w:b/>
                <w:bCs/>
                <w:i/>
                <w:lang w:eastAsia="zh-CN"/>
              </w:rPr>
            </w:pPr>
            <w:r w:rsidRPr="009A788B">
              <w:rPr>
                <w:rFonts w:eastAsia="PMingLiU"/>
                <w:b/>
                <w:bCs/>
                <w:i/>
                <w:lang w:eastAsia="zh-CN"/>
              </w:rPr>
              <w:t>Codul bunului contractat</w:t>
            </w:r>
          </w:p>
        </w:tc>
        <w:tc>
          <w:tcPr>
            <w:tcW w:w="128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6935C4D" w14:textId="77777777" w:rsidR="009F1F73" w:rsidRPr="009A788B" w:rsidRDefault="009F1F73" w:rsidP="00C358A5">
            <w:pPr>
              <w:jc w:val="center"/>
              <w:rPr>
                <w:rFonts w:eastAsia="PMingLiU"/>
                <w:b/>
                <w:bCs/>
                <w:i/>
                <w:lang w:eastAsia="zh-CN"/>
              </w:rPr>
            </w:pPr>
            <w:r w:rsidRPr="009A788B">
              <w:rPr>
                <w:rFonts w:eastAsia="PMingLiU"/>
                <w:b/>
                <w:bCs/>
                <w:i/>
                <w:lang w:eastAsia="zh-CN"/>
              </w:rPr>
              <w:t>Denumirea comercială</w:t>
            </w:r>
          </w:p>
        </w:tc>
        <w:tc>
          <w:tcPr>
            <w:tcW w:w="98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7E48BD87" w14:textId="77777777" w:rsidR="009F1F73" w:rsidRPr="009A788B" w:rsidRDefault="009F1F73" w:rsidP="00C358A5">
            <w:pPr>
              <w:jc w:val="center"/>
              <w:rPr>
                <w:rFonts w:eastAsia="PMingLiU"/>
                <w:b/>
                <w:bCs/>
                <w:i/>
                <w:lang w:eastAsia="zh-CN"/>
              </w:rPr>
            </w:pPr>
            <w:r w:rsidRPr="009A788B">
              <w:rPr>
                <w:rFonts w:eastAsia="PMingLiU"/>
                <w:b/>
                <w:bCs/>
                <w:i/>
                <w:lang w:eastAsia="zh-CN"/>
              </w:rPr>
              <w:t>Unitatea de măsură</w:t>
            </w:r>
          </w:p>
        </w:tc>
        <w:tc>
          <w:tcPr>
            <w:tcW w:w="1052"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479BCFCA" w14:textId="77777777" w:rsidR="009F1F73" w:rsidRPr="009A788B" w:rsidRDefault="009F1F73" w:rsidP="00C358A5">
            <w:pPr>
              <w:jc w:val="center"/>
              <w:rPr>
                <w:rFonts w:eastAsia="PMingLiU"/>
                <w:b/>
                <w:bCs/>
                <w:i/>
                <w:lang w:eastAsia="zh-CN"/>
              </w:rPr>
            </w:pPr>
            <w:r w:rsidRPr="009A788B">
              <w:rPr>
                <w:rFonts w:eastAsia="PMingLiU"/>
                <w:b/>
                <w:bCs/>
                <w:i/>
                <w:lang w:eastAsia="zh-CN"/>
              </w:rPr>
              <w:t>Cantitate livrată</w:t>
            </w:r>
          </w:p>
        </w:tc>
        <w:tc>
          <w:tcPr>
            <w:tcW w:w="958"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3F7F5A04" w14:textId="77777777" w:rsidR="009F1F73" w:rsidRPr="009A788B" w:rsidRDefault="009F1F73" w:rsidP="00C358A5">
            <w:pPr>
              <w:jc w:val="center"/>
              <w:rPr>
                <w:rFonts w:eastAsia="PMingLiU"/>
                <w:b/>
                <w:bCs/>
                <w:i/>
                <w:lang w:eastAsia="zh-CN"/>
              </w:rPr>
            </w:pPr>
            <w:r w:rsidRPr="009A788B">
              <w:rPr>
                <w:rFonts w:eastAsia="PMingLiU"/>
                <w:b/>
                <w:bCs/>
                <w:i/>
                <w:lang w:eastAsia="zh-CN"/>
              </w:rPr>
              <w:t>Preţ cu TVA per ambalaj (Lei MD)</w:t>
            </w:r>
          </w:p>
        </w:tc>
        <w:tc>
          <w:tcPr>
            <w:tcW w:w="770"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13AD18EF" w14:textId="77777777" w:rsidR="009F1F73" w:rsidRPr="009A788B" w:rsidRDefault="009F1F73" w:rsidP="00C358A5">
            <w:pPr>
              <w:jc w:val="center"/>
              <w:rPr>
                <w:rFonts w:eastAsia="PMingLiU"/>
                <w:b/>
                <w:bCs/>
                <w:i/>
                <w:lang w:eastAsia="zh-CN"/>
              </w:rPr>
            </w:pPr>
            <w:r w:rsidRPr="009A788B">
              <w:rPr>
                <w:rFonts w:eastAsia="PMingLiU"/>
                <w:b/>
                <w:bCs/>
                <w:i/>
                <w:lang w:eastAsia="zh-CN"/>
              </w:rPr>
              <w:t>Suma cu TVA (Lei MD)</w:t>
            </w:r>
          </w:p>
        </w:tc>
      </w:tr>
      <w:tr w:rsidR="009F1F73" w:rsidRPr="009A788B" w14:paraId="5D774346" w14:textId="77777777" w:rsidTr="00C358A5">
        <w:trPr>
          <w:trHeight w:val="341"/>
        </w:trPr>
        <w:tc>
          <w:tcPr>
            <w:tcW w:w="907" w:type="dxa"/>
            <w:vMerge/>
            <w:tcBorders>
              <w:top w:val="nil"/>
              <w:left w:val="single" w:sz="8" w:space="0" w:color="auto"/>
              <w:bottom w:val="single" w:sz="8" w:space="0" w:color="000000"/>
              <w:right w:val="single" w:sz="8" w:space="0" w:color="auto"/>
            </w:tcBorders>
            <w:vAlign w:val="center"/>
            <w:hideMark/>
          </w:tcPr>
          <w:p w14:paraId="53E1F3CD" w14:textId="77777777" w:rsidR="009F1F73" w:rsidRPr="009A788B" w:rsidRDefault="009F1F73" w:rsidP="00C358A5">
            <w:pPr>
              <w:jc w:val="right"/>
              <w:rPr>
                <w:rFonts w:eastAsia="PMingLiU"/>
                <w:b/>
                <w:bCs/>
                <w:i/>
                <w:lang w:eastAsia="zh-CN"/>
              </w:rPr>
            </w:pPr>
          </w:p>
        </w:tc>
        <w:tc>
          <w:tcPr>
            <w:tcW w:w="970" w:type="dxa"/>
            <w:vMerge/>
            <w:tcBorders>
              <w:top w:val="nil"/>
              <w:left w:val="single" w:sz="8" w:space="0" w:color="auto"/>
              <w:bottom w:val="single" w:sz="8" w:space="0" w:color="000000"/>
              <w:right w:val="single" w:sz="8" w:space="0" w:color="auto"/>
            </w:tcBorders>
            <w:vAlign w:val="center"/>
            <w:hideMark/>
          </w:tcPr>
          <w:p w14:paraId="1E52DC9C" w14:textId="77777777" w:rsidR="009F1F73" w:rsidRPr="009A788B" w:rsidRDefault="009F1F73" w:rsidP="00C358A5">
            <w:pPr>
              <w:jc w:val="right"/>
              <w:rPr>
                <w:rFonts w:eastAsia="PMingLiU"/>
                <w:b/>
                <w:bCs/>
                <w:i/>
                <w:lang w:eastAsia="zh-CN"/>
              </w:rPr>
            </w:pPr>
          </w:p>
        </w:tc>
        <w:tc>
          <w:tcPr>
            <w:tcW w:w="1398" w:type="dxa"/>
            <w:vMerge/>
            <w:tcBorders>
              <w:top w:val="nil"/>
              <w:left w:val="single" w:sz="8" w:space="0" w:color="auto"/>
              <w:bottom w:val="single" w:sz="8" w:space="0" w:color="000000"/>
              <w:right w:val="single" w:sz="8" w:space="0" w:color="auto"/>
            </w:tcBorders>
            <w:vAlign w:val="center"/>
            <w:hideMark/>
          </w:tcPr>
          <w:p w14:paraId="6BE61E0B" w14:textId="77777777" w:rsidR="009F1F73" w:rsidRPr="009A788B" w:rsidRDefault="009F1F73" w:rsidP="00C358A5">
            <w:pPr>
              <w:jc w:val="right"/>
              <w:rPr>
                <w:rFonts w:eastAsia="PMingLiU"/>
                <w:b/>
                <w:bCs/>
                <w:i/>
                <w:lang w:eastAsia="zh-CN"/>
              </w:rPr>
            </w:pPr>
          </w:p>
        </w:tc>
        <w:tc>
          <w:tcPr>
            <w:tcW w:w="1077" w:type="dxa"/>
            <w:vMerge/>
            <w:tcBorders>
              <w:top w:val="nil"/>
              <w:left w:val="single" w:sz="8" w:space="0" w:color="auto"/>
              <w:bottom w:val="single" w:sz="8" w:space="0" w:color="000000"/>
              <w:right w:val="single" w:sz="8" w:space="0" w:color="auto"/>
            </w:tcBorders>
            <w:vAlign w:val="center"/>
            <w:hideMark/>
          </w:tcPr>
          <w:p w14:paraId="761B6FDF" w14:textId="77777777" w:rsidR="009F1F73" w:rsidRPr="009A788B" w:rsidRDefault="009F1F73" w:rsidP="00C358A5">
            <w:pPr>
              <w:jc w:val="right"/>
              <w:rPr>
                <w:rFonts w:eastAsia="PMingLiU"/>
                <w:b/>
                <w:bCs/>
                <w:i/>
                <w:lang w:eastAsia="zh-CN"/>
              </w:rPr>
            </w:pPr>
          </w:p>
        </w:tc>
        <w:tc>
          <w:tcPr>
            <w:tcW w:w="1234" w:type="dxa"/>
            <w:tcBorders>
              <w:top w:val="nil"/>
              <w:left w:val="nil"/>
              <w:bottom w:val="single" w:sz="8" w:space="0" w:color="auto"/>
              <w:right w:val="single" w:sz="8" w:space="0" w:color="auto"/>
            </w:tcBorders>
            <w:shd w:val="clear" w:color="000000" w:fill="FCE4D6"/>
            <w:vAlign w:val="center"/>
            <w:hideMark/>
          </w:tcPr>
          <w:p w14:paraId="159FC32A" w14:textId="77777777" w:rsidR="009F1F73" w:rsidRPr="009A788B" w:rsidRDefault="009F1F73" w:rsidP="00C358A5">
            <w:pPr>
              <w:jc w:val="right"/>
              <w:rPr>
                <w:rFonts w:eastAsia="PMingLiU"/>
                <w:b/>
                <w:bCs/>
                <w:i/>
                <w:lang w:eastAsia="zh-CN"/>
              </w:rPr>
            </w:pPr>
            <w:r w:rsidRPr="009A788B">
              <w:rPr>
                <w:rFonts w:eastAsia="PMingLiU"/>
                <w:b/>
                <w:bCs/>
                <w:i/>
                <w:lang w:eastAsia="zh-CN"/>
              </w:rPr>
              <w:t>Beneficiar</w:t>
            </w:r>
          </w:p>
        </w:tc>
        <w:tc>
          <w:tcPr>
            <w:tcW w:w="1133" w:type="dxa"/>
            <w:vMerge/>
            <w:tcBorders>
              <w:top w:val="nil"/>
              <w:left w:val="single" w:sz="8" w:space="0" w:color="auto"/>
              <w:bottom w:val="single" w:sz="8" w:space="0" w:color="000000"/>
              <w:right w:val="single" w:sz="8" w:space="0" w:color="auto"/>
            </w:tcBorders>
            <w:vAlign w:val="center"/>
            <w:hideMark/>
          </w:tcPr>
          <w:p w14:paraId="2D0ECD31" w14:textId="77777777" w:rsidR="009F1F73" w:rsidRPr="009A788B" w:rsidRDefault="009F1F73" w:rsidP="00C358A5">
            <w:pPr>
              <w:jc w:val="right"/>
              <w:rPr>
                <w:rFonts w:eastAsia="PMingLiU"/>
                <w:b/>
                <w:bCs/>
                <w:i/>
                <w:lang w:eastAsia="zh-CN"/>
              </w:rPr>
            </w:pPr>
          </w:p>
        </w:tc>
        <w:tc>
          <w:tcPr>
            <w:tcW w:w="1030" w:type="dxa"/>
            <w:vMerge/>
            <w:tcBorders>
              <w:top w:val="nil"/>
              <w:left w:val="single" w:sz="8" w:space="0" w:color="auto"/>
              <w:bottom w:val="single" w:sz="8" w:space="0" w:color="000000"/>
              <w:right w:val="single" w:sz="8" w:space="0" w:color="auto"/>
            </w:tcBorders>
            <w:vAlign w:val="center"/>
            <w:hideMark/>
          </w:tcPr>
          <w:p w14:paraId="2BE2ADB7" w14:textId="77777777" w:rsidR="009F1F73" w:rsidRPr="009A788B" w:rsidRDefault="009F1F73" w:rsidP="00C358A5">
            <w:pPr>
              <w:jc w:val="right"/>
              <w:rPr>
                <w:rFonts w:eastAsia="PMingLiU"/>
                <w:b/>
                <w:bCs/>
                <w:i/>
                <w:lang w:eastAsia="zh-CN"/>
              </w:rPr>
            </w:pPr>
          </w:p>
        </w:tc>
        <w:tc>
          <w:tcPr>
            <w:tcW w:w="1065" w:type="dxa"/>
            <w:vMerge/>
            <w:tcBorders>
              <w:top w:val="nil"/>
              <w:left w:val="single" w:sz="8" w:space="0" w:color="auto"/>
              <w:bottom w:val="single" w:sz="8" w:space="0" w:color="000000"/>
              <w:right w:val="single" w:sz="8" w:space="0" w:color="auto"/>
            </w:tcBorders>
            <w:vAlign w:val="center"/>
            <w:hideMark/>
          </w:tcPr>
          <w:p w14:paraId="322F01F3" w14:textId="77777777" w:rsidR="009F1F73" w:rsidRPr="009A788B" w:rsidRDefault="009F1F73" w:rsidP="00C358A5">
            <w:pPr>
              <w:jc w:val="right"/>
              <w:rPr>
                <w:rFonts w:eastAsia="PMingLiU"/>
                <w:b/>
                <w:bCs/>
                <w:i/>
                <w:lang w:eastAsia="zh-CN"/>
              </w:rPr>
            </w:pPr>
          </w:p>
        </w:tc>
        <w:tc>
          <w:tcPr>
            <w:tcW w:w="1133" w:type="dxa"/>
            <w:vMerge/>
            <w:tcBorders>
              <w:top w:val="nil"/>
              <w:left w:val="single" w:sz="8" w:space="0" w:color="auto"/>
              <w:bottom w:val="single" w:sz="8" w:space="0" w:color="000000"/>
              <w:right w:val="single" w:sz="8" w:space="0" w:color="auto"/>
            </w:tcBorders>
            <w:vAlign w:val="center"/>
            <w:hideMark/>
          </w:tcPr>
          <w:p w14:paraId="506A9128" w14:textId="77777777" w:rsidR="009F1F73" w:rsidRPr="009A788B" w:rsidRDefault="009F1F73" w:rsidP="00C358A5">
            <w:pPr>
              <w:jc w:val="right"/>
              <w:rPr>
                <w:rFonts w:eastAsia="PMingLiU"/>
                <w:b/>
                <w:bCs/>
                <w:i/>
                <w:lang w:eastAsia="zh-CN"/>
              </w:rPr>
            </w:pPr>
          </w:p>
        </w:tc>
        <w:tc>
          <w:tcPr>
            <w:tcW w:w="1286" w:type="dxa"/>
            <w:vMerge/>
            <w:tcBorders>
              <w:top w:val="nil"/>
              <w:left w:val="single" w:sz="8" w:space="0" w:color="auto"/>
              <w:bottom w:val="single" w:sz="8" w:space="0" w:color="000000"/>
              <w:right w:val="single" w:sz="8" w:space="0" w:color="auto"/>
            </w:tcBorders>
            <w:vAlign w:val="center"/>
            <w:hideMark/>
          </w:tcPr>
          <w:p w14:paraId="234F891E" w14:textId="77777777" w:rsidR="009F1F73" w:rsidRPr="009A788B" w:rsidRDefault="009F1F73" w:rsidP="00C358A5">
            <w:pPr>
              <w:jc w:val="right"/>
              <w:rPr>
                <w:rFonts w:eastAsia="PMingLiU"/>
                <w:b/>
                <w:bCs/>
                <w:i/>
                <w:lang w:eastAsia="zh-CN"/>
              </w:rPr>
            </w:pPr>
          </w:p>
        </w:tc>
        <w:tc>
          <w:tcPr>
            <w:tcW w:w="987" w:type="dxa"/>
            <w:vMerge/>
            <w:tcBorders>
              <w:top w:val="nil"/>
              <w:left w:val="single" w:sz="8" w:space="0" w:color="auto"/>
              <w:bottom w:val="single" w:sz="8" w:space="0" w:color="000000"/>
              <w:right w:val="single" w:sz="8" w:space="0" w:color="auto"/>
            </w:tcBorders>
            <w:vAlign w:val="center"/>
            <w:hideMark/>
          </w:tcPr>
          <w:p w14:paraId="3D4C18B8" w14:textId="77777777" w:rsidR="009F1F73" w:rsidRPr="009A788B" w:rsidRDefault="009F1F73" w:rsidP="00C358A5">
            <w:pPr>
              <w:jc w:val="right"/>
              <w:rPr>
                <w:rFonts w:eastAsia="PMingLiU"/>
                <w:b/>
                <w:bCs/>
                <w:i/>
                <w:lang w:eastAsia="zh-CN"/>
              </w:rPr>
            </w:pPr>
          </w:p>
        </w:tc>
        <w:tc>
          <w:tcPr>
            <w:tcW w:w="1052" w:type="dxa"/>
            <w:vMerge/>
            <w:tcBorders>
              <w:top w:val="nil"/>
              <w:left w:val="single" w:sz="8" w:space="0" w:color="auto"/>
              <w:bottom w:val="single" w:sz="8" w:space="0" w:color="000000"/>
              <w:right w:val="single" w:sz="8" w:space="0" w:color="auto"/>
            </w:tcBorders>
            <w:vAlign w:val="center"/>
            <w:hideMark/>
          </w:tcPr>
          <w:p w14:paraId="2B5D1600" w14:textId="77777777" w:rsidR="009F1F73" w:rsidRPr="009A788B" w:rsidRDefault="009F1F73" w:rsidP="00C358A5">
            <w:pPr>
              <w:jc w:val="right"/>
              <w:rPr>
                <w:rFonts w:eastAsia="PMingLiU"/>
                <w:b/>
                <w:bCs/>
                <w:i/>
                <w:lang w:eastAsia="zh-CN"/>
              </w:rPr>
            </w:pPr>
          </w:p>
        </w:tc>
        <w:tc>
          <w:tcPr>
            <w:tcW w:w="958" w:type="dxa"/>
            <w:vMerge/>
            <w:tcBorders>
              <w:top w:val="nil"/>
              <w:left w:val="single" w:sz="8" w:space="0" w:color="auto"/>
              <w:bottom w:val="single" w:sz="8" w:space="0" w:color="000000"/>
              <w:right w:val="single" w:sz="8" w:space="0" w:color="auto"/>
            </w:tcBorders>
            <w:vAlign w:val="center"/>
            <w:hideMark/>
          </w:tcPr>
          <w:p w14:paraId="2D21B898" w14:textId="77777777" w:rsidR="009F1F73" w:rsidRPr="009A788B" w:rsidRDefault="009F1F73" w:rsidP="00C358A5">
            <w:pPr>
              <w:jc w:val="right"/>
              <w:rPr>
                <w:rFonts w:eastAsia="PMingLiU"/>
                <w:b/>
                <w:bCs/>
                <w:i/>
                <w:lang w:eastAsia="zh-CN"/>
              </w:rPr>
            </w:pPr>
          </w:p>
        </w:tc>
        <w:tc>
          <w:tcPr>
            <w:tcW w:w="770" w:type="dxa"/>
            <w:vMerge/>
            <w:tcBorders>
              <w:top w:val="nil"/>
              <w:left w:val="single" w:sz="8" w:space="0" w:color="auto"/>
              <w:bottom w:val="single" w:sz="8" w:space="0" w:color="000000"/>
              <w:right w:val="single" w:sz="8" w:space="0" w:color="auto"/>
            </w:tcBorders>
            <w:vAlign w:val="center"/>
            <w:hideMark/>
          </w:tcPr>
          <w:p w14:paraId="01B37AB6" w14:textId="77777777" w:rsidR="009F1F73" w:rsidRPr="009A788B" w:rsidRDefault="009F1F73" w:rsidP="00C358A5">
            <w:pPr>
              <w:jc w:val="right"/>
              <w:rPr>
                <w:rFonts w:eastAsia="PMingLiU"/>
                <w:b/>
                <w:bCs/>
                <w:i/>
                <w:lang w:eastAsia="zh-CN"/>
              </w:rPr>
            </w:pPr>
          </w:p>
        </w:tc>
      </w:tr>
      <w:tr w:rsidR="009F1F73" w:rsidRPr="009A788B" w14:paraId="114A02A8" w14:textId="77777777" w:rsidTr="00C358A5">
        <w:trPr>
          <w:trHeight w:val="341"/>
        </w:trPr>
        <w:tc>
          <w:tcPr>
            <w:tcW w:w="907" w:type="dxa"/>
            <w:tcBorders>
              <w:top w:val="nil"/>
              <w:left w:val="single" w:sz="8" w:space="0" w:color="auto"/>
              <w:bottom w:val="single" w:sz="8" w:space="0" w:color="auto"/>
              <w:right w:val="single" w:sz="8" w:space="0" w:color="auto"/>
            </w:tcBorders>
            <w:shd w:val="clear" w:color="auto" w:fill="auto"/>
            <w:vAlign w:val="center"/>
            <w:hideMark/>
          </w:tcPr>
          <w:p w14:paraId="435CC640"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970" w:type="dxa"/>
            <w:tcBorders>
              <w:top w:val="nil"/>
              <w:left w:val="nil"/>
              <w:bottom w:val="single" w:sz="8" w:space="0" w:color="auto"/>
              <w:right w:val="single" w:sz="8" w:space="0" w:color="auto"/>
            </w:tcBorders>
            <w:shd w:val="clear" w:color="auto" w:fill="auto"/>
            <w:vAlign w:val="center"/>
            <w:hideMark/>
          </w:tcPr>
          <w:p w14:paraId="592E4C5B"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398" w:type="dxa"/>
            <w:tcBorders>
              <w:top w:val="nil"/>
              <w:left w:val="nil"/>
              <w:bottom w:val="single" w:sz="8" w:space="0" w:color="auto"/>
              <w:right w:val="single" w:sz="8" w:space="0" w:color="auto"/>
            </w:tcBorders>
            <w:shd w:val="clear" w:color="auto" w:fill="auto"/>
            <w:vAlign w:val="center"/>
            <w:hideMark/>
          </w:tcPr>
          <w:p w14:paraId="6034275B"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77" w:type="dxa"/>
            <w:tcBorders>
              <w:top w:val="nil"/>
              <w:left w:val="nil"/>
              <w:bottom w:val="single" w:sz="8" w:space="0" w:color="auto"/>
              <w:right w:val="single" w:sz="8" w:space="0" w:color="auto"/>
            </w:tcBorders>
            <w:shd w:val="clear" w:color="auto" w:fill="auto"/>
            <w:vAlign w:val="center"/>
            <w:hideMark/>
          </w:tcPr>
          <w:p w14:paraId="4BD6C844"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234" w:type="dxa"/>
            <w:tcBorders>
              <w:top w:val="nil"/>
              <w:left w:val="nil"/>
              <w:bottom w:val="single" w:sz="8" w:space="0" w:color="auto"/>
              <w:right w:val="single" w:sz="8" w:space="0" w:color="auto"/>
            </w:tcBorders>
            <w:shd w:val="clear" w:color="auto" w:fill="auto"/>
            <w:vAlign w:val="center"/>
            <w:hideMark/>
          </w:tcPr>
          <w:p w14:paraId="09CDBC5D"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34BFDF3A"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30" w:type="dxa"/>
            <w:tcBorders>
              <w:top w:val="nil"/>
              <w:left w:val="nil"/>
              <w:bottom w:val="single" w:sz="8" w:space="0" w:color="auto"/>
              <w:right w:val="single" w:sz="8" w:space="0" w:color="auto"/>
            </w:tcBorders>
            <w:shd w:val="clear" w:color="auto" w:fill="auto"/>
            <w:vAlign w:val="center"/>
            <w:hideMark/>
          </w:tcPr>
          <w:p w14:paraId="3FE38AB0"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65" w:type="dxa"/>
            <w:tcBorders>
              <w:top w:val="nil"/>
              <w:left w:val="nil"/>
              <w:bottom w:val="single" w:sz="8" w:space="0" w:color="auto"/>
              <w:right w:val="single" w:sz="8" w:space="0" w:color="auto"/>
            </w:tcBorders>
            <w:shd w:val="clear" w:color="auto" w:fill="auto"/>
            <w:vAlign w:val="center"/>
            <w:hideMark/>
          </w:tcPr>
          <w:p w14:paraId="174C5AE1"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67473484"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286" w:type="dxa"/>
            <w:tcBorders>
              <w:top w:val="nil"/>
              <w:left w:val="nil"/>
              <w:bottom w:val="single" w:sz="8" w:space="0" w:color="auto"/>
              <w:right w:val="single" w:sz="8" w:space="0" w:color="auto"/>
            </w:tcBorders>
            <w:shd w:val="clear" w:color="auto" w:fill="auto"/>
            <w:vAlign w:val="center"/>
            <w:hideMark/>
          </w:tcPr>
          <w:p w14:paraId="31B6906F" w14:textId="77777777" w:rsidR="009F1F73" w:rsidRPr="009A788B" w:rsidRDefault="009F1F73" w:rsidP="00C358A5">
            <w:pPr>
              <w:jc w:val="right"/>
              <w:rPr>
                <w:rFonts w:eastAsia="PMingLiU"/>
                <w:b/>
                <w:bCs/>
                <w:i/>
                <w:lang w:eastAsia="zh-CN"/>
              </w:rPr>
            </w:pPr>
            <w:r w:rsidRPr="009A788B">
              <w:rPr>
                <w:rFonts w:eastAsia="PMingLiU"/>
                <w:b/>
                <w:bCs/>
                <w:i/>
                <w:lang w:eastAsia="zh-CN"/>
              </w:rPr>
              <w:t> </w:t>
            </w:r>
          </w:p>
        </w:tc>
        <w:tc>
          <w:tcPr>
            <w:tcW w:w="987" w:type="dxa"/>
            <w:tcBorders>
              <w:top w:val="nil"/>
              <w:left w:val="nil"/>
              <w:bottom w:val="single" w:sz="8" w:space="0" w:color="auto"/>
              <w:right w:val="single" w:sz="8" w:space="0" w:color="auto"/>
            </w:tcBorders>
            <w:shd w:val="clear" w:color="auto" w:fill="auto"/>
            <w:vAlign w:val="center"/>
            <w:hideMark/>
          </w:tcPr>
          <w:p w14:paraId="43CFBC0E"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52" w:type="dxa"/>
            <w:tcBorders>
              <w:top w:val="nil"/>
              <w:left w:val="nil"/>
              <w:bottom w:val="single" w:sz="8" w:space="0" w:color="auto"/>
              <w:right w:val="single" w:sz="8" w:space="0" w:color="auto"/>
            </w:tcBorders>
            <w:shd w:val="clear" w:color="auto" w:fill="auto"/>
            <w:vAlign w:val="center"/>
            <w:hideMark/>
          </w:tcPr>
          <w:p w14:paraId="136E34BD"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958" w:type="dxa"/>
            <w:tcBorders>
              <w:top w:val="nil"/>
              <w:left w:val="nil"/>
              <w:bottom w:val="single" w:sz="8" w:space="0" w:color="auto"/>
              <w:right w:val="single" w:sz="8" w:space="0" w:color="auto"/>
            </w:tcBorders>
            <w:shd w:val="clear" w:color="auto" w:fill="auto"/>
            <w:vAlign w:val="center"/>
            <w:hideMark/>
          </w:tcPr>
          <w:p w14:paraId="05E9ED5D"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770" w:type="dxa"/>
            <w:tcBorders>
              <w:top w:val="nil"/>
              <w:left w:val="nil"/>
              <w:bottom w:val="single" w:sz="8" w:space="0" w:color="auto"/>
              <w:right w:val="single" w:sz="8" w:space="0" w:color="auto"/>
            </w:tcBorders>
            <w:shd w:val="clear" w:color="auto" w:fill="auto"/>
            <w:vAlign w:val="center"/>
            <w:hideMark/>
          </w:tcPr>
          <w:p w14:paraId="7A43ACD3" w14:textId="77777777" w:rsidR="009F1F73" w:rsidRPr="009A788B" w:rsidRDefault="009F1F73" w:rsidP="00C358A5">
            <w:pPr>
              <w:jc w:val="right"/>
              <w:rPr>
                <w:rFonts w:eastAsia="PMingLiU"/>
                <w:b/>
                <w:i/>
                <w:lang w:eastAsia="zh-CN"/>
              </w:rPr>
            </w:pPr>
            <w:r w:rsidRPr="009A788B">
              <w:rPr>
                <w:rFonts w:eastAsia="PMingLiU"/>
                <w:b/>
                <w:i/>
                <w:lang w:eastAsia="zh-CN"/>
              </w:rPr>
              <w:t> </w:t>
            </w:r>
          </w:p>
        </w:tc>
      </w:tr>
      <w:tr w:rsidR="009F1F73" w:rsidRPr="009A788B" w14:paraId="530B4DDE" w14:textId="77777777" w:rsidTr="00C358A5">
        <w:trPr>
          <w:trHeight w:val="341"/>
        </w:trPr>
        <w:tc>
          <w:tcPr>
            <w:tcW w:w="907" w:type="dxa"/>
            <w:tcBorders>
              <w:top w:val="nil"/>
              <w:left w:val="single" w:sz="8" w:space="0" w:color="auto"/>
              <w:bottom w:val="single" w:sz="8" w:space="0" w:color="auto"/>
              <w:right w:val="single" w:sz="8" w:space="0" w:color="auto"/>
            </w:tcBorders>
            <w:shd w:val="clear" w:color="auto" w:fill="auto"/>
            <w:vAlign w:val="center"/>
            <w:hideMark/>
          </w:tcPr>
          <w:p w14:paraId="5F549F00"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970" w:type="dxa"/>
            <w:tcBorders>
              <w:top w:val="nil"/>
              <w:left w:val="nil"/>
              <w:bottom w:val="single" w:sz="8" w:space="0" w:color="auto"/>
              <w:right w:val="single" w:sz="8" w:space="0" w:color="auto"/>
            </w:tcBorders>
            <w:shd w:val="clear" w:color="auto" w:fill="auto"/>
            <w:vAlign w:val="center"/>
            <w:hideMark/>
          </w:tcPr>
          <w:p w14:paraId="4C64B723"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398" w:type="dxa"/>
            <w:tcBorders>
              <w:top w:val="nil"/>
              <w:left w:val="nil"/>
              <w:bottom w:val="single" w:sz="8" w:space="0" w:color="auto"/>
              <w:right w:val="single" w:sz="8" w:space="0" w:color="auto"/>
            </w:tcBorders>
            <w:shd w:val="clear" w:color="auto" w:fill="auto"/>
            <w:vAlign w:val="center"/>
            <w:hideMark/>
          </w:tcPr>
          <w:p w14:paraId="4ED2A862"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77" w:type="dxa"/>
            <w:tcBorders>
              <w:top w:val="nil"/>
              <w:left w:val="nil"/>
              <w:bottom w:val="single" w:sz="8" w:space="0" w:color="auto"/>
              <w:right w:val="single" w:sz="8" w:space="0" w:color="auto"/>
            </w:tcBorders>
            <w:shd w:val="clear" w:color="auto" w:fill="auto"/>
            <w:vAlign w:val="center"/>
            <w:hideMark/>
          </w:tcPr>
          <w:p w14:paraId="02929C4F"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234" w:type="dxa"/>
            <w:tcBorders>
              <w:top w:val="nil"/>
              <w:left w:val="nil"/>
              <w:bottom w:val="single" w:sz="8" w:space="0" w:color="auto"/>
              <w:right w:val="single" w:sz="8" w:space="0" w:color="auto"/>
            </w:tcBorders>
            <w:shd w:val="clear" w:color="auto" w:fill="auto"/>
            <w:vAlign w:val="center"/>
            <w:hideMark/>
          </w:tcPr>
          <w:p w14:paraId="4D833AF8"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3E7A25BF"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30" w:type="dxa"/>
            <w:tcBorders>
              <w:top w:val="nil"/>
              <w:left w:val="nil"/>
              <w:bottom w:val="single" w:sz="8" w:space="0" w:color="auto"/>
              <w:right w:val="single" w:sz="8" w:space="0" w:color="auto"/>
            </w:tcBorders>
            <w:shd w:val="clear" w:color="auto" w:fill="auto"/>
            <w:vAlign w:val="center"/>
            <w:hideMark/>
          </w:tcPr>
          <w:p w14:paraId="6F06DF35"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65" w:type="dxa"/>
            <w:tcBorders>
              <w:top w:val="nil"/>
              <w:left w:val="nil"/>
              <w:bottom w:val="single" w:sz="8" w:space="0" w:color="auto"/>
              <w:right w:val="single" w:sz="8" w:space="0" w:color="auto"/>
            </w:tcBorders>
            <w:shd w:val="clear" w:color="auto" w:fill="auto"/>
            <w:vAlign w:val="center"/>
            <w:hideMark/>
          </w:tcPr>
          <w:p w14:paraId="75ADF7C0"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133" w:type="dxa"/>
            <w:tcBorders>
              <w:top w:val="nil"/>
              <w:left w:val="nil"/>
              <w:bottom w:val="single" w:sz="8" w:space="0" w:color="auto"/>
              <w:right w:val="single" w:sz="8" w:space="0" w:color="auto"/>
            </w:tcBorders>
            <w:shd w:val="clear" w:color="auto" w:fill="auto"/>
            <w:vAlign w:val="center"/>
            <w:hideMark/>
          </w:tcPr>
          <w:p w14:paraId="2E067890"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286" w:type="dxa"/>
            <w:tcBorders>
              <w:top w:val="nil"/>
              <w:left w:val="nil"/>
              <w:bottom w:val="single" w:sz="8" w:space="0" w:color="auto"/>
              <w:right w:val="single" w:sz="8" w:space="0" w:color="auto"/>
            </w:tcBorders>
            <w:shd w:val="clear" w:color="auto" w:fill="auto"/>
            <w:vAlign w:val="center"/>
            <w:hideMark/>
          </w:tcPr>
          <w:p w14:paraId="494BF0DF"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987" w:type="dxa"/>
            <w:tcBorders>
              <w:top w:val="nil"/>
              <w:left w:val="nil"/>
              <w:bottom w:val="single" w:sz="8" w:space="0" w:color="auto"/>
              <w:right w:val="single" w:sz="8" w:space="0" w:color="auto"/>
            </w:tcBorders>
            <w:shd w:val="clear" w:color="auto" w:fill="auto"/>
            <w:vAlign w:val="center"/>
            <w:hideMark/>
          </w:tcPr>
          <w:p w14:paraId="01647C93"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1052" w:type="dxa"/>
            <w:tcBorders>
              <w:top w:val="nil"/>
              <w:left w:val="nil"/>
              <w:bottom w:val="single" w:sz="8" w:space="0" w:color="auto"/>
              <w:right w:val="single" w:sz="8" w:space="0" w:color="auto"/>
            </w:tcBorders>
            <w:shd w:val="clear" w:color="auto" w:fill="auto"/>
            <w:vAlign w:val="center"/>
            <w:hideMark/>
          </w:tcPr>
          <w:p w14:paraId="070BB38D"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958" w:type="dxa"/>
            <w:tcBorders>
              <w:top w:val="nil"/>
              <w:left w:val="nil"/>
              <w:bottom w:val="single" w:sz="8" w:space="0" w:color="auto"/>
              <w:right w:val="single" w:sz="8" w:space="0" w:color="auto"/>
            </w:tcBorders>
            <w:shd w:val="clear" w:color="auto" w:fill="auto"/>
            <w:vAlign w:val="center"/>
            <w:hideMark/>
          </w:tcPr>
          <w:p w14:paraId="66F3D8C6" w14:textId="77777777" w:rsidR="009F1F73" w:rsidRPr="009A788B" w:rsidRDefault="009F1F73" w:rsidP="00C358A5">
            <w:pPr>
              <w:jc w:val="right"/>
              <w:rPr>
                <w:rFonts w:eastAsia="PMingLiU"/>
                <w:b/>
                <w:i/>
                <w:lang w:eastAsia="zh-CN"/>
              </w:rPr>
            </w:pPr>
            <w:r w:rsidRPr="009A788B">
              <w:rPr>
                <w:rFonts w:eastAsia="PMingLiU"/>
                <w:b/>
                <w:i/>
                <w:lang w:eastAsia="zh-CN"/>
              </w:rPr>
              <w:t> </w:t>
            </w:r>
          </w:p>
        </w:tc>
        <w:tc>
          <w:tcPr>
            <w:tcW w:w="770" w:type="dxa"/>
            <w:tcBorders>
              <w:top w:val="nil"/>
              <w:left w:val="nil"/>
              <w:bottom w:val="single" w:sz="8" w:space="0" w:color="auto"/>
              <w:right w:val="single" w:sz="8" w:space="0" w:color="auto"/>
            </w:tcBorders>
            <w:shd w:val="clear" w:color="auto" w:fill="auto"/>
            <w:vAlign w:val="center"/>
            <w:hideMark/>
          </w:tcPr>
          <w:p w14:paraId="33D0243F" w14:textId="77777777" w:rsidR="009F1F73" w:rsidRPr="009A788B" w:rsidRDefault="009F1F73" w:rsidP="00C358A5">
            <w:pPr>
              <w:jc w:val="right"/>
              <w:rPr>
                <w:rFonts w:eastAsia="PMingLiU"/>
                <w:b/>
                <w:i/>
                <w:lang w:eastAsia="zh-CN"/>
              </w:rPr>
            </w:pPr>
            <w:r w:rsidRPr="009A788B">
              <w:rPr>
                <w:rFonts w:eastAsia="PMingLiU"/>
                <w:b/>
                <w:i/>
                <w:lang w:eastAsia="zh-CN"/>
              </w:rPr>
              <w:t> </w:t>
            </w:r>
          </w:p>
        </w:tc>
      </w:tr>
    </w:tbl>
    <w:p w14:paraId="73B71456" w14:textId="77777777" w:rsidR="009F1F73" w:rsidRDefault="009F1F73" w:rsidP="009F1F73">
      <w:pPr>
        <w:spacing w:after="200" w:line="276" w:lineRule="auto"/>
        <w:ind w:right="19"/>
        <w:contextualSpacing/>
      </w:pPr>
    </w:p>
    <w:p w14:paraId="51942D83" w14:textId="77777777" w:rsidR="009F1F73" w:rsidRDefault="009F1F73" w:rsidP="009F1F73">
      <w:pPr>
        <w:spacing w:after="200" w:line="276" w:lineRule="auto"/>
        <w:ind w:right="19"/>
        <w:contextualSpacing/>
      </w:pPr>
    </w:p>
    <w:p w14:paraId="3CA2E79C" w14:textId="77777777" w:rsidR="009F1F73" w:rsidRDefault="009F1F73" w:rsidP="009F1F73">
      <w:pPr>
        <w:spacing w:after="200" w:line="276" w:lineRule="auto"/>
        <w:ind w:right="19"/>
        <w:contextualSpacing/>
      </w:pPr>
    </w:p>
    <w:p w14:paraId="509C3086" w14:textId="77777777" w:rsidR="009F1F73" w:rsidRDefault="009F1F73" w:rsidP="009F1F73">
      <w:pPr>
        <w:spacing w:after="200" w:line="276" w:lineRule="auto"/>
        <w:ind w:right="19"/>
        <w:contextualSpacing/>
      </w:pPr>
    </w:p>
    <w:p w14:paraId="12FE7141" w14:textId="77777777" w:rsidR="009F1F73" w:rsidRDefault="009F1F73" w:rsidP="009F1F73">
      <w:pPr>
        <w:spacing w:after="200" w:line="276" w:lineRule="auto"/>
        <w:ind w:right="19"/>
        <w:contextualSpacing/>
      </w:pPr>
    </w:p>
    <w:p w14:paraId="464B85A8" w14:textId="77777777" w:rsidR="009F1F73" w:rsidRDefault="009F1F73" w:rsidP="009F1F73">
      <w:pPr>
        <w:spacing w:after="200" w:line="276" w:lineRule="auto"/>
        <w:ind w:right="19"/>
        <w:contextualSpacing/>
      </w:pPr>
    </w:p>
    <w:p w14:paraId="5A535CF7" w14:textId="77777777" w:rsidR="009F1F73" w:rsidRDefault="009F1F73" w:rsidP="009F1F73">
      <w:pPr>
        <w:spacing w:after="200" w:line="276" w:lineRule="auto"/>
        <w:ind w:right="19"/>
        <w:contextualSpacing/>
      </w:pPr>
    </w:p>
    <w:p w14:paraId="4B224EE4" w14:textId="77777777" w:rsidR="009F1F73" w:rsidRDefault="009F1F73" w:rsidP="009F1F73">
      <w:pPr>
        <w:spacing w:after="200" w:line="276" w:lineRule="auto"/>
        <w:ind w:right="19"/>
        <w:contextualSpacing/>
      </w:pPr>
    </w:p>
    <w:p w14:paraId="7E394E86" w14:textId="77777777" w:rsidR="009F1F73" w:rsidRDefault="009F1F73" w:rsidP="009F1F73">
      <w:pPr>
        <w:spacing w:after="200" w:line="276" w:lineRule="auto"/>
        <w:ind w:right="19"/>
        <w:contextualSpacing/>
      </w:pPr>
    </w:p>
    <w:p w14:paraId="778678BE" w14:textId="77777777" w:rsidR="009F1F73" w:rsidRDefault="009F1F73" w:rsidP="009F1F73">
      <w:pPr>
        <w:spacing w:after="200" w:line="276" w:lineRule="auto"/>
        <w:ind w:right="19"/>
        <w:contextualSpacing/>
      </w:pPr>
    </w:p>
    <w:p w14:paraId="2A211C8A" w14:textId="77777777" w:rsidR="009F1F73" w:rsidRDefault="009F1F73" w:rsidP="009F1F73">
      <w:pPr>
        <w:spacing w:after="200" w:line="276" w:lineRule="auto"/>
        <w:ind w:right="19"/>
        <w:contextualSpacing/>
      </w:pPr>
    </w:p>
    <w:p w14:paraId="5350A0DD" w14:textId="77777777" w:rsidR="009F1F73" w:rsidRPr="00B24F95" w:rsidRDefault="009F1F73" w:rsidP="009F1F73">
      <w:pPr>
        <w:spacing w:after="200" w:line="276" w:lineRule="auto"/>
        <w:ind w:right="19"/>
        <w:contextualSpacing/>
      </w:pPr>
    </w:p>
    <w:p w14:paraId="57382A1B" w14:textId="77777777" w:rsidR="009F1F73" w:rsidRPr="00B24F95" w:rsidRDefault="009F1F73" w:rsidP="009F1F73">
      <w:pPr>
        <w:spacing w:after="200" w:line="276" w:lineRule="auto"/>
        <w:ind w:right="19"/>
        <w:contextualSpacing/>
      </w:pPr>
    </w:p>
    <w:p w14:paraId="33DDE9D9" w14:textId="77777777" w:rsidR="00EC5247" w:rsidRDefault="00EC5247" w:rsidP="009F1F73">
      <w:pPr>
        <w:jc w:val="right"/>
      </w:pPr>
    </w:p>
    <w:sectPr w:rsidR="00EC5247" w:rsidSect="002A3936">
      <w:pgSz w:w="16838" w:h="11906" w:orient="landscape"/>
      <w:pgMar w:top="849" w:right="259" w:bottom="993" w:left="3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10FC" w14:textId="77777777" w:rsidR="00172933" w:rsidRDefault="00172933" w:rsidP="00172933">
      <w:r>
        <w:separator/>
      </w:r>
    </w:p>
  </w:endnote>
  <w:endnote w:type="continuationSeparator" w:id="0">
    <w:p w14:paraId="1D4F3D98" w14:textId="77777777" w:rsidR="00172933" w:rsidRDefault="00172933" w:rsidP="0017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FB84" w14:textId="77777777" w:rsidR="00172933" w:rsidRDefault="00172933" w:rsidP="00172933">
      <w:r>
        <w:separator/>
      </w:r>
    </w:p>
  </w:footnote>
  <w:footnote w:type="continuationSeparator" w:id="0">
    <w:p w14:paraId="7133C61E" w14:textId="77777777" w:rsidR="00172933" w:rsidRDefault="00172933" w:rsidP="00172933">
      <w:r>
        <w:continuationSeparator/>
      </w:r>
    </w:p>
  </w:footnote>
  <w:footnote w:id="1">
    <w:p w14:paraId="78F36E84" w14:textId="77777777" w:rsidR="00172933" w:rsidRPr="00540469" w:rsidRDefault="00172933" w:rsidP="00172933">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2DE3C14E" w14:textId="77777777" w:rsidR="00172933" w:rsidRPr="00540469" w:rsidRDefault="00172933" w:rsidP="00172933">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460B573C"/>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22D9D"/>
    <w:multiLevelType w:val="multilevel"/>
    <w:tmpl w:val="2B907696"/>
    <w:lvl w:ilvl="0">
      <w:start w:val="11"/>
      <w:numFmt w:val="decimal"/>
      <w:lvlText w:val="%1."/>
      <w:lvlJc w:val="left"/>
      <w:pPr>
        <w:ind w:left="600" w:hanging="6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1C515DF"/>
    <w:multiLevelType w:val="multilevel"/>
    <w:tmpl w:val="8EF49DA2"/>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ABE1776"/>
    <w:multiLevelType w:val="hybridMultilevel"/>
    <w:tmpl w:val="E28E0D4A"/>
    <w:lvl w:ilvl="0" w:tplc="15C8FDCC">
      <w:start w:val="1"/>
      <w:numFmt w:val="lowerLetter"/>
      <w:lvlText w:val="%1)"/>
      <w:lvlJc w:val="left"/>
      <w:pPr>
        <w:tabs>
          <w:tab w:val="num" w:pos="1065"/>
        </w:tabs>
        <w:ind w:left="1065" w:hanging="360"/>
      </w:pPr>
      <w:rPr>
        <w:rFonts w:ascii="Times New Roman" w:hAnsi="Times New Roman" w:cs="Times New Roman" w:hint="default"/>
        <w:b w:val="0"/>
        <w:color w:val="auto"/>
        <w:sz w:val="28"/>
        <w:szCs w:val="28"/>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num w:numId="1" w16cid:durableId="131488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326850">
    <w:abstractNumId w:val="0"/>
    <w:lvlOverride w:ilvl="0">
      <w:startOverride w:val="1"/>
    </w:lvlOverride>
    <w:lvlOverride w:ilvl="1"/>
    <w:lvlOverride w:ilvl="2"/>
    <w:lvlOverride w:ilvl="3"/>
    <w:lvlOverride w:ilvl="4"/>
    <w:lvlOverride w:ilvl="5"/>
    <w:lvlOverride w:ilvl="6"/>
    <w:lvlOverride w:ilvl="7"/>
    <w:lvlOverride w:ilvl="8"/>
  </w:num>
  <w:num w:numId="3" w16cid:durableId="1722483752">
    <w:abstractNumId w:val="6"/>
    <w:lvlOverride w:ilvl="0">
      <w:startOverride w:val="1"/>
    </w:lvlOverride>
    <w:lvlOverride w:ilvl="1"/>
    <w:lvlOverride w:ilvl="2"/>
    <w:lvlOverride w:ilvl="3"/>
    <w:lvlOverride w:ilvl="4"/>
    <w:lvlOverride w:ilvl="5"/>
    <w:lvlOverride w:ilvl="6"/>
    <w:lvlOverride w:ilvl="7"/>
    <w:lvlOverride w:ilvl="8"/>
  </w:num>
  <w:num w:numId="4" w16cid:durableId="2092507104">
    <w:abstractNumId w:val="1"/>
    <w:lvlOverride w:ilvl="0">
      <w:startOverride w:val="1"/>
    </w:lvlOverride>
    <w:lvlOverride w:ilvl="1"/>
    <w:lvlOverride w:ilvl="2"/>
    <w:lvlOverride w:ilvl="3"/>
    <w:lvlOverride w:ilvl="4"/>
    <w:lvlOverride w:ilvl="5"/>
    <w:lvlOverride w:ilvl="6"/>
    <w:lvlOverride w:ilvl="7"/>
    <w:lvlOverride w:ilvl="8"/>
  </w:num>
  <w:num w:numId="5" w16cid:durableId="1826050125">
    <w:abstractNumId w:val="2"/>
  </w:num>
  <w:num w:numId="6" w16cid:durableId="481847105">
    <w:abstractNumId w:val="5"/>
  </w:num>
  <w:num w:numId="7" w16cid:durableId="233207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33"/>
    <w:rsid w:val="00172933"/>
    <w:rsid w:val="00964BCB"/>
    <w:rsid w:val="009F1F73"/>
    <w:rsid w:val="00EC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1638"/>
  <w15:chartTrackingRefBased/>
  <w15:docId w15:val="{4FA132A8-4A2E-48FD-A00D-4C4A207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33"/>
    <w:pPr>
      <w:spacing w:after="0" w:line="240" w:lineRule="auto"/>
    </w:pPr>
    <w:rPr>
      <w:rFonts w:ascii="Times New Roman" w:eastAsia="Times New Roman" w:hAnsi="Times New Roman" w:cs="Times New Roman"/>
      <w:noProof/>
      <w:sz w:val="24"/>
      <w:szCs w:val="24"/>
      <w:lang w:val="ro-RO"/>
    </w:rPr>
  </w:style>
  <w:style w:type="paragraph" w:styleId="Heading2">
    <w:name w:val="heading 2"/>
    <w:basedOn w:val="Normal"/>
    <w:next w:val="Normal"/>
    <w:link w:val="Heading2Char"/>
    <w:unhideWhenUsed/>
    <w:qFormat/>
    <w:rsid w:val="0017293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2933"/>
    <w:rPr>
      <w:rFonts w:asciiTheme="majorHAnsi" w:eastAsiaTheme="majorEastAsia" w:hAnsiTheme="majorHAnsi" w:cstheme="majorBidi"/>
      <w:b/>
      <w:bCs/>
      <w:noProof/>
      <w:color w:val="4472C4" w:themeColor="accent1"/>
      <w:sz w:val="26"/>
      <w:szCs w:val="26"/>
      <w:lang w:val="ro-RO"/>
    </w:rPr>
  </w:style>
  <w:style w:type="paragraph" w:styleId="FootnoteText">
    <w:name w:val="footnote text"/>
    <w:basedOn w:val="Normal"/>
    <w:link w:val="FootnoteTextChar"/>
    <w:uiPriority w:val="99"/>
    <w:rsid w:val="00172933"/>
    <w:pPr>
      <w:jc w:val="both"/>
    </w:pPr>
    <w:rPr>
      <w:noProof w:val="0"/>
      <w:sz w:val="20"/>
      <w:szCs w:val="20"/>
      <w:lang w:val="en-US"/>
    </w:rPr>
  </w:style>
  <w:style w:type="character" w:customStyle="1" w:styleId="FootnoteTextChar">
    <w:name w:val="Footnote Text Char"/>
    <w:basedOn w:val="DefaultParagraphFont"/>
    <w:link w:val="FootnoteText"/>
    <w:uiPriority w:val="99"/>
    <w:rsid w:val="00172933"/>
    <w:rPr>
      <w:rFonts w:ascii="Times New Roman" w:eastAsia="Times New Roman" w:hAnsi="Times New Roman" w:cs="Times New Roman"/>
      <w:sz w:val="20"/>
      <w:szCs w:val="20"/>
    </w:rPr>
  </w:style>
  <w:style w:type="character" w:styleId="FootnoteReference">
    <w:name w:val="footnote reference"/>
    <w:uiPriority w:val="99"/>
    <w:rsid w:val="00172933"/>
    <w:rPr>
      <w:vertAlign w:val="superscript"/>
    </w:rPr>
  </w:style>
  <w:style w:type="paragraph" w:styleId="ListParagraph">
    <w:name w:val="List Paragraph"/>
    <w:basedOn w:val="Normal"/>
    <w:uiPriority w:val="34"/>
    <w:qFormat/>
    <w:rsid w:val="00172933"/>
    <w:pPr>
      <w:ind w:left="720"/>
      <w:contextualSpacing/>
    </w:pPr>
  </w:style>
  <w:style w:type="paragraph" w:customStyle="1" w:styleId="SectionIXHeader">
    <w:name w:val="Section IX Header"/>
    <w:basedOn w:val="Normal"/>
    <w:uiPriority w:val="99"/>
    <w:rsid w:val="009F1F73"/>
    <w:pPr>
      <w:spacing w:before="240" w:after="240"/>
      <w:jc w:val="center"/>
    </w:pPr>
    <w:rPr>
      <w:rFonts w:ascii="Times New Roman Bold" w:hAnsi="Times New Roman Bold"/>
      <w:b/>
      <w:noProof w:val="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dispozitive@capc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3693</Words>
  <Characters>21054</Characters>
  <Application>Microsoft Office Word</Application>
  <DocSecurity>0</DocSecurity>
  <Lines>175</Lines>
  <Paragraphs>49</Paragraphs>
  <ScaleCrop>false</ScaleCrop>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Terna</dc:creator>
  <cp:keywords/>
  <dc:description/>
  <cp:lastModifiedBy>CAPCS-Dispozitive</cp:lastModifiedBy>
  <cp:revision>3</cp:revision>
  <dcterms:created xsi:type="dcterms:W3CDTF">2021-06-03T10:39:00Z</dcterms:created>
  <dcterms:modified xsi:type="dcterms:W3CDTF">2022-06-23T15:36:00Z</dcterms:modified>
</cp:coreProperties>
</file>