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Pr="00017352">
              <w:rPr>
                <w:rFonts w:eastAsia="Calibri"/>
                <w:noProof w:val="0"/>
                <w:highlight w:val="black"/>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Pr="00017352">
              <w:rPr>
                <w:rFonts w:eastAsia="Calibri"/>
                <w:noProof w:val="0"/>
                <w:highlight w:val="black"/>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1C65B8A0" w:rsidR="00615E49" w:rsidRPr="004F2C5D" w:rsidRDefault="00017352" w:rsidP="00615E49">
            <w:pPr>
              <w:spacing w:line="276" w:lineRule="auto"/>
              <w:contextualSpacing/>
              <w:jc w:val="both"/>
              <w:rPr>
                <w:rFonts w:eastAsia="Calibri"/>
                <w:noProof w:val="0"/>
                <w:sz w:val="20"/>
                <w:szCs w:val="20"/>
                <w:lang w:val="ro-MD"/>
              </w:rPr>
            </w:pPr>
            <w:r>
              <w:rPr>
                <w:rFonts w:eastAsia="Calibri"/>
                <w:noProof w:val="0"/>
                <w:sz w:val="20"/>
                <w:szCs w:val="20"/>
                <w:lang w:val="ro-MD"/>
              </w:rPr>
              <w:t>Cel mai mic pret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lastRenderedPageBreak/>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4E5A3E9" w14:textId="77777777" w:rsidR="008C00A5" w:rsidRPr="00D7698A" w:rsidRDefault="008C00A5" w:rsidP="008C00A5">
      <w:pPr>
        <w:spacing w:before="120"/>
      </w:pPr>
    </w:p>
    <w:p w14:paraId="58CE151C" w14:textId="77777777" w:rsidR="008C00A5" w:rsidRPr="00D7698A" w:rsidRDefault="008C00A5" w:rsidP="008C00A5">
      <w:pPr>
        <w:pStyle w:val="Titlu1"/>
        <w:spacing w:before="120"/>
      </w:pPr>
      <w:r w:rsidRPr="00D7698A">
        <w:t xml:space="preserve">  ANUNȚ DE PARTICIPARE</w:t>
      </w:r>
    </w:p>
    <w:p w14:paraId="750CA97D" w14:textId="77777777" w:rsidR="008C00A5" w:rsidRPr="00D7698A" w:rsidRDefault="008C00A5" w:rsidP="008C00A5"/>
    <w:p w14:paraId="01CF03D8" w14:textId="77777777" w:rsidR="008C00A5" w:rsidRPr="0007716C" w:rsidRDefault="008C00A5" w:rsidP="008C00A5">
      <w:pPr>
        <w:jc w:val="both"/>
        <w:rPr>
          <w:sz w:val="20"/>
          <w:szCs w:val="20"/>
          <w:lang w:val="en-US" w:eastAsia="ru-RU"/>
        </w:rPr>
      </w:pPr>
      <w:r w:rsidRPr="0007716C">
        <w:rPr>
          <w:b/>
          <w:lang w:val="en-US" w:eastAsia="ru-RU"/>
        </w:rPr>
        <w:t>privind achiziționarea serviciilor de organizare şi management redacțional, de elaborare a conceptului tematic şi a designului, de redactare, machetare, corectură, tipar şi difuzare a Revistei de Ştiinţă, Inovare, Cultură şi Artă „AKADEMOS” pentru anul 2026,</w:t>
      </w:r>
    </w:p>
    <w:p w14:paraId="7DD32A71" w14:textId="77777777" w:rsidR="008C00A5" w:rsidRDefault="008C00A5" w:rsidP="008C00A5">
      <w:pPr>
        <w:jc w:val="center"/>
        <w:rPr>
          <w:b/>
          <w:shd w:val="clear" w:color="auto" w:fill="FFFFFF" w:themeFill="background1"/>
          <w:lang w:val="en-US"/>
        </w:rPr>
      </w:pPr>
      <w:r w:rsidRPr="0007716C">
        <w:rPr>
          <w:b/>
          <w:lang w:val="en-US" w:eastAsia="ru-RU"/>
        </w:rPr>
        <w:lastRenderedPageBreak/>
        <w:t xml:space="preserve">în baza procedurii de </w:t>
      </w:r>
      <w:r w:rsidRPr="0007716C">
        <w:rPr>
          <w:b/>
          <w:shd w:val="clear" w:color="auto" w:fill="FFFFFF" w:themeFill="background1"/>
          <w:lang w:val="en-US" w:eastAsia="ru-RU"/>
        </w:rPr>
        <w:t>achiziție prin cererea ofertelor de prețuri</w:t>
      </w:r>
    </w:p>
    <w:p w14:paraId="29101B01" w14:textId="77777777" w:rsidR="008C00A5" w:rsidRPr="0007716C" w:rsidRDefault="008C00A5" w:rsidP="008C00A5">
      <w:pPr>
        <w:jc w:val="center"/>
        <w:rPr>
          <w:b/>
          <w:lang w:val="en-US" w:eastAsia="ru-RU"/>
        </w:rPr>
      </w:pPr>
      <w:r>
        <w:rPr>
          <w:b/>
          <w:shd w:val="clear" w:color="auto" w:fill="FFFFFF" w:themeFill="background1"/>
          <w:lang w:val="en-US"/>
        </w:rPr>
        <w:t xml:space="preserve">nr. </w:t>
      </w:r>
      <w:hyperlink r:id="rId9" w:tgtFrame="_blank" w:history="1">
        <w:r>
          <w:rPr>
            <w:rStyle w:val="Hyperlink"/>
            <w:rFonts w:ascii="Helvetica" w:hAnsi="Helvetica"/>
            <w:color w:val="3560B9"/>
            <w:sz w:val="23"/>
            <w:szCs w:val="23"/>
            <w:bdr w:val="none" w:sz="0" w:space="0" w:color="auto" w:frame="1"/>
            <w:shd w:val="clear" w:color="auto" w:fill="FFFFFF"/>
          </w:rPr>
          <w:t>ocds-b3wdp1-MD-1771843327872</w:t>
        </w:r>
      </w:hyperlink>
    </w:p>
    <w:p w14:paraId="69E8B9C5" w14:textId="77777777" w:rsidR="008C00A5" w:rsidRPr="00D7698A" w:rsidRDefault="008C00A5" w:rsidP="008C00A5"/>
    <w:p w14:paraId="202BB48D" w14:textId="77777777" w:rsidR="008C00A5" w:rsidRPr="00D7698A" w:rsidRDefault="008C00A5" w:rsidP="008C00A5">
      <w:pPr>
        <w:numPr>
          <w:ilvl w:val="0"/>
          <w:numId w:val="12"/>
        </w:numPr>
        <w:tabs>
          <w:tab w:val="left" w:pos="284"/>
          <w:tab w:val="right" w:pos="9531"/>
        </w:tabs>
        <w:spacing w:before="120" w:line="276" w:lineRule="auto"/>
        <w:ind w:left="284" w:hanging="284"/>
        <w:jc w:val="both"/>
        <w:rPr>
          <w:b/>
        </w:rPr>
      </w:pPr>
      <w:r w:rsidRPr="00D7698A">
        <w:rPr>
          <w:b/>
        </w:rPr>
        <w:t xml:space="preserve">Denumirea autorității contractante: </w:t>
      </w:r>
      <w:r w:rsidRPr="00D7698A">
        <w:rPr>
          <w:b/>
          <w:shd w:val="clear" w:color="auto" w:fill="FFFFFF" w:themeFill="background1"/>
        </w:rPr>
        <w:t>Academia de Științe a Moldovei</w:t>
      </w:r>
    </w:p>
    <w:p w14:paraId="47BA53F9" w14:textId="77777777" w:rsidR="008C00A5" w:rsidRPr="00D7698A" w:rsidRDefault="008C00A5" w:rsidP="008C00A5">
      <w:pPr>
        <w:numPr>
          <w:ilvl w:val="0"/>
          <w:numId w:val="12"/>
        </w:numPr>
        <w:tabs>
          <w:tab w:val="left" w:pos="284"/>
          <w:tab w:val="right" w:pos="9531"/>
        </w:tabs>
        <w:spacing w:before="120" w:line="276" w:lineRule="auto"/>
        <w:ind w:left="284" w:hanging="284"/>
        <w:jc w:val="both"/>
        <w:rPr>
          <w:b/>
        </w:rPr>
      </w:pPr>
      <w:r w:rsidRPr="00D7698A">
        <w:rPr>
          <w:b/>
        </w:rPr>
        <w:t xml:space="preserve">IDNO: </w:t>
      </w:r>
      <w:r w:rsidRPr="00D7698A">
        <w:rPr>
          <w:b/>
          <w:shd w:val="clear" w:color="auto" w:fill="FFFFFF" w:themeFill="background1"/>
        </w:rPr>
        <w:t>1006601004194</w:t>
      </w:r>
    </w:p>
    <w:p w14:paraId="52344DA0" w14:textId="77777777" w:rsidR="008C00A5" w:rsidRPr="00D7698A" w:rsidRDefault="008C00A5" w:rsidP="008C00A5">
      <w:pPr>
        <w:numPr>
          <w:ilvl w:val="0"/>
          <w:numId w:val="12"/>
        </w:numPr>
        <w:tabs>
          <w:tab w:val="left" w:pos="284"/>
          <w:tab w:val="right" w:pos="9531"/>
        </w:tabs>
        <w:spacing w:before="120" w:line="276" w:lineRule="auto"/>
        <w:ind w:left="284" w:hanging="284"/>
        <w:jc w:val="both"/>
        <w:rPr>
          <w:b/>
        </w:rPr>
      </w:pPr>
      <w:r w:rsidRPr="00D7698A">
        <w:rPr>
          <w:b/>
        </w:rPr>
        <w:t>Adresa: bd. Ștefan cel Mare și Sfânt, nr. 1, mun. Chișinău</w:t>
      </w:r>
    </w:p>
    <w:p w14:paraId="3B92C89E" w14:textId="77777777" w:rsidR="008C00A5" w:rsidRPr="00D7698A" w:rsidRDefault="008C00A5" w:rsidP="008C00A5">
      <w:pPr>
        <w:numPr>
          <w:ilvl w:val="0"/>
          <w:numId w:val="12"/>
        </w:numPr>
        <w:tabs>
          <w:tab w:val="left" w:pos="284"/>
          <w:tab w:val="right" w:pos="9531"/>
        </w:tabs>
        <w:spacing w:before="120" w:line="276" w:lineRule="auto"/>
        <w:ind w:left="284" w:hanging="284"/>
        <w:jc w:val="both"/>
        <w:rPr>
          <w:b/>
        </w:rPr>
      </w:pPr>
      <w:r w:rsidRPr="00D7698A">
        <w:rPr>
          <w:b/>
        </w:rPr>
        <w:t xml:space="preserve">Numărul de telefon/fax: </w:t>
      </w:r>
      <w:r>
        <w:rPr>
          <w:b/>
          <w:shd w:val="clear" w:color="auto" w:fill="FFFFFF" w:themeFill="background1"/>
        </w:rPr>
        <w:t>022 270006, 022 270034, 022 272422</w:t>
      </w:r>
    </w:p>
    <w:p w14:paraId="092738E8" w14:textId="77777777" w:rsidR="008C00A5" w:rsidRPr="00D7698A" w:rsidRDefault="008C00A5" w:rsidP="008C00A5">
      <w:pPr>
        <w:numPr>
          <w:ilvl w:val="0"/>
          <w:numId w:val="12"/>
        </w:numPr>
        <w:tabs>
          <w:tab w:val="left" w:pos="284"/>
          <w:tab w:val="right" w:pos="9531"/>
        </w:tabs>
        <w:spacing w:before="120" w:line="276" w:lineRule="auto"/>
        <w:ind w:left="284" w:hanging="284"/>
        <w:jc w:val="both"/>
        <w:rPr>
          <w:b/>
        </w:rPr>
      </w:pPr>
      <w:r w:rsidRPr="00D7698A">
        <w:rPr>
          <w:b/>
        </w:rPr>
        <w:t xml:space="preserve">Adresa de e-mail și de internet a autorității contractante: </w:t>
      </w:r>
      <w:r w:rsidRPr="00D7698A">
        <w:rPr>
          <w:b/>
          <w:shd w:val="clear" w:color="auto" w:fill="FFFFFF" w:themeFill="background1"/>
        </w:rPr>
        <w:t>directialogistica.asm@gmail.com</w:t>
      </w:r>
    </w:p>
    <w:p w14:paraId="40BED826" w14:textId="77777777" w:rsidR="008C00A5" w:rsidRPr="00D7698A" w:rsidRDefault="008C00A5" w:rsidP="008C00A5">
      <w:pPr>
        <w:numPr>
          <w:ilvl w:val="0"/>
          <w:numId w:val="12"/>
        </w:numPr>
        <w:tabs>
          <w:tab w:val="left" w:pos="284"/>
          <w:tab w:val="right" w:pos="9531"/>
        </w:tabs>
        <w:spacing w:before="120" w:line="276" w:lineRule="auto"/>
        <w:ind w:left="288" w:hanging="288"/>
        <w:jc w:val="both"/>
        <w:rPr>
          <w:b/>
        </w:rPr>
      </w:pPr>
      <w:r w:rsidRPr="00D7698A">
        <w:rPr>
          <w:b/>
        </w:rPr>
        <w:t xml:space="preserve">Adresa de e-mail sau de internet de la care se va putea obține accesul la documentația de atribuire: </w:t>
      </w:r>
      <w:r w:rsidRPr="00D7698A">
        <w:rPr>
          <w:b/>
          <w:i/>
        </w:rPr>
        <w:t>documentația de atribuire este anexată în cadrul procedurii în SIA RSAP</w:t>
      </w:r>
      <w:r w:rsidRPr="00D7698A">
        <w:rPr>
          <w:b/>
        </w:rPr>
        <w:t xml:space="preserve"> </w:t>
      </w:r>
    </w:p>
    <w:p w14:paraId="747708A9" w14:textId="77777777" w:rsidR="008C00A5" w:rsidRPr="00D7698A" w:rsidRDefault="008C00A5" w:rsidP="008C00A5">
      <w:pPr>
        <w:numPr>
          <w:ilvl w:val="0"/>
          <w:numId w:val="12"/>
        </w:numPr>
        <w:tabs>
          <w:tab w:val="left" w:pos="284"/>
          <w:tab w:val="right" w:pos="9531"/>
        </w:tabs>
        <w:spacing w:before="120" w:line="276" w:lineRule="auto"/>
        <w:ind w:left="288" w:hanging="288"/>
        <w:jc w:val="both"/>
        <w:rPr>
          <w:b/>
        </w:rPr>
      </w:pPr>
      <w:r w:rsidRPr="00D7698A">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698A">
        <w:rPr>
          <w:b/>
          <w:shd w:val="clear" w:color="auto" w:fill="FFFFFF" w:themeFill="background1"/>
        </w:rPr>
        <w:t>Nu se aplică</w:t>
      </w:r>
    </w:p>
    <w:p w14:paraId="159439F4" w14:textId="77777777" w:rsidR="008C00A5" w:rsidRDefault="008C00A5" w:rsidP="008C00A5">
      <w:pPr>
        <w:numPr>
          <w:ilvl w:val="0"/>
          <w:numId w:val="12"/>
        </w:numPr>
        <w:tabs>
          <w:tab w:val="left" w:pos="284"/>
          <w:tab w:val="right" w:pos="426"/>
        </w:tabs>
        <w:spacing w:before="120" w:line="276" w:lineRule="auto"/>
        <w:ind w:left="284" w:hanging="284"/>
        <w:jc w:val="both"/>
        <w:rPr>
          <w:b/>
        </w:rPr>
      </w:pPr>
      <w:r w:rsidRPr="00D7698A">
        <w:rPr>
          <w:b/>
        </w:rPr>
        <w:t>Cumpărătorul invită operatorii economici interesați, care îi pot satisface necesitățile, să participe la procedura de achiziție privind livrarea/prestarea/executarea următoarelor bunuri /servicii/lucrări:</w:t>
      </w:r>
    </w:p>
    <w:tbl>
      <w:tblPr>
        <w:tblW w:w="10202" w:type="dxa"/>
        <w:tblInd w:w="-455" w:type="dxa"/>
        <w:tblLayout w:type="fixed"/>
        <w:tblLook w:val="04A0" w:firstRow="1" w:lastRow="0" w:firstColumn="1" w:lastColumn="0" w:noHBand="0" w:noVBand="1"/>
      </w:tblPr>
      <w:tblGrid>
        <w:gridCol w:w="537"/>
        <w:gridCol w:w="1025"/>
        <w:gridCol w:w="1553"/>
        <w:gridCol w:w="879"/>
        <w:gridCol w:w="851"/>
        <w:gridCol w:w="4082"/>
        <w:gridCol w:w="1275"/>
      </w:tblGrid>
      <w:tr w:rsidR="008C00A5" w:rsidRPr="00541D31" w14:paraId="430F99FD" w14:textId="77777777" w:rsidTr="00E36AB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FF12C" w14:textId="77777777" w:rsidR="008C00A5" w:rsidRPr="00541D31" w:rsidRDefault="008C00A5" w:rsidP="00E36ABA">
            <w:pPr>
              <w:jc w:val="center"/>
              <w:rPr>
                <w:b/>
              </w:rPr>
            </w:pPr>
            <w:r w:rsidRPr="00541D31">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41348" w14:textId="77777777" w:rsidR="008C00A5" w:rsidRPr="00541D31" w:rsidRDefault="008C00A5" w:rsidP="00E36ABA">
            <w:pPr>
              <w:jc w:val="center"/>
              <w:rPr>
                <w:b/>
              </w:rPr>
            </w:pPr>
            <w:r w:rsidRPr="00541D31">
              <w:rPr>
                <w:b/>
              </w:rPr>
              <w:t>Cod CPV</w:t>
            </w:r>
          </w:p>
        </w:tc>
        <w:tc>
          <w:tcPr>
            <w:tcW w:w="15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47306" w14:textId="77777777" w:rsidR="008C00A5" w:rsidRPr="007C03F4" w:rsidRDefault="008C00A5" w:rsidP="00E36ABA">
            <w:pPr>
              <w:jc w:val="center"/>
              <w:rPr>
                <w:b/>
                <w:lang w:val="en-US"/>
              </w:rPr>
            </w:pPr>
            <w:r w:rsidRPr="007C03F4">
              <w:rPr>
                <w:b/>
                <w:lang w:val="en-US"/>
              </w:rPr>
              <w:t>Denumirea bunurilor/</w:t>
            </w:r>
          </w:p>
          <w:p w14:paraId="6B6D53B1" w14:textId="77777777" w:rsidR="008C00A5" w:rsidRPr="007C03F4" w:rsidRDefault="008C00A5" w:rsidP="00E36ABA">
            <w:pPr>
              <w:jc w:val="center"/>
              <w:rPr>
                <w:b/>
                <w:lang w:val="en-US"/>
              </w:rPr>
            </w:pPr>
            <w:r w:rsidRPr="007C03F4">
              <w:rPr>
                <w:b/>
                <w:lang w:val="en-US"/>
              </w:rPr>
              <w:t>serviciilor/</w:t>
            </w:r>
          </w:p>
          <w:p w14:paraId="5C309514" w14:textId="77777777" w:rsidR="008C00A5" w:rsidRPr="007C03F4" w:rsidRDefault="008C00A5" w:rsidP="00E36ABA">
            <w:pPr>
              <w:jc w:val="center"/>
              <w:rPr>
                <w:b/>
                <w:lang w:val="en-US"/>
              </w:rPr>
            </w:pPr>
            <w:r w:rsidRPr="007C03F4">
              <w:rPr>
                <w:b/>
                <w:lang w:val="en-US"/>
              </w:rPr>
              <w:t>lucrărilor solicitate</w:t>
            </w:r>
          </w:p>
        </w:tc>
        <w:tc>
          <w:tcPr>
            <w:tcW w:w="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D3F54F" w14:textId="77777777" w:rsidR="008C00A5" w:rsidRPr="00541D31" w:rsidRDefault="008C00A5" w:rsidP="00E36ABA">
            <w:pPr>
              <w:jc w:val="center"/>
              <w:rPr>
                <w:b/>
              </w:rPr>
            </w:pPr>
            <w:r w:rsidRPr="00541D31">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6B7C2" w14:textId="77777777" w:rsidR="008C00A5" w:rsidRPr="00541D31" w:rsidRDefault="008C00A5" w:rsidP="00E36ABA">
            <w:pPr>
              <w:jc w:val="center"/>
              <w:rPr>
                <w:b/>
              </w:rPr>
            </w:pPr>
            <w:r w:rsidRPr="00541D31">
              <w:rPr>
                <w:b/>
              </w:rPr>
              <w:t>Canti</w:t>
            </w:r>
            <w:r>
              <w:rPr>
                <w:b/>
              </w:rPr>
              <w:t>tatea</w:t>
            </w:r>
          </w:p>
        </w:tc>
        <w:tc>
          <w:tcPr>
            <w:tcW w:w="4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46212" w14:textId="77777777" w:rsidR="008C00A5" w:rsidRPr="007C03F4" w:rsidRDefault="008C00A5" w:rsidP="00E36ABA">
            <w:pPr>
              <w:jc w:val="center"/>
              <w:rPr>
                <w:b/>
                <w:lang w:val="en-US"/>
              </w:rPr>
            </w:pPr>
            <w:r w:rsidRPr="007C03F4">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E32927" w14:textId="77777777" w:rsidR="008C00A5" w:rsidRPr="007C03F4" w:rsidRDefault="008C00A5" w:rsidP="00E36ABA">
            <w:pPr>
              <w:rPr>
                <w:b/>
                <w:lang w:val="en-US"/>
              </w:rPr>
            </w:pPr>
            <w:r w:rsidRPr="007C03F4">
              <w:rPr>
                <w:b/>
                <w:lang w:val="en-US"/>
              </w:rPr>
              <w:t xml:space="preserve">Valoarea </w:t>
            </w:r>
            <w:r>
              <w:rPr>
                <w:b/>
                <w:lang w:val="en-US"/>
              </w:rPr>
              <w:t>estimate lei</w:t>
            </w:r>
            <w:r w:rsidRPr="007C03F4">
              <w:rPr>
                <w:b/>
                <w:lang w:val="en-US"/>
              </w:rPr>
              <w:br/>
              <w:t>(se va indica pentru fiecare lot</w:t>
            </w:r>
          </w:p>
          <w:p w14:paraId="75AE841F" w14:textId="77777777" w:rsidR="008C00A5" w:rsidRPr="00541D31" w:rsidRDefault="008C00A5" w:rsidP="00E36ABA">
            <w:r w:rsidRPr="007C03F4">
              <w:rPr>
                <w:b/>
                <w:lang w:val="en-US"/>
              </w:rPr>
              <w:t xml:space="preserve"> </w:t>
            </w:r>
            <w:r w:rsidRPr="00541D31">
              <w:rPr>
                <w:b/>
              </w:rPr>
              <w:t>în parte)</w:t>
            </w:r>
          </w:p>
        </w:tc>
      </w:tr>
      <w:tr w:rsidR="008C00A5" w:rsidRPr="00541D31" w14:paraId="59948022" w14:textId="77777777" w:rsidTr="00E36A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35B26" w14:textId="77777777" w:rsidR="008C00A5" w:rsidRPr="00541D31" w:rsidRDefault="008C00A5" w:rsidP="00E36ABA">
            <w:pPr>
              <w:spacing w:before="120"/>
              <w:jc w:val="center"/>
            </w:pPr>
            <w:r w:rsidRPr="00541D31">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C8B48" w14:textId="77777777" w:rsidR="008C00A5" w:rsidRPr="00541D31" w:rsidRDefault="008C00A5" w:rsidP="00E36ABA">
            <w:pPr>
              <w:spacing w:before="120"/>
              <w:jc w:val="center"/>
            </w:pPr>
            <w:r>
              <w:rPr>
                <w:rFonts w:ascii="Helvetica" w:hAnsi="Helvetica"/>
                <w:b/>
                <w:bCs/>
                <w:color w:val="333333"/>
                <w:sz w:val="20"/>
                <w:szCs w:val="20"/>
                <w:shd w:val="clear" w:color="auto" w:fill="FFFFFF"/>
              </w:rPr>
              <w:t>79820000-8</w:t>
            </w:r>
            <w:r w:rsidRPr="00541D31">
              <w:t xml:space="preserve"> </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83820" w14:textId="77777777" w:rsidR="008C00A5" w:rsidRPr="00236CB7" w:rsidRDefault="008C00A5" w:rsidP="00E36ABA">
            <w:pPr>
              <w:spacing w:line="276" w:lineRule="auto"/>
              <w:rPr>
                <w:sz w:val="20"/>
                <w:szCs w:val="20"/>
                <w:lang w:val="en-US" w:eastAsia="ru-RU"/>
              </w:rPr>
            </w:pPr>
            <w:r w:rsidRPr="00236CB7">
              <w:rPr>
                <w:sz w:val="20"/>
                <w:szCs w:val="20"/>
                <w:lang w:val="en-US" w:eastAsia="ru-RU"/>
              </w:rPr>
              <w:t>Elaborarea Revistei de Știință, Inovare, Cultură și Artă „AKADEMOS”</w:t>
            </w:r>
          </w:p>
          <w:p w14:paraId="6E2DFDD6" w14:textId="77777777" w:rsidR="008C00A5" w:rsidRPr="00E11C11" w:rsidRDefault="008C00A5" w:rsidP="00E36ABA">
            <w:pPr>
              <w:spacing w:before="120"/>
              <w:jc w:val="center"/>
              <w:rPr>
                <w:sz w:val="20"/>
                <w:szCs w:val="20"/>
                <w:lang w:eastAsia="ru-RU"/>
              </w:rPr>
            </w:pPr>
            <w:r w:rsidRPr="00E11C11">
              <w:rPr>
                <w:sz w:val="20"/>
                <w:szCs w:val="20"/>
                <w:lang w:eastAsia="ru-RU"/>
              </w:rPr>
              <w:t>2026</w:t>
            </w:r>
          </w:p>
        </w:tc>
        <w:tc>
          <w:tcPr>
            <w:tcW w:w="8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FEF41" w14:textId="77777777" w:rsidR="008C00A5" w:rsidRPr="00E11C11" w:rsidRDefault="008C00A5" w:rsidP="00E36ABA">
            <w:pPr>
              <w:spacing w:before="120"/>
              <w:jc w:val="center"/>
              <w:rPr>
                <w:sz w:val="20"/>
                <w:szCs w:val="20"/>
                <w:lang w:eastAsia="ru-RU"/>
              </w:rPr>
            </w:pPr>
            <w:r w:rsidRPr="00E11C11">
              <w:rPr>
                <w:sz w:val="20"/>
                <w:szCs w:val="20"/>
                <w:lang w:eastAsia="ru-RU"/>
              </w:rPr>
              <w:t>Ediție/</w:t>
            </w:r>
          </w:p>
          <w:p w14:paraId="623A7BD5" w14:textId="77777777" w:rsidR="008C00A5" w:rsidRPr="00E11C11" w:rsidRDefault="008C00A5" w:rsidP="00E36ABA">
            <w:pPr>
              <w:spacing w:before="120"/>
              <w:jc w:val="center"/>
              <w:rPr>
                <w:sz w:val="20"/>
                <w:szCs w:val="20"/>
                <w:lang w:eastAsia="ru-RU"/>
              </w:rPr>
            </w:pPr>
            <w:r w:rsidRPr="00E11C11">
              <w:rPr>
                <w:sz w:val="20"/>
                <w:szCs w:val="20"/>
                <w:lang w:eastAsia="ru-RU"/>
              </w:rPr>
              <w:t>număr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D97E1" w14:textId="77777777" w:rsidR="008C00A5" w:rsidRPr="00E11C11" w:rsidRDefault="008C00A5" w:rsidP="00E36ABA">
            <w:pPr>
              <w:spacing w:before="120"/>
              <w:jc w:val="center"/>
              <w:rPr>
                <w:sz w:val="20"/>
                <w:szCs w:val="20"/>
                <w:lang w:eastAsia="ru-RU"/>
              </w:rPr>
            </w:pPr>
            <w:r w:rsidRPr="00E11C11">
              <w:rPr>
                <w:sz w:val="20"/>
                <w:szCs w:val="20"/>
                <w:lang w:eastAsia="ru-RU"/>
              </w:rPr>
              <w:t>4 numere câte 300 de exemplare</w:t>
            </w:r>
          </w:p>
        </w:tc>
        <w:tc>
          <w:tcPr>
            <w:tcW w:w="4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89C75"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Elaborarea conceptului tematic pentru fiecare dintre cele patru numere ale revistei „Akademos”, revistă generalistă de interes național, recenzată, de tip B, acreditată la 23 de profiluri ANACEC, care să includă teme de rezonanță despre cercetările fundamentale și aplicative din domeniul științelor naturale și exacte, inginerești și tehnologice, medicale, agricole, umanistice și arte, a inovării și transferului tehnologic, apreciate la nivel național și internațional.</w:t>
            </w:r>
          </w:p>
          <w:p w14:paraId="7D8708F2"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Asigurarea îndeplinirii în termeni rezonabili a solicitărilor/propunerilor Colegiului de redacție al revistei.</w:t>
            </w:r>
          </w:p>
          <w:p w14:paraId="406F20F4"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Asigurarea procesului de redactare și machetare a cel puțin 25 de lucrări științifice din diverse domenii în fiecare număr al revistei, publicate de cercetători preponderent din Republica Moldova.</w:t>
            </w:r>
          </w:p>
          <w:p w14:paraId="024FFFFE"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 xml:space="preserve"> Redactarea, machetarea și tipărirea în nr. 2 al revistei a raportului/sinteză asupra stării științei pentru anul 2025 și a raportului/sinteză de activitate a AȘM în anul 2025.</w:t>
            </w:r>
          </w:p>
          <w:p w14:paraId="521C7476"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lastRenderedPageBreak/>
              <w:t xml:space="preserve">Experiență de activitate în domeniul editării revistelor științifice pe profilurile acreditare de ANACEC de minim 15 ani. </w:t>
            </w:r>
          </w:p>
          <w:p w14:paraId="28ACADC2"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Elaborarea/actualizarea unei liste de circa 25-30 de potențiali autori din domeniul cercetării pentru fiecare număr.</w:t>
            </w:r>
          </w:p>
          <w:p w14:paraId="0392C29F"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 xml:space="preserve">Actualizarea unei baze de date de recenzenți, persoane  care să asigure o expertiză de calitate a articolelor științifice. </w:t>
            </w:r>
          </w:p>
          <w:p w14:paraId="30410AC1"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Asigurarea unei evaluări competente și obiective a articolelor prin organizarea procedurii de recenzare colegială anonimă a manuscriselor.</w:t>
            </w:r>
          </w:p>
          <w:p w14:paraId="4A466268"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Asigurarea vizibilității și prestigiului revistei în cadrul comunității științifice din Republica Moldova.</w:t>
            </w:r>
          </w:p>
          <w:p w14:paraId="093A16E3"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 xml:space="preserve">Medierea serviciilor de consultanţă adecvată oferite de recenzenți autorilor prin intermediul </w:t>
            </w:r>
            <w:r w:rsidRPr="00236CB7">
              <w:rPr>
                <w:sz w:val="20"/>
                <w:szCs w:val="20"/>
              </w:rPr>
              <w:t>procedurii de evaluare inter pares dublu-anonime.</w:t>
            </w:r>
          </w:p>
          <w:p w14:paraId="148CB38C"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Asigurarea procedurii operaționale de detectare antiplagiat prin</w:t>
            </w:r>
            <w:r w:rsidRPr="00236CB7">
              <w:rPr>
                <w:sz w:val="20"/>
                <w:szCs w:val="20"/>
              </w:rPr>
              <w:t xml:space="preserve"> utilizarea de software specializat.</w:t>
            </w:r>
          </w:p>
          <w:p w14:paraId="74D0B45C"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Solicitarea de la autori a declarațiilor privind originalitatea articolelor și de transmitere a drepturilor de autor revistei pentru numărul respectiv.</w:t>
            </w:r>
          </w:p>
          <w:p w14:paraId="05A41799"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Lucrări de redactare științifică, stilistică și de tehnoredactare a articolelor.</w:t>
            </w:r>
          </w:p>
          <w:p w14:paraId="032A0AE6"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Asigurarea scrierii/redactării  rezumatelor în limbile engleză și română pentru fiecare articol.</w:t>
            </w:r>
          </w:p>
          <w:p w14:paraId="7EF0C383" w14:textId="77777777" w:rsidR="008C00A5" w:rsidRPr="00236CB7" w:rsidRDefault="008C00A5" w:rsidP="008C00A5">
            <w:pPr>
              <w:pStyle w:val="Listparagraf"/>
              <w:numPr>
                <w:ilvl w:val="0"/>
                <w:numId w:val="58"/>
              </w:numPr>
              <w:tabs>
                <w:tab w:val="clear" w:pos="1134"/>
              </w:tabs>
              <w:ind w:left="64" w:firstLine="283"/>
              <w:contextualSpacing/>
              <w:rPr>
                <w:rStyle w:val="hgkelc"/>
                <w:sz w:val="20"/>
                <w:szCs w:val="20"/>
                <w:lang w:eastAsia="ro-RO"/>
              </w:rPr>
            </w:pPr>
            <w:r w:rsidRPr="00236CB7">
              <w:rPr>
                <w:sz w:val="20"/>
                <w:szCs w:val="20"/>
                <w:lang w:eastAsia="ro-RO"/>
              </w:rPr>
              <w:t xml:space="preserve">Asigurarea fiecărui articol științific cu identificatorul </w:t>
            </w:r>
            <w:r w:rsidRPr="00236CB7">
              <w:rPr>
                <w:rStyle w:val="hgkelc"/>
                <w:bCs/>
                <w:sz w:val="20"/>
                <w:szCs w:val="20"/>
              </w:rPr>
              <w:t>DOI</w:t>
            </w:r>
            <w:r w:rsidRPr="00236CB7">
              <w:rPr>
                <w:rStyle w:val="hgkelc"/>
                <w:sz w:val="20"/>
                <w:szCs w:val="20"/>
              </w:rPr>
              <w:t xml:space="preserve"> (Digital Object Identifier) – identificator standardizat de Organizația Internațională pentru Standardizare (ISO).</w:t>
            </w:r>
          </w:p>
          <w:p w14:paraId="75896E00"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Asigurarea fiecărui articol științific cu indicele CZU</w:t>
            </w:r>
            <w:r w:rsidRPr="00236CB7">
              <w:rPr>
                <w:sz w:val="20"/>
                <w:szCs w:val="20"/>
              </w:rPr>
              <w:t xml:space="preserve"> (</w:t>
            </w:r>
            <w:r w:rsidRPr="00236CB7">
              <w:rPr>
                <w:rStyle w:val="Accentuat"/>
                <w:sz w:val="20"/>
                <w:szCs w:val="20"/>
              </w:rPr>
              <w:t>Clasificarea Zecimală Universală).</w:t>
            </w:r>
          </w:p>
          <w:p w14:paraId="344DFF0B" w14:textId="77777777" w:rsidR="008C00A5" w:rsidRPr="00236CB7" w:rsidRDefault="008C00A5" w:rsidP="008C00A5">
            <w:pPr>
              <w:pStyle w:val="Listparagraf"/>
              <w:numPr>
                <w:ilvl w:val="0"/>
                <w:numId w:val="58"/>
              </w:numPr>
              <w:tabs>
                <w:tab w:val="clear" w:pos="1134"/>
              </w:tabs>
              <w:ind w:left="64" w:firstLine="283"/>
              <w:contextualSpacing/>
              <w:rPr>
                <w:i/>
                <w:sz w:val="20"/>
                <w:szCs w:val="20"/>
                <w:lang w:eastAsia="ro-RO"/>
              </w:rPr>
            </w:pPr>
            <w:r w:rsidRPr="00236CB7">
              <w:rPr>
                <w:sz w:val="20"/>
                <w:szCs w:val="20"/>
                <w:lang w:eastAsia="ro-RO"/>
              </w:rPr>
              <w:t>Asigurarea fiecărui articol științific cu identificatorul digital ORCID</w:t>
            </w:r>
            <w:r w:rsidRPr="00236CB7">
              <w:rPr>
                <w:sz w:val="20"/>
                <w:szCs w:val="20"/>
              </w:rPr>
              <w:t xml:space="preserve"> (</w:t>
            </w:r>
            <w:r w:rsidRPr="00236CB7">
              <w:rPr>
                <w:rStyle w:val="Accentuat"/>
                <w:sz w:val="20"/>
                <w:szCs w:val="20"/>
              </w:rPr>
              <w:t>Open Researcher and Contributor ID)</w:t>
            </w:r>
            <w:r w:rsidRPr="00236CB7">
              <w:rPr>
                <w:i/>
                <w:sz w:val="20"/>
                <w:szCs w:val="20"/>
                <w:lang w:eastAsia="ro-RO"/>
              </w:rPr>
              <w:t>.</w:t>
            </w:r>
          </w:p>
          <w:p w14:paraId="2F3E2B61" w14:textId="77777777" w:rsidR="008C00A5" w:rsidRPr="00236CB7" w:rsidRDefault="008C00A5" w:rsidP="008C00A5">
            <w:pPr>
              <w:pStyle w:val="Listparagraf"/>
              <w:numPr>
                <w:ilvl w:val="0"/>
                <w:numId w:val="58"/>
              </w:numPr>
              <w:tabs>
                <w:tab w:val="clear" w:pos="1134"/>
              </w:tabs>
              <w:ind w:left="64" w:firstLine="283"/>
              <w:contextualSpacing/>
              <w:rPr>
                <w:i/>
                <w:sz w:val="20"/>
                <w:szCs w:val="20"/>
                <w:lang w:eastAsia="ro-RO"/>
              </w:rPr>
            </w:pPr>
            <w:r w:rsidRPr="00236CB7">
              <w:rPr>
                <w:sz w:val="20"/>
                <w:szCs w:val="20"/>
              </w:rPr>
              <w:t xml:space="preserve">Asigurarea licențierii fiecărui articol în temeiul </w:t>
            </w:r>
            <w:hyperlink r:id="rId10" w:tgtFrame="blank" w:history="1">
              <w:r w:rsidRPr="00236CB7">
                <w:rPr>
                  <w:sz w:val="20"/>
                  <w:szCs w:val="20"/>
                </w:rPr>
                <w:t>Creative Commons Attribution 4.0 International</w:t>
              </w:r>
            </w:hyperlink>
            <w:r w:rsidRPr="00236CB7">
              <w:rPr>
                <w:sz w:val="20"/>
                <w:szCs w:val="20"/>
              </w:rPr>
              <w:t>.</w:t>
            </w:r>
          </w:p>
          <w:p w14:paraId="7F12EEAB"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Asigurarea designului artistic al fiecărui număr de revistă prin ilustrarea acestuia cu lucrări ale artiștilor plastici intrate în patrimoniul culturii naționale și universale.</w:t>
            </w:r>
          </w:p>
          <w:p w14:paraId="145B0C70"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Asigurarea designului și machetării integrale a fiecărui număr de revistă.</w:t>
            </w:r>
          </w:p>
          <w:p w14:paraId="03F8D0F9"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Prelucrarea imaginilor și rectificarea lor cu ajutorul programelor speciale de editare a imaginilor.</w:t>
            </w:r>
          </w:p>
          <w:p w14:paraId="7B75A157"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Elaborarea la necesitate și ajustarea de tabele, diagrame, scheme, figuri, fotografii în concordanță cu datele științifice ce se conțin în articolele respective.</w:t>
            </w:r>
          </w:p>
          <w:p w14:paraId="6ABB9258"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Asumarea atribuțiilor pentru tipărirea revistei în condiții de înaltă calitate, în termenele și în tirajul stabilit.</w:t>
            </w:r>
          </w:p>
          <w:p w14:paraId="38EA3108"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 xml:space="preserve">Asigurarea distribuirii gratuite a </w:t>
            </w:r>
            <w:r w:rsidRPr="00236CB7">
              <w:rPr>
                <w:sz w:val="20"/>
                <w:szCs w:val="20"/>
                <w:lang w:eastAsia="ru-RU"/>
              </w:rPr>
              <w:lastRenderedPageBreak/>
              <w:t>revistei în mediul academic și universitar, în instituțiile publice din Republica Moldova, precum și peste hotare.</w:t>
            </w:r>
          </w:p>
          <w:p w14:paraId="0B67CB70"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 xml:space="preserve">Asigurarea funcționării paginii electronice a revistei: </w:t>
            </w:r>
            <w:hyperlink r:id="rId11" w:history="1">
              <w:r w:rsidRPr="00236CB7">
                <w:rPr>
                  <w:rStyle w:val="Hyperlink"/>
                  <w:color w:val="auto"/>
                  <w:sz w:val="20"/>
                </w:rPr>
                <w:t>www.akademos.asm.md</w:t>
              </w:r>
            </w:hyperlink>
            <w:r w:rsidRPr="00236CB7">
              <w:rPr>
                <w:rStyle w:val="Hyperlink"/>
                <w:color w:val="auto"/>
                <w:sz w:val="20"/>
              </w:rPr>
              <w:t xml:space="preserve"> pe platforma Open Journal Systems (OJS / PKP).</w:t>
            </w:r>
          </w:p>
          <w:p w14:paraId="27F43EC3"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Asigurarea integrală a calității revistei care să corespundă statutului său special de revistă științifică generalistă de interes național, minimum categoria B;</w:t>
            </w:r>
          </w:p>
          <w:p w14:paraId="601885B8"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 xml:space="preserve">Asigurarea includerii și menținerii revistei în bazele de date internaționale DOAJ, ERIH PLUS, INDEX COPERNICUS, ROAD, GOOGLE SCHOLAR. </w:t>
            </w:r>
          </w:p>
          <w:p w14:paraId="27CEDD9B"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o-RO"/>
              </w:rPr>
              <w:t>Asigurarea includerii conținutului articolelor științifice ale fiecărui număr de revistă în bazele de date în care este indexată.</w:t>
            </w:r>
          </w:p>
          <w:p w14:paraId="46183D27"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Promovarea revistei în baze de date științifice internaționale noi, precum CEEOL ș.a.</w:t>
            </w:r>
          </w:p>
          <w:p w14:paraId="2AEEE3B3" w14:textId="77777777" w:rsidR="008C00A5" w:rsidRPr="00236CB7"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Asigurarea menținerii indexării revistei în Instrumentul Bibliometric Național.</w:t>
            </w:r>
          </w:p>
          <w:p w14:paraId="29A21E66" w14:textId="77777777" w:rsidR="008C00A5" w:rsidRPr="00E11C11" w:rsidRDefault="008C00A5" w:rsidP="008C00A5">
            <w:pPr>
              <w:pStyle w:val="Listparagraf"/>
              <w:numPr>
                <w:ilvl w:val="0"/>
                <w:numId w:val="58"/>
              </w:numPr>
              <w:tabs>
                <w:tab w:val="clear" w:pos="1134"/>
              </w:tabs>
              <w:ind w:left="64" w:firstLine="283"/>
              <w:contextualSpacing/>
              <w:rPr>
                <w:sz w:val="20"/>
                <w:szCs w:val="20"/>
                <w:lang w:eastAsia="ro-RO"/>
              </w:rPr>
            </w:pPr>
            <w:r w:rsidRPr="00236CB7">
              <w:rPr>
                <w:sz w:val="20"/>
                <w:szCs w:val="20"/>
                <w:lang w:eastAsia="ru-RU"/>
              </w:rPr>
              <w:t xml:space="preserve">Tiparul revistei: fiecare număr cu un volum de minimum 120-144 de pagini, format 60×84/8, copertă carton laminat mat min. </w:t>
            </w:r>
            <w:r w:rsidRPr="00236CB7">
              <w:rPr>
                <w:sz w:val="20"/>
                <w:szCs w:val="20"/>
                <w:lang w:eastAsia="ru-RU"/>
              </w:rPr>
              <w:br/>
              <w:t>4 culori, carton 250 gr/cm, text alb-negru: hârtie ofset 80 gr/cm</w:t>
            </w:r>
            <w:r w:rsidRPr="00236CB7">
              <w:rPr>
                <w:sz w:val="20"/>
                <w:szCs w:val="20"/>
                <w:vertAlign w:val="superscript"/>
                <w:lang w:eastAsia="ru-RU"/>
              </w:rPr>
              <w:t>2</w:t>
            </w:r>
            <w:r w:rsidRPr="00236CB7">
              <w:rPr>
                <w:sz w:val="20"/>
                <w:szCs w:val="20"/>
                <w:lang w:eastAsia="ru-RU"/>
              </w:rPr>
              <w:t xml:space="preserve">. </w:t>
            </w:r>
            <w:r w:rsidRPr="00E11C11">
              <w:rPr>
                <w:sz w:val="20"/>
                <w:szCs w:val="20"/>
                <w:lang w:eastAsia="ru-RU"/>
              </w:rPr>
              <w:t>Tiraj 300 de exemplare pentru fiecare ediție.</w:t>
            </w:r>
          </w:p>
          <w:p w14:paraId="4B74F6C3" w14:textId="77777777" w:rsidR="008C00A5" w:rsidRPr="00E11C11" w:rsidRDefault="008C00A5" w:rsidP="00E36ABA">
            <w:pPr>
              <w:rPr>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B6A29" w14:textId="77777777" w:rsidR="008C00A5" w:rsidRPr="00E11C11" w:rsidRDefault="008C00A5" w:rsidP="00E36ABA">
            <w:pPr>
              <w:spacing w:before="120"/>
              <w:jc w:val="center"/>
              <w:rPr>
                <w:sz w:val="20"/>
                <w:szCs w:val="20"/>
                <w:lang w:eastAsia="ru-RU"/>
              </w:rPr>
            </w:pPr>
            <w:r w:rsidRPr="00E11C11">
              <w:rPr>
                <w:sz w:val="20"/>
                <w:szCs w:val="20"/>
                <w:lang w:eastAsia="ru-RU"/>
              </w:rPr>
              <w:lastRenderedPageBreak/>
              <w:t>675000,00</w:t>
            </w:r>
          </w:p>
        </w:tc>
      </w:tr>
      <w:tr w:rsidR="008C00A5" w:rsidRPr="007C03F4" w14:paraId="6B381DA6" w14:textId="77777777" w:rsidTr="00E36ABA">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47F01" w14:textId="77777777" w:rsidR="008C00A5" w:rsidRPr="00541D31" w:rsidRDefault="008C00A5" w:rsidP="00E36ABA">
            <w:pPr>
              <w:spacing w:before="120"/>
              <w:jc w:val="center"/>
            </w:pPr>
            <w:r>
              <w:rPr>
                <w:b/>
                <w:lang w:val="en-US"/>
              </w:rPr>
              <w:lastRenderedPageBreak/>
              <w:t xml:space="preserve">TOTAL SUMA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4891D5C" w14:textId="77777777" w:rsidR="008C00A5" w:rsidRPr="007C03F4" w:rsidRDefault="008C00A5" w:rsidP="00E36ABA">
            <w:pPr>
              <w:spacing w:before="120"/>
              <w:jc w:val="center"/>
              <w:rPr>
                <w:lang w:val="en-US"/>
              </w:rPr>
            </w:pPr>
            <w:r w:rsidRPr="00E11C11">
              <w:rPr>
                <w:sz w:val="20"/>
                <w:szCs w:val="20"/>
                <w:lang w:eastAsia="ru-RU"/>
              </w:rPr>
              <w:t>675000,00</w:t>
            </w:r>
          </w:p>
        </w:tc>
      </w:tr>
    </w:tbl>
    <w:p w14:paraId="62D6513A" w14:textId="77777777" w:rsidR="008C00A5" w:rsidRPr="007C03F4" w:rsidRDefault="008C00A5" w:rsidP="008C00A5">
      <w:pPr>
        <w:tabs>
          <w:tab w:val="left" w:pos="284"/>
          <w:tab w:val="right" w:pos="426"/>
        </w:tabs>
        <w:spacing w:before="120" w:line="276" w:lineRule="auto"/>
        <w:jc w:val="both"/>
        <w:rPr>
          <w:b/>
          <w:lang w:val="en-US"/>
        </w:rPr>
      </w:pPr>
    </w:p>
    <w:p w14:paraId="52F71BE0" w14:textId="77777777" w:rsidR="008C00A5" w:rsidRPr="00D7698A" w:rsidRDefault="008C00A5" w:rsidP="008C00A5">
      <w:pPr>
        <w:tabs>
          <w:tab w:val="left" w:pos="284"/>
          <w:tab w:val="right" w:pos="426"/>
        </w:tabs>
        <w:spacing w:before="120" w:line="276" w:lineRule="auto"/>
        <w:jc w:val="both"/>
        <w:rPr>
          <w:b/>
        </w:rPr>
      </w:pPr>
    </w:p>
    <w:p w14:paraId="6CF5393D"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În cazul în care contractul este împărțit pe loturi un operator economic poate depune oferta (se va selecta):</w:t>
      </w:r>
      <w:r>
        <w:rPr>
          <w:b/>
        </w:rPr>
        <w:t xml:space="preserve"> Pe loturi</w:t>
      </w:r>
    </w:p>
    <w:p w14:paraId="16A1C356" w14:textId="77777777" w:rsidR="008C00A5" w:rsidRPr="00D7698A" w:rsidRDefault="008C00A5" w:rsidP="008C00A5">
      <w:pPr>
        <w:numPr>
          <w:ilvl w:val="0"/>
          <w:numId w:val="12"/>
        </w:numPr>
        <w:tabs>
          <w:tab w:val="right" w:pos="426"/>
        </w:tabs>
        <w:spacing w:before="120" w:line="276" w:lineRule="auto"/>
        <w:ind w:left="0" w:firstLine="0"/>
        <w:jc w:val="both"/>
      </w:pPr>
      <w:r w:rsidRPr="00D7698A">
        <w:rPr>
          <w:b/>
        </w:rPr>
        <w:t xml:space="preserve">Admiterea sau interzicerea ofertelor alternative: </w:t>
      </w:r>
      <w:r w:rsidRPr="00D7698A">
        <w:rPr>
          <w:b/>
          <w:shd w:val="clear" w:color="auto" w:fill="FFFFFF" w:themeFill="background1"/>
        </w:rPr>
        <w:t>nu se admite</w:t>
      </w:r>
    </w:p>
    <w:p w14:paraId="56CF7C8D" w14:textId="77777777" w:rsidR="008C00A5" w:rsidRPr="00D7698A" w:rsidRDefault="008C00A5" w:rsidP="008C00A5">
      <w:pPr>
        <w:numPr>
          <w:ilvl w:val="0"/>
          <w:numId w:val="12"/>
        </w:numPr>
        <w:shd w:val="clear" w:color="auto" w:fill="FFFFFF" w:themeFill="background1"/>
        <w:tabs>
          <w:tab w:val="left" w:pos="0"/>
          <w:tab w:val="left" w:pos="284"/>
          <w:tab w:val="left" w:pos="426"/>
        </w:tabs>
        <w:spacing w:before="120" w:line="276" w:lineRule="auto"/>
        <w:ind w:left="284" w:hanging="284"/>
        <w:jc w:val="both"/>
        <w:rPr>
          <w:b/>
        </w:rPr>
      </w:pPr>
      <w:r w:rsidRPr="00D7698A">
        <w:rPr>
          <w:b/>
        </w:rPr>
        <w:t xml:space="preserve">Termenii și condițiile de livrare/prestare/executare solicitați: </w:t>
      </w:r>
      <w:r w:rsidRPr="00D7698A">
        <w:rPr>
          <w:b/>
          <w:shd w:val="clear" w:color="auto" w:fill="FFFFFF" w:themeFill="background1"/>
        </w:rPr>
        <w:t xml:space="preserve">Pe parcursul anului </w:t>
      </w:r>
      <w:r>
        <w:rPr>
          <w:b/>
          <w:shd w:val="clear" w:color="auto" w:fill="FFFFFF" w:themeFill="background1"/>
        </w:rPr>
        <w:t>2026,</w:t>
      </w:r>
      <w:r w:rsidRPr="00D7698A">
        <w:rPr>
          <w:b/>
          <w:shd w:val="clear" w:color="auto" w:fill="FFFF00"/>
        </w:rPr>
        <w:t xml:space="preserve"> </w:t>
      </w:r>
      <w:r w:rsidRPr="00D7698A">
        <w:rPr>
          <w:b/>
          <w:shd w:val="clear" w:color="auto" w:fill="FFFFFF" w:themeFill="background1"/>
        </w:rPr>
        <w:t>trimestrial.</w:t>
      </w:r>
    </w:p>
    <w:p w14:paraId="70EA23E8"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 xml:space="preserve">Termenul de valabilitate a </w:t>
      </w:r>
      <w:r w:rsidRPr="00D7698A">
        <w:rPr>
          <w:b/>
          <w:shd w:val="clear" w:color="auto" w:fill="FFFFFF" w:themeFill="background1"/>
        </w:rPr>
        <w:t>contractului:</w:t>
      </w:r>
      <w:r>
        <w:rPr>
          <w:b/>
          <w:shd w:val="clear" w:color="auto" w:fill="FFFFFF" w:themeFill="background1"/>
        </w:rPr>
        <w:t xml:space="preserve"> 31.12.2026</w:t>
      </w:r>
    </w:p>
    <w:p w14:paraId="617070B1" w14:textId="77777777" w:rsidR="008C00A5" w:rsidRPr="00D7698A" w:rsidRDefault="008C00A5" w:rsidP="008C00A5">
      <w:pPr>
        <w:numPr>
          <w:ilvl w:val="0"/>
          <w:numId w:val="12"/>
        </w:numPr>
        <w:tabs>
          <w:tab w:val="right" w:pos="426"/>
        </w:tabs>
        <w:spacing w:before="120" w:line="276" w:lineRule="auto"/>
        <w:ind w:left="360"/>
        <w:jc w:val="both"/>
      </w:pPr>
      <w:r w:rsidRPr="00D7698A">
        <w:rPr>
          <w:b/>
        </w:rPr>
        <w:t xml:space="preserve">Contract de achiziție rezervat atelierelor protejate sau că acesta poate fi executat numai în cadrul unor programe de angajare protejată (după caz): </w:t>
      </w:r>
      <w:r w:rsidRPr="00D7698A">
        <w:rPr>
          <w:b/>
          <w:shd w:val="clear" w:color="auto" w:fill="FFFFFF" w:themeFill="background1"/>
        </w:rPr>
        <w:t>nu se aplică</w:t>
      </w:r>
    </w:p>
    <w:p w14:paraId="31A0286B" w14:textId="77777777" w:rsidR="008C00A5" w:rsidRPr="00D7698A" w:rsidRDefault="008C00A5" w:rsidP="008C00A5">
      <w:pPr>
        <w:numPr>
          <w:ilvl w:val="0"/>
          <w:numId w:val="12"/>
        </w:numPr>
        <w:tabs>
          <w:tab w:val="right" w:pos="426"/>
        </w:tabs>
        <w:spacing w:before="120" w:line="276" w:lineRule="auto"/>
        <w:ind w:left="360"/>
        <w:jc w:val="both"/>
      </w:pPr>
      <w:r w:rsidRPr="00D7698A">
        <w:rPr>
          <w:b/>
        </w:rPr>
        <w:t xml:space="preserve">Prestarea serviciului este rezervată unei anumite profesii în temeiul unor acte cu putere de lege sau al unor acte administrative (după caz): </w:t>
      </w:r>
      <w:r w:rsidRPr="00D7698A">
        <w:rPr>
          <w:b/>
          <w:shd w:val="clear" w:color="auto" w:fill="FFFFFF" w:themeFill="background1"/>
        </w:rPr>
        <w:t>nu se aplică</w:t>
      </w:r>
    </w:p>
    <w:p w14:paraId="683B5CD9"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71"/>
        <w:gridCol w:w="3839"/>
        <w:gridCol w:w="2821"/>
        <w:gridCol w:w="1750"/>
      </w:tblGrid>
      <w:tr w:rsidR="008C00A5" w:rsidRPr="00D7698A" w14:paraId="6A890DCE" w14:textId="77777777" w:rsidTr="00E36ABA">
        <w:tc>
          <w:tcPr>
            <w:tcW w:w="577" w:type="dxa"/>
            <w:shd w:val="clear" w:color="auto" w:fill="D9D9D9" w:themeFill="background1" w:themeFillShade="D9"/>
          </w:tcPr>
          <w:p w14:paraId="4865D1B7" w14:textId="77777777" w:rsidR="008C00A5" w:rsidRPr="00D7698A" w:rsidRDefault="008C00A5" w:rsidP="00E36ABA">
            <w:pPr>
              <w:tabs>
                <w:tab w:val="left" w:pos="612"/>
              </w:tabs>
              <w:spacing w:before="120" w:after="120" w:line="276" w:lineRule="auto"/>
              <w:rPr>
                <w:b/>
                <w:iCs/>
              </w:rPr>
            </w:pPr>
            <w:r w:rsidRPr="00D7698A">
              <w:rPr>
                <w:b/>
                <w:iCs/>
              </w:rPr>
              <w:t>Nr. d/o</w:t>
            </w:r>
          </w:p>
        </w:tc>
        <w:tc>
          <w:tcPr>
            <w:tcW w:w="4351" w:type="dxa"/>
            <w:shd w:val="clear" w:color="auto" w:fill="D9D9D9" w:themeFill="background1" w:themeFillShade="D9"/>
          </w:tcPr>
          <w:p w14:paraId="052B2E01" w14:textId="77777777" w:rsidR="008C00A5" w:rsidRPr="00D7698A" w:rsidRDefault="008C00A5" w:rsidP="00E36ABA">
            <w:pPr>
              <w:tabs>
                <w:tab w:val="left" w:pos="612"/>
              </w:tabs>
              <w:spacing w:before="120" w:after="120" w:line="276" w:lineRule="auto"/>
              <w:jc w:val="center"/>
              <w:rPr>
                <w:b/>
                <w:iCs/>
              </w:rPr>
            </w:pPr>
            <w:r w:rsidRPr="00D7698A">
              <w:rPr>
                <w:b/>
                <w:iCs/>
              </w:rPr>
              <w:t>Descrierea criteriului/cerinței</w:t>
            </w:r>
          </w:p>
        </w:tc>
        <w:tc>
          <w:tcPr>
            <w:tcW w:w="3077" w:type="dxa"/>
            <w:shd w:val="clear" w:color="auto" w:fill="D9D9D9" w:themeFill="background1" w:themeFillShade="D9"/>
          </w:tcPr>
          <w:p w14:paraId="64908BA4" w14:textId="77777777" w:rsidR="008C00A5" w:rsidRPr="00D7698A" w:rsidRDefault="008C00A5" w:rsidP="00E36ABA">
            <w:pPr>
              <w:tabs>
                <w:tab w:val="left" w:pos="612"/>
              </w:tabs>
              <w:spacing w:before="120" w:after="120" w:line="276" w:lineRule="auto"/>
              <w:rPr>
                <w:b/>
                <w:iCs/>
              </w:rPr>
            </w:pPr>
            <w:r w:rsidRPr="00D7698A">
              <w:rPr>
                <w:b/>
                <w:iCs/>
              </w:rPr>
              <w:t xml:space="preserve">Mod de demonstrare a îndeplinirii </w:t>
            </w:r>
            <w:r w:rsidRPr="00D7698A">
              <w:rPr>
                <w:b/>
                <w:iCs/>
              </w:rPr>
              <w:lastRenderedPageBreak/>
              <w:t>criteriului/cerinței:</w:t>
            </w:r>
          </w:p>
        </w:tc>
        <w:tc>
          <w:tcPr>
            <w:tcW w:w="1623" w:type="dxa"/>
            <w:shd w:val="clear" w:color="auto" w:fill="D9D9D9" w:themeFill="background1" w:themeFillShade="D9"/>
          </w:tcPr>
          <w:p w14:paraId="184A0406" w14:textId="77777777" w:rsidR="008C00A5" w:rsidRPr="00D7698A" w:rsidRDefault="008C00A5" w:rsidP="00E36ABA">
            <w:pPr>
              <w:tabs>
                <w:tab w:val="left" w:pos="612"/>
              </w:tabs>
              <w:spacing w:before="120" w:after="120" w:line="276" w:lineRule="auto"/>
              <w:jc w:val="center"/>
              <w:rPr>
                <w:b/>
                <w:iCs/>
              </w:rPr>
            </w:pPr>
            <w:r w:rsidRPr="00D7698A">
              <w:rPr>
                <w:b/>
                <w:iCs/>
              </w:rPr>
              <w:lastRenderedPageBreak/>
              <w:t>Nivelul minim/</w:t>
            </w:r>
            <w:r w:rsidRPr="00D7698A">
              <w:rPr>
                <w:b/>
                <w:iCs/>
              </w:rPr>
              <w:br/>
              <w:t>Obligativitatea</w:t>
            </w:r>
          </w:p>
        </w:tc>
      </w:tr>
      <w:tr w:rsidR="008C00A5" w:rsidRPr="00D7698A" w14:paraId="25473F18" w14:textId="77777777" w:rsidTr="00E36ABA">
        <w:tc>
          <w:tcPr>
            <w:tcW w:w="577" w:type="dxa"/>
            <w:shd w:val="clear" w:color="auto" w:fill="FFFFFF" w:themeFill="background1"/>
          </w:tcPr>
          <w:p w14:paraId="26E37772" w14:textId="77777777" w:rsidR="008C00A5" w:rsidRPr="00D7698A" w:rsidRDefault="008C00A5" w:rsidP="00E36ABA">
            <w:pPr>
              <w:tabs>
                <w:tab w:val="left" w:pos="612"/>
              </w:tabs>
              <w:spacing w:before="120" w:after="120" w:line="276" w:lineRule="auto"/>
              <w:rPr>
                <w:iCs/>
              </w:rPr>
            </w:pPr>
            <w:r w:rsidRPr="00D7698A">
              <w:rPr>
                <w:iCs/>
              </w:rPr>
              <w:t>1.</w:t>
            </w:r>
          </w:p>
        </w:tc>
        <w:tc>
          <w:tcPr>
            <w:tcW w:w="4351" w:type="dxa"/>
            <w:shd w:val="clear" w:color="auto" w:fill="FFFFFF" w:themeFill="background1"/>
          </w:tcPr>
          <w:p w14:paraId="7F6A218F" w14:textId="77777777" w:rsidR="008C00A5" w:rsidRPr="00D7698A" w:rsidRDefault="008C00A5" w:rsidP="00E36ABA">
            <w:pPr>
              <w:tabs>
                <w:tab w:val="left" w:pos="612"/>
              </w:tabs>
              <w:spacing w:before="120" w:after="120" w:line="276" w:lineRule="auto"/>
              <w:rPr>
                <w:iCs/>
              </w:rPr>
            </w:pPr>
            <w:r w:rsidRPr="00D7698A">
              <w:rPr>
                <w:iCs/>
              </w:rPr>
              <w:t>DUAE</w:t>
            </w:r>
          </w:p>
        </w:tc>
        <w:tc>
          <w:tcPr>
            <w:tcW w:w="3077" w:type="dxa"/>
            <w:shd w:val="clear" w:color="auto" w:fill="FFFFFF" w:themeFill="background1"/>
          </w:tcPr>
          <w:p w14:paraId="2596604A" w14:textId="77777777" w:rsidR="008C00A5" w:rsidRPr="00D7698A" w:rsidRDefault="008C00A5" w:rsidP="00E36ABA">
            <w:pPr>
              <w:tabs>
                <w:tab w:val="left" w:pos="612"/>
              </w:tabs>
              <w:spacing w:before="120" w:after="120" w:line="276" w:lineRule="auto"/>
              <w:rPr>
                <w:iCs/>
              </w:rPr>
            </w:pPr>
            <w:r w:rsidRPr="00D7698A">
              <w:rPr>
                <w:iCs/>
              </w:rPr>
              <w:t xml:space="preserve">Confirmat prin semnatura electronica </w:t>
            </w:r>
          </w:p>
        </w:tc>
        <w:tc>
          <w:tcPr>
            <w:tcW w:w="1623" w:type="dxa"/>
            <w:shd w:val="clear" w:color="auto" w:fill="FFFFFF" w:themeFill="background1"/>
          </w:tcPr>
          <w:p w14:paraId="14F8BBBF" w14:textId="77777777" w:rsidR="008C00A5" w:rsidRPr="00D7698A" w:rsidRDefault="008C00A5" w:rsidP="00E36ABA">
            <w:pPr>
              <w:tabs>
                <w:tab w:val="left" w:pos="612"/>
              </w:tabs>
              <w:spacing w:before="120" w:after="120" w:line="276" w:lineRule="auto"/>
              <w:rPr>
                <w:iCs/>
              </w:rPr>
            </w:pPr>
            <w:r w:rsidRPr="00D7698A">
              <w:rPr>
                <w:iCs/>
              </w:rPr>
              <w:t>Obligatoriu</w:t>
            </w:r>
          </w:p>
        </w:tc>
      </w:tr>
      <w:tr w:rsidR="008C00A5" w:rsidRPr="00D7698A" w14:paraId="1F208F11" w14:textId="77777777" w:rsidTr="00E36ABA">
        <w:tc>
          <w:tcPr>
            <w:tcW w:w="577" w:type="dxa"/>
            <w:shd w:val="clear" w:color="auto" w:fill="FFFFFF" w:themeFill="background1"/>
          </w:tcPr>
          <w:p w14:paraId="394C31BE" w14:textId="77777777" w:rsidR="008C00A5" w:rsidRPr="00D7698A" w:rsidRDefault="008C00A5" w:rsidP="00E36ABA">
            <w:pPr>
              <w:tabs>
                <w:tab w:val="left" w:pos="612"/>
              </w:tabs>
              <w:spacing w:before="120" w:after="120" w:line="276" w:lineRule="auto"/>
              <w:rPr>
                <w:iCs/>
              </w:rPr>
            </w:pPr>
            <w:r w:rsidRPr="00D7698A">
              <w:rPr>
                <w:iCs/>
              </w:rPr>
              <w:t>2.</w:t>
            </w:r>
          </w:p>
        </w:tc>
        <w:tc>
          <w:tcPr>
            <w:tcW w:w="4351" w:type="dxa"/>
            <w:shd w:val="clear" w:color="auto" w:fill="FFFFFF" w:themeFill="background1"/>
          </w:tcPr>
          <w:p w14:paraId="3B1D1E70" w14:textId="77777777" w:rsidR="008C00A5" w:rsidRPr="002B5AAD" w:rsidRDefault="008C00A5" w:rsidP="00E36ABA">
            <w:pPr>
              <w:tabs>
                <w:tab w:val="left" w:pos="612"/>
              </w:tabs>
              <w:spacing w:before="120" w:after="120" w:line="276" w:lineRule="auto"/>
              <w:rPr>
                <w:iCs/>
              </w:rPr>
            </w:pPr>
            <w:r>
              <w:rPr>
                <w:iCs/>
              </w:rPr>
              <w:t>Declarația privind valabilitatea ofertei</w:t>
            </w:r>
          </w:p>
        </w:tc>
        <w:tc>
          <w:tcPr>
            <w:tcW w:w="3077" w:type="dxa"/>
            <w:shd w:val="clear" w:color="auto" w:fill="FFFFFF" w:themeFill="background1"/>
          </w:tcPr>
          <w:p w14:paraId="6725956A" w14:textId="77777777" w:rsidR="008C00A5" w:rsidRPr="00D7698A" w:rsidRDefault="008C00A5" w:rsidP="00E36ABA">
            <w:pPr>
              <w:tabs>
                <w:tab w:val="left" w:pos="612"/>
              </w:tabs>
              <w:spacing w:before="120" w:after="120" w:line="276" w:lineRule="auto"/>
              <w:rPr>
                <w:iCs/>
              </w:rPr>
            </w:pPr>
            <w:r w:rsidRPr="00D7698A">
              <w:rPr>
                <w:iCs/>
              </w:rPr>
              <w:t>Confirmat prin semnatura electronica</w:t>
            </w:r>
          </w:p>
        </w:tc>
        <w:tc>
          <w:tcPr>
            <w:tcW w:w="1623" w:type="dxa"/>
            <w:shd w:val="clear" w:color="auto" w:fill="FFFFFF" w:themeFill="background1"/>
          </w:tcPr>
          <w:p w14:paraId="27E1DE79" w14:textId="77777777" w:rsidR="008C00A5" w:rsidRPr="00D7698A" w:rsidRDefault="008C00A5" w:rsidP="00E36ABA">
            <w:pPr>
              <w:spacing w:line="276" w:lineRule="auto"/>
            </w:pPr>
            <w:r w:rsidRPr="00D7698A">
              <w:rPr>
                <w:iCs/>
              </w:rPr>
              <w:t>Obligatoriu</w:t>
            </w:r>
          </w:p>
        </w:tc>
      </w:tr>
      <w:tr w:rsidR="008C00A5" w:rsidRPr="00D7698A" w14:paraId="362E3841" w14:textId="77777777" w:rsidTr="00E36ABA">
        <w:tc>
          <w:tcPr>
            <w:tcW w:w="577" w:type="dxa"/>
            <w:shd w:val="clear" w:color="auto" w:fill="FFFFFF" w:themeFill="background1"/>
          </w:tcPr>
          <w:p w14:paraId="3F1D411D" w14:textId="77777777" w:rsidR="008C00A5" w:rsidRPr="00D7698A" w:rsidRDefault="008C00A5" w:rsidP="00E36ABA">
            <w:pPr>
              <w:tabs>
                <w:tab w:val="left" w:pos="612"/>
              </w:tabs>
              <w:spacing w:before="120" w:after="120" w:line="276" w:lineRule="auto"/>
              <w:rPr>
                <w:iCs/>
              </w:rPr>
            </w:pPr>
            <w:r w:rsidRPr="00D7698A">
              <w:rPr>
                <w:iCs/>
              </w:rPr>
              <w:t>3.</w:t>
            </w:r>
          </w:p>
        </w:tc>
        <w:tc>
          <w:tcPr>
            <w:tcW w:w="4351" w:type="dxa"/>
            <w:shd w:val="clear" w:color="auto" w:fill="FFFFFF" w:themeFill="background1"/>
          </w:tcPr>
          <w:p w14:paraId="6057C961" w14:textId="77777777" w:rsidR="008C00A5" w:rsidRPr="00D7698A" w:rsidRDefault="008C00A5" w:rsidP="00E36ABA">
            <w:pPr>
              <w:tabs>
                <w:tab w:val="left" w:pos="612"/>
              </w:tabs>
              <w:spacing w:before="120" w:after="120" w:line="276" w:lineRule="auto"/>
              <w:rPr>
                <w:iCs/>
              </w:rPr>
            </w:pPr>
            <w:r w:rsidRPr="00D7698A">
              <w:rPr>
                <w:iCs/>
              </w:rPr>
              <w:t xml:space="preserve">Specificație tehnică </w:t>
            </w:r>
          </w:p>
        </w:tc>
        <w:tc>
          <w:tcPr>
            <w:tcW w:w="3077" w:type="dxa"/>
            <w:shd w:val="clear" w:color="auto" w:fill="FFFFFF" w:themeFill="background1"/>
          </w:tcPr>
          <w:p w14:paraId="22D571E5" w14:textId="77777777" w:rsidR="008C00A5" w:rsidRPr="00D7698A" w:rsidRDefault="008C00A5" w:rsidP="00E36ABA">
            <w:pPr>
              <w:tabs>
                <w:tab w:val="left" w:pos="612"/>
              </w:tabs>
              <w:spacing w:before="120" w:after="120" w:line="276" w:lineRule="auto"/>
              <w:rPr>
                <w:iCs/>
              </w:rPr>
            </w:pPr>
            <w:r w:rsidRPr="00D7698A">
              <w:rPr>
                <w:iCs/>
              </w:rPr>
              <w:t>Confirmat prin semnatura electronica</w:t>
            </w:r>
          </w:p>
        </w:tc>
        <w:tc>
          <w:tcPr>
            <w:tcW w:w="1623" w:type="dxa"/>
            <w:shd w:val="clear" w:color="auto" w:fill="FFFFFF" w:themeFill="background1"/>
          </w:tcPr>
          <w:p w14:paraId="717F27FE" w14:textId="77777777" w:rsidR="008C00A5" w:rsidRPr="00D7698A" w:rsidRDefault="008C00A5" w:rsidP="00E36ABA">
            <w:pPr>
              <w:spacing w:line="276" w:lineRule="auto"/>
            </w:pPr>
            <w:r w:rsidRPr="00D7698A">
              <w:rPr>
                <w:iCs/>
              </w:rPr>
              <w:t>Obligatoriu</w:t>
            </w:r>
          </w:p>
        </w:tc>
      </w:tr>
      <w:tr w:rsidR="008C00A5" w:rsidRPr="00D7698A" w14:paraId="37955FF9" w14:textId="77777777" w:rsidTr="00E36ABA">
        <w:tc>
          <w:tcPr>
            <w:tcW w:w="577" w:type="dxa"/>
            <w:shd w:val="clear" w:color="auto" w:fill="FFFFFF" w:themeFill="background1"/>
          </w:tcPr>
          <w:p w14:paraId="2630EE8E" w14:textId="77777777" w:rsidR="008C00A5" w:rsidRPr="00D7698A" w:rsidRDefault="008C00A5" w:rsidP="00E36ABA">
            <w:pPr>
              <w:tabs>
                <w:tab w:val="left" w:pos="612"/>
              </w:tabs>
              <w:spacing w:before="120" w:after="120" w:line="276" w:lineRule="auto"/>
              <w:rPr>
                <w:iCs/>
              </w:rPr>
            </w:pPr>
            <w:r w:rsidRPr="00D7698A">
              <w:rPr>
                <w:iCs/>
              </w:rPr>
              <w:t>4.</w:t>
            </w:r>
          </w:p>
        </w:tc>
        <w:tc>
          <w:tcPr>
            <w:tcW w:w="4351" w:type="dxa"/>
            <w:shd w:val="clear" w:color="auto" w:fill="FFFFFF" w:themeFill="background1"/>
          </w:tcPr>
          <w:p w14:paraId="3E3C885D" w14:textId="77777777" w:rsidR="008C00A5" w:rsidRPr="00D7698A" w:rsidRDefault="008C00A5" w:rsidP="00E36ABA">
            <w:pPr>
              <w:tabs>
                <w:tab w:val="left" w:pos="612"/>
              </w:tabs>
              <w:spacing w:before="120" w:after="120" w:line="276" w:lineRule="auto"/>
              <w:rPr>
                <w:iCs/>
              </w:rPr>
            </w:pPr>
            <w:r w:rsidRPr="00D7698A">
              <w:rPr>
                <w:iCs/>
              </w:rPr>
              <w:t xml:space="preserve">Specificație de preț </w:t>
            </w:r>
          </w:p>
        </w:tc>
        <w:tc>
          <w:tcPr>
            <w:tcW w:w="3077" w:type="dxa"/>
            <w:shd w:val="clear" w:color="auto" w:fill="FFFFFF" w:themeFill="background1"/>
          </w:tcPr>
          <w:p w14:paraId="33483C44" w14:textId="77777777" w:rsidR="008C00A5" w:rsidRPr="00D7698A" w:rsidRDefault="008C00A5" w:rsidP="00E36ABA">
            <w:pPr>
              <w:tabs>
                <w:tab w:val="left" w:pos="612"/>
              </w:tabs>
              <w:spacing w:before="120" w:after="120" w:line="276" w:lineRule="auto"/>
              <w:rPr>
                <w:iCs/>
              </w:rPr>
            </w:pPr>
            <w:r w:rsidRPr="00D7698A">
              <w:rPr>
                <w:iCs/>
              </w:rPr>
              <w:t>Confirmat prin semnatura electronica</w:t>
            </w:r>
          </w:p>
        </w:tc>
        <w:tc>
          <w:tcPr>
            <w:tcW w:w="1623" w:type="dxa"/>
            <w:shd w:val="clear" w:color="auto" w:fill="FFFFFF" w:themeFill="background1"/>
          </w:tcPr>
          <w:p w14:paraId="753CC66E" w14:textId="77777777" w:rsidR="008C00A5" w:rsidRPr="00D7698A" w:rsidRDefault="008C00A5" w:rsidP="00E36ABA">
            <w:pPr>
              <w:spacing w:line="276" w:lineRule="auto"/>
            </w:pPr>
            <w:r w:rsidRPr="00D7698A">
              <w:rPr>
                <w:iCs/>
              </w:rPr>
              <w:t>Obligatoriu</w:t>
            </w:r>
          </w:p>
        </w:tc>
      </w:tr>
      <w:tr w:rsidR="008C00A5" w:rsidRPr="00D7698A" w14:paraId="4C0C35C3" w14:textId="77777777" w:rsidTr="00E36ABA">
        <w:tc>
          <w:tcPr>
            <w:tcW w:w="577" w:type="dxa"/>
            <w:shd w:val="clear" w:color="auto" w:fill="FFFFFF" w:themeFill="background1"/>
          </w:tcPr>
          <w:p w14:paraId="788FB097" w14:textId="77777777" w:rsidR="008C00A5" w:rsidRPr="00D7698A" w:rsidRDefault="008C00A5" w:rsidP="00E36ABA">
            <w:pPr>
              <w:tabs>
                <w:tab w:val="left" w:pos="612"/>
              </w:tabs>
              <w:spacing w:before="120" w:after="120" w:line="276" w:lineRule="auto"/>
              <w:rPr>
                <w:iCs/>
              </w:rPr>
            </w:pPr>
            <w:r w:rsidRPr="00D7698A">
              <w:rPr>
                <w:iCs/>
              </w:rPr>
              <w:t>5.</w:t>
            </w:r>
          </w:p>
        </w:tc>
        <w:tc>
          <w:tcPr>
            <w:tcW w:w="4351" w:type="dxa"/>
            <w:shd w:val="clear" w:color="auto" w:fill="FFFFFF" w:themeFill="background1"/>
          </w:tcPr>
          <w:p w14:paraId="3B768897" w14:textId="77777777" w:rsidR="008C00A5" w:rsidRPr="00D7698A" w:rsidRDefault="008C00A5" w:rsidP="00E36ABA">
            <w:pPr>
              <w:tabs>
                <w:tab w:val="left" w:pos="612"/>
              </w:tabs>
              <w:spacing w:before="120" w:after="120" w:line="276" w:lineRule="auto"/>
              <w:rPr>
                <w:iCs/>
              </w:rPr>
            </w:pPr>
            <w:r w:rsidRPr="00D7698A">
              <w:rPr>
                <w:bCs/>
              </w:rPr>
              <w:t>Minim 3 ani de experiență specifică în livrarea bunuri</w:t>
            </w:r>
            <w:r>
              <w:rPr>
                <w:bCs/>
              </w:rPr>
              <w:t>lor și/sau serviciilor similare.</w:t>
            </w:r>
          </w:p>
        </w:tc>
        <w:tc>
          <w:tcPr>
            <w:tcW w:w="3077" w:type="dxa"/>
            <w:shd w:val="clear" w:color="auto" w:fill="FFFFFF" w:themeFill="background1"/>
          </w:tcPr>
          <w:p w14:paraId="4D62ECE2" w14:textId="77777777" w:rsidR="008C00A5" w:rsidRPr="00D7698A" w:rsidRDefault="008C00A5" w:rsidP="00E36ABA">
            <w:pPr>
              <w:tabs>
                <w:tab w:val="left" w:pos="612"/>
              </w:tabs>
              <w:spacing w:before="120" w:after="120" w:line="276" w:lineRule="auto"/>
              <w:rPr>
                <w:iCs/>
              </w:rPr>
            </w:pPr>
            <w:r w:rsidRPr="00D7698A">
              <w:rPr>
                <w:iCs/>
              </w:rPr>
              <w:t>Confirmat prin semnatura electronica</w:t>
            </w:r>
          </w:p>
        </w:tc>
        <w:tc>
          <w:tcPr>
            <w:tcW w:w="1623" w:type="dxa"/>
            <w:shd w:val="clear" w:color="auto" w:fill="FFFFFF" w:themeFill="background1"/>
          </w:tcPr>
          <w:p w14:paraId="672686BF" w14:textId="77777777" w:rsidR="008C00A5" w:rsidRPr="00D7698A" w:rsidRDefault="008C00A5" w:rsidP="00E36ABA">
            <w:pPr>
              <w:spacing w:line="276" w:lineRule="auto"/>
            </w:pPr>
            <w:r w:rsidRPr="00D7698A">
              <w:rPr>
                <w:iCs/>
              </w:rPr>
              <w:t>Obligatoriu</w:t>
            </w:r>
          </w:p>
        </w:tc>
      </w:tr>
      <w:tr w:rsidR="008C00A5" w:rsidRPr="00D7698A" w14:paraId="725B514A" w14:textId="77777777" w:rsidTr="00E36ABA">
        <w:tc>
          <w:tcPr>
            <w:tcW w:w="577" w:type="dxa"/>
            <w:shd w:val="clear" w:color="auto" w:fill="FFFFFF" w:themeFill="background1"/>
          </w:tcPr>
          <w:p w14:paraId="0B7754A8" w14:textId="77777777" w:rsidR="008C00A5" w:rsidRPr="00D7698A" w:rsidRDefault="008C00A5" w:rsidP="00E36ABA">
            <w:pPr>
              <w:tabs>
                <w:tab w:val="left" w:pos="612"/>
              </w:tabs>
              <w:spacing w:before="120" w:after="120" w:line="276" w:lineRule="auto"/>
              <w:rPr>
                <w:iCs/>
              </w:rPr>
            </w:pPr>
            <w:r w:rsidRPr="00D7698A">
              <w:rPr>
                <w:iCs/>
              </w:rPr>
              <w:t>6.</w:t>
            </w:r>
          </w:p>
        </w:tc>
        <w:tc>
          <w:tcPr>
            <w:tcW w:w="4351" w:type="dxa"/>
            <w:shd w:val="clear" w:color="auto" w:fill="FFFFFF" w:themeFill="background1"/>
          </w:tcPr>
          <w:p w14:paraId="7BF76A33" w14:textId="77777777" w:rsidR="008C00A5" w:rsidRPr="00D7698A" w:rsidRDefault="008C00A5" w:rsidP="00E36ABA">
            <w:pPr>
              <w:tabs>
                <w:tab w:val="left" w:pos="612"/>
              </w:tabs>
              <w:spacing w:before="120" w:after="120" w:line="276" w:lineRule="auto"/>
              <w:rPr>
                <w:iCs/>
              </w:rPr>
            </w:pPr>
            <w:r w:rsidRPr="00D7698A">
              <w:t>Dovada înregistrării persoanei juridicecertificat/decizie de înregistrare a întreprinderii/extras din Registrul de Stat al persoanelor juridice</w:t>
            </w:r>
          </w:p>
        </w:tc>
        <w:tc>
          <w:tcPr>
            <w:tcW w:w="3077" w:type="dxa"/>
            <w:shd w:val="clear" w:color="auto" w:fill="FFFFFF" w:themeFill="background1"/>
          </w:tcPr>
          <w:p w14:paraId="5DB21711" w14:textId="77777777" w:rsidR="008C00A5" w:rsidRPr="00D7698A" w:rsidRDefault="008C00A5" w:rsidP="00E36ABA">
            <w:pPr>
              <w:tabs>
                <w:tab w:val="left" w:pos="612"/>
              </w:tabs>
              <w:spacing w:before="120" w:after="120" w:line="276" w:lineRule="auto"/>
              <w:rPr>
                <w:iCs/>
              </w:rPr>
            </w:pPr>
            <w:r w:rsidRPr="00D7698A">
              <w:rPr>
                <w:iCs/>
              </w:rPr>
              <w:t>Confirmat prin semnatura electronica</w:t>
            </w:r>
          </w:p>
        </w:tc>
        <w:tc>
          <w:tcPr>
            <w:tcW w:w="1623" w:type="dxa"/>
            <w:shd w:val="clear" w:color="auto" w:fill="FFFFFF" w:themeFill="background1"/>
          </w:tcPr>
          <w:p w14:paraId="142BE0CA" w14:textId="77777777" w:rsidR="008C00A5" w:rsidRPr="00D7698A" w:rsidRDefault="008C00A5" w:rsidP="00E36ABA">
            <w:pPr>
              <w:spacing w:line="276" w:lineRule="auto"/>
            </w:pPr>
            <w:r w:rsidRPr="00D7698A">
              <w:rPr>
                <w:iCs/>
              </w:rPr>
              <w:t>Obligatoriu</w:t>
            </w:r>
          </w:p>
        </w:tc>
      </w:tr>
      <w:tr w:rsidR="008C00A5" w:rsidRPr="00D7698A" w14:paraId="05AAB355" w14:textId="77777777" w:rsidTr="00E36ABA">
        <w:tc>
          <w:tcPr>
            <w:tcW w:w="577" w:type="dxa"/>
            <w:shd w:val="clear" w:color="auto" w:fill="FFFFFF" w:themeFill="background1"/>
          </w:tcPr>
          <w:p w14:paraId="344A6EA8" w14:textId="77777777" w:rsidR="008C00A5" w:rsidRPr="00D7698A" w:rsidRDefault="008C00A5" w:rsidP="00E36ABA">
            <w:pPr>
              <w:tabs>
                <w:tab w:val="left" w:pos="612"/>
              </w:tabs>
              <w:spacing w:before="120" w:after="120" w:line="276" w:lineRule="auto"/>
              <w:rPr>
                <w:iCs/>
              </w:rPr>
            </w:pPr>
            <w:r>
              <w:rPr>
                <w:iCs/>
              </w:rPr>
              <w:t>7.</w:t>
            </w:r>
          </w:p>
        </w:tc>
        <w:tc>
          <w:tcPr>
            <w:tcW w:w="4351" w:type="dxa"/>
            <w:shd w:val="clear" w:color="auto" w:fill="FFFFFF" w:themeFill="background1"/>
          </w:tcPr>
          <w:p w14:paraId="2683F6BA" w14:textId="77777777" w:rsidR="008C00A5" w:rsidRPr="00704A3C" w:rsidRDefault="008C00A5" w:rsidP="00E36ABA">
            <w:pPr>
              <w:tabs>
                <w:tab w:val="left" w:pos="612"/>
              </w:tabs>
              <w:spacing w:before="120" w:after="120" w:line="276" w:lineRule="auto"/>
            </w:pPr>
            <w:r w:rsidRPr="00704A3C">
              <w:rPr>
                <w:lang w:val="ro-MD"/>
              </w:rPr>
              <w:t xml:space="preserve">Dovada personalului calificat în domeniile </w:t>
            </w:r>
            <w:r>
              <w:rPr>
                <w:lang w:val="ro-MD"/>
              </w:rPr>
              <w:t xml:space="preserve">revistelor </w:t>
            </w:r>
            <w:r>
              <w:t>știintițice</w:t>
            </w:r>
            <w:r w:rsidRPr="00704A3C">
              <w:rPr>
                <w:lang w:val="ro-MD"/>
              </w:rPr>
              <w:t xml:space="preserve"> </w:t>
            </w:r>
          </w:p>
        </w:tc>
        <w:tc>
          <w:tcPr>
            <w:tcW w:w="3077" w:type="dxa"/>
            <w:shd w:val="clear" w:color="auto" w:fill="FFFFFF" w:themeFill="background1"/>
          </w:tcPr>
          <w:p w14:paraId="2F9D134A" w14:textId="77777777" w:rsidR="008C00A5" w:rsidRPr="00D7698A" w:rsidRDefault="008C00A5" w:rsidP="00E36ABA">
            <w:pPr>
              <w:tabs>
                <w:tab w:val="left" w:pos="612"/>
              </w:tabs>
              <w:spacing w:before="120" w:after="120" w:line="276" w:lineRule="auto"/>
              <w:rPr>
                <w:iCs/>
              </w:rPr>
            </w:pPr>
            <w:r w:rsidRPr="00D7698A">
              <w:rPr>
                <w:iCs/>
              </w:rPr>
              <w:t>Confirmat prin semnatura electronica</w:t>
            </w:r>
          </w:p>
        </w:tc>
        <w:tc>
          <w:tcPr>
            <w:tcW w:w="1623" w:type="dxa"/>
            <w:shd w:val="clear" w:color="auto" w:fill="FFFFFF" w:themeFill="background1"/>
          </w:tcPr>
          <w:p w14:paraId="37F9CFEE" w14:textId="77777777" w:rsidR="008C00A5" w:rsidRPr="00D7698A" w:rsidRDefault="008C00A5" w:rsidP="00E36ABA">
            <w:pPr>
              <w:spacing w:line="276" w:lineRule="auto"/>
            </w:pPr>
            <w:r w:rsidRPr="00D7698A">
              <w:rPr>
                <w:iCs/>
              </w:rPr>
              <w:t>Obligatoriu</w:t>
            </w:r>
          </w:p>
        </w:tc>
      </w:tr>
    </w:tbl>
    <w:p w14:paraId="00AE7D81"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Motivul recurgerii la procedura accelerată (în cazul licitației deschise, restrînse și al procedurii negociate), după caz</w:t>
      </w:r>
      <w:r w:rsidRPr="00D7698A">
        <w:rPr>
          <w:b/>
          <w:shd w:val="clear" w:color="auto" w:fill="FFFFFF" w:themeFill="background1"/>
        </w:rPr>
        <w:t>: nu se aplică</w:t>
      </w:r>
    </w:p>
    <w:p w14:paraId="41116520"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 xml:space="preserve">Tehnici și instrumente specifice de atribuire (dacă este cazul specificați dacă </w:t>
      </w:r>
      <w:r w:rsidRPr="00D7698A">
        <w:t xml:space="preserve">se va utiliza acordul-cadru, sistemul dinamic de achiziție sau licitația electronică): </w:t>
      </w:r>
      <w:r w:rsidRPr="00D7698A">
        <w:rPr>
          <w:shd w:val="clear" w:color="auto" w:fill="FFFFFF" w:themeFill="background1"/>
        </w:rPr>
        <w:t xml:space="preserve">COP </w:t>
      </w:r>
      <w:r w:rsidRPr="00D7698A">
        <w:t>SIA RSAP</w:t>
      </w:r>
      <w:r>
        <w:t>- licitație electronica</w:t>
      </w:r>
    </w:p>
    <w:p w14:paraId="53615D5C"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Condiții speciale de care depinde îndeplinirea contractului (</w:t>
      </w:r>
      <w:r w:rsidRPr="00D7698A">
        <w:t>indicați după caz</w:t>
      </w:r>
      <w:r w:rsidRPr="00D7698A">
        <w:rPr>
          <w:b/>
        </w:rPr>
        <w:t xml:space="preserve">): </w:t>
      </w:r>
      <w:r w:rsidRPr="00D7698A">
        <w:rPr>
          <w:b/>
          <w:shd w:val="clear" w:color="auto" w:fill="FFFFFF" w:themeFill="background1"/>
        </w:rPr>
        <w:t>nu se aplică</w:t>
      </w:r>
    </w:p>
    <w:p w14:paraId="59476478"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 xml:space="preserve">Criteriul de evaluare aplicat pentru adjudecarea contractului: </w:t>
      </w:r>
      <w:r w:rsidRPr="00D7698A">
        <w:rPr>
          <w:b/>
          <w:shd w:val="clear" w:color="auto" w:fill="FFFFFF" w:themeFill="background1"/>
        </w:rPr>
        <w:t>prețul cel mai scăzut daca corespunde specificație tehnice solicitate.</w:t>
      </w:r>
    </w:p>
    <w:p w14:paraId="22E62577"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5"/>
        <w:gridCol w:w="6644"/>
        <w:gridCol w:w="1762"/>
      </w:tblGrid>
      <w:tr w:rsidR="008C00A5" w:rsidRPr="00D7698A" w14:paraId="26FB34C4" w14:textId="77777777" w:rsidTr="00E36ABA">
        <w:tc>
          <w:tcPr>
            <w:tcW w:w="577" w:type="dxa"/>
            <w:shd w:val="clear" w:color="auto" w:fill="D9D9D9" w:themeFill="background1" w:themeFillShade="D9"/>
          </w:tcPr>
          <w:p w14:paraId="7237FFD9" w14:textId="77777777" w:rsidR="008C00A5" w:rsidRPr="00D7698A" w:rsidRDefault="008C00A5" w:rsidP="00E36ABA">
            <w:pPr>
              <w:tabs>
                <w:tab w:val="left" w:pos="612"/>
              </w:tabs>
              <w:spacing w:before="120" w:after="120" w:line="276" w:lineRule="auto"/>
              <w:rPr>
                <w:b/>
                <w:iCs/>
              </w:rPr>
            </w:pPr>
            <w:r w:rsidRPr="00D7698A">
              <w:rPr>
                <w:b/>
                <w:iCs/>
              </w:rPr>
              <w:t>Nr. d/o</w:t>
            </w:r>
          </w:p>
        </w:tc>
        <w:tc>
          <w:tcPr>
            <w:tcW w:w="7248" w:type="dxa"/>
            <w:shd w:val="clear" w:color="auto" w:fill="D9D9D9" w:themeFill="background1" w:themeFillShade="D9"/>
          </w:tcPr>
          <w:p w14:paraId="695F1BD2" w14:textId="77777777" w:rsidR="008C00A5" w:rsidRPr="00D7698A" w:rsidRDefault="008C00A5" w:rsidP="00E36ABA">
            <w:pPr>
              <w:tabs>
                <w:tab w:val="left" w:pos="612"/>
              </w:tabs>
              <w:spacing w:before="120" w:after="120" w:line="276" w:lineRule="auto"/>
              <w:jc w:val="center"/>
              <w:rPr>
                <w:b/>
                <w:iCs/>
              </w:rPr>
            </w:pPr>
            <w:r w:rsidRPr="00D7698A">
              <w:rPr>
                <w:b/>
                <w:iCs/>
              </w:rPr>
              <w:t>Denumirea factorului de evaluare</w:t>
            </w:r>
          </w:p>
        </w:tc>
        <w:tc>
          <w:tcPr>
            <w:tcW w:w="1800" w:type="dxa"/>
            <w:shd w:val="clear" w:color="auto" w:fill="D9D9D9" w:themeFill="background1" w:themeFillShade="D9"/>
          </w:tcPr>
          <w:p w14:paraId="00BB2807" w14:textId="77777777" w:rsidR="008C00A5" w:rsidRPr="00D7698A" w:rsidRDefault="008C00A5" w:rsidP="00E36ABA">
            <w:pPr>
              <w:tabs>
                <w:tab w:val="left" w:pos="612"/>
              </w:tabs>
              <w:spacing w:before="120" w:after="120" w:line="276" w:lineRule="auto"/>
              <w:jc w:val="center"/>
              <w:rPr>
                <w:b/>
                <w:iCs/>
              </w:rPr>
            </w:pPr>
            <w:r w:rsidRPr="00D7698A">
              <w:rPr>
                <w:b/>
                <w:iCs/>
              </w:rPr>
              <w:t>Ponderea%</w:t>
            </w:r>
          </w:p>
        </w:tc>
      </w:tr>
      <w:tr w:rsidR="008C00A5" w:rsidRPr="00D7698A" w14:paraId="0054662B" w14:textId="77777777" w:rsidTr="00E36ABA">
        <w:tc>
          <w:tcPr>
            <w:tcW w:w="577" w:type="dxa"/>
            <w:shd w:val="clear" w:color="auto" w:fill="FFFFFF" w:themeFill="background1"/>
          </w:tcPr>
          <w:p w14:paraId="0E23FABB" w14:textId="77777777" w:rsidR="008C00A5" w:rsidRPr="00D7698A" w:rsidRDefault="008C00A5" w:rsidP="00E36ABA">
            <w:pPr>
              <w:tabs>
                <w:tab w:val="left" w:pos="612"/>
              </w:tabs>
              <w:spacing w:before="120" w:after="120" w:line="276" w:lineRule="auto"/>
              <w:rPr>
                <w:iCs/>
              </w:rPr>
            </w:pPr>
          </w:p>
        </w:tc>
        <w:tc>
          <w:tcPr>
            <w:tcW w:w="7248" w:type="dxa"/>
            <w:shd w:val="clear" w:color="auto" w:fill="FFFFFF" w:themeFill="background1"/>
          </w:tcPr>
          <w:p w14:paraId="15568767" w14:textId="77777777" w:rsidR="008C00A5" w:rsidRPr="00D7698A" w:rsidRDefault="008C00A5" w:rsidP="00E36ABA">
            <w:pPr>
              <w:tabs>
                <w:tab w:val="left" w:pos="612"/>
              </w:tabs>
              <w:spacing w:before="120" w:after="120" w:line="276" w:lineRule="auto"/>
              <w:jc w:val="center"/>
              <w:rPr>
                <w:iCs/>
              </w:rPr>
            </w:pPr>
            <w:r w:rsidRPr="00D7698A">
              <w:rPr>
                <w:b/>
                <w:shd w:val="clear" w:color="auto" w:fill="FFFFFF" w:themeFill="background1"/>
              </w:rPr>
              <w:t>nu se aplică</w:t>
            </w:r>
          </w:p>
        </w:tc>
        <w:tc>
          <w:tcPr>
            <w:tcW w:w="1800" w:type="dxa"/>
            <w:shd w:val="clear" w:color="auto" w:fill="FFFFFF" w:themeFill="background1"/>
          </w:tcPr>
          <w:p w14:paraId="339543BD" w14:textId="77777777" w:rsidR="008C00A5" w:rsidRPr="00D7698A" w:rsidRDefault="008C00A5" w:rsidP="00E36ABA">
            <w:pPr>
              <w:tabs>
                <w:tab w:val="left" w:pos="612"/>
              </w:tabs>
              <w:spacing w:before="120" w:after="120" w:line="276" w:lineRule="auto"/>
              <w:rPr>
                <w:iCs/>
              </w:rPr>
            </w:pPr>
          </w:p>
        </w:tc>
      </w:tr>
    </w:tbl>
    <w:p w14:paraId="40E039CE" w14:textId="77777777" w:rsidR="008C00A5" w:rsidRPr="00D7698A" w:rsidRDefault="008C00A5" w:rsidP="008C00A5">
      <w:pPr>
        <w:numPr>
          <w:ilvl w:val="0"/>
          <w:numId w:val="12"/>
        </w:numPr>
        <w:tabs>
          <w:tab w:val="right" w:pos="426"/>
        </w:tabs>
        <w:spacing w:before="120"/>
        <w:ind w:left="0" w:firstLine="0"/>
        <w:jc w:val="both"/>
        <w:rPr>
          <w:b/>
        </w:rPr>
      </w:pPr>
      <w:r w:rsidRPr="00D7698A">
        <w:rPr>
          <w:b/>
        </w:rPr>
        <w:t>Termenul limită de depunere/deschidere a ofertelor:</w:t>
      </w:r>
    </w:p>
    <w:p w14:paraId="75165C2E" w14:textId="77777777" w:rsidR="008C00A5" w:rsidRPr="00D7698A" w:rsidRDefault="008C00A5" w:rsidP="008C00A5">
      <w:pPr>
        <w:pStyle w:val="Listparagraf"/>
        <w:numPr>
          <w:ilvl w:val="0"/>
          <w:numId w:val="14"/>
        </w:numPr>
        <w:tabs>
          <w:tab w:val="clear" w:pos="1134"/>
          <w:tab w:val="right" w:pos="426"/>
        </w:tabs>
        <w:spacing w:before="120"/>
        <w:rPr>
          <w:b/>
          <w:lang w:val="ro-RO"/>
        </w:rPr>
      </w:pPr>
      <w:r w:rsidRPr="00D7698A">
        <w:rPr>
          <w:b/>
          <w:lang w:val="ro-RO"/>
        </w:rPr>
        <w:t xml:space="preserve">până la: </w:t>
      </w:r>
      <w:r w:rsidRPr="00D7698A">
        <w:rPr>
          <w:b/>
          <w:i/>
          <w:lang w:val="ro-RO"/>
        </w:rPr>
        <w:t>[ora exactă]</w:t>
      </w:r>
      <w:r w:rsidRPr="00D7698A">
        <w:rPr>
          <w:b/>
          <w:lang w:val="ro-RO"/>
        </w:rPr>
        <w:t xml:space="preserve"> </w:t>
      </w:r>
      <w:r w:rsidRPr="00D7698A">
        <w:rPr>
          <w:b/>
          <w:shd w:val="clear" w:color="auto" w:fill="FFFFFF" w:themeFill="background1"/>
          <w:lang w:val="ro-RO"/>
        </w:rPr>
        <w:t>Informația indicată în SIA RSAP</w:t>
      </w:r>
    </w:p>
    <w:p w14:paraId="75DB3410" w14:textId="77777777" w:rsidR="008C00A5" w:rsidRPr="00D7698A" w:rsidRDefault="008C00A5" w:rsidP="008C00A5">
      <w:pPr>
        <w:pStyle w:val="Listparagraf"/>
        <w:numPr>
          <w:ilvl w:val="0"/>
          <w:numId w:val="14"/>
        </w:numPr>
        <w:tabs>
          <w:tab w:val="clear" w:pos="1134"/>
          <w:tab w:val="right" w:pos="426"/>
        </w:tabs>
        <w:spacing w:before="120"/>
        <w:rPr>
          <w:b/>
          <w:lang w:val="ro-RO"/>
        </w:rPr>
      </w:pPr>
      <w:r w:rsidRPr="00D7698A">
        <w:rPr>
          <w:b/>
          <w:lang w:val="ro-RO"/>
        </w:rPr>
        <w:lastRenderedPageBreak/>
        <w:t xml:space="preserve">pe: </w:t>
      </w:r>
      <w:r w:rsidRPr="00D7698A">
        <w:rPr>
          <w:b/>
          <w:i/>
          <w:lang w:val="ro-RO"/>
        </w:rPr>
        <w:t>[data]</w:t>
      </w:r>
      <w:r w:rsidRPr="00D7698A">
        <w:rPr>
          <w:b/>
          <w:lang w:val="ro-RO"/>
        </w:rPr>
        <w:t xml:space="preserve"> </w:t>
      </w:r>
      <w:r w:rsidRPr="00D7698A">
        <w:rPr>
          <w:b/>
          <w:shd w:val="clear" w:color="auto" w:fill="FFFFFF" w:themeFill="background1"/>
          <w:lang w:val="ro-RO"/>
        </w:rPr>
        <w:t>Informația indicată în SIA RSAP</w:t>
      </w:r>
    </w:p>
    <w:p w14:paraId="7569449E"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 xml:space="preserve">Adresa la care trebuie transmise ofertele sau cererile de participare: </w:t>
      </w:r>
    </w:p>
    <w:p w14:paraId="627A5682" w14:textId="77777777" w:rsidR="008C00A5" w:rsidRPr="00D7698A" w:rsidRDefault="008C00A5" w:rsidP="008C00A5">
      <w:pPr>
        <w:tabs>
          <w:tab w:val="right" w:pos="426"/>
        </w:tabs>
        <w:spacing w:before="120" w:line="276" w:lineRule="auto"/>
        <w:ind w:left="450"/>
        <w:jc w:val="both"/>
        <w:rPr>
          <w:b/>
        </w:rPr>
      </w:pPr>
      <w:r w:rsidRPr="00D7698A">
        <w:rPr>
          <w:b/>
          <w:i/>
        </w:rPr>
        <w:t>Ofertele sau cererile de participare vor fi depuse electronic prin intermediul SIA RSAP</w:t>
      </w:r>
    </w:p>
    <w:p w14:paraId="0A55B5D6"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Termenul de valabilitate a ofertelor</w:t>
      </w:r>
      <w:r w:rsidRPr="00D7698A">
        <w:rPr>
          <w:b/>
          <w:shd w:val="clear" w:color="auto" w:fill="FFFFFF" w:themeFill="background1"/>
        </w:rPr>
        <w:t>: 30 de zile</w:t>
      </w:r>
    </w:p>
    <w:p w14:paraId="152D88D8"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 xml:space="preserve">Locul deschiderii ofertelor:  </w:t>
      </w:r>
      <w:r w:rsidRPr="00D7698A">
        <w:t>SIA RSAP</w:t>
      </w:r>
    </w:p>
    <w:p w14:paraId="0EE77F7E" w14:textId="77777777" w:rsidR="008C00A5" w:rsidRPr="00D7698A" w:rsidRDefault="008C00A5" w:rsidP="008C00A5">
      <w:pPr>
        <w:pStyle w:val="Listparagraf"/>
        <w:tabs>
          <w:tab w:val="left" w:pos="360"/>
          <w:tab w:val="left" w:pos="1800"/>
          <w:tab w:val="left" w:pos="3240"/>
        </w:tabs>
        <w:spacing w:after="120" w:line="276" w:lineRule="auto"/>
        <w:rPr>
          <w:b/>
          <w:i/>
          <w:lang w:val="ro-RO"/>
        </w:rPr>
      </w:pPr>
      <w:r w:rsidRPr="00D7698A">
        <w:rPr>
          <w:b/>
          <w:i/>
          <w:lang w:val="ro-RO"/>
        </w:rPr>
        <w:t xml:space="preserve">Ofertele întîrziate vor fi respinse. </w:t>
      </w:r>
    </w:p>
    <w:p w14:paraId="6212C104" w14:textId="77777777" w:rsidR="008C00A5" w:rsidRPr="00D7698A" w:rsidRDefault="008C00A5" w:rsidP="008C00A5">
      <w:pPr>
        <w:numPr>
          <w:ilvl w:val="0"/>
          <w:numId w:val="12"/>
        </w:numPr>
        <w:tabs>
          <w:tab w:val="right" w:pos="426"/>
        </w:tabs>
        <w:spacing w:before="120" w:line="276" w:lineRule="auto"/>
        <w:ind w:left="450" w:hanging="450"/>
        <w:jc w:val="both"/>
        <w:rPr>
          <w:b/>
        </w:rPr>
      </w:pPr>
      <w:r w:rsidRPr="00D7698A">
        <w:rPr>
          <w:b/>
        </w:rPr>
        <w:t xml:space="preserve">Persoanele autorizate să asiste la deschiderea ofertelor: </w:t>
      </w:r>
      <w:r w:rsidRPr="00D7698A">
        <w:rPr>
          <w:b/>
        </w:rPr>
        <w:br/>
      </w:r>
      <w:r w:rsidRPr="00D7698A">
        <w:rPr>
          <w:b/>
          <w:i/>
        </w:rPr>
        <w:t>Ofertanții sau reprezentanții acestora au dreptul să participe la deschiderea ofertelor, cu excepția cazului cînd ofertele au fost depuse prin SIA “RSAP”</w:t>
      </w:r>
      <w:r w:rsidRPr="00D7698A">
        <w:rPr>
          <w:b/>
        </w:rPr>
        <w:t>.</w:t>
      </w:r>
    </w:p>
    <w:p w14:paraId="048391CB" w14:textId="77777777" w:rsidR="008C00A5" w:rsidRPr="00D7698A" w:rsidRDefault="008C00A5" w:rsidP="008C00A5">
      <w:pPr>
        <w:numPr>
          <w:ilvl w:val="0"/>
          <w:numId w:val="12"/>
        </w:numPr>
        <w:shd w:val="clear" w:color="auto" w:fill="FFFFFF" w:themeFill="background1"/>
        <w:tabs>
          <w:tab w:val="right" w:pos="426"/>
        </w:tabs>
        <w:spacing w:before="120" w:line="276" w:lineRule="auto"/>
        <w:ind w:left="450" w:hanging="450"/>
        <w:jc w:val="both"/>
        <w:rPr>
          <w:b/>
        </w:rPr>
      </w:pPr>
      <w:r w:rsidRPr="00D7698A">
        <w:rPr>
          <w:b/>
        </w:rPr>
        <w:t xml:space="preserve">Limba sau limbile în care trebuie redactate ofertele sau cererile de participare: </w:t>
      </w:r>
      <w:r w:rsidRPr="00D7698A">
        <w:rPr>
          <w:b/>
          <w:shd w:val="clear" w:color="auto" w:fill="FFFFFF" w:themeFill="background1"/>
        </w:rPr>
        <w:t xml:space="preserve">limba română </w:t>
      </w:r>
    </w:p>
    <w:p w14:paraId="467CDC55"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 xml:space="preserve">Respectivul contract se referă la un proiect și/sau program finanțat din fonduri ale Uniunii Europene: </w:t>
      </w:r>
      <w:r w:rsidRPr="00D7698A">
        <w:rPr>
          <w:b/>
          <w:shd w:val="clear" w:color="auto" w:fill="FFFFFF" w:themeFill="background1"/>
        </w:rPr>
        <w:t>nu se aplică</w:t>
      </w:r>
    </w:p>
    <w:p w14:paraId="3F1D7C93"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 xml:space="preserve">Denumirea și adresa organismului competent de soluționare a contestațiilor: </w:t>
      </w:r>
    </w:p>
    <w:p w14:paraId="6940E91E" w14:textId="77777777" w:rsidR="008C00A5" w:rsidRPr="00D7698A" w:rsidRDefault="008C00A5" w:rsidP="008C00A5">
      <w:pPr>
        <w:tabs>
          <w:tab w:val="right" w:pos="426"/>
        </w:tabs>
        <w:spacing w:line="276" w:lineRule="auto"/>
        <w:ind w:left="450"/>
        <w:jc w:val="both"/>
        <w:rPr>
          <w:b/>
          <w:i/>
        </w:rPr>
      </w:pPr>
      <w:r w:rsidRPr="00D7698A">
        <w:rPr>
          <w:b/>
          <w:i/>
        </w:rPr>
        <w:t>Agenția Națională pentru Soluționarea Contestațiilor</w:t>
      </w:r>
    </w:p>
    <w:p w14:paraId="7A3C1C4E" w14:textId="77777777" w:rsidR="008C00A5" w:rsidRPr="00D7698A" w:rsidRDefault="008C00A5" w:rsidP="008C00A5">
      <w:pPr>
        <w:tabs>
          <w:tab w:val="right" w:pos="426"/>
        </w:tabs>
        <w:spacing w:line="276" w:lineRule="auto"/>
        <w:ind w:left="450"/>
        <w:jc w:val="both"/>
        <w:rPr>
          <w:b/>
          <w:i/>
        </w:rPr>
      </w:pPr>
      <w:r w:rsidRPr="00D7698A">
        <w:rPr>
          <w:b/>
          <w:i/>
        </w:rPr>
        <w:t>Adresa: mun. Chișinău, bd. Ștefan cel Mare și Sfânt nr.124 (et.4), MD 2001;</w:t>
      </w:r>
    </w:p>
    <w:p w14:paraId="6F16D891" w14:textId="77777777" w:rsidR="008C00A5" w:rsidRPr="00D7698A" w:rsidRDefault="008C00A5" w:rsidP="008C00A5">
      <w:pPr>
        <w:tabs>
          <w:tab w:val="right" w:pos="426"/>
        </w:tabs>
        <w:spacing w:line="276" w:lineRule="auto"/>
        <w:ind w:left="450"/>
        <w:jc w:val="both"/>
        <w:rPr>
          <w:b/>
          <w:i/>
        </w:rPr>
      </w:pPr>
      <w:r w:rsidRPr="00D7698A">
        <w:rPr>
          <w:b/>
          <w:i/>
        </w:rPr>
        <w:t>Tel/Fax/email:</w:t>
      </w:r>
      <w:r w:rsidRPr="00D7698A">
        <w:rPr>
          <w:b/>
          <w:i/>
          <w:color w:val="000000"/>
          <w:shd w:val="clear" w:color="auto" w:fill="FFFFFF"/>
        </w:rPr>
        <w:t xml:space="preserve"> </w:t>
      </w:r>
      <w:r w:rsidRPr="00D7698A">
        <w:rPr>
          <w:b/>
          <w:i/>
        </w:rPr>
        <w:t>022-820 652, 022 820-651, contestatii@ansc.md</w:t>
      </w:r>
    </w:p>
    <w:p w14:paraId="5A7F12CF"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Data (datele) și referința (referințele) publicărilor anterioare în Jurnalul Oficial al Uniunii Europene privind contractul (contractele) la care se referă anunțul respective (dacă este cazul</w:t>
      </w:r>
      <w:r w:rsidRPr="00D7698A">
        <w:rPr>
          <w:b/>
          <w:shd w:val="clear" w:color="auto" w:fill="FFFFFF" w:themeFill="background1"/>
        </w:rPr>
        <w:t>): nu se aplică</w:t>
      </w:r>
    </w:p>
    <w:p w14:paraId="58016AD6"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În cazul achizițiilor periodice, calendarul estimat pentru publicarea anunțurilor viitoare</w:t>
      </w:r>
      <w:r w:rsidRPr="00D7698A">
        <w:rPr>
          <w:b/>
          <w:shd w:val="clear" w:color="auto" w:fill="FFFFFF" w:themeFill="background1"/>
        </w:rPr>
        <w:t>: nu se aplică</w:t>
      </w:r>
    </w:p>
    <w:p w14:paraId="496C7333"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Data publicării anunțului de intenție sau, după caz, precizarea că nu a fost publicat un astfel de anun</w:t>
      </w:r>
      <w:r w:rsidRPr="00D7698A">
        <w:rPr>
          <w:b/>
          <w:shd w:val="clear" w:color="auto" w:fill="FFFFFF" w:themeFill="background1"/>
        </w:rPr>
        <w:t xml:space="preserve">ţ: </w:t>
      </w:r>
      <w:r w:rsidRPr="00D7698A">
        <w:rPr>
          <w:b/>
        </w:rPr>
        <w:t xml:space="preserve">nu </w:t>
      </w:r>
      <w:r>
        <w:rPr>
          <w:b/>
        </w:rPr>
        <w:t>se aplică</w:t>
      </w:r>
    </w:p>
    <w:p w14:paraId="608C551A"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Data transmiterii spre publicare a anunțului de participare</w:t>
      </w:r>
      <w:r w:rsidRPr="00D7698A">
        <w:rPr>
          <w:b/>
          <w:shd w:val="clear" w:color="auto" w:fill="FFFFFF" w:themeFill="background1"/>
        </w:rPr>
        <w:t xml:space="preserve">: </w:t>
      </w:r>
      <w:r w:rsidRPr="00D7698A">
        <w:rPr>
          <w:shd w:val="clear" w:color="auto" w:fill="FFFFFF" w:themeFill="background1"/>
        </w:rPr>
        <w:t>data indicate în</w:t>
      </w:r>
      <w:r w:rsidRPr="00D7698A">
        <w:rPr>
          <w:b/>
          <w:shd w:val="clear" w:color="auto" w:fill="FFFFFF" w:themeFill="background1"/>
        </w:rPr>
        <w:t xml:space="preserve"> </w:t>
      </w:r>
      <w:r w:rsidRPr="00D7698A">
        <w:rPr>
          <w:shd w:val="clear" w:color="auto" w:fill="FFFFFF" w:themeFill="background1"/>
        </w:rPr>
        <w:t xml:space="preserve"> </w:t>
      </w:r>
      <w:r w:rsidRPr="00D7698A">
        <w:t>SIA RSAP</w:t>
      </w:r>
    </w:p>
    <w:p w14:paraId="02A99DAA" w14:textId="77777777" w:rsidR="008C00A5" w:rsidRPr="00D7698A" w:rsidRDefault="008C00A5" w:rsidP="008C00A5">
      <w:pPr>
        <w:numPr>
          <w:ilvl w:val="0"/>
          <w:numId w:val="12"/>
        </w:numPr>
        <w:tabs>
          <w:tab w:val="right" w:pos="426"/>
        </w:tabs>
        <w:spacing w:before="120" w:line="276" w:lineRule="auto"/>
        <w:ind w:left="0" w:firstLine="0"/>
        <w:jc w:val="both"/>
        <w:rPr>
          <w:b/>
        </w:rPr>
      </w:pPr>
      <w:r w:rsidRPr="00D7698A">
        <w:rPr>
          <w:b/>
        </w:rPr>
        <w:t>În cadrul procedurii de achiziție publică se va utiliza/accepta:</w:t>
      </w:r>
    </w:p>
    <w:tbl>
      <w:tblPr>
        <w:tblStyle w:val="Tabelgril"/>
        <w:tblW w:w="0" w:type="auto"/>
        <w:tblInd w:w="445" w:type="dxa"/>
        <w:tblLook w:val="04A0" w:firstRow="1" w:lastRow="0" w:firstColumn="1" w:lastColumn="0" w:noHBand="0" w:noVBand="1"/>
      </w:tblPr>
      <w:tblGrid>
        <w:gridCol w:w="4956"/>
        <w:gridCol w:w="3580"/>
      </w:tblGrid>
      <w:tr w:rsidR="008C00A5" w:rsidRPr="0007716C" w14:paraId="7D7284EE" w14:textId="77777777" w:rsidTr="00E36ABA">
        <w:tc>
          <w:tcPr>
            <w:tcW w:w="5305" w:type="dxa"/>
            <w:shd w:val="clear" w:color="auto" w:fill="E7E6E6" w:themeFill="background2"/>
          </w:tcPr>
          <w:p w14:paraId="401246B8" w14:textId="77777777" w:rsidR="008C00A5" w:rsidRPr="00D7698A" w:rsidRDefault="008C00A5" w:rsidP="00E36ABA">
            <w:pPr>
              <w:tabs>
                <w:tab w:val="right" w:pos="426"/>
              </w:tabs>
              <w:spacing w:line="276" w:lineRule="auto"/>
              <w:rPr>
                <w:b/>
              </w:rPr>
            </w:pPr>
            <w:r w:rsidRPr="00D7698A">
              <w:rPr>
                <w:b/>
              </w:rPr>
              <w:t>Denumirea instrumentului electronic</w:t>
            </w:r>
          </w:p>
        </w:tc>
        <w:tc>
          <w:tcPr>
            <w:tcW w:w="3785" w:type="dxa"/>
            <w:shd w:val="clear" w:color="auto" w:fill="E7E6E6" w:themeFill="background2"/>
          </w:tcPr>
          <w:p w14:paraId="182FD106" w14:textId="77777777" w:rsidR="008C00A5" w:rsidRPr="00D7698A" w:rsidRDefault="008C00A5" w:rsidP="00E36ABA">
            <w:pPr>
              <w:tabs>
                <w:tab w:val="right" w:pos="426"/>
              </w:tabs>
              <w:spacing w:line="276" w:lineRule="auto"/>
              <w:rPr>
                <w:b/>
              </w:rPr>
            </w:pPr>
            <w:r w:rsidRPr="00D7698A">
              <w:rPr>
                <w:b/>
              </w:rPr>
              <w:t>Se va utiliza/accepta sau nu</w:t>
            </w:r>
          </w:p>
        </w:tc>
      </w:tr>
      <w:tr w:rsidR="008C00A5" w:rsidRPr="00D7698A" w14:paraId="533CC816" w14:textId="77777777" w:rsidTr="00E36ABA">
        <w:tc>
          <w:tcPr>
            <w:tcW w:w="5305" w:type="dxa"/>
          </w:tcPr>
          <w:p w14:paraId="2D628FAE" w14:textId="77777777" w:rsidR="008C00A5" w:rsidRPr="00D7698A" w:rsidRDefault="008C00A5" w:rsidP="00E36ABA">
            <w:pPr>
              <w:tabs>
                <w:tab w:val="right" w:pos="426"/>
              </w:tabs>
              <w:spacing w:line="276" w:lineRule="auto"/>
            </w:pPr>
            <w:r w:rsidRPr="00D7698A">
              <w:t>depunerea electronică a ofertelor sau a cererilor de participare</w:t>
            </w:r>
          </w:p>
        </w:tc>
        <w:tc>
          <w:tcPr>
            <w:tcW w:w="3785" w:type="dxa"/>
            <w:shd w:val="clear" w:color="auto" w:fill="FFFFFF" w:themeFill="background1"/>
          </w:tcPr>
          <w:p w14:paraId="392ECB5F" w14:textId="77777777" w:rsidR="008C00A5" w:rsidRPr="00D7698A" w:rsidRDefault="008C00A5" w:rsidP="00E36ABA">
            <w:pPr>
              <w:tabs>
                <w:tab w:val="right" w:pos="426"/>
              </w:tabs>
              <w:spacing w:line="276" w:lineRule="auto"/>
            </w:pPr>
            <w:r w:rsidRPr="00D7698A">
              <w:t>Se acceptă</w:t>
            </w:r>
          </w:p>
        </w:tc>
      </w:tr>
      <w:tr w:rsidR="008C00A5" w:rsidRPr="00D7698A" w14:paraId="46764278" w14:textId="77777777" w:rsidTr="00E36ABA">
        <w:tc>
          <w:tcPr>
            <w:tcW w:w="5305" w:type="dxa"/>
          </w:tcPr>
          <w:p w14:paraId="5DD4E642" w14:textId="77777777" w:rsidR="008C00A5" w:rsidRPr="00D7698A" w:rsidRDefault="008C00A5" w:rsidP="00E36ABA">
            <w:pPr>
              <w:tabs>
                <w:tab w:val="right" w:pos="426"/>
              </w:tabs>
              <w:spacing w:line="276" w:lineRule="auto"/>
            </w:pPr>
            <w:r w:rsidRPr="00D7698A">
              <w:t>sistemul de comenzi electronice</w:t>
            </w:r>
          </w:p>
        </w:tc>
        <w:tc>
          <w:tcPr>
            <w:tcW w:w="3785" w:type="dxa"/>
            <w:shd w:val="clear" w:color="auto" w:fill="FFFFFF" w:themeFill="background1"/>
          </w:tcPr>
          <w:p w14:paraId="4B924BE4" w14:textId="77777777" w:rsidR="008C00A5" w:rsidRPr="00D7698A" w:rsidRDefault="008C00A5" w:rsidP="00E36ABA">
            <w:pPr>
              <w:tabs>
                <w:tab w:val="right" w:pos="426"/>
              </w:tabs>
              <w:spacing w:line="276" w:lineRule="auto"/>
            </w:pPr>
            <w:r w:rsidRPr="00D7698A">
              <w:t>Nu se acceptă</w:t>
            </w:r>
          </w:p>
        </w:tc>
      </w:tr>
      <w:tr w:rsidR="008C00A5" w:rsidRPr="00D7698A" w14:paraId="308622B2" w14:textId="77777777" w:rsidTr="00E36ABA">
        <w:tc>
          <w:tcPr>
            <w:tcW w:w="5305" w:type="dxa"/>
          </w:tcPr>
          <w:p w14:paraId="41E0CADD" w14:textId="77777777" w:rsidR="008C00A5" w:rsidRPr="00D7698A" w:rsidRDefault="008C00A5" w:rsidP="00E36ABA">
            <w:pPr>
              <w:tabs>
                <w:tab w:val="right" w:pos="426"/>
              </w:tabs>
              <w:spacing w:line="276" w:lineRule="auto"/>
            </w:pPr>
            <w:r w:rsidRPr="00D7698A">
              <w:t>facturarea electronică</w:t>
            </w:r>
          </w:p>
        </w:tc>
        <w:tc>
          <w:tcPr>
            <w:tcW w:w="3785" w:type="dxa"/>
            <w:shd w:val="clear" w:color="auto" w:fill="FFFFFF" w:themeFill="background1"/>
          </w:tcPr>
          <w:p w14:paraId="67D34EE2" w14:textId="77777777" w:rsidR="008C00A5" w:rsidRPr="00D7698A" w:rsidRDefault="008C00A5" w:rsidP="00E36ABA">
            <w:pPr>
              <w:tabs>
                <w:tab w:val="right" w:pos="426"/>
              </w:tabs>
              <w:spacing w:line="276" w:lineRule="auto"/>
            </w:pPr>
            <w:r w:rsidRPr="00D7698A">
              <w:t>Se acceptă</w:t>
            </w:r>
          </w:p>
        </w:tc>
      </w:tr>
      <w:tr w:rsidR="008C00A5" w:rsidRPr="0007716C" w14:paraId="5EE59179" w14:textId="77777777" w:rsidTr="00E36ABA">
        <w:tc>
          <w:tcPr>
            <w:tcW w:w="5305" w:type="dxa"/>
          </w:tcPr>
          <w:p w14:paraId="24EDE467" w14:textId="77777777" w:rsidR="008C00A5" w:rsidRPr="00D7698A" w:rsidRDefault="008C00A5" w:rsidP="00E36ABA">
            <w:pPr>
              <w:tabs>
                <w:tab w:val="right" w:pos="426"/>
              </w:tabs>
              <w:spacing w:line="276" w:lineRule="auto"/>
            </w:pPr>
            <w:r w:rsidRPr="00D7698A">
              <w:t>plățile electronice</w:t>
            </w:r>
          </w:p>
        </w:tc>
        <w:tc>
          <w:tcPr>
            <w:tcW w:w="3785" w:type="dxa"/>
            <w:shd w:val="clear" w:color="auto" w:fill="FFFFFF" w:themeFill="background1"/>
          </w:tcPr>
          <w:p w14:paraId="555FFFCF" w14:textId="77777777" w:rsidR="008C00A5" w:rsidRPr="00D7698A" w:rsidRDefault="008C00A5" w:rsidP="00E36ABA">
            <w:pPr>
              <w:tabs>
                <w:tab w:val="right" w:pos="426"/>
              </w:tabs>
              <w:spacing w:line="276" w:lineRule="auto"/>
            </w:pPr>
            <w:r w:rsidRPr="00D7698A">
              <w:t>Se acceptă (prin transfer bancar)</w:t>
            </w:r>
          </w:p>
        </w:tc>
      </w:tr>
    </w:tbl>
    <w:p w14:paraId="280AB0AA" w14:textId="77777777" w:rsidR="008C00A5" w:rsidRPr="00D7698A" w:rsidRDefault="008C00A5" w:rsidP="008C00A5">
      <w:pPr>
        <w:numPr>
          <w:ilvl w:val="0"/>
          <w:numId w:val="12"/>
        </w:numPr>
        <w:tabs>
          <w:tab w:val="right" w:pos="426"/>
        </w:tabs>
        <w:spacing w:before="120" w:line="276" w:lineRule="auto"/>
        <w:ind w:left="360"/>
        <w:jc w:val="both"/>
        <w:rPr>
          <w:b/>
        </w:rPr>
      </w:pPr>
      <w:r w:rsidRPr="00D7698A">
        <w:rPr>
          <w:b/>
        </w:rPr>
        <w:t xml:space="preserve">Contractul intră sub incidența Acordului privind achizițiile guvernamentale al Organizației Mondiale a Comerțului (numai în cazul anunțurilor transmise spre publicare în Jurnalul Oficial al Uniunii Europene): </w:t>
      </w:r>
      <w:r w:rsidRPr="00D7698A">
        <w:rPr>
          <w:b/>
          <w:shd w:val="clear" w:color="auto" w:fill="FFFFFF" w:themeFill="background1"/>
        </w:rPr>
        <w:t>nu se aplică</w:t>
      </w:r>
    </w:p>
    <w:p w14:paraId="3D283E34" w14:textId="77777777" w:rsidR="008C00A5" w:rsidRPr="00D7698A" w:rsidRDefault="008C00A5" w:rsidP="008C00A5">
      <w:pPr>
        <w:spacing w:before="120" w:after="120"/>
        <w:jc w:val="both"/>
        <w:rPr>
          <w:b/>
        </w:rPr>
      </w:pPr>
    </w:p>
    <w:p w14:paraId="4BE71F91" w14:textId="77777777" w:rsidR="008C00A5" w:rsidRPr="00D7698A" w:rsidRDefault="008C00A5" w:rsidP="008C00A5">
      <w:pPr>
        <w:spacing w:before="120" w:after="120"/>
        <w:jc w:val="both"/>
        <w:rPr>
          <w:b/>
        </w:rPr>
      </w:pPr>
      <w:r w:rsidRPr="00D7698A">
        <w:rPr>
          <w:b/>
        </w:rPr>
        <w:t xml:space="preserve">Conducătorul grupului de lucru:  </w:t>
      </w:r>
      <w:r w:rsidRPr="00D7698A">
        <w:rPr>
          <w:b/>
          <w:shd w:val="clear" w:color="auto" w:fill="FFFFFF" w:themeFill="background1"/>
        </w:rPr>
        <w:t>Mihai VIERU</w:t>
      </w:r>
      <w:r w:rsidRPr="00D7698A">
        <w:rPr>
          <w:b/>
        </w:rPr>
        <w:t xml:space="preserve">  _____________________ L.Ș.</w:t>
      </w: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6F68AEDB" w:rsidR="009D62FF" w:rsidRPr="00657833" w:rsidRDefault="004F2C5D" w:rsidP="009D62FF">
            <w:pPr>
              <w:ind w:right="-1"/>
              <w:jc w:val="both"/>
              <w:rPr>
                <w:rFonts w:eastAsia="Cambria"/>
                <w:noProof w:val="0"/>
              </w:rPr>
            </w:pPr>
            <w:r w:rsidRPr="00D7698A">
              <w:rPr>
                <w:b/>
                <w:shd w:val="clear" w:color="auto" w:fill="FFFFFF" w:themeFill="background1"/>
              </w:rPr>
              <w:t>Academia de Științe a Moldovei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298C833" w:rsidR="009D62FF" w:rsidRPr="00657833" w:rsidRDefault="004F2C5D" w:rsidP="009D62FF">
            <w:pPr>
              <w:ind w:right="-1"/>
              <w:jc w:val="both"/>
              <w:rPr>
                <w:rFonts w:eastAsia="Cambria"/>
                <w:noProof w:val="0"/>
              </w:rPr>
            </w:pPr>
            <w:r w:rsidRPr="00D7698A">
              <w:rPr>
                <w:b/>
              </w:rPr>
              <w:t>mun. Chișinău</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0D95570" w:rsidR="009D62FF" w:rsidRPr="00657833" w:rsidRDefault="004F2C5D" w:rsidP="009D62FF">
            <w:pPr>
              <w:ind w:right="-1"/>
              <w:jc w:val="both"/>
              <w:rPr>
                <w:rFonts w:eastAsia="Cambria"/>
                <w:noProof w:val="0"/>
              </w:rPr>
            </w:pPr>
            <w:r w:rsidRPr="00D7698A">
              <w:rPr>
                <w:b/>
                <w:shd w:val="clear" w:color="auto" w:fill="FFFFFF" w:themeFill="background1"/>
              </w:rPr>
              <w:t>1006601004194</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1E53916E" w:rsidR="009D62FF" w:rsidRPr="00657833" w:rsidRDefault="004F2C5D" w:rsidP="009D62FF">
            <w:pPr>
              <w:ind w:right="-1"/>
              <w:jc w:val="both"/>
              <w:rPr>
                <w:rFonts w:eastAsia="Cambria"/>
                <w:noProof w:val="0"/>
              </w:rPr>
            </w:pPr>
            <w:r w:rsidRPr="00D7698A">
              <w:rPr>
                <w:b/>
              </w:rPr>
              <w:t xml:space="preserve">bd. </w:t>
            </w:r>
            <w:r>
              <w:rPr>
                <w:b/>
              </w:rPr>
              <w:t>Ștefan cel Mare și Sfânt, nr. 1</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312CD8D3" w:rsidR="009D62FF" w:rsidRPr="00657833" w:rsidRDefault="004F2C5D" w:rsidP="009D62FF">
            <w:pPr>
              <w:ind w:right="-1"/>
              <w:jc w:val="both"/>
              <w:rPr>
                <w:rFonts w:eastAsia="Cambria"/>
                <w:noProof w:val="0"/>
              </w:rPr>
            </w:pPr>
            <w:r>
              <w:rPr>
                <w:b/>
                <w:shd w:val="clear" w:color="auto" w:fill="FFFFFF" w:themeFill="background1"/>
              </w:rPr>
              <w:t>022 270006, 022 270034, 022 272422</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6F3C329D" w:rsidR="009D62FF" w:rsidRPr="00657833" w:rsidRDefault="004F2C5D" w:rsidP="009D62FF">
            <w:pPr>
              <w:ind w:right="-1"/>
              <w:jc w:val="both"/>
              <w:rPr>
                <w:rFonts w:eastAsia="Cambria"/>
                <w:noProof w:val="0"/>
              </w:rPr>
            </w:pPr>
            <w:r w:rsidRPr="00D7698A">
              <w:rPr>
                <w:b/>
                <w:shd w:val="clear" w:color="auto" w:fill="FFFFFF" w:themeFill="background1"/>
              </w:rPr>
              <w:t>directialogistica.asm@gmail.com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2C42BFEF" w:rsidR="009D62FF" w:rsidRPr="00657833" w:rsidRDefault="004F2C5D" w:rsidP="009D62FF">
            <w:pPr>
              <w:ind w:right="-1"/>
              <w:jc w:val="both"/>
              <w:rPr>
                <w:rFonts w:eastAsia="Cambria"/>
                <w:noProof w:val="0"/>
              </w:rPr>
            </w:pPr>
            <w:r>
              <w:rPr>
                <w:rFonts w:eastAsia="Cambria"/>
                <w:noProof w:val="0"/>
              </w:rPr>
              <w:t>asm.md</w:t>
            </w: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17CA1037" w:rsidR="009D62FF" w:rsidRPr="00657833" w:rsidRDefault="004F2C5D" w:rsidP="009D62FF">
            <w:pPr>
              <w:ind w:right="-1"/>
              <w:jc w:val="both"/>
              <w:rPr>
                <w:rFonts w:eastAsia="Cambria"/>
                <w:noProof w:val="0"/>
              </w:rPr>
            </w:pPr>
            <w:r>
              <w:rPr>
                <w:rFonts w:eastAsia="Cambria"/>
                <w:noProof w:val="0"/>
              </w:rPr>
              <w:t>Constantin Josan</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3DDCC008" w:rsidR="009D62FF" w:rsidRPr="00657833" w:rsidRDefault="004F2C5D" w:rsidP="009D62FF">
            <w:pPr>
              <w:ind w:right="-1"/>
              <w:jc w:val="both"/>
              <w:rPr>
                <w:rFonts w:eastAsia="Cambria"/>
                <w:noProof w:val="0"/>
              </w:rPr>
            </w:pPr>
            <w:r>
              <w:rPr>
                <w:rFonts w:eastAsia="Cambria"/>
                <w:noProof w:val="0"/>
              </w:rPr>
              <w:t>Instituție Publică</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lastRenderedPageBreak/>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w:t>
      </w:r>
      <w:r w:rsidRPr="009637D1">
        <w:rPr>
          <w:rFonts w:ascii="Times New Roman" w:hAnsi="Times New Roman"/>
          <w:szCs w:val="24"/>
        </w:rPr>
        <w:lastRenderedPageBreak/>
        <w:t>.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198BB44B" w14:textId="77777777" w:rsidR="00A50FC8" w:rsidRDefault="00A50FC8" w:rsidP="0098092C">
      <w:pPr>
        <w:pStyle w:val="Titlu2"/>
        <w:tabs>
          <w:tab w:val="left" w:pos="567"/>
        </w:tabs>
        <w:spacing w:before="0"/>
        <w:jc w:val="center"/>
        <w:rPr>
          <w:rFonts w:ascii="Times New Roman" w:hAnsi="Times New Roman" w:cs="Times New Roman"/>
          <w:color w:val="auto"/>
          <w:sz w:val="24"/>
          <w:szCs w:val="24"/>
        </w:rPr>
      </w:pPr>
      <w:bookmarkStart w:id="77" w:name="_Hlk77771056"/>
    </w:p>
    <w:p w14:paraId="1F905759" w14:textId="77777777" w:rsidR="00A50FC8" w:rsidRDefault="00A50FC8" w:rsidP="0098092C">
      <w:pPr>
        <w:pStyle w:val="Titlu2"/>
        <w:tabs>
          <w:tab w:val="left" w:pos="567"/>
        </w:tabs>
        <w:spacing w:before="0"/>
        <w:jc w:val="center"/>
        <w:rPr>
          <w:rFonts w:ascii="Times New Roman" w:hAnsi="Times New Roman" w:cs="Times New Roman"/>
          <w:color w:val="auto"/>
          <w:sz w:val="24"/>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lastRenderedPageBreak/>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lastRenderedPageBreak/>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instituţie, societate comercială, bancă, alte persoane juridice să furnizeze informaţii reprezentanţilor autorizaţi ai ........... </w:t>
      </w:r>
      <w:r w:rsidRPr="00773661">
        <w:rPr>
          <w:rFonts w:eastAsia="Calibri"/>
        </w:rPr>
        <w:lastRenderedPageBreak/>
        <w:t>(</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headerReference w:type="even" r:id="rId14"/>
          <w:headerReference w:type="default" r:id="rId15"/>
          <w:footerReference w:type="even" r:id="rId16"/>
          <w:footerReference w:type="default" r:id="rId17"/>
          <w:headerReference w:type="first" r:id="rId18"/>
          <w:footerReference w:type="first" r:id="rId1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C00A5" w:rsidRPr="00C00499" w14:paraId="69DB3777" w14:textId="77777777" w:rsidTr="004570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607343B4" w:rsidR="008C00A5" w:rsidRPr="00C00499" w:rsidRDefault="003774EA" w:rsidP="008C00A5">
            <w:r w:rsidRPr="00C00499">
              <w:t xml:space="preserve">Numărul </w:t>
            </w:r>
            <w:r>
              <w:t xml:space="preserve"> procedurii de achiziție nr.  </w:t>
            </w:r>
            <w:hyperlink r:id="rId20" w:tgtFrame="_blank" w:history="1">
              <w:r>
                <w:rPr>
                  <w:rStyle w:val="Hyperlink"/>
                  <w:rFonts w:ascii="Helvetica" w:eastAsiaTheme="majorEastAsia" w:hAnsi="Helvetica"/>
                  <w:color w:val="3560B9"/>
                  <w:sz w:val="23"/>
                  <w:szCs w:val="23"/>
                  <w:bdr w:val="none" w:sz="0" w:space="0" w:color="auto" w:frame="1"/>
                  <w:shd w:val="clear" w:color="auto" w:fill="FFFFFF"/>
                </w:rPr>
                <w:t>ocds-b3wdp1-MD-1771843327872</w:t>
              </w:r>
            </w:hyperlink>
            <w:r>
              <w:t xml:space="preserve"> din 23.02.2026</w:t>
            </w:r>
          </w:p>
        </w:tc>
      </w:tr>
      <w:tr w:rsidR="008C00A5" w:rsidRPr="00C00499" w14:paraId="02EACF11" w14:textId="77777777" w:rsidTr="004570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0507A5B1" w:rsidR="008C00A5" w:rsidRPr="00C00499" w:rsidRDefault="003774EA" w:rsidP="008C00A5">
            <w:r>
              <w:t>Obiectul de achiziției</w:t>
            </w:r>
            <w:r w:rsidRPr="00C00499">
              <w:t>:</w:t>
            </w:r>
            <w:r>
              <w:t xml:space="preserve"> </w:t>
            </w:r>
            <w:r w:rsidRPr="00ED74F6">
              <w:t xml:space="preserve">Servicii de </w:t>
            </w:r>
            <w:r w:rsidRPr="00ED74F6">
              <w:rPr>
                <w:lang w:val="en-US" w:eastAsia="ru-RU"/>
              </w:rPr>
              <w:t xml:space="preserve"> organizare şi management redacțional, de elaborare a conceptului tematic şi a designului, de redactare, machetare, corectură, tipar şi difuzare a Revistei de Ştiinţă, Inovare, Cultură şi Artă „AKADEMOS”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E4C4C" w14:textId="77777777" w:rsidR="008C00A5" w:rsidRPr="00236CB7" w:rsidRDefault="008C00A5" w:rsidP="008C00A5">
            <w:pPr>
              <w:spacing w:line="276" w:lineRule="auto"/>
              <w:rPr>
                <w:sz w:val="20"/>
                <w:szCs w:val="20"/>
                <w:lang w:val="en-US" w:eastAsia="ru-RU"/>
              </w:rPr>
            </w:pPr>
            <w:r w:rsidRPr="00236CB7">
              <w:rPr>
                <w:sz w:val="20"/>
                <w:szCs w:val="20"/>
                <w:lang w:val="en-US" w:eastAsia="ru-RU"/>
              </w:rPr>
              <w:t>Elaborarea Revistei de Știință, Inovare, Cultură și Artă „AKADEMOS”</w:t>
            </w:r>
          </w:p>
          <w:p w14:paraId="4992253B" w14:textId="0F31D328" w:rsidR="00215125" w:rsidRPr="0065496F" w:rsidRDefault="008C00A5" w:rsidP="008C00A5">
            <w:pPr>
              <w:rPr>
                <w:b/>
                <w:sz w:val="20"/>
                <w:szCs w:val="20"/>
              </w:rPr>
            </w:pPr>
            <w:r w:rsidRPr="00E11C11">
              <w:rPr>
                <w:sz w:val="20"/>
                <w:szCs w:val="20"/>
                <w:lang w:eastAsia="ru-RU"/>
              </w:rPr>
              <w:t>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20CBB" w14:textId="77777777" w:rsidR="008C00A5" w:rsidRPr="00236CB7" w:rsidRDefault="008C00A5" w:rsidP="008C00A5">
            <w:pPr>
              <w:pStyle w:val="Listparagraf"/>
              <w:numPr>
                <w:ilvl w:val="0"/>
                <w:numId w:val="61"/>
              </w:numPr>
              <w:tabs>
                <w:tab w:val="clear" w:pos="1134"/>
              </w:tabs>
              <w:contextualSpacing/>
              <w:rPr>
                <w:sz w:val="20"/>
                <w:szCs w:val="20"/>
                <w:lang w:eastAsia="ro-RO"/>
              </w:rPr>
            </w:pPr>
            <w:r w:rsidRPr="00236CB7">
              <w:rPr>
                <w:sz w:val="20"/>
                <w:szCs w:val="20"/>
                <w:lang w:eastAsia="ru-RU"/>
              </w:rPr>
              <w:t xml:space="preserve">Elaborarea conceptului tematic pentru fiecare dintre cele patru numere ale revistei „Akademos”, revistă generalistă de interes național, recenzată, de tip B, acreditată la 23 de profiluri ANACEC, care să includă teme de rezonanță despre cercetările fundamentale și aplicative din domeniul științelor </w:t>
            </w:r>
            <w:r w:rsidRPr="00236CB7">
              <w:rPr>
                <w:sz w:val="20"/>
                <w:szCs w:val="20"/>
                <w:lang w:eastAsia="ru-RU"/>
              </w:rPr>
              <w:lastRenderedPageBreak/>
              <w:t>naturale și exacte, inginerești și tehnologice, medicale, agricole, umanistice și arte, a inovării și transferului tehnologic, apreciate la nivel național și internațional.</w:t>
            </w:r>
          </w:p>
          <w:p w14:paraId="463F55D9"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Asigurarea îndeplinirii în termeni rezonabili a solicitărilor/propunerilor Colegiului de redacție al revistei.</w:t>
            </w:r>
          </w:p>
          <w:p w14:paraId="06CD3F9A"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Asigurarea procesului de redactare și machetare a cel puțin 25 de lucrări științifice din diverse domenii în fiecare număr al revistei, publicate de cercetători preponderent din Republica Moldova.</w:t>
            </w:r>
          </w:p>
          <w:p w14:paraId="0B0D9B4A"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 xml:space="preserve"> Redactarea, machetarea și tipărirea în nr. 2 al revistei a raportului/sinteză asupra stării științei pentru anul 2025 și a raportului/sinteză de activitate a AȘM în anul 2025.</w:t>
            </w:r>
          </w:p>
          <w:p w14:paraId="240B1D08"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 xml:space="preserve">Experiență de activitate în domeniul editării revistelor științifice pe profilurile acreditare de ANACEC de minim 15 ani. </w:t>
            </w:r>
          </w:p>
          <w:p w14:paraId="596589C1"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Elaborarea/actualizarea unei liste de circa 25-30 de potențiali autori din domeniul cercetării pentru fiecare număr.</w:t>
            </w:r>
          </w:p>
          <w:p w14:paraId="2762A6C1"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 xml:space="preserve">Actualizarea unei baze de date de recenzenți, persoane  care să asigure o expertiză de calitate a articolelor științifice. </w:t>
            </w:r>
          </w:p>
          <w:p w14:paraId="0EA3F456"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 xml:space="preserve">Asigurarea unei evaluări competente și obiective a </w:t>
            </w:r>
            <w:r w:rsidRPr="00236CB7">
              <w:rPr>
                <w:sz w:val="20"/>
                <w:szCs w:val="20"/>
                <w:lang w:eastAsia="ru-RU"/>
              </w:rPr>
              <w:lastRenderedPageBreak/>
              <w:t>articolelor prin organizarea procedurii de recenzare colegială anonimă a manuscriselor.</w:t>
            </w:r>
          </w:p>
          <w:p w14:paraId="42E13FE3"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Asigurarea vizibilității și prestigiului revistei în cadrul comunității științifice din Republica Moldova.</w:t>
            </w:r>
          </w:p>
          <w:p w14:paraId="565CCD97"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 xml:space="preserve">Medierea serviciilor de consultanţă adecvată oferite de recenzenți autorilor prin intermediul </w:t>
            </w:r>
            <w:r w:rsidRPr="00236CB7">
              <w:rPr>
                <w:sz w:val="20"/>
                <w:szCs w:val="20"/>
              </w:rPr>
              <w:t>procedurii de evaluare inter pares dublu-anonime.</w:t>
            </w:r>
          </w:p>
          <w:p w14:paraId="414809CC"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Asigurarea procedurii operaționale de detectare antiplagiat prin</w:t>
            </w:r>
            <w:r w:rsidRPr="00236CB7">
              <w:rPr>
                <w:sz w:val="20"/>
                <w:szCs w:val="20"/>
              </w:rPr>
              <w:t xml:space="preserve"> utilizarea de software specializat.</w:t>
            </w:r>
          </w:p>
          <w:p w14:paraId="03ACBF30"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Solicitarea de la autori a declarațiilor privind originalitatea articolelor și de transmitere a drepturilor de autor revistei pentru numărul respectiv.</w:t>
            </w:r>
          </w:p>
          <w:p w14:paraId="152F5361"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Lucrări de redactare științifică, stilistică și de tehnoredactare a articolelor.</w:t>
            </w:r>
          </w:p>
          <w:p w14:paraId="539E79E4"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Asigurarea scrierii/redactării  rezumatelor în limbile engleză și română pentru fiecare articol.</w:t>
            </w:r>
          </w:p>
          <w:p w14:paraId="01B70EE0" w14:textId="77777777" w:rsidR="008C00A5" w:rsidRPr="00236CB7" w:rsidRDefault="008C00A5" w:rsidP="008C00A5">
            <w:pPr>
              <w:pStyle w:val="Listparagraf"/>
              <w:numPr>
                <w:ilvl w:val="0"/>
                <w:numId w:val="61"/>
              </w:numPr>
              <w:tabs>
                <w:tab w:val="clear" w:pos="1134"/>
              </w:tabs>
              <w:ind w:left="64" w:firstLine="283"/>
              <w:contextualSpacing/>
              <w:rPr>
                <w:rStyle w:val="hgkelc"/>
                <w:sz w:val="20"/>
                <w:lang w:eastAsia="ro-RO"/>
              </w:rPr>
            </w:pPr>
            <w:r w:rsidRPr="00236CB7">
              <w:rPr>
                <w:sz w:val="20"/>
                <w:szCs w:val="20"/>
                <w:lang w:eastAsia="ro-RO"/>
              </w:rPr>
              <w:t xml:space="preserve">Asigurarea fiecărui articol științific cu identificatorul </w:t>
            </w:r>
            <w:r w:rsidRPr="00236CB7">
              <w:rPr>
                <w:rStyle w:val="hgkelc"/>
                <w:bCs/>
                <w:sz w:val="20"/>
              </w:rPr>
              <w:t>DOI</w:t>
            </w:r>
            <w:r w:rsidRPr="00236CB7">
              <w:rPr>
                <w:rStyle w:val="hgkelc"/>
                <w:sz w:val="20"/>
              </w:rPr>
              <w:t xml:space="preserve"> (Digital Object Identifier) – identificator standardizat de Organizația Internațională pentru Standardizare (ISO).</w:t>
            </w:r>
          </w:p>
          <w:p w14:paraId="66C26231"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Asigurarea fiecărui articol științific cu indicele CZU</w:t>
            </w:r>
            <w:r w:rsidRPr="00236CB7">
              <w:rPr>
                <w:sz w:val="20"/>
                <w:szCs w:val="20"/>
              </w:rPr>
              <w:t xml:space="preserve"> (</w:t>
            </w:r>
            <w:r w:rsidRPr="00236CB7">
              <w:rPr>
                <w:rStyle w:val="Accentuat"/>
                <w:sz w:val="20"/>
                <w:szCs w:val="20"/>
              </w:rPr>
              <w:t>Clasificarea Zecimală Universală).</w:t>
            </w:r>
          </w:p>
          <w:p w14:paraId="4A3DE232" w14:textId="77777777" w:rsidR="008C00A5" w:rsidRPr="00236CB7" w:rsidRDefault="008C00A5" w:rsidP="008C00A5">
            <w:pPr>
              <w:pStyle w:val="Listparagraf"/>
              <w:numPr>
                <w:ilvl w:val="0"/>
                <w:numId w:val="61"/>
              </w:numPr>
              <w:tabs>
                <w:tab w:val="clear" w:pos="1134"/>
              </w:tabs>
              <w:ind w:left="64" w:firstLine="283"/>
              <w:contextualSpacing/>
              <w:rPr>
                <w:i/>
                <w:sz w:val="20"/>
                <w:szCs w:val="20"/>
                <w:lang w:eastAsia="ro-RO"/>
              </w:rPr>
            </w:pPr>
            <w:r w:rsidRPr="00236CB7">
              <w:rPr>
                <w:sz w:val="20"/>
                <w:szCs w:val="20"/>
                <w:lang w:eastAsia="ro-RO"/>
              </w:rPr>
              <w:t>Asigurarea fiecărui articol științific cu identificatorul digital ORCID</w:t>
            </w:r>
            <w:r w:rsidRPr="00236CB7">
              <w:rPr>
                <w:sz w:val="20"/>
                <w:szCs w:val="20"/>
              </w:rPr>
              <w:t xml:space="preserve"> (</w:t>
            </w:r>
            <w:r w:rsidRPr="00236CB7">
              <w:rPr>
                <w:rStyle w:val="Accentuat"/>
                <w:sz w:val="20"/>
                <w:szCs w:val="20"/>
              </w:rPr>
              <w:t xml:space="preserve">Open Researcher and </w:t>
            </w:r>
            <w:r w:rsidRPr="00236CB7">
              <w:rPr>
                <w:rStyle w:val="Accentuat"/>
                <w:sz w:val="20"/>
                <w:szCs w:val="20"/>
              </w:rPr>
              <w:lastRenderedPageBreak/>
              <w:t>Contributor ID)</w:t>
            </w:r>
            <w:r w:rsidRPr="00236CB7">
              <w:rPr>
                <w:i/>
                <w:sz w:val="20"/>
                <w:szCs w:val="20"/>
                <w:lang w:eastAsia="ro-RO"/>
              </w:rPr>
              <w:t>.</w:t>
            </w:r>
          </w:p>
          <w:p w14:paraId="431B7453" w14:textId="77777777" w:rsidR="008C00A5" w:rsidRPr="00236CB7" w:rsidRDefault="008C00A5" w:rsidP="008C00A5">
            <w:pPr>
              <w:pStyle w:val="Listparagraf"/>
              <w:numPr>
                <w:ilvl w:val="0"/>
                <w:numId w:val="61"/>
              </w:numPr>
              <w:tabs>
                <w:tab w:val="clear" w:pos="1134"/>
              </w:tabs>
              <w:ind w:left="64" w:firstLine="283"/>
              <w:contextualSpacing/>
              <w:rPr>
                <w:i/>
                <w:sz w:val="20"/>
                <w:szCs w:val="20"/>
                <w:lang w:eastAsia="ro-RO"/>
              </w:rPr>
            </w:pPr>
            <w:r w:rsidRPr="00236CB7">
              <w:rPr>
                <w:sz w:val="20"/>
                <w:szCs w:val="20"/>
              </w:rPr>
              <w:t xml:space="preserve">Asigurarea licențierii fiecărui articol în temeiul </w:t>
            </w:r>
            <w:hyperlink r:id="rId21" w:tgtFrame="blank" w:history="1">
              <w:r w:rsidRPr="00236CB7">
                <w:rPr>
                  <w:sz w:val="20"/>
                  <w:szCs w:val="20"/>
                </w:rPr>
                <w:t>Creative Commons Attribution 4.0 International</w:t>
              </w:r>
            </w:hyperlink>
            <w:r w:rsidRPr="00236CB7">
              <w:rPr>
                <w:sz w:val="20"/>
                <w:szCs w:val="20"/>
              </w:rPr>
              <w:t>.</w:t>
            </w:r>
          </w:p>
          <w:p w14:paraId="0F4A7E08"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Asigurarea designului artistic al fiecărui număr de revistă prin ilustrarea acestuia cu lucrări ale artiștilor plastici intrate în patrimoniul culturii naționale și universale.</w:t>
            </w:r>
          </w:p>
          <w:p w14:paraId="37D19F45"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Asigurarea designului și machetării integrale a fiecărui număr de revistă.</w:t>
            </w:r>
          </w:p>
          <w:p w14:paraId="7FD7F3E7"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Prelucrarea imaginilor și rectificarea lor cu ajutorul programelor speciale de editare a imaginilor.</w:t>
            </w:r>
          </w:p>
          <w:p w14:paraId="1AB4DCF5"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Elaborarea la necesitate și ajustarea de tabele, diagrame, scheme, figuri, fotografii în concordanță cu datele științifice ce se conțin în articolele respective.</w:t>
            </w:r>
          </w:p>
          <w:p w14:paraId="278D562F"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Asumarea atribuțiilor pentru tipărirea revistei în condiții de înaltă calitate, în termenele și în tirajul stabilit.</w:t>
            </w:r>
          </w:p>
          <w:p w14:paraId="742FFEDF"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Asigurarea distribuirii gratuite a revistei în mediul academic și universitar, în instituțiile publice din Republica Moldova, precum și peste hotare.</w:t>
            </w:r>
          </w:p>
          <w:p w14:paraId="70519AE2"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 xml:space="preserve">Asigurarea funcționării paginii electronice a revistei: </w:t>
            </w:r>
            <w:hyperlink r:id="rId22" w:history="1">
              <w:r w:rsidRPr="00236CB7">
                <w:rPr>
                  <w:rStyle w:val="Hyperlink"/>
                  <w:rFonts w:eastAsiaTheme="majorEastAsia"/>
                  <w:color w:val="auto"/>
                  <w:sz w:val="20"/>
                  <w:szCs w:val="20"/>
                  <w:lang w:eastAsia="ru-RU"/>
                </w:rPr>
                <w:t>www.akademos.asm.md</w:t>
              </w:r>
            </w:hyperlink>
            <w:r w:rsidRPr="00236CB7">
              <w:rPr>
                <w:rStyle w:val="Hyperlink"/>
                <w:rFonts w:eastAsiaTheme="majorEastAsia"/>
                <w:color w:val="auto"/>
                <w:sz w:val="20"/>
                <w:szCs w:val="20"/>
                <w:lang w:eastAsia="ru-RU"/>
              </w:rPr>
              <w:t xml:space="preserve"> pe platforma Open Journal Systems (OJS / PKP).</w:t>
            </w:r>
          </w:p>
          <w:p w14:paraId="05AFC345"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 xml:space="preserve">Asigurarea integrală a calității revistei care să corespundă statutului său special de revistă științifică generalistă de interes </w:t>
            </w:r>
            <w:r w:rsidRPr="00236CB7">
              <w:rPr>
                <w:sz w:val="20"/>
                <w:szCs w:val="20"/>
                <w:lang w:eastAsia="ro-RO"/>
              </w:rPr>
              <w:lastRenderedPageBreak/>
              <w:t>național, minimum categoria B;</w:t>
            </w:r>
          </w:p>
          <w:p w14:paraId="42E2E896"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 xml:space="preserve">Asigurarea includerii și menținerii revistei în bazele de date internaționale DOAJ, ERIH PLUS, INDEX COPERNICUS, ROAD, GOOGLE SCHOLAR. </w:t>
            </w:r>
          </w:p>
          <w:p w14:paraId="16019704"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o-RO"/>
              </w:rPr>
              <w:t>Asigurarea includerii conținutului articolelor științifice ale fiecărui număr de revistă în bazele de date în care este indexată.</w:t>
            </w:r>
          </w:p>
          <w:p w14:paraId="560B23BB"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Promovarea revistei în baze de date științifice internaționale noi, precum CEEOL ș.a.</w:t>
            </w:r>
          </w:p>
          <w:p w14:paraId="0466AE61" w14:textId="77777777" w:rsidR="008C00A5" w:rsidRPr="00236CB7"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Asigurarea menținerii indexării revistei în Instrumentul Bibliometric Național.</w:t>
            </w:r>
          </w:p>
          <w:p w14:paraId="723C72DC" w14:textId="77777777" w:rsidR="008C00A5" w:rsidRPr="00E11C11" w:rsidRDefault="008C00A5" w:rsidP="008C00A5">
            <w:pPr>
              <w:pStyle w:val="Listparagraf"/>
              <w:numPr>
                <w:ilvl w:val="0"/>
                <w:numId w:val="61"/>
              </w:numPr>
              <w:tabs>
                <w:tab w:val="clear" w:pos="1134"/>
              </w:tabs>
              <w:ind w:left="64" w:firstLine="283"/>
              <w:contextualSpacing/>
              <w:rPr>
                <w:sz w:val="20"/>
                <w:szCs w:val="20"/>
                <w:lang w:eastAsia="ro-RO"/>
              </w:rPr>
            </w:pPr>
            <w:r w:rsidRPr="00236CB7">
              <w:rPr>
                <w:sz w:val="20"/>
                <w:szCs w:val="20"/>
                <w:lang w:eastAsia="ru-RU"/>
              </w:rPr>
              <w:t xml:space="preserve">Tiparul revistei: fiecare număr cu un volum de minimum 120-144 de pagini, format 60×84/8, copertă carton laminat mat min. </w:t>
            </w:r>
            <w:r w:rsidRPr="00236CB7">
              <w:rPr>
                <w:sz w:val="20"/>
                <w:szCs w:val="20"/>
                <w:lang w:eastAsia="ru-RU"/>
              </w:rPr>
              <w:br/>
              <w:t>4 culori, carton 250 gr/cm, text alb-negru: hârtie ofset 80 gr/cm</w:t>
            </w:r>
            <w:r w:rsidRPr="00236CB7">
              <w:rPr>
                <w:sz w:val="20"/>
                <w:szCs w:val="20"/>
                <w:vertAlign w:val="superscript"/>
                <w:lang w:eastAsia="ru-RU"/>
              </w:rPr>
              <w:t>2</w:t>
            </w:r>
            <w:r w:rsidRPr="00236CB7">
              <w:rPr>
                <w:sz w:val="20"/>
                <w:szCs w:val="20"/>
                <w:lang w:eastAsia="ru-RU"/>
              </w:rPr>
              <w:t xml:space="preserve">. </w:t>
            </w:r>
            <w:r w:rsidRPr="00E11C11">
              <w:rPr>
                <w:sz w:val="20"/>
                <w:szCs w:val="20"/>
                <w:lang w:eastAsia="ru-RU"/>
              </w:rPr>
              <w:t>Tiraj 300 de exemplare pentru fiecare ediție.</w:t>
            </w:r>
          </w:p>
          <w:p w14:paraId="14C3C477" w14:textId="77777777" w:rsidR="00215125" w:rsidRPr="000A3505"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115"/>
              <w:gridCol w:w="950"/>
              <w:gridCol w:w="848"/>
              <w:gridCol w:w="1088"/>
              <w:gridCol w:w="969"/>
              <w:gridCol w:w="1107"/>
              <w:gridCol w:w="945"/>
              <w:gridCol w:w="54"/>
              <w:gridCol w:w="1343"/>
              <w:gridCol w:w="234"/>
              <w:gridCol w:w="92"/>
              <w:gridCol w:w="2398"/>
              <w:gridCol w:w="508"/>
              <w:gridCol w:w="63"/>
              <w:gridCol w:w="36"/>
              <w:gridCol w:w="1056"/>
              <w:gridCol w:w="24"/>
              <w:gridCol w:w="20"/>
              <w:gridCol w:w="238"/>
            </w:tblGrid>
            <w:tr w:rsidR="00C25482" w:rsidRPr="00C00499" w14:paraId="7848E2F1" w14:textId="5B04FF0B" w:rsidTr="003A76DE">
              <w:trPr>
                <w:gridAfter w:val="3"/>
                <w:wAfter w:w="505" w:type="dxa"/>
                <w:trHeight w:val="697"/>
              </w:trPr>
              <w:tc>
                <w:tcPr>
                  <w:tcW w:w="13809" w:type="dxa"/>
                  <w:gridSpan w:val="15"/>
                  <w:shd w:val="clear" w:color="auto" w:fill="auto"/>
                  <w:vAlign w:val="center"/>
                </w:tcPr>
                <w:p w14:paraId="03D56A8B" w14:textId="77777777" w:rsidR="00845C1B" w:rsidRDefault="00C25482" w:rsidP="00B83E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83EE3">
                  <w:pPr>
                    <w:framePr w:hSpace="180" w:wrap="around" w:vAnchor="page" w:hAnchor="margin" w:y="347"/>
                    <w:jc w:val="right"/>
                    <w:rPr>
                      <w:noProof w:val="0"/>
                      <w:lang w:val="it-IT"/>
                    </w:rPr>
                  </w:pPr>
                </w:p>
                <w:p w14:paraId="0CC6F2E5" w14:textId="77777777" w:rsidR="00845C1B" w:rsidRDefault="00845C1B" w:rsidP="00B83EE3">
                  <w:pPr>
                    <w:framePr w:hSpace="180" w:wrap="around" w:vAnchor="page" w:hAnchor="margin" w:y="347"/>
                    <w:jc w:val="right"/>
                    <w:rPr>
                      <w:noProof w:val="0"/>
                      <w:lang w:val="it-IT"/>
                    </w:rPr>
                  </w:pPr>
                </w:p>
                <w:p w14:paraId="62771B7D" w14:textId="77777777" w:rsidR="00845C1B" w:rsidRDefault="00845C1B" w:rsidP="00B83EE3">
                  <w:pPr>
                    <w:framePr w:hSpace="180" w:wrap="around" w:vAnchor="page" w:hAnchor="margin" w:y="347"/>
                    <w:jc w:val="right"/>
                    <w:rPr>
                      <w:noProof w:val="0"/>
                      <w:lang w:val="it-IT"/>
                    </w:rPr>
                  </w:pPr>
                </w:p>
                <w:p w14:paraId="23643314" w14:textId="77777777" w:rsidR="00AC4927" w:rsidRDefault="00AC4927" w:rsidP="00B83EE3">
                  <w:pPr>
                    <w:framePr w:hSpace="180" w:wrap="around" w:vAnchor="page" w:hAnchor="margin" w:y="347"/>
                    <w:jc w:val="right"/>
                    <w:rPr>
                      <w:noProof w:val="0"/>
                      <w:lang w:val="it-IT"/>
                    </w:rPr>
                  </w:pPr>
                </w:p>
                <w:p w14:paraId="5608517E" w14:textId="77777777" w:rsidR="00AC4927" w:rsidRDefault="00AC4927" w:rsidP="00B83EE3">
                  <w:pPr>
                    <w:framePr w:hSpace="180" w:wrap="around" w:vAnchor="page" w:hAnchor="margin" w:y="347"/>
                    <w:jc w:val="right"/>
                    <w:rPr>
                      <w:noProof w:val="0"/>
                      <w:lang w:val="it-IT"/>
                    </w:rPr>
                  </w:pPr>
                </w:p>
                <w:p w14:paraId="182B36B4" w14:textId="77777777" w:rsidR="00AC4927" w:rsidRDefault="00AC4927" w:rsidP="00B83EE3">
                  <w:pPr>
                    <w:framePr w:hSpace="180" w:wrap="around" w:vAnchor="page" w:hAnchor="margin" w:y="347"/>
                    <w:jc w:val="right"/>
                    <w:rPr>
                      <w:noProof w:val="0"/>
                      <w:lang w:val="it-IT"/>
                    </w:rPr>
                  </w:pPr>
                </w:p>
                <w:p w14:paraId="300EBE38" w14:textId="168318D1" w:rsidR="009613A9" w:rsidRPr="00DC35AC" w:rsidRDefault="00381725" w:rsidP="00B83EE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83EE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83EE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83EE3">
                  <w:pPr>
                    <w:framePr w:hSpace="180" w:wrap="around" w:vAnchor="page" w:hAnchor="margin" w:y="347"/>
                    <w:jc w:val="right"/>
                    <w:rPr>
                      <w:noProof w:val="0"/>
                      <w:lang w:val="it-IT"/>
                    </w:rPr>
                  </w:pPr>
                </w:p>
                <w:p w14:paraId="18FE8BE1" w14:textId="298987EE" w:rsidR="00C25482" w:rsidRPr="00DC35AC" w:rsidRDefault="00C25482" w:rsidP="00B83EE3">
                  <w:pPr>
                    <w:pStyle w:val="Titlu2"/>
                    <w:framePr w:hSpace="180" w:wrap="around" w:vAnchor="page" w:hAnchor="margin" w:y="347"/>
                    <w:rPr>
                      <w:noProof w:val="0"/>
                      <w:sz w:val="24"/>
                      <w:lang w:val="it-IT"/>
                    </w:rPr>
                  </w:pPr>
                  <w:r w:rsidRPr="00DC35AC">
                    <w:rPr>
                      <w:noProof w:val="0"/>
                      <w:lang w:val="it-IT"/>
                    </w:rPr>
                    <w:t>Specificații de preț</w:t>
                  </w:r>
                </w:p>
              </w:tc>
              <w:tc>
                <w:tcPr>
                  <w:tcW w:w="1245" w:type="dxa"/>
                  <w:gridSpan w:val="3"/>
                </w:tcPr>
                <w:p w14:paraId="69B9429A" w14:textId="77777777" w:rsidR="00C25482" w:rsidRPr="00C00499" w:rsidRDefault="00C25482" w:rsidP="00B83EE3">
                  <w:pPr>
                    <w:pStyle w:val="Titlu2"/>
                    <w:framePr w:hSpace="180" w:wrap="around" w:vAnchor="page" w:hAnchor="margin" w:y="347"/>
                    <w:jc w:val="right"/>
                    <w:rPr>
                      <w:b w:val="0"/>
                      <w:sz w:val="20"/>
                      <w:szCs w:val="20"/>
                      <w:lang w:val="en-US"/>
                    </w:rPr>
                  </w:pPr>
                </w:p>
              </w:tc>
            </w:tr>
            <w:tr w:rsidR="00C25482" w:rsidRPr="00C00499" w14:paraId="1FCC75B3" w14:textId="033D0695" w:rsidTr="003A76DE">
              <w:trPr>
                <w:gridAfter w:val="3"/>
                <w:wAfter w:w="505" w:type="dxa"/>
              </w:trPr>
              <w:tc>
                <w:tcPr>
                  <w:tcW w:w="13809" w:type="dxa"/>
                  <w:gridSpan w:val="15"/>
                  <w:tcBorders>
                    <w:bottom w:val="single" w:sz="4" w:space="0" w:color="auto"/>
                  </w:tcBorders>
                  <w:shd w:val="clear" w:color="auto" w:fill="auto"/>
                </w:tcPr>
                <w:p w14:paraId="1F373E33" w14:textId="25EF4D4B" w:rsidR="00C25482" w:rsidRPr="00DC35AC" w:rsidRDefault="00C25482" w:rsidP="00B83EE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83EE3">
                  <w:pPr>
                    <w:framePr w:hSpace="180" w:wrap="around" w:vAnchor="page" w:hAnchor="margin" w:y="347"/>
                    <w:jc w:val="center"/>
                  </w:pPr>
                </w:p>
              </w:tc>
              <w:tc>
                <w:tcPr>
                  <w:tcW w:w="1245" w:type="dxa"/>
                  <w:gridSpan w:val="3"/>
                  <w:tcBorders>
                    <w:bottom w:val="single" w:sz="4" w:space="0" w:color="auto"/>
                  </w:tcBorders>
                </w:tcPr>
                <w:p w14:paraId="5732468A" w14:textId="77777777" w:rsidR="00C25482" w:rsidRPr="007C0C9D" w:rsidRDefault="00C25482" w:rsidP="00B83EE3">
                  <w:pPr>
                    <w:framePr w:hSpace="180" w:wrap="around" w:vAnchor="page" w:hAnchor="margin" w:y="347"/>
                    <w:jc w:val="both"/>
                    <w:rPr>
                      <w:i/>
                      <w:iCs/>
                    </w:rPr>
                  </w:pPr>
                </w:p>
              </w:tc>
            </w:tr>
            <w:tr w:rsidR="003A76DE" w:rsidRPr="00C00499" w14:paraId="0F95A002" w14:textId="77777777" w:rsidTr="003A76DE">
              <w:trPr>
                <w:trHeight w:val="397"/>
              </w:trPr>
              <w:tc>
                <w:tcPr>
                  <w:tcW w:w="1314" w:type="dxa"/>
                  <w:gridSpan w:val="2"/>
                  <w:tcBorders>
                    <w:top w:val="single" w:sz="4" w:space="0" w:color="auto"/>
                    <w:left w:val="single" w:sz="4" w:space="0" w:color="auto"/>
                    <w:bottom w:val="single" w:sz="4" w:space="0" w:color="auto"/>
                    <w:right w:val="single" w:sz="4" w:space="0" w:color="auto"/>
                  </w:tcBorders>
                </w:tcPr>
                <w:p w14:paraId="3DA2A4DE" w14:textId="77777777" w:rsidR="003A76DE" w:rsidRPr="00C00499" w:rsidRDefault="003A76DE" w:rsidP="00B83EE3">
                  <w:pPr>
                    <w:framePr w:hSpace="180" w:wrap="around" w:vAnchor="page" w:hAnchor="margin" w:y="347"/>
                  </w:pPr>
                </w:p>
              </w:tc>
              <w:tc>
                <w:tcPr>
                  <w:tcW w:w="14245" w:type="dxa"/>
                  <w:gridSpan w:val="19"/>
                  <w:tcBorders>
                    <w:top w:val="single" w:sz="4" w:space="0" w:color="auto"/>
                    <w:left w:val="single" w:sz="4" w:space="0" w:color="auto"/>
                    <w:bottom w:val="single" w:sz="4" w:space="0" w:color="auto"/>
                    <w:right w:val="single" w:sz="4" w:space="0" w:color="auto"/>
                  </w:tcBorders>
                  <w:shd w:val="clear" w:color="auto" w:fill="auto"/>
                </w:tcPr>
                <w:p w14:paraId="01CC2434" w14:textId="7C6C1552" w:rsidR="003A76DE" w:rsidRPr="00C00499" w:rsidRDefault="003A76DE" w:rsidP="00B83EE3">
                  <w:pPr>
                    <w:framePr w:hSpace="180" w:wrap="around" w:vAnchor="page" w:hAnchor="margin" w:y="347"/>
                  </w:pPr>
                  <w:r w:rsidRPr="00C00499">
                    <w:t xml:space="preserve">Numărul </w:t>
                  </w:r>
                  <w:r>
                    <w:t xml:space="preserve"> procedurii de achiziție nr.  </w:t>
                  </w:r>
                  <w:hyperlink r:id="rId23" w:tgtFrame="_blank" w:history="1">
                    <w:r>
                      <w:rPr>
                        <w:rStyle w:val="Hyperlink"/>
                        <w:rFonts w:ascii="Helvetica" w:eastAsiaTheme="majorEastAsia" w:hAnsi="Helvetica"/>
                        <w:color w:val="3560B9"/>
                        <w:sz w:val="23"/>
                        <w:szCs w:val="23"/>
                        <w:bdr w:val="none" w:sz="0" w:space="0" w:color="auto" w:frame="1"/>
                        <w:shd w:val="clear" w:color="auto" w:fill="FFFFFF"/>
                      </w:rPr>
                      <w:t>ocds-b3wdp1-MD-1771843327872</w:t>
                    </w:r>
                  </w:hyperlink>
                  <w:r>
                    <w:t xml:space="preserve"> din 23.02.2026</w:t>
                  </w:r>
                </w:p>
              </w:tc>
            </w:tr>
            <w:tr w:rsidR="003A76DE" w:rsidRPr="00C00499" w14:paraId="6F853DC8" w14:textId="77777777" w:rsidTr="003A76DE">
              <w:trPr>
                <w:trHeight w:val="397"/>
              </w:trPr>
              <w:tc>
                <w:tcPr>
                  <w:tcW w:w="1314" w:type="dxa"/>
                  <w:gridSpan w:val="2"/>
                  <w:tcBorders>
                    <w:top w:val="single" w:sz="4" w:space="0" w:color="auto"/>
                    <w:left w:val="single" w:sz="4" w:space="0" w:color="auto"/>
                    <w:bottom w:val="single" w:sz="4" w:space="0" w:color="auto"/>
                    <w:right w:val="single" w:sz="4" w:space="0" w:color="auto"/>
                  </w:tcBorders>
                </w:tcPr>
                <w:p w14:paraId="25328D12" w14:textId="77777777" w:rsidR="003A76DE" w:rsidRDefault="003A76DE" w:rsidP="00B83EE3">
                  <w:pPr>
                    <w:framePr w:hSpace="180" w:wrap="around" w:vAnchor="page" w:hAnchor="margin" w:y="347"/>
                  </w:pPr>
                </w:p>
              </w:tc>
              <w:tc>
                <w:tcPr>
                  <w:tcW w:w="14245" w:type="dxa"/>
                  <w:gridSpan w:val="19"/>
                  <w:tcBorders>
                    <w:top w:val="single" w:sz="4" w:space="0" w:color="auto"/>
                    <w:left w:val="single" w:sz="4" w:space="0" w:color="auto"/>
                    <w:bottom w:val="single" w:sz="4" w:space="0" w:color="auto"/>
                    <w:right w:val="single" w:sz="4" w:space="0" w:color="auto"/>
                  </w:tcBorders>
                  <w:shd w:val="clear" w:color="auto" w:fill="auto"/>
                </w:tcPr>
                <w:p w14:paraId="7A281A48" w14:textId="5B034A8A" w:rsidR="003A76DE" w:rsidRPr="00C00499" w:rsidRDefault="003A76DE" w:rsidP="00B83EE3">
                  <w:pPr>
                    <w:framePr w:hSpace="180" w:wrap="around" w:vAnchor="page" w:hAnchor="margin" w:y="347"/>
                  </w:pPr>
                  <w:r>
                    <w:t>Obiectul de achiziției</w:t>
                  </w:r>
                  <w:r w:rsidRPr="00C00499">
                    <w:t>:</w:t>
                  </w:r>
                  <w:r>
                    <w:t xml:space="preserve"> </w:t>
                  </w:r>
                  <w:r w:rsidRPr="00ED74F6">
                    <w:t xml:space="preserve">Servicii de </w:t>
                  </w:r>
                  <w:r w:rsidRPr="00ED74F6">
                    <w:rPr>
                      <w:lang w:val="en-US" w:eastAsia="ru-RU"/>
                    </w:rPr>
                    <w:t xml:space="preserve"> organizare şi management redacțional, de elaborare a conceptului tematic şi a designului, de redactare, machetare, corectură, tipar şi difuzare a Revistei de Ştiinţă, Inovare, Cultură şi Artă „AKADEMOS” pentru anul 2026</w:t>
                  </w:r>
                </w:p>
              </w:tc>
            </w:tr>
            <w:tr w:rsidR="00C25482" w:rsidRPr="00C00499" w14:paraId="45FCF0E7" w14:textId="77777777" w:rsidTr="003A76DE">
              <w:trPr>
                <w:trHeight w:val="567"/>
              </w:trPr>
              <w:tc>
                <w:tcPr>
                  <w:tcW w:w="12322" w:type="dxa"/>
                  <w:gridSpan w:val="11"/>
                  <w:shd w:val="clear" w:color="auto" w:fill="auto"/>
                </w:tcPr>
                <w:p w14:paraId="65A004C9" w14:textId="77777777" w:rsidR="00C25482" w:rsidRPr="00C00499" w:rsidRDefault="00C25482" w:rsidP="00B83EE3">
                  <w:pPr>
                    <w:framePr w:hSpace="180" w:wrap="around" w:vAnchor="page" w:hAnchor="margin" w:y="347"/>
                  </w:pPr>
                </w:p>
              </w:tc>
              <w:tc>
                <w:tcPr>
                  <w:tcW w:w="1248" w:type="dxa"/>
                  <w:gridSpan w:val="3"/>
                </w:tcPr>
                <w:p w14:paraId="25A190B6" w14:textId="77777777" w:rsidR="00C25482" w:rsidRPr="00C00499" w:rsidRDefault="00C25482" w:rsidP="00B83EE3">
                  <w:pPr>
                    <w:framePr w:hSpace="180" w:wrap="around" w:vAnchor="page" w:hAnchor="margin" w:y="347"/>
                  </w:pPr>
                </w:p>
              </w:tc>
              <w:tc>
                <w:tcPr>
                  <w:tcW w:w="1989" w:type="dxa"/>
                  <w:gridSpan w:val="7"/>
                </w:tcPr>
                <w:p w14:paraId="46E478D9" w14:textId="36924D05" w:rsidR="00C25482" w:rsidRPr="00C00499" w:rsidRDefault="00C25482" w:rsidP="00B83EE3">
                  <w:pPr>
                    <w:framePr w:hSpace="180" w:wrap="around" w:vAnchor="page" w:hAnchor="margin" w:y="347"/>
                  </w:pPr>
                </w:p>
              </w:tc>
            </w:tr>
            <w:tr w:rsidR="00C25482" w:rsidRPr="006C1FA2" w14:paraId="0669F17B" w14:textId="42394C11" w:rsidTr="003A76DE">
              <w:trPr>
                <w:gridAfter w:val="2"/>
                <w:wAfter w:w="480" w:type="dxa"/>
                <w:trHeight w:val="104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83EE3">
                  <w:pPr>
                    <w:framePr w:hSpace="180" w:wrap="around" w:vAnchor="page" w:hAnchor="margin" w:y="347"/>
                    <w:jc w:val="center"/>
                    <w:rPr>
                      <w:b/>
                      <w:sz w:val="20"/>
                    </w:rPr>
                  </w:pPr>
                  <w:r w:rsidRPr="0028367D">
                    <w:rPr>
                      <w:b/>
                      <w:sz w:val="20"/>
                    </w:rPr>
                    <w:t>Cod CPV</w:t>
                  </w: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83E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83EE3">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83EE3">
                  <w:pPr>
                    <w:framePr w:hSpace="180" w:wrap="around" w:vAnchor="page" w:hAnchor="margin" w:y="347"/>
                    <w:jc w:val="center"/>
                    <w:rPr>
                      <w:b/>
                      <w:sz w:val="20"/>
                    </w:rPr>
                  </w:pPr>
                  <w:r w:rsidRPr="0028367D">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83EE3">
                  <w:pPr>
                    <w:framePr w:hSpace="180" w:wrap="around" w:vAnchor="page" w:hAnchor="margin" w:y="347"/>
                    <w:jc w:val="center"/>
                    <w:rPr>
                      <w:b/>
                      <w:sz w:val="20"/>
                    </w:rPr>
                  </w:pPr>
                  <w:r w:rsidRPr="0028367D">
                    <w:rPr>
                      <w:b/>
                      <w:sz w:val="20"/>
                    </w:rPr>
                    <w:t>Preţ unitar (fără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83EE3">
                  <w:pPr>
                    <w:framePr w:hSpace="180" w:wrap="around" w:vAnchor="page" w:hAnchor="margin" w:y="347"/>
                    <w:jc w:val="center"/>
                    <w:rPr>
                      <w:b/>
                      <w:sz w:val="20"/>
                    </w:rPr>
                  </w:pPr>
                  <w:r w:rsidRPr="0028367D">
                    <w:rPr>
                      <w:b/>
                      <w:sz w:val="20"/>
                    </w:rPr>
                    <w:t>Preţ unitar (cu TVA)</w:t>
                  </w:r>
                </w:p>
              </w:tc>
              <w:tc>
                <w:tcPr>
                  <w:tcW w:w="14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83EE3">
                  <w:pPr>
                    <w:framePr w:hSpace="180" w:wrap="around" w:vAnchor="page" w:hAnchor="margin" w:y="347"/>
                    <w:jc w:val="center"/>
                    <w:rPr>
                      <w:b/>
                      <w:sz w:val="20"/>
                    </w:rPr>
                  </w:pPr>
                  <w:r w:rsidRPr="0028367D">
                    <w:rPr>
                      <w:b/>
                      <w:sz w:val="20"/>
                    </w:rPr>
                    <w:t>Suma</w:t>
                  </w:r>
                </w:p>
                <w:p w14:paraId="241DE82A" w14:textId="77777777" w:rsidR="00C25482" w:rsidRPr="0028367D" w:rsidRDefault="00C25482" w:rsidP="00B83EE3">
                  <w:pPr>
                    <w:framePr w:hSpace="180" w:wrap="around" w:vAnchor="page" w:hAnchor="margin" w:y="347"/>
                    <w:jc w:val="center"/>
                    <w:rPr>
                      <w:b/>
                      <w:sz w:val="20"/>
                    </w:rPr>
                  </w:pPr>
                  <w:r w:rsidRPr="0028367D">
                    <w:rPr>
                      <w:b/>
                      <w:sz w:val="20"/>
                    </w:rPr>
                    <w:t>fără</w:t>
                  </w:r>
                </w:p>
                <w:p w14:paraId="2A606634" w14:textId="77777777" w:rsidR="00C25482" w:rsidRPr="0028367D" w:rsidRDefault="00C25482" w:rsidP="00B83EE3">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83EE3">
                  <w:pPr>
                    <w:framePr w:hSpace="180" w:wrap="around" w:vAnchor="page" w:hAnchor="margin" w:y="347"/>
                    <w:jc w:val="center"/>
                    <w:rPr>
                      <w:b/>
                      <w:sz w:val="20"/>
                    </w:rPr>
                  </w:pPr>
                  <w:r w:rsidRPr="0028367D">
                    <w:rPr>
                      <w:b/>
                      <w:sz w:val="20"/>
                    </w:rPr>
                    <w:t>Suma</w:t>
                  </w:r>
                </w:p>
                <w:p w14:paraId="0D6E9C91" w14:textId="77777777" w:rsidR="00C25482" w:rsidRPr="0028367D" w:rsidRDefault="00C25482" w:rsidP="00B83EE3">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83EE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83E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83EE3">
                  <w:pPr>
                    <w:framePr w:hSpace="180" w:wrap="around" w:vAnchor="page" w:hAnchor="margin" w:y="347"/>
                    <w:rPr>
                      <w:b/>
                      <w:sz w:val="20"/>
                      <w:szCs w:val="28"/>
                    </w:rPr>
                  </w:pPr>
                  <w:r w:rsidRPr="0028367D">
                    <w:rPr>
                      <w:b/>
                      <w:sz w:val="20"/>
                      <w:szCs w:val="28"/>
                    </w:rPr>
                    <w:t>Clasificație bugetară (IBAN)</w:t>
                  </w:r>
                </w:p>
              </w:tc>
              <w:tc>
                <w:tcPr>
                  <w:tcW w:w="124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83EE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83EE3">
                  <w:pPr>
                    <w:framePr w:hSpace="180" w:wrap="around" w:vAnchor="page" w:hAnchor="margin" w:y="347"/>
                    <w:jc w:val="center"/>
                    <w:rPr>
                      <w:b/>
                      <w:sz w:val="20"/>
                      <w:szCs w:val="28"/>
                    </w:rPr>
                  </w:pPr>
                  <w:r>
                    <w:rPr>
                      <w:b/>
                      <w:sz w:val="20"/>
                      <w:szCs w:val="28"/>
                    </w:rPr>
                    <w:t>%</w:t>
                  </w:r>
                </w:p>
              </w:tc>
            </w:tr>
            <w:tr w:rsidR="00C25482" w:rsidRPr="006C1FA2" w14:paraId="4256B2EE" w14:textId="37A0339C" w:rsidTr="003A76DE">
              <w:trPr>
                <w:gridAfter w:val="2"/>
                <w:wAfter w:w="480" w:type="dxa"/>
                <w:trHeight w:val="28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83EE3">
                  <w:pPr>
                    <w:framePr w:hSpace="180" w:wrap="around" w:vAnchor="page" w:hAnchor="margin" w:y="347"/>
                    <w:jc w:val="center"/>
                    <w:rPr>
                      <w:sz w:val="20"/>
                    </w:rPr>
                  </w:pPr>
                  <w:r w:rsidRPr="0028367D">
                    <w:rPr>
                      <w:sz w:val="20"/>
                    </w:rPr>
                    <w:t>1</w:t>
                  </w: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83E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83EE3">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83EE3">
                  <w:pPr>
                    <w:framePr w:hSpace="180" w:wrap="around" w:vAnchor="page" w:hAnchor="margin" w:y="347"/>
                    <w:jc w:val="center"/>
                    <w:rPr>
                      <w:sz w:val="20"/>
                    </w:rPr>
                  </w:pPr>
                  <w:r w:rsidRPr="0028367D">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83EE3">
                  <w:pPr>
                    <w:framePr w:hSpace="180" w:wrap="around" w:vAnchor="page" w:hAnchor="margin" w:y="347"/>
                    <w:jc w:val="center"/>
                    <w:rPr>
                      <w:sz w:val="20"/>
                    </w:rPr>
                  </w:pPr>
                  <w:r w:rsidRPr="0028367D">
                    <w:rPr>
                      <w:sz w:val="20"/>
                    </w:rPr>
                    <w:t>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83EE3">
                  <w:pPr>
                    <w:framePr w:hSpace="180" w:wrap="around" w:vAnchor="page" w:hAnchor="margin" w:y="347"/>
                    <w:jc w:val="center"/>
                    <w:rPr>
                      <w:sz w:val="20"/>
                    </w:rPr>
                  </w:pPr>
                  <w:r w:rsidRPr="0028367D">
                    <w:rPr>
                      <w:sz w:val="20"/>
                    </w:rPr>
                    <w:t>6</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83EE3">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83EE3">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83EE3">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83EE3">
                  <w:pPr>
                    <w:framePr w:hSpace="180" w:wrap="around" w:vAnchor="page" w:hAnchor="margin" w:y="347"/>
                    <w:jc w:val="center"/>
                    <w:rPr>
                      <w:sz w:val="20"/>
                    </w:rPr>
                  </w:pPr>
                  <w:r>
                    <w:rPr>
                      <w:sz w:val="20"/>
                    </w:rPr>
                    <w:t>10</w:t>
                  </w:r>
                </w:p>
              </w:tc>
              <w:tc>
                <w:tcPr>
                  <w:tcW w:w="124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83EE3">
                  <w:pPr>
                    <w:framePr w:hSpace="180" w:wrap="around" w:vAnchor="page" w:hAnchor="margin" w:y="347"/>
                    <w:jc w:val="center"/>
                    <w:rPr>
                      <w:sz w:val="20"/>
                    </w:rPr>
                  </w:pPr>
                  <w:r>
                    <w:rPr>
                      <w:sz w:val="20"/>
                    </w:rPr>
                    <w:t>11</w:t>
                  </w:r>
                </w:p>
              </w:tc>
            </w:tr>
            <w:tr w:rsidR="00C25482" w:rsidRPr="006C1FA2" w14:paraId="3CF9D0E5" w14:textId="57714EF8" w:rsidTr="003A76DE">
              <w:trPr>
                <w:gridAfter w:val="2"/>
                <w:wAfter w:w="480" w:type="dxa"/>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83EE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83E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83EE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83EE3">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83E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83EE3">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83E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83EE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83EE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83EE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83EE3">
                  <w:pPr>
                    <w:framePr w:hSpace="180" w:wrap="around" w:vAnchor="page" w:hAnchor="margin" w:y="347"/>
                    <w:rPr>
                      <w:sz w:val="20"/>
                    </w:rPr>
                  </w:pPr>
                </w:p>
              </w:tc>
            </w:tr>
            <w:tr w:rsidR="00C25482" w:rsidRPr="006C1FA2" w14:paraId="62048E62" w14:textId="68DB7D2F" w:rsidTr="003A76DE">
              <w:trPr>
                <w:gridAfter w:val="2"/>
                <w:wAfter w:w="480" w:type="dxa"/>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83EE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83EE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83EE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83EE3">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83E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83EE3">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83E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83EE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83EE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83EE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83EE3">
                  <w:pPr>
                    <w:framePr w:hSpace="180" w:wrap="around" w:vAnchor="page" w:hAnchor="margin" w:y="347"/>
                    <w:rPr>
                      <w:sz w:val="20"/>
                    </w:rPr>
                  </w:pPr>
                </w:p>
              </w:tc>
            </w:tr>
            <w:tr w:rsidR="00650A1D" w:rsidRPr="006C1FA2" w14:paraId="0A239778" w14:textId="0BFBEC5A" w:rsidTr="003A76DE">
              <w:trPr>
                <w:gridAfter w:val="2"/>
                <w:wAfter w:w="480" w:type="dxa"/>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CB4033B" w:rsidR="00650A1D" w:rsidRPr="00D119A7" w:rsidRDefault="00650A1D" w:rsidP="00B83EE3">
                  <w:pPr>
                    <w:framePr w:hSpace="180" w:wrap="around" w:vAnchor="page" w:hAnchor="margin" w:y="347"/>
                    <w:rPr>
                      <w:sz w:val="20"/>
                      <w:szCs w:val="20"/>
                    </w:rPr>
                  </w:pPr>
                  <w:r>
                    <w:rPr>
                      <w:rFonts w:ascii="Helvetica" w:hAnsi="Helvetica"/>
                      <w:b/>
                      <w:bCs/>
                      <w:color w:val="333333"/>
                      <w:sz w:val="20"/>
                      <w:szCs w:val="20"/>
                      <w:shd w:val="clear" w:color="auto" w:fill="FFFFFF"/>
                    </w:rPr>
                    <w:t>79820000-8</w:t>
                  </w: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CD0A6" w14:textId="77777777" w:rsidR="00650A1D" w:rsidRPr="00236CB7" w:rsidRDefault="00650A1D" w:rsidP="00B83EE3">
                  <w:pPr>
                    <w:framePr w:hSpace="180" w:wrap="around" w:vAnchor="page" w:hAnchor="margin" w:y="347"/>
                    <w:spacing w:line="276" w:lineRule="auto"/>
                    <w:rPr>
                      <w:sz w:val="20"/>
                      <w:szCs w:val="20"/>
                      <w:lang w:val="en-US" w:eastAsia="ru-RU"/>
                    </w:rPr>
                  </w:pPr>
                  <w:r w:rsidRPr="00236CB7">
                    <w:rPr>
                      <w:sz w:val="20"/>
                      <w:szCs w:val="20"/>
                      <w:lang w:val="en-US" w:eastAsia="ru-RU"/>
                    </w:rPr>
                    <w:t>Elaborarea Revistei de Știință, Inovare, Cultură și Artă „AKADEMOS”</w:t>
                  </w:r>
                </w:p>
                <w:p w14:paraId="5161E6C1" w14:textId="096D687E" w:rsidR="00650A1D" w:rsidRPr="0028367D" w:rsidRDefault="00650A1D" w:rsidP="00B83EE3">
                  <w:pPr>
                    <w:framePr w:hSpace="180" w:wrap="around" w:vAnchor="page" w:hAnchor="margin" w:y="347"/>
                    <w:rPr>
                      <w:b/>
                      <w:sz w:val="20"/>
                    </w:rPr>
                  </w:pPr>
                  <w:r w:rsidRPr="00E11C11">
                    <w:rPr>
                      <w:sz w:val="20"/>
                      <w:szCs w:val="20"/>
                      <w:lang w:eastAsia="ru-RU"/>
                    </w:rPr>
                    <w:t>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C619AA4" w:rsidR="00650A1D" w:rsidRPr="0028367D" w:rsidRDefault="00650A1D" w:rsidP="00B83EE3">
                  <w:pPr>
                    <w:framePr w:hSpace="180" w:wrap="around" w:vAnchor="page" w:hAnchor="margin" w:y="347"/>
                    <w:rPr>
                      <w:sz w:val="20"/>
                    </w:rPr>
                  </w:pPr>
                  <w:r>
                    <w:rPr>
                      <w:sz w:val="20"/>
                    </w:rPr>
                    <w:t>Ediție (număr)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F7726D" w:rsidR="00650A1D" w:rsidRPr="0028367D" w:rsidRDefault="00650A1D" w:rsidP="00B83EE3">
                  <w:pPr>
                    <w:framePr w:hSpace="180" w:wrap="around" w:vAnchor="page" w:hAnchor="margin" w:y="347"/>
                    <w:rPr>
                      <w:sz w:val="20"/>
                    </w:rPr>
                  </w:pPr>
                  <w:r>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0A1D" w:rsidRPr="0028367D" w:rsidRDefault="00650A1D" w:rsidP="00B83E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0A1D" w:rsidRPr="0028367D" w:rsidRDefault="00650A1D" w:rsidP="00B83EE3">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0A1D" w:rsidRPr="0028367D" w:rsidRDefault="00650A1D" w:rsidP="00B83E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0A1D" w:rsidRPr="0028367D" w:rsidRDefault="00650A1D" w:rsidP="00B83EE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0B139E2E" w:rsidR="00650A1D" w:rsidRPr="0028367D" w:rsidRDefault="00650A1D" w:rsidP="00B83EE3">
                  <w:pPr>
                    <w:framePr w:hSpace="180" w:wrap="around" w:vAnchor="page" w:hAnchor="margin" w:y="347"/>
                    <w:rPr>
                      <w:sz w:val="20"/>
                    </w:rPr>
                  </w:pPr>
                  <w:r>
                    <w:rPr>
                      <w:sz w:val="20"/>
                    </w:rPr>
                    <w:t>Pe parcursul anului 2026</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0AA7F965" w:rsidR="00650A1D" w:rsidRPr="006C1FA2" w:rsidRDefault="00650A1D" w:rsidP="00B83EE3">
                  <w:pPr>
                    <w:framePr w:hSpace="180" w:wrap="around" w:vAnchor="page" w:hAnchor="margin" w:y="347"/>
                    <w:rPr>
                      <w:sz w:val="20"/>
                    </w:rPr>
                  </w:pPr>
                  <w:r w:rsidRPr="006D2E5B">
                    <w:rPr>
                      <w:sz w:val="20"/>
                    </w:rPr>
                    <w:t>MD34TRPBAA222910D00435AD</w:t>
                  </w:r>
                </w:p>
              </w:tc>
              <w:tc>
                <w:tcPr>
                  <w:tcW w:w="1245" w:type="dxa"/>
                  <w:gridSpan w:val="3"/>
                  <w:tcBorders>
                    <w:top w:val="single" w:sz="4" w:space="0" w:color="auto"/>
                    <w:left w:val="single" w:sz="4" w:space="0" w:color="auto"/>
                    <w:bottom w:val="single" w:sz="4" w:space="0" w:color="auto"/>
                    <w:right w:val="single" w:sz="4" w:space="0" w:color="auto"/>
                  </w:tcBorders>
                </w:tcPr>
                <w:p w14:paraId="5AA6DF95" w14:textId="77777777" w:rsidR="00650A1D" w:rsidRPr="006C1FA2" w:rsidRDefault="00650A1D" w:rsidP="00B83EE3">
                  <w:pPr>
                    <w:framePr w:hSpace="180" w:wrap="around" w:vAnchor="page" w:hAnchor="margin" w:y="347"/>
                    <w:rPr>
                      <w:sz w:val="20"/>
                    </w:rPr>
                  </w:pPr>
                </w:p>
              </w:tc>
            </w:tr>
            <w:tr w:rsidR="00C25482" w:rsidRPr="006C1FA2" w14:paraId="68D6B36F" w14:textId="4EDC3B62" w:rsidTr="003A76DE">
              <w:trPr>
                <w:gridAfter w:val="2"/>
                <w:wAfter w:w="480" w:type="dxa"/>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83EE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83EE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83EE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83EE3">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83E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83EE3">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83E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83EE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83EE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83EE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83EE3">
                  <w:pPr>
                    <w:framePr w:hSpace="180" w:wrap="around" w:vAnchor="page" w:hAnchor="margin" w:y="347"/>
                    <w:rPr>
                      <w:sz w:val="20"/>
                    </w:rPr>
                  </w:pPr>
                </w:p>
              </w:tc>
            </w:tr>
            <w:tr w:rsidR="00C25482" w:rsidRPr="006C1FA2" w14:paraId="7C00E261" w14:textId="12219666" w:rsidTr="003A76DE">
              <w:trPr>
                <w:gridAfter w:val="2"/>
                <w:wAfter w:w="480" w:type="dxa"/>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83EE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83EE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83EE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83EE3">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83E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83EE3">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83E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83EE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83EE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83EE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83EE3">
                  <w:pPr>
                    <w:framePr w:hSpace="180" w:wrap="around" w:vAnchor="page" w:hAnchor="margin" w:y="347"/>
                    <w:rPr>
                      <w:sz w:val="20"/>
                    </w:rPr>
                  </w:pPr>
                </w:p>
              </w:tc>
            </w:tr>
            <w:tr w:rsidR="00C25482" w:rsidRPr="006C1FA2" w14:paraId="6951F015" w14:textId="2C39A5EF" w:rsidTr="003A76DE">
              <w:trPr>
                <w:gridAfter w:val="2"/>
                <w:wAfter w:w="480" w:type="dxa"/>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83EE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83E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83EE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83EE3">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83E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83EE3">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83EE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83EE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83EE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83EE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83EE3">
                  <w:pPr>
                    <w:framePr w:hSpace="180" w:wrap="around" w:vAnchor="page" w:hAnchor="margin" w:y="347"/>
                    <w:rPr>
                      <w:sz w:val="20"/>
                    </w:rPr>
                  </w:pPr>
                </w:p>
              </w:tc>
            </w:tr>
            <w:tr w:rsidR="00C25482" w:rsidRPr="00845C1B" w14:paraId="35BEFA5B" w14:textId="77777777" w:rsidTr="003A76DE">
              <w:trPr>
                <w:gridAfter w:val="1"/>
                <w:wAfter w:w="446" w:type="dxa"/>
                <w:trHeight w:val="397"/>
              </w:trPr>
              <w:tc>
                <w:tcPr>
                  <w:tcW w:w="10947" w:type="dxa"/>
                  <w:gridSpan w:val="10"/>
                  <w:tcBorders>
                    <w:top w:val="single" w:sz="4" w:space="0" w:color="auto"/>
                  </w:tcBorders>
                  <w:shd w:val="clear" w:color="auto" w:fill="auto"/>
                  <w:vAlign w:val="center"/>
                </w:tcPr>
                <w:p w14:paraId="077455FC" w14:textId="77777777" w:rsidR="00C25482" w:rsidRPr="00845C1B" w:rsidRDefault="00C25482" w:rsidP="00B83EE3">
                  <w:pPr>
                    <w:framePr w:hSpace="180" w:wrap="around" w:vAnchor="page" w:hAnchor="margin" w:y="347"/>
                    <w:tabs>
                      <w:tab w:val="left" w:pos="6120"/>
                    </w:tabs>
                    <w:rPr>
                      <w:sz w:val="20"/>
                    </w:rPr>
                  </w:pPr>
                </w:p>
                <w:p w14:paraId="15135DCC" w14:textId="77777777" w:rsidR="00C25482" w:rsidRPr="00845C1B" w:rsidRDefault="00C25482" w:rsidP="00B83EE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83EE3">
                  <w:pPr>
                    <w:framePr w:hSpace="180" w:wrap="around" w:vAnchor="page" w:hAnchor="margin" w:y="347"/>
                    <w:rPr>
                      <w:sz w:val="20"/>
                    </w:rPr>
                  </w:pPr>
                </w:p>
                <w:p w14:paraId="1FA8F12B" w14:textId="362C50DE" w:rsidR="00C25482" w:rsidRPr="00845C1B" w:rsidRDefault="00C25482" w:rsidP="00B83EE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B83EE3">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B83EE3">
                  <w:pPr>
                    <w:framePr w:hSpace="180" w:wrap="around" w:vAnchor="page" w:hAnchor="margin" w:y="347"/>
                    <w:tabs>
                      <w:tab w:val="left" w:pos="6120"/>
                    </w:tabs>
                    <w:rPr>
                      <w:sz w:val="20"/>
                    </w:rPr>
                  </w:pPr>
                </w:p>
              </w:tc>
              <w:tc>
                <w:tcPr>
                  <w:tcW w:w="1243" w:type="dxa"/>
                  <w:gridSpan w:val="3"/>
                  <w:tcBorders>
                    <w:top w:val="single" w:sz="4" w:space="0" w:color="auto"/>
                  </w:tcBorders>
                </w:tcPr>
                <w:p w14:paraId="2FAA5D03" w14:textId="187F964B" w:rsidR="00C25482" w:rsidRPr="00845C1B" w:rsidRDefault="00C25482" w:rsidP="00B83EE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8EDCE" w14:textId="77777777" w:rsidR="00FF5FDB" w:rsidRDefault="00FF5FDB" w:rsidP="00A20ACF">
      <w:r>
        <w:separator/>
      </w:r>
    </w:p>
  </w:endnote>
  <w:endnote w:type="continuationSeparator" w:id="0">
    <w:p w14:paraId="4F6303A1" w14:textId="77777777" w:rsidR="00FF5FDB" w:rsidRDefault="00FF5F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370AD" w14:textId="77777777" w:rsidR="005423CD" w:rsidRDefault="005423C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8724D4">
          <w:t>57</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9CCB4" w14:textId="77777777" w:rsidR="005423CD" w:rsidRDefault="005423C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7972E" w14:textId="77777777" w:rsidR="00FF5FDB" w:rsidRDefault="00FF5FDB" w:rsidP="00A20ACF">
      <w:r>
        <w:separator/>
      </w:r>
    </w:p>
  </w:footnote>
  <w:footnote w:type="continuationSeparator" w:id="0">
    <w:p w14:paraId="22A89441" w14:textId="77777777" w:rsidR="00FF5FDB" w:rsidRDefault="00FF5FD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14195" w14:textId="77777777" w:rsidR="005423CD" w:rsidRDefault="005423C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0B089" w14:textId="77777777" w:rsidR="005423CD" w:rsidRDefault="005423C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7B87A" w14:textId="77777777" w:rsidR="005423CD" w:rsidRDefault="005423C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0F2E11"/>
    <w:multiLevelType w:val="hybridMultilevel"/>
    <w:tmpl w:val="08CCEEAE"/>
    <w:lvl w:ilvl="0" w:tplc="C0E22086">
      <w:start w:val="1"/>
      <w:numFmt w:val="decimal"/>
      <w:lvlText w:val="%1)"/>
      <w:lvlJc w:val="left"/>
      <w:pPr>
        <w:ind w:left="1210" w:hanging="360"/>
      </w:pPr>
      <w:rPr>
        <w:rFonts w:hint="default"/>
        <w:color w:val="000000" w:themeColor="text1"/>
      </w:rPr>
    </w:lvl>
    <w:lvl w:ilvl="1" w:tplc="08190019" w:tentative="1">
      <w:start w:val="1"/>
      <w:numFmt w:val="lowerLetter"/>
      <w:lvlText w:val="%2."/>
      <w:lvlJc w:val="left"/>
      <w:pPr>
        <w:ind w:left="1930" w:hanging="360"/>
      </w:pPr>
    </w:lvl>
    <w:lvl w:ilvl="2" w:tplc="0819001B" w:tentative="1">
      <w:start w:val="1"/>
      <w:numFmt w:val="lowerRoman"/>
      <w:lvlText w:val="%3."/>
      <w:lvlJc w:val="right"/>
      <w:pPr>
        <w:ind w:left="2650" w:hanging="180"/>
      </w:pPr>
    </w:lvl>
    <w:lvl w:ilvl="3" w:tplc="0819000F" w:tentative="1">
      <w:start w:val="1"/>
      <w:numFmt w:val="decimal"/>
      <w:lvlText w:val="%4."/>
      <w:lvlJc w:val="left"/>
      <w:pPr>
        <w:ind w:left="3370" w:hanging="360"/>
      </w:pPr>
    </w:lvl>
    <w:lvl w:ilvl="4" w:tplc="08190019" w:tentative="1">
      <w:start w:val="1"/>
      <w:numFmt w:val="lowerLetter"/>
      <w:lvlText w:val="%5."/>
      <w:lvlJc w:val="left"/>
      <w:pPr>
        <w:ind w:left="4090" w:hanging="360"/>
      </w:pPr>
    </w:lvl>
    <w:lvl w:ilvl="5" w:tplc="0819001B" w:tentative="1">
      <w:start w:val="1"/>
      <w:numFmt w:val="lowerRoman"/>
      <w:lvlText w:val="%6."/>
      <w:lvlJc w:val="right"/>
      <w:pPr>
        <w:ind w:left="4810" w:hanging="180"/>
      </w:pPr>
    </w:lvl>
    <w:lvl w:ilvl="6" w:tplc="0819000F" w:tentative="1">
      <w:start w:val="1"/>
      <w:numFmt w:val="decimal"/>
      <w:lvlText w:val="%7."/>
      <w:lvlJc w:val="left"/>
      <w:pPr>
        <w:ind w:left="5530" w:hanging="360"/>
      </w:pPr>
    </w:lvl>
    <w:lvl w:ilvl="7" w:tplc="08190019" w:tentative="1">
      <w:start w:val="1"/>
      <w:numFmt w:val="lowerLetter"/>
      <w:lvlText w:val="%8."/>
      <w:lvlJc w:val="left"/>
      <w:pPr>
        <w:ind w:left="6250" w:hanging="360"/>
      </w:pPr>
    </w:lvl>
    <w:lvl w:ilvl="8" w:tplc="0819001B" w:tentative="1">
      <w:start w:val="1"/>
      <w:numFmt w:val="lowerRoman"/>
      <w:lvlText w:val="%9."/>
      <w:lvlJc w:val="right"/>
      <w:pPr>
        <w:ind w:left="697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DE3A11"/>
    <w:multiLevelType w:val="hybridMultilevel"/>
    <w:tmpl w:val="08CCEEAE"/>
    <w:lvl w:ilvl="0" w:tplc="C0E22086">
      <w:start w:val="1"/>
      <w:numFmt w:val="decimal"/>
      <w:lvlText w:val="%1)"/>
      <w:lvlJc w:val="left"/>
      <w:pPr>
        <w:ind w:left="1210" w:hanging="360"/>
      </w:pPr>
      <w:rPr>
        <w:rFonts w:hint="default"/>
        <w:color w:val="000000" w:themeColor="text1"/>
      </w:rPr>
    </w:lvl>
    <w:lvl w:ilvl="1" w:tplc="08190019" w:tentative="1">
      <w:start w:val="1"/>
      <w:numFmt w:val="lowerLetter"/>
      <w:lvlText w:val="%2."/>
      <w:lvlJc w:val="left"/>
      <w:pPr>
        <w:ind w:left="1930" w:hanging="360"/>
      </w:pPr>
    </w:lvl>
    <w:lvl w:ilvl="2" w:tplc="0819001B" w:tentative="1">
      <w:start w:val="1"/>
      <w:numFmt w:val="lowerRoman"/>
      <w:lvlText w:val="%3."/>
      <w:lvlJc w:val="right"/>
      <w:pPr>
        <w:ind w:left="2650" w:hanging="180"/>
      </w:pPr>
    </w:lvl>
    <w:lvl w:ilvl="3" w:tplc="0819000F" w:tentative="1">
      <w:start w:val="1"/>
      <w:numFmt w:val="decimal"/>
      <w:lvlText w:val="%4."/>
      <w:lvlJc w:val="left"/>
      <w:pPr>
        <w:ind w:left="3370" w:hanging="360"/>
      </w:pPr>
    </w:lvl>
    <w:lvl w:ilvl="4" w:tplc="08190019" w:tentative="1">
      <w:start w:val="1"/>
      <w:numFmt w:val="lowerLetter"/>
      <w:lvlText w:val="%5."/>
      <w:lvlJc w:val="left"/>
      <w:pPr>
        <w:ind w:left="4090" w:hanging="360"/>
      </w:pPr>
    </w:lvl>
    <w:lvl w:ilvl="5" w:tplc="0819001B" w:tentative="1">
      <w:start w:val="1"/>
      <w:numFmt w:val="lowerRoman"/>
      <w:lvlText w:val="%6."/>
      <w:lvlJc w:val="right"/>
      <w:pPr>
        <w:ind w:left="4810" w:hanging="180"/>
      </w:pPr>
    </w:lvl>
    <w:lvl w:ilvl="6" w:tplc="0819000F" w:tentative="1">
      <w:start w:val="1"/>
      <w:numFmt w:val="decimal"/>
      <w:lvlText w:val="%7."/>
      <w:lvlJc w:val="left"/>
      <w:pPr>
        <w:ind w:left="5530" w:hanging="360"/>
      </w:pPr>
    </w:lvl>
    <w:lvl w:ilvl="7" w:tplc="08190019" w:tentative="1">
      <w:start w:val="1"/>
      <w:numFmt w:val="lowerLetter"/>
      <w:lvlText w:val="%8."/>
      <w:lvlJc w:val="left"/>
      <w:pPr>
        <w:ind w:left="6250" w:hanging="360"/>
      </w:pPr>
    </w:lvl>
    <w:lvl w:ilvl="8" w:tplc="0819001B" w:tentative="1">
      <w:start w:val="1"/>
      <w:numFmt w:val="lowerRoman"/>
      <w:lvlText w:val="%9."/>
      <w:lvlJc w:val="right"/>
      <w:pPr>
        <w:ind w:left="697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16025F"/>
    <w:multiLevelType w:val="hybridMultilevel"/>
    <w:tmpl w:val="08CCEEAE"/>
    <w:lvl w:ilvl="0" w:tplc="C0E22086">
      <w:start w:val="1"/>
      <w:numFmt w:val="decimal"/>
      <w:lvlText w:val="%1)"/>
      <w:lvlJc w:val="left"/>
      <w:pPr>
        <w:ind w:left="1210" w:hanging="360"/>
      </w:pPr>
      <w:rPr>
        <w:rFonts w:hint="default"/>
        <w:color w:val="000000" w:themeColor="text1"/>
      </w:rPr>
    </w:lvl>
    <w:lvl w:ilvl="1" w:tplc="08190019" w:tentative="1">
      <w:start w:val="1"/>
      <w:numFmt w:val="lowerLetter"/>
      <w:lvlText w:val="%2."/>
      <w:lvlJc w:val="left"/>
      <w:pPr>
        <w:ind w:left="1930" w:hanging="360"/>
      </w:pPr>
    </w:lvl>
    <w:lvl w:ilvl="2" w:tplc="0819001B" w:tentative="1">
      <w:start w:val="1"/>
      <w:numFmt w:val="lowerRoman"/>
      <w:lvlText w:val="%3."/>
      <w:lvlJc w:val="right"/>
      <w:pPr>
        <w:ind w:left="2650" w:hanging="180"/>
      </w:pPr>
    </w:lvl>
    <w:lvl w:ilvl="3" w:tplc="0819000F" w:tentative="1">
      <w:start w:val="1"/>
      <w:numFmt w:val="decimal"/>
      <w:lvlText w:val="%4."/>
      <w:lvlJc w:val="left"/>
      <w:pPr>
        <w:ind w:left="3370" w:hanging="360"/>
      </w:pPr>
    </w:lvl>
    <w:lvl w:ilvl="4" w:tplc="08190019" w:tentative="1">
      <w:start w:val="1"/>
      <w:numFmt w:val="lowerLetter"/>
      <w:lvlText w:val="%5."/>
      <w:lvlJc w:val="left"/>
      <w:pPr>
        <w:ind w:left="4090" w:hanging="360"/>
      </w:pPr>
    </w:lvl>
    <w:lvl w:ilvl="5" w:tplc="0819001B" w:tentative="1">
      <w:start w:val="1"/>
      <w:numFmt w:val="lowerRoman"/>
      <w:lvlText w:val="%6."/>
      <w:lvlJc w:val="right"/>
      <w:pPr>
        <w:ind w:left="4810" w:hanging="180"/>
      </w:pPr>
    </w:lvl>
    <w:lvl w:ilvl="6" w:tplc="0819000F" w:tentative="1">
      <w:start w:val="1"/>
      <w:numFmt w:val="decimal"/>
      <w:lvlText w:val="%7."/>
      <w:lvlJc w:val="left"/>
      <w:pPr>
        <w:ind w:left="5530" w:hanging="360"/>
      </w:pPr>
    </w:lvl>
    <w:lvl w:ilvl="7" w:tplc="08190019" w:tentative="1">
      <w:start w:val="1"/>
      <w:numFmt w:val="lowerLetter"/>
      <w:lvlText w:val="%8."/>
      <w:lvlJc w:val="left"/>
      <w:pPr>
        <w:ind w:left="6250" w:hanging="360"/>
      </w:pPr>
    </w:lvl>
    <w:lvl w:ilvl="8" w:tplc="0819001B" w:tentative="1">
      <w:start w:val="1"/>
      <w:numFmt w:val="lowerRoman"/>
      <w:lvlText w:val="%9."/>
      <w:lvlJc w:val="right"/>
      <w:pPr>
        <w:ind w:left="697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34641E"/>
    <w:multiLevelType w:val="hybridMultilevel"/>
    <w:tmpl w:val="08CCEEAE"/>
    <w:lvl w:ilvl="0" w:tplc="C0E22086">
      <w:start w:val="1"/>
      <w:numFmt w:val="decimal"/>
      <w:lvlText w:val="%1)"/>
      <w:lvlJc w:val="left"/>
      <w:pPr>
        <w:ind w:left="1210" w:hanging="360"/>
      </w:pPr>
      <w:rPr>
        <w:rFonts w:hint="default"/>
        <w:color w:val="000000" w:themeColor="text1"/>
      </w:rPr>
    </w:lvl>
    <w:lvl w:ilvl="1" w:tplc="08190019" w:tentative="1">
      <w:start w:val="1"/>
      <w:numFmt w:val="lowerLetter"/>
      <w:lvlText w:val="%2."/>
      <w:lvlJc w:val="left"/>
      <w:pPr>
        <w:ind w:left="1930" w:hanging="360"/>
      </w:pPr>
    </w:lvl>
    <w:lvl w:ilvl="2" w:tplc="0819001B" w:tentative="1">
      <w:start w:val="1"/>
      <w:numFmt w:val="lowerRoman"/>
      <w:lvlText w:val="%3."/>
      <w:lvlJc w:val="right"/>
      <w:pPr>
        <w:ind w:left="2650" w:hanging="180"/>
      </w:pPr>
    </w:lvl>
    <w:lvl w:ilvl="3" w:tplc="0819000F" w:tentative="1">
      <w:start w:val="1"/>
      <w:numFmt w:val="decimal"/>
      <w:lvlText w:val="%4."/>
      <w:lvlJc w:val="left"/>
      <w:pPr>
        <w:ind w:left="3370" w:hanging="360"/>
      </w:pPr>
    </w:lvl>
    <w:lvl w:ilvl="4" w:tplc="08190019" w:tentative="1">
      <w:start w:val="1"/>
      <w:numFmt w:val="lowerLetter"/>
      <w:lvlText w:val="%5."/>
      <w:lvlJc w:val="left"/>
      <w:pPr>
        <w:ind w:left="4090" w:hanging="360"/>
      </w:pPr>
    </w:lvl>
    <w:lvl w:ilvl="5" w:tplc="0819001B" w:tentative="1">
      <w:start w:val="1"/>
      <w:numFmt w:val="lowerRoman"/>
      <w:lvlText w:val="%6."/>
      <w:lvlJc w:val="right"/>
      <w:pPr>
        <w:ind w:left="4810" w:hanging="180"/>
      </w:pPr>
    </w:lvl>
    <w:lvl w:ilvl="6" w:tplc="0819000F" w:tentative="1">
      <w:start w:val="1"/>
      <w:numFmt w:val="decimal"/>
      <w:lvlText w:val="%7."/>
      <w:lvlJc w:val="left"/>
      <w:pPr>
        <w:ind w:left="5530" w:hanging="360"/>
      </w:pPr>
    </w:lvl>
    <w:lvl w:ilvl="7" w:tplc="08190019" w:tentative="1">
      <w:start w:val="1"/>
      <w:numFmt w:val="lowerLetter"/>
      <w:lvlText w:val="%8."/>
      <w:lvlJc w:val="left"/>
      <w:pPr>
        <w:ind w:left="6250" w:hanging="360"/>
      </w:pPr>
    </w:lvl>
    <w:lvl w:ilvl="8" w:tplc="0819001B" w:tentative="1">
      <w:start w:val="1"/>
      <w:numFmt w:val="lowerRoman"/>
      <w:lvlText w:val="%9."/>
      <w:lvlJc w:val="right"/>
      <w:pPr>
        <w:ind w:left="697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3"/>
  </w:num>
  <w:num w:numId="8">
    <w:abstractNumId w:val="40"/>
  </w:num>
  <w:num w:numId="9">
    <w:abstractNumId w:val="33"/>
  </w:num>
  <w:num w:numId="10">
    <w:abstractNumId w:val="4"/>
  </w:num>
  <w:num w:numId="11">
    <w:abstractNumId w:val="14"/>
  </w:num>
  <w:num w:numId="12">
    <w:abstractNumId w:val="24"/>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30"/>
  </w:num>
  <w:num w:numId="23">
    <w:abstractNumId w:val="32"/>
  </w:num>
  <w:num w:numId="24">
    <w:abstractNumId w:val="0"/>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9"/>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20"/>
  </w:num>
  <w:num w:numId="58">
    <w:abstractNumId w:val="38"/>
  </w:num>
  <w:num w:numId="59">
    <w:abstractNumId w:val="28"/>
  </w:num>
  <w:num w:numId="60">
    <w:abstractNumId w:val="25"/>
  </w:num>
  <w:num w:numId="61">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35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50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B6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14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4E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6DE"/>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DF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C5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3C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A1D"/>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4B7"/>
    <w:rsid w:val="007167E4"/>
    <w:rsid w:val="00716AC6"/>
    <w:rsid w:val="00717AA7"/>
    <w:rsid w:val="00717B6E"/>
    <w:rsid w:val="00717EBA"/>
    <w:rsid w:val="0072073B"/>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D4"/>
    <w:rsid w:val="008726D2"/>
    <w:rsid w:val="00873EA6"/>
    <w:rsid w:val="00873FEF"/>
    <w:rsid w:val="00875CFC"/>
    <w:rsid w:val="00875FEF"/>
    <w:rsid w:val="00876326"/>
    <w:rsid w:val="0088001B"/>
    <w:rsid w:val="00881C9F"/>
    <w:rsid w:val="008823D0"/>
    <w:rsid w:val="00883577"/>
    <w:rsid w:val="0088629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A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C6"/>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0FC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92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EE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DA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90"/>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34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9A7"/>
    <w:rsid w:val="00D12FD7"/>
    <w:rsid w:val="00D141E4"/>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6D"/>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D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FD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4AA4837-F23A-4B25-909D-EBC752E8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gkelc">
    <w:name w:val="hgkelc"/>
    <w:basedOn w:val="Fontdeparagrafimplicit"/>
    <w:rsid w:val="00017352"/>
  </w:style>
  <w:style w:type="character" w:styleId="Accentuat">
    <w:name w:val="Emphasis"/>
    <w:basedOn w:val="Fontdeparagrafimplicit"/>
    <w:uiPriority w:val="20"/>
    <w:qFormat/>
    <w:rsid w:val="000173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reativecommons.org/licenses/by/4.0/"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mtender.gov.md/tenders/ocds-b3wdp1-MD-17718433278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ademos.asm.m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mtender.gov.md/tenders/ocds-b3wdp1-MD-1771843327872" TargetMode="External"/><Relationship Id="rId10" Type="http://schemas.openxmlformats.org/officeDocument/2006/relationships/hyperlink" Target="https://creativecommons.org/licenses/by/4.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mtender.gov.md/tenders/ocds-b3wdp1-MD-1771843327872" TargetMode="External"/><Relationship Id="rId14" Type="http://schemas.openxmlformats.org/officeDocument/2006/relationships/header" Target="header1.xml"/><Relationship Id="rId22" Type="http://schemas.openxmlformats.org/officeDocument/2006/relationships/hyperlink" Target="http://www.akademos.as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D6C2-B27B-449D-9500-F1D90852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22140</Words>
  <Characters>126200</Characters>
  <Application>Microsoft Office Word</Application>
  <DocSecurity>0</DocSecurity>
  <Lines>1051</Lines>
  <Paragraphs>296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Olga</cp:lastModifiedBy>
  <cp:revision>2</cp:revision>
  <cp:lastPrinted>2021-03-10T08:12:00Z</cp:lastPrinted>
  <dcterms:created xsi:type="dcterms:W3CDTF">2026-02-24T08:35:00Z</dcterms:created>
  <dcterms:modified xsi:type="dcterms:W3CDTF">2026-02-24T08:35:00Z</dcterms:modified>
</cp:coreProperties>
</file>