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462" w:type="dxa"/>
        <w:tblLook w:val="04A0" w:firstRow="1" w:lastRow="0" w:firstColumn="1" w:lastColumn="0" w:noHBand="0" w:noVBand="1"/>
      </w:tblPr>
      <w:tblGrid>
        <w:gridCol w:w="576"/>
        <w:gridCol w:w="3185"/>
        <w:gridCol w:w="947"/>
        <w:gridCol w:w="1206"/>
        <w:gridCol w:w="7548"/>
      </w:tblGrid>
      <w:tr w:rsidR="00167497" w:rsidRPr="00167497" w14:paraId="6C30F000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12A92BD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7497">
              <w:rPr>
                <w:rFonts w:ascii="Times New Roman" w:hAnsi="Times New Roman" w:cs="Times New Roman"/>
                <w:b/>
                <w:bCs/>
              </w:rPr>
              <w:t>Nr. d/o</w:t>
            </w:r>
          </w:p>
        </w:tc>
        <w:tc>
          <w:tcPr>
            <w:tcW w:w="3216" w:type="dxa"/>
            <w:hideMark/>
          </w:tcPr>
          <w:p w14:paraId="7F04602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7497">
              <w:rPr>
                <w:rFonts w:ascii="Times New Roman" w:hAnsi="Times New Roman" w:cs="Times New Roman"/>
                <w:b/>
                <w:bCs/>
              </w:rPr>
              <w:t>Denumirea</w:t>
            </w:r>
          </w:p>
        </w:tc>
        <w:tc>
          <w:tcPr>
            <w:tcW w:w="947" w:type="dxa"/>
            <w:noWrap/>
            <w:hideMark/>
          </w:tcPr>
          <w:p w14:paraId="65E89738" w14:textId="53EFFFD3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7497">
              <w:rPr>
                <w:rFonts w:ascii="Times New Roman" w:hAnsi="Times New Roman" w:cs="Times New Roman"/>
                <w:b/>
                <w:bCs/>
              </w:rPr>
              <w:t>Unitate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de măsură</w:t>
            </w:r>
          </w:p>
        </w:tc>
        <w:tc>
          <w:tcPr>
            <w:tcW w:w="501" w:type="dxa"/>
            <w:noWrap/>
            <w:hideMark/>
          </w:tcPr>
          <w:p w14:paraId="26FE3941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7497">
              <w:rPr>
                <w:rFonts w:ascii="Times New Roman" w:hAnsi="Times New Roman" w:cs="Times New Roman"/>
                <w:b/>
                <w:bCs/>
              </w:rPr>
              <w:t>Cantitatea</w:t>
            </w:r>
          </w:p>
        </w:tc>
        <w:tc>
          <w:tcPr>
            <w:tcW w:w="8222" w:type="dxa"/>
            <w:hideMark/>
          </w:tcPr>
          <w:p w14:paraId="1EB80EFB" w14:textId="311483B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7497">
              <w:rPr>
                <w:rFonts w:ascii="Times New Roman" w:hAnsi="Times New Roman" w:cs="Times New Roman"/>
                <w:b/>
                <w:bCs/>
              </w:rPr>
              <w:t>Specifica</w:t>
            </w:r>
            <w:r w:rsidR="0034497F">
              <w:rPr>
                <w:rFonts w:ascii="Times New Roman" w:hAnsi="Times New Roman" w:cs="Times New Roman"/>
                <w:b/>
                <w:bCs/>
              </w:rPr>
              <w:t>ț</w:t>
            </w:r>
            <w:r w:rsidRPr="00167497">
              <w:rPr>
                <w:rFonts w:ascii="Times New Roman" w:hAnsi="Times New Roman" w:cs="Times New Roman"/>
                <w:b/>
                <w:bCs/>
              </w:rPr>
              <w:t>ia</w:t>
            </w:r>
          </w:p>
        </w:tc>
      </w:tr>
      <w:tr w:rsidR="00167497" w:rsidRPr="00167497" w14:paraId="225CC2BF" w14:textId="77777777" w:rsidTr="00167497">
        <w:trPr>
          <w:trHeight w:val="795"/>
        </w:trPr>
        <w:tc>
          <w:tcPr>
            <w:tcW w:w="576" w:type="dxa"/>
            <w:noWrap/>
            <w:hideMark/>
          </w:tcPr>
          <w:p w14:paraId="2C741DC5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16" w:type="dxa"/>
            <w:hideMark/>
          </w:tcPr>
          <w:p w14:paraId="7DA6EC7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1,4-dioxane</w:t>
            </w:r>
          </w:p>
        </w:tc>
        <w:tc>
          <w:tcPr>
            <w:tcW w:w="947" w:type="dxa"/>
            <w:noWrap/>
            <w:hideMark/>
          </w:tcPr>
          <w:p w14:paraId="07C9E87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67E824A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4407518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A clear, colourless liquid, miscible with water and with most organic solvents; density: about 1.03; Water: max. 0.5%; Freezing point: minimum 11.0 °C. Ambalaj: 100 mL</w:t>
            </w:r>
          </w:p>
        </w:tc>
      </w:tr>
      <w:tr w:rsidR="00167497" w:rsidRPr="00167497" w14:paraId="465C5A51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5BA7CFC9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16" w:type="dxa"/>
            <w:hideMark/>
          </w:tcPr>
          <w:p w14:paraId="4FDB26E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1,2-Dichloroethane</w:t>
            </w:r>
          </w:p>
        </w:tc>
        <w:tc>
          <w:tcPr>
            <w:tcW w:w="947" w:type="dxa"/>
            <w:noWrap/>
            <w:hideMark/>
          </w:tcPr>
          <w:p w14:paraId="2570B12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6F481BD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54F11B1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A clear, colourless liquid, soluble in about 120 parts of water and in 2 parts of ethanol (96 per cent).Density: about 1.25. Distillation range: Not less than 95 per cent distils between 82 °C and 84 °C. Ambalaj: 100 mL</w:t>
            </w:r>
          </w:p>
        </w:tc>
      </w:tr>
      <w:tr w:rsidR="00167497" w:rsidRPr="00167497" w14:paraId="5D9CA824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6001B5EF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16" w:type="dxa"/>
            <w:hideMark/>
          </w:tcPr>
          <w:p w14:paraId="3CAD69D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1-Propanol</w:t>
            </w:r>
          </w:p>
        </w:tc>
        <w:tc>
          <w:tcPr>
            <w:tcW w:w="947" w:type="dxa"/>
            <w:noWrap/>
            <w:hideMark/>
          </w:tcPr>
          <w:p w14:paraId="63C32D8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501" w:type="dxa"/>
            <w:noWrap/>
            <w:hideMark/>
          </w:tcPr>
          <w:p w14:paraId="51B6A9F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0B6669A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for HPLC; ≥99,9%; Water:≤0,05%;  Clear colourless liquid, miscible with water and with ethanol (96%); density: 0.802-0.806; bp: about 97.2 °C. </w:t>
            </w:r>
            <w:r w:rsidRPr="00167497">
              <w:rPr>
                <w:rFonts w:ascii="Times New Roman" w:hAnsi="Times New Roman" w:cs="Times New Roman"/>
              </w:rPr>
              <w:br/>
              <w:t>Distillation range: Not less than 95% distils between 96°C and 99°C; Ambalaj: 1L.</w:t>
            </w:r>
          </w:p>
        </w:tc>
      </w:tr>
      <w:tr w:rsidR="00167497" w:rsidRPr="00167497" w14:paraId="13D3A287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5DEB4245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16" w:type="dxa"/>
            <w:hideMark/>
          </w:tcPr>
          <w:p w14:paraId="255A3F10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Ammonium dihydrogen phosphate</w:t>
            </w:r>
          </w:p>
        </w:tc>
        <w:tc>
          <w:tcPr>
            <w:tcW w:w="947" w:type="dxa"/>
            <w:noWrap/>
            <w:hideMark/>
          </w:tcPr>
          <w:p w14:paraId="1232152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2662C99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8222" w:type="dxa"/>
            <w:hideMark/>
          </w:tcPr>
          <w:p w14:paraId="6E36FC5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A  white or almost white, crystalline powder or colourless crystals, freely soluble in water. pH : about 4.2 for a 23 g/L solution. Ambalaj: 500g.</w:t>
            </w:r>
          </w:p>
        </w:tc>
      </w:tr>
      <w:tr w:rsidR="00167497" w:rsidRPr="00167497" w14:paraId="2697EFA2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390EDEA0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16" w:type="dxa"/>
            <w:hideMark/>
          </w:tcPr>
          <w:p w14:paraId="0A7F61D7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Ammonium oxalate monohydrate</w:t>
            </w:r>
          </w:p>
        </w:tc>
        <w:tc>
          <w:tcPr>
            <w:tcW w:w="947" w:type="dxa"/>
            <w:noWrap/>
            <w:hideMark/>
          </w:tcPr>
          <w:p w14:paraId="53D9340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4EAE7A0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8222" w:type="dxa"/>
            <w:hideMark/>
          </w:tcPr>
          <w:p w14:paraId="088A5D8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Conform Ph.Eur. Ambalaj: 250g </w:t>
            </w:r>
          </w:p>
        </w:tc>
      </w:tr>
      <w:tr w:rsidR="00167497" w:rsidRPr="00167497" w14:paraId="62F41A68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2DD0E66E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16" w:type="dxa"/>
            <w:hideMark/>
          </w:tcPr>
          <w:p w14:paraId="4224D5D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Benzene</w:t>
            </w:r>
          </w:p>
        </w:tc>
        <w:tc>
          <w:tcPr>
            <w:tcW w:w="947" w:type="dxa"/>
            <w:noWrap/>
            <w:hideMark/>
          </w:tcPr>
          <w:p w14:paraId="1A2D593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501" w:type="dxa"/>
            <w:noWrap/>
            <w:hideMark/>
          </w:tcPr>
          <w:p w14:paraId="58C3D22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8222" w:type="dxa"/>
            <w:hideMark/>
          </w:tcPr>
          <w:p w14:paraId="3F5D496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Ph.Eur, Assay 99.0%, Ambalaj: 0,5 L</w:t>
            </w:r>
          </w:p>
        </w:tc>
      </w:tr>
      <w:tr w:rsidR="00167497" w:rsidRPr="00167497" w14:paraId="2637D2E6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49A5E66A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216" w:type="dxa"/>
            <w:hideMark/>
          </w:tcPr>
          <w:p w14:paraId="7C855A27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Citric acid monohydrate</w:t>
            </w:r>
          </w:p>
        </w:tc>
        <w:tc>
          <w:tcPr>
            <w:tcW w:w="947" w:type="dxa"/>
            <w:noWrap/>
            <w:hideMark/>
          </w:tcPr>
          <w:p w14:paraId="22E08EB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501" w:type="dxa"/>
            <w:noWrap/>
            <w:hideMark/>
          </w:tcPr>
          <w:p w14:paraId="1BCFE8C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8222" w:type="dxa"/>
            <w:hideMark/>
          </w:tcPr>
          <w:p w14:paraId="1E87BD1C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 Conform Ph.Eur, assay 99.5-100.5% (calc. on anhydrous substance); oxalic acid: max.360ppm; sulfati: max.150ppm; Water:7,5-9,0%; Sulfated ash: maximum 0.1%. Ambalaj: 0,5 kg</w:t>
            </w:r>
          </w:p>
        </w:tc>
      </w:tr>
      <w:tr w:rsidR="00167497" w:rsidRPr="00167497" w14:paraId="6961BD5F" w14:textId="77777777" w:rsidTr="00167497">
        <w:trPr>
          <w:trHeight w:val="405"/>
        </w:trPr>
        <w:tc>
          <w:tcPr>
            <w:tcW w:w="576" w:type="dxa"/>
            <w:noWrap/>
            <w:hideMark/>
          </w:tcPr>
          <w:p w14:paraId="46A28763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216" w:type="dxa"/>
            <w:hideMark/>
          </w:tcPr>
          <w:p w14:paraId="6430C5E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Cobalt(II) chloride hexahydrate</w:t>
            </w:r>
          </w:p>
        </w:tc>
        <w:tc>
          <w:tcPr>
            <w:tcW w:w="947" w:type="dxa"/>
            <w:noWrap/>
            <w:hideMark/>
          </w:tcPr>
          <w:p w14:paraId="3E24AF5E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2068867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222" w:type="dxa"/>
            <w:hideMark/>
          </w:tcPr>
          <w:p w14:paraId="6D02357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Ambalaj: 50 g</w:t>
            </w:r>
          </w:p>
        </w:tc>
      </w:tr>
      <w:tr w:rsidR="00167497" w:rsidRPr="00167497" w14:paraId="3F3DA52D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65AACAAA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216" w:type="dxa"/>
            <w:hideMark/>
          </w:tcPr>
          <w:p w14:paraId="642DBDD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di-Ammonium hydrogen phosphate</w:t>
            </w:r>
          </w:p>
        </w:tc>
        <w:tc>
          <w:tcPr>
            <w:tcW w:w="947" w:type="dxa"/>
            <w:noWrap/>
            <w:hideMark/>
          </w:tcPr>
          <w:p w14:paraId="49D8B20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193296F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7E72AA3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Ph.Eur.; pH: about 8 for a 200 g/L solution. Ambalaj: 100 g</w:t>
            </w:r>
          </w:p>
        </w:tc>
      </w:tr>
      <w:tr w:rsidR="00167497" w:rsidRPr="00167497" w14:paraId="0D3142A9" w14:textId="77777777" w:rsidTr="00167497">
        <w:trPr>
          <w:trHeight w:val="557"/>
        </w:trPr>
        <w:tc>
          <w:tcPr>
            <w:tcW w:w="576" w:type="dxa"/>
            <w:noWrap/>
            <w:hideMark/>
          </w:tcPr>
          <w:p w14:paraId="3AF69780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216" w:type="dxa"/>
            <w:hideMark/>
          </w:tcPr>
          <w:p w14:paraId="211ECF6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Diethyl ether</w:t>
            </w:r>
          </w:p>
        </w:tc>
        <w:tc>
          <w:tcPr>
            <w:tcW w:w="947" w:type="dxa"/>
            <w:noWrap/>
            <w:hideMark/>
          </w:tcPr>
          <w:p w14:paraId="3607B4AE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501" w:type="dxa"/>
            <w:noWrap/>
            <w:hideMark/>
          </w:tcPr>
          <w:p w14:paraId="60AB404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7344219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  a clear, colourless, volatile liquid, soluble in water, miscible with ethanol (96%), with methylene chloride and with fatty oils, assay ≥99.7% (GC), Relative density: 0.714 to 0.716, Water : maximum 2 g/L. Ambalaj: 1 L</w:t>
            </w:r>
          </w:p>
        </w:tc>
      </w:tr>
      <w:tr w:rsidR="00167497" w:rsidRPr="00167497" w14:paraId="6FD02D9E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35D6FEFF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216" w:type="dxa"/>
            <w:hideMark/>
          </w:tcPr>
          <w:p w14:paraId="14015FE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DIETHYLENE GLYCOL</w:t>
            </w:r>
          </w:p>
        </w:tc>
        <w:tc>
          <w:tcPr>
            <w:tcW w:w="947" w:type="dxa"/>
            <w:noWrap/>
            <w:hideMark/>
          </w:tcPr>
          <w:p w14:paraId="13C987B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3567A2E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3EA0FEC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 a clear, colourless liquid, hygroscopic, miscible with water, with acetone and with ethanol 96%; assay: min.99.5% m/m; density: 1.118; refractive index: 1.447. Ambalaj: 25 mL</w:t>
            </w:r>
          </w:p>
        </w:tc>
      </w:tr>
      <w:tr w:rsidR="00167497" w:rsidRPr="00167497" w14:paraId="62BF8EEE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207307BA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216" w:type="dxa"/>
            <w:hideMark/>
          </w:tcPr>
          <w:p w14:paraId="77FC31D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2-(1-methylethoxy)propane (Diisopropyl ether)</w:t>
            </w:r>
          </w:p>
        </w:tc>
        <w:tc>
          <w:tcPr>
            <w:tcW w:w="947" w:type="dxa"/>
            <w:noWrap/>
            <w:hideMark/>
          </w:tcPr>
          <w:p w14:paraId="211061E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501" w:type="dxa"/>
            <w:noWrap/>
            <w:hideMark/>
          </w:tcPr>
          <w:p w14:paraId="0C88339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8222" w:type="dxa"/>
            <w:hideMark/>
          </w:tcPr>
          <w:p w14:paraId="1F2A97B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Clear, colourless liquid, very slightly soluble in water, miscible with ethanol (96 per cent); density: 0.723 to 0.728; bp: 67 °C to 69 °C. Ambalaj: 0.5L.</w:t>
            </w:r>
          </w:p>
        </w:tc>
      </w:tr>
      <w:tr w:rsidR="00167497" w:rsidRPr="00167497" w14:paraId="5A5DB348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69DB31E6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216" w:type="dxa"/>
            <w:hideMark/>
          </w:tcPr>
          <w:p w14:paraId="191644E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Diphenylamine</w:t>
            </w:r>
          </w:p>
        </w:tc>
        <w:tc>
          <w:tcPr>
            <w:tcW w:w="947" w:type="dxa"/>
            <w:noWrap/>
            <w:hideMark/>
          </w:tcPr>
          <w:p w14:paraId="065E57E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6C5E96F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47AE2DF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   a white or almost white crystals, slightly soluble in water, soluble in ethanol (96 per cent). mp: about 55 °C. Ambalaj: 25g.</w:t>
            </w:r>
          </w:p>
        </w:tc>
      </w:tr>
      <w:tr w:rsidR="00167497" w:rsidRPr="00167497" w14:paraId="11582D72" w14:textId="77777777" w:rsidTr="00167497">
        <w:trPr>
          <w:trHeight w:val="1260"/>
        </w:trPr>
        <w:tc>
          <w:tcPr>
            <w:tcW w:w="576" w:type="dxa"/>
            <w:noWrap/>
            <w:hideMark/>
          </w:tcPr>
          <w:p w14:paraId="57B3A992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3216" w:type="dxa"/>
            <w:hideMark/>
          </w:tcPr>
          <w:p w14:paraId="227D3B27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Ethyl acetate</w:t>
            </w:r>
          </w:p>
        </w:tc>
        <w:tc>
          <w:tcPr>
            <w:tcW w:w="947" w:type="dxa"/>
            <w:noWrap/>
            <w:hideMark/>
          </w:tcPr>
          <w:p w14:paraId="39531D5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501" w:type="dxa"/>
            <w:noWrap/>
            <w:hideMark/>
          </w:tcPr>
          <w:p w14:paraId="449941B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11A116B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 a clear, colourless liquid, soluble in water, miscible with ethanol (96 per cent), assay ≥99.5% (GC); Relative density: 0.898 to 0.902; Refractive index: 1.370 to 1.373; Related substances conform Ph.Eur.; Residue on evaporation: maximum 30 ppm.; Water: max. 0.1%. Ambalaj: 1 L</w:t>
            </w:r>
          </w:p>
        </w:tc>
      </w:tr>
      <w:tr w:rsidR="00167497" w:rsidRPr="00167497" w14:paraId="194EB744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7ED419F2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216" w:type="dxa"/>
            <w:hideMark/>
          </w:tcPr>
          <w:p w14:paraId="29F4473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Hexamethylenetetramine</w:t>
            </w:r>
          </w:p>
        </w:tc>
        <w:tc>
          <w:tcPr>
            <w:tcW w:w="947" w:type="dxa"/>
            <w:noWrap/>
            <w:hideMark/>
          </w:tcPr>
          <w:p w14:paraId="1B5CA47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4C1ECF8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0343110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 a colourless, crystalline powder, very soluble in water. Ambalaj: 25 g</w:t>
            </w:r>
          </w:p>
        </w:tc>
      </w:tr>
      <w:tr w:rsidR="00167497" w:rsidRPr="00167497" w14:paraId="148027EF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7BD9653F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216" w:type="dxa"/>
            <w:hideMark/>
          </w:tcPr>
          <w:p w14:paraId="5E0E0EE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Iron(III) chloride hexahydrate</w:t>
            </w:r>
          </w:p>
        </w:tc>
        <w:tc>
          <w:tcPr>
            <w:tcW w:w="947" w:type="dxa"/>
            <w:noWrap/>
            <w:hideMark/>
          </w:tcPr>
          <w:p w14:paraId="5C5EBF3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39DA47C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222" w:type="dxa"/>
            <w:hideMark/>
          </w:tcPr>
          <w:p w14:paraId="726A563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Ph.Eur., 98.0-102.0% .Crystalline mass or orange-yellow or brownish-yellow crystals, very hygroscopic; Sulfates: maximum 100 ppm; Ferrous ions: max. 50 ppm; Ambalaj: 50 g</w:t>
            </w:r>
          </w:p>
        </w:tc>
      </w:tr>
      <w:tr w:rsidR="00167497" w:rsidRPr="00167497" w14:paraId="38F8995F" w14:textId="77777777" w:rsidTr="00167497">
        <w:trPr>
          <w:trHeight w:val="2835"/>
        </w:trPr>
        <w:tc>
          <w:tcPr>
            <w:tcW w:w="576" w:type="dxa"/>
            <w:noWrap/>
            <w:hideMark/>
          </w:tcPr>
          <w:p w14:paraId="1388C615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216" w:type="dxa"/>
            <w:hideMark/>
          </w:tcPr>
          <w:p w14:paraId="0123C75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Methanol HPLC</w:t>
            </w:r>
          </w:p>
        </w:tc>
        <w:tc>
          <w:tcPr>
            <w:tcW w:w="947" w:type="dxa"/>
            <w:noWrap/>
            <w:hideMark/>
          </w:tcPr>
          <w:p w14:paraId="54A2C81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501" w:type="dxa"/>
            <w:noWrap/>
            <w:hideMark/>
          </w:tcPr>
          <w:p w14:paraId="03E30DC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222" w:type="dxa"/>
            <w:hideMark/>
          </w:tcPr>
          <w:p w14:paraId="02200B1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≥99,9%; Reag. Ph. Eur.; gradul gradient; corespunde cu Methanol R1 și R2 în conformitate cu Reag. Ph. Eur.; filtrat prin filtru de 0,2 μm; corespunde pentru utilizarea la echipamente UPLC/ UHPLC/ Ultra HPLC; colorație: ≤ 10 Hazen; apă: ≤ 0,02%;reziduu după evaporare: ≤ 2,0 mg/l; aciditate: ≤ 0,0002 meq/g; alcalinitate:  ≤ 0,0002 meq/g;  densitate: 0,791 – 0,793 (la 20 °C); temperatura de fierbere: 64 – 65 °C; Gradul gradient la 235 nm: ≤ 2,0 mAU, la 254 nm: ≤ 1,0 mAH; Absorbanță: ≤ 0,170 (la 225 nm); Transmisie : la 210 nm: ≥ 20%, la 220 nm: ≥ 60%, la 230 nm: ≥ 75%,- la 235 nm: ≥ 83%, la 250 nm: ≥ 95%,- la ≥ 260 nm: 98%;  Fluorescență (ca chinină la 254 nm): ≤ 1,0 ppb,  ≤ 0,5 ppb (ca chinină la 365 nm);Ambalaj: 2,5 litr.</w:t>
            </w:r>
          </w:p>
        </w:tc>
      </w:tr>
      <w:tr w:rsidR="00167497" w:rsidRPr="00167497" w14:paraId="29B88441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3420ACDA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216" w:type="dxa"/>
            <w:hideMark/>
          </w:tcPr>
          <w:p w14:paraId="6493EAC7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Potassium hexahydroxoantimonate</w:t>
            </w:r>
          </w:p>
        </w:tc>
        <w:tc>
          <w:tcPr>
            <w:tcW w:w="947" w:type="dxa"/>
            <w:noWrap/>
            <w:hideMark/>
          </w:tcPr>
          <w:p w14:paraId="19A2CE5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15D3286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1699E97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Ph.Eur, White or almost white, crystals or crystalline powder, sparingly soluble in water. Ambalaj: 25 g</w:t>
            </w:r>
          </w:p>
        </w:tc>
      </w:tr>
      <w:tr w:rsidR="00167497" w:rsidRPr="00167497" w14:paraId="043AB639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26B66BFC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6" w:type="dxa"/>
            <w:hideMark/>
          </w:tcPr>
          <w:p w14:paraId="3F59692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Potassium permanganate</w:t>
            </w:r>
          </w:p>
        </w:tc>
        <w:tc>
          <w:tcPr>
            <w:tcW w:w="947" w:type="dxa"/>
            <w:noWrap/>
            <w:hideMark/>
          </w:tcPr>
          <w:p w14:paraId="6422F4D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2C18FFB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37D67AB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Ph.Eur; Content: 99.0 per cent to 100.5 per cent.Substances insoluble in water: maximum 1.0 per cent.; Chlorides: maximum 200 ppm; Sulfates (2.4.13): maximum 500 ppm. Ambalaj: 100 g</w:t>
            </w:r>
          </w:p>
        </w:tc>
      </w:tr>
      <w:tr w:rsidR="00167497" w:rsidRPr="00167497" w14:paraId="3E391956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5B6D554A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216" w:type="dxa"/>
            <w:hideMark/>
          </w:tcPr>
          <w:p w14:paraId="0C6DD4A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Sodium carbonate anhydrous</w:t>
            </w:r>
          </w:p>
        </w:tc>
        <w:tc>
          <w:tcPr>
            <w:tcW w:w="947" w:type="dxa"/>
            <w:noWrap/>
            <w:hideMark/>
          </w:tcPr>
          <w:p w14:paraId="6C8392D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501" w:type="dxa"/>
            <w:noWrap/>
            <w:hideMark/>
          </w:tcPr>
          <w:p w14:paraId="0EA4EDDE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637EC51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White or almost white powder, hygroscopic, freely soluble in water.</w:t>
            </w:r>
            <w:r w:rsidRPr="00167497">
              <w:rPr>
                <w:rFonts w:ascii="Times New Roman" w:hAnsi="Times New Roman" w:cs="Times New Roman"/>
              </w:rPr>
              <w:br/>
              <w:t>When heated to about 300 °C it loses not more than 1 per cent of its mass.  Ambalaj: 1 kg</w:t>
            </w:r>
          </w:p>
        </w:tc>
      </w:tr>
      <w:tr w:rsidR="00167497" w:rsidRPr="00167497" w14:paraId="154E3930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2F8DD095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216" w:type="dxa"/>
            <w:hideMark/>
          </w:tcPr>
          <w:p w14:paraId="6E87C3E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Sodium dodecyl sulfate</w:t>
            </w:r>
          </w:p>
        </w:tc>
        <w:tc>
          <w:tcPr>
            <w:tcW w:w="947" w:type="dxa"/>
            <w:noWrap/>
            <w:hideMark/>
          </w:tcPr>
          <w:p w14:paraId="6972BA8C" w14:textId="10DFDFF6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716B7A0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8222" w:type="dxa"/>
            <w:hideMark/>
          </w:tcPr>
          <w:p w14:paraId="6F7E0E3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Ph.Eur, assay ≥99.0% (GC), Non-esterified alcohols: maximum 4.0 per cent; Sodium chloride and sodium sulfate: maximum 8.0 per cent for the total percentage content. Ambalaj: 500 g</w:t>
            </w:r>
          </w:p>
        </w:tc>
      </w:tr>
      <w:tr w:rsidR="00167497" w:rsidRPr="00167497" w14:paraId="5B4F34AA" w14:textId="77777777" w:rsidTr="00167497">
        <w:trPr>
          <w:trHeight w:val="557"/>
        </w:trPr>
        <w:tc>
          <w:tcPr>
            <w:tcW w:w="576" w:type="dxa"/>
            <w:noWrap/>
            <w:hideMark/>
          </w:tcPr>
          <w:p w14:paraId="74F4AA52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216" w:type="dxa"/>
            <w:hideMark/>
          </w:tcPr>
          <w:p w14:paraId="6936FB5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Sodium sulfate</w:t>
            </w:r>
          </w:p>
        </w:tc>
        <w:tc>
          <w:tcPr>
            <w:tcW w:w="947" w:type="dxa"/>
            <w:noWrap/>
            <w:hideMark/>
          </w:tcPr>
          <w:p w14:paraId="7D55BDB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501" w:type="dxa"/>
            <w:noWrap/>
            <w:hideMark/>
          </w:tcPr>
          <w:p w14:paraId="5D5C897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8222" w:type="dxa"/>
            <w:hideMark/>
          </w:tcPr>
          <w:p w14:paraId="3EA9D75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Ph.Eur.:Anhydrous disodium sulfate.Content: 98.5 per cent to 101.0 per cent (dried substance).Chlorides: maximum 450 ppm.Calcium: maximum 450 ppm.Iron : maximum 90 ppm.Magnesium: maximum 200 ppm.Loss on drying: maximum 0.5 per cent, determined on 1.000 g Ambalaj 0.5 kg</w:t>
            </w:r>
          </w:p>
        </w:tc>
      </w:tr>
      <w:tr w:rsidR="00167497" w:rsidRPr="00167497" w14:paraId="574B5747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08A45679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216" w:type="dxa"/>
            <w:hideMark/>
          </w:tcPr>
          <w:p w14:paraId="239604F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Sodium thiosulfate pentahydrate</w:t>
            </w:r>
          </w:p>
        </w:tc>
        <w:tc>
          <w:tcPr>
            <w:tcW w:w="947" w:type="dxa"/>
            <w:noWrap/>
            <w:hideMark/>
          </w:tcPr>
          <w:p w14:paraId="4D4993F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1ABDED21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8222" w:type="dxa"/>
            <w:hideMark/>
          </w:tcPr>
          <w:p w14:paraId="1DC9771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Assay 99.0-101.0%. pH: 6.0-8.4; Sulfates, sulfites: max.0.2%; Sulfides: conform Ph.Eur. Ambalaj: 250 g</w:t>
            </w:r>
          </w:p>
        </w:tc>
      </w:tr>
      <w:tr w:rsidR="00167497" w:rsidRPr="00167497" w14:paraId="5E0BD6CF" w14:textId="77777777" w:rsidTr="00167497">
        <w:trPr>
          <w:trHeight w:val="885"/>
        </w:trPr>
        <w:tc>
          <w:tcPr>
            <w:tcW w:w="576" w:type="dxa"/>
            <w:noWrap/>
            <w:hideMark/>
          </w:tcPr>
          <w:p w14:paraId="006020A7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lastRenderedPageBreak/>
              <w:t>24</w:t>
            </w:r>
          </w:p>
        </w:tc>
        <w:tc>
          <w:tcPr>
            <w:tcW w:w="3216" w:type="dxa"/>
            <w:hideMark/>
          </w:tcPr>
          <w:p w14:paraId="02D162B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Triethanolamine</w:t>
            </w:r>
          </w:p>
        </w:tc>
        <w:tc>
          <w:tcPr>
            <w:tcW w:w="947" w:type="dxa"/>
            <w:noWrap/>
            <w:hideMark/>
          </w:tcPr>
          <w:p w14:paraId="35C3C05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31B7DAD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0ED6C37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Content: 99.0 per cent m/m to 103.0 per cent m/m of total bases (anhydrous substance); Related substances conform Ph.Eur; Water (2.5.12): maximum 1.0 per cent, determined on 1.000 g.; Sulfated ash (2.4.14): maximum 0.1 per cent, determined on 1.0 g. Ambalaj: 100 ml</w:t>
            </w:r>
          </w:p>
        </w:tc>
      </w:tr>
      <w:tr w:rsidR="00167497" w:rsidRPr="00167497" w14:paraId="08F408F8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073CA117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216" w:type="dxa"/>
            <w:hideMark/>
          </w:tcPr>
          <w:p w14:paraId="3BFC935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(−)-Menthone</w:t>
            </w:r>
          </w:p>
        </w:tc>
        <w:tc>
          <w:tcPr>
            <w:tcW w:w="947" w:type="dxa"/>
            <w:noWrap/>
            <w:hideMark/>
          </w:tcPr>
          <w:p w14:paraId="63AC91D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6E6307BE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202ACC4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CAS: 14073-97-3. Colourless liquid, very slightly soluble in water, very soluble in ethanol (96 per cent); density: about 0.897; refractive index about 1.450; Content: minimum 90.0 per cent, calculated by the normalisation procedure. Ambalaj: 25 mL</w:t>
            </w:r>
          </w:p>
        </w:tc>
      </w:tr>
      <w:tr w:rsidR="00167497" w:rsidRPr="00167497" w14:paraId="6D73EFB9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1508C100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216" w:type="dxa"/>
            <w:hideMark/>
          </w:tcPr>
          <w:p w14:paraId="0BE0EB9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(−)-β-Pinene (CAS: 18172-67-3)</w:t>
            </w:r>
          </w:p>
        </w:tc>
        <w:tc>
          <w:tcPr>
            <w:tcW w:w="947" w:type="dxa"/>
            <w:noWrap/>
            <w:hideMark/>
          </w:tcPr>
          <w:p w14:paraId="4EBB3B2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7FDA0B1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6270240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assay ≥95%, Ambalaj: 5 mL</w:t>
            </w:r>
          </w:p>
        </w:tc>
      </w:tr>
      <w:tr w:rsidR="00167497" w:rsidRPr="00167497" w14:paraId="21917D5C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13C07DE1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216" w:type="dxa"/>
            <w:hideMark/>
          </w:tcPr>
          <w:p w14:paraId="5AA9D9E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(R)-(−)-α-Phellandrene (CAS: </w:t>
            </w:r>
            <w:r w:rsidRPr="00167497">
              <w:rPr>
                <w:rFonts w:ascii="Times New Roman" w:hAnsi="Times New Roman" w:cs="Times New Roman"/>
              </w:rPr>
              <w:br/>
              <w:t>4221-98-1)</w:t>
            </w:r>
          </w:p>
        </w:tc>
        <w:tc>
          <w:tcPr>
            <w:tcW w:w="947" w:type="dxa"/>
            <w:noWrap/>
            <w:hideMark/>
          </w:tcPr>
          <w:p w14:paraId="411989D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0BC936C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3B7CA0A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refractive index about 1.471; Content: minimum 95.0 per cent, calculated by the normalisation procedure. Ambalaj: 1 mL</w:t>
            </w:r>
          </w:p>
        </w:tc>
      </w:tr>
      <w:tr w:rsidR="00167497" w:rsidRPr="00167497" w14:paraId="253EE553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6582E512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216" w:type="dxa"/>
            <w:hideMark/>
          </w:tcPr>
          <w:p w14:paraId="699ADBA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1-Fluoro-2,4-dinitrobenzene</w:t>
            </w:r>
          </w:p>
        </w:tc>
        <w:tc>
          <w:tcPr>
            <w:tcW w:w="947" w:type="dxa"/>
            <w:noWrap/>
            <w:hideMark/>
          </w:tcPr>
          <w:p w14:paraId="74E94FA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35A1F6D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0451B2D7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Pale yellow liquid or crystals, soluble in propylene glycol; mp: about 29 °C.; Content: minimum 99.0 per cent, determined by gas chromatography. Ambalaj: 25 g</w:t>
            </w:r>
          </w:p>
        </w:tc>
      </w:tr>
      <w:tr w:rsidR="00167497" w:rsidRPr="00167497" w14:paraId="02CB60AF" w14:textId="77777777" w:rsidTr="00167497">
        <w:trPr>
          <w:trHeight w:val="557"/>
        </w:trPr>
        <w:tc>
          <w:tcPr>
            <w:tcW w:w="576" w:type="dxa"/>
            <w:noWrap/>
            <w:hideMark/>
          </w:tcPr>
          <w:p w14:paraId="78F061AA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216" w:type="dxa"/>
            <w:hideMark/>
          </w:tcPr>
          <w:p w14:paraId="38DF9FA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(+)-Menthofuran </w:t>
            </w:r>
          </w:p>
        </w:tc>
        <w:tc>
          <w:tcPr>
            <w:tcW w:w="947" w:type="dxa"/>
            <w:noWrap/>
            <w:hideMark/>
          </w:tcPr>
          <w:p w14:paraId="75FCD54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7F8E2E0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6DF5C397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Ph.Eur.: Slightly bluish liquid, very slightly soluble in water, soluble in ethanol (96%).</w:t>
            </w:r>
            <w:r w:rsidRPr="00167497">
              <w:rPr>
                <w:rFonts w:ascii="Times New Roman" w:hAnsi="Times New Roman" w:cs="Times New Roman"/>
              </w:rPr>
              <w:br/>
              <w:t>density: about 0.965; refractive index: about 1.480;  optical activity: about + 93; bp: 196 °C. Suitable for Gas chromatografy; Content: minimum 97.0 per cent, calculated by the normalisation procedure. Ambalaj: 1ml.</w:t>
            </w:r>
          </w:p>
        </w:tc>
      </w:tr>
      <w:tr w:rsidR="00167497" w:rsidRPr="00167497" w14:paraId="76E451D2" w14:textId="77777777" w:rsidTr="00167497">
        <w:trPr>
          <w:trHeight w:val="416"/>
        </w:trPr>
        <w:tc>
          <w:tcPr>
            <w:tcW w:w="576" w:type="dxa"/>
            <w:noWrap/>
            <w:hideMark/>
          </w:tcPr>
          <w:p w14:paraId="4F48C52F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216" w:type="dxa"/>
            <w:hideMark/>
          </w:tcPr>
          <w:p w14:paraId="35C16AF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Isoniazid</w:t>
            </w:r>
          </w:p>
        </w:tc>
        <w:tc>
          <w:tcPr>
            <w:tcW w:w="947" w:type="dxa"/>
            <w:noWrap/>
            <w:hideMark/>
          </w:tcPr>
          <w:p w14:paraId="5831CD9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09A7F7D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28C0131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Content: 99.0 per cent to 101.0 per cent (dried substance).; pH (2.2.3): 6.0 to 8.0 for solution S; Related substances conform Ph.Eur.; Loss on drying: max 0.5%, determined on 1.000 g by drying in an oven at 105 °C; Sulfated ash:max.0.1%, determined on 1.0 g.Ambalaj 5g </w:t>
            </w:r>
          </w:p>
        </w:tc>
      </w:tr>
      <w:tr w:rsidR="00167497" w:rsidRPr="00167497" w14:paraId="426D36CB" w14:textId="77777777" w:rsidTr="00167497">
        <w:trPr>
          <w:trHeight w:val="735"/>
        </w:trPr>
        <w:tc>
          <w:tcPr>
            <w:tcW w:w="576" w:type="dxa"/>
            <w:noWrap/>
            <w:hideMark/>
          </w:tcPr>
          <w:p w14:paraId="3023E066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216" w:type="dxa"/>
            <w:hideMark/>
          </w:tcPr>
          <w:p w14:paraId="6B646D50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THIOACETAMIDE</w:t>
            </w:r>
          </w:p>
        </w:tc>
        <w:tc>
          <w:tcPr>
            <w:tcW w:w="947" w:type="dxa"/>
            <w:noWrap/>
            <w:hideMark/>
          </w:tcPr>
          <w:p w14:paraId="06C2821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6F06435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6CC7D850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Crystalline powder or colourless crystals, freely soluble in water and in ethanol (96 per cent); mp: about 113 °C; Ambalaj 25 g</w:t>
            </w:r>
          </w:p>
        </w:tc>
      </w:tr>
      <w:tr w:rsidR="00167497" w:rsidRPr="00167497" w14:paraId="6970D9E9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72DBF14B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216" w:type="dxa"/>
            <w:hideMark/>
          </w:tcPr>
          <w:p w14:paraId="7AC4CB7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Neryl acetate</w:t>
            </w:r>
          </w:p>
        </w:tc>
        <w:tc>
          <w:tcPr>
            <w:tcW w:w="947" w:type="dxa"/>
            <w:noWrap/>
            <w:hideMark/>
          </w:tcPr>
          <w:p w14:paraId="6ABFADB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5678129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26B05CD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 a colourless, oily liquid, assay ≥93.0% (GC), density 0.907 g/mL at 20 °C. Ambalaj: 1 mL</w:t>
            </w:r>
          </w:p>
        </w:tc>
      </w:tr>
      <w:tr w:rsidR="00167497" w:rsidRPr="00167497" w14:paraId="1C8CFFFD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2964BDD3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216" w:type="dxa"/>
            <w:hideMark/>
          </w:tcPr>
          <w:p w14:paraId="18D31D00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Sodium sulfide nonahydrate</w:t>
            </w:r>
          </w:p>
        </w:tc>
        <w:tc>
          <w:tcPr>
            <w:tcW w:w="947" w:type="dxa"/>
            <w:noWrap/>
            <w:hideMark/>
          </w:tcPr>
          <w:p w14:paraId="760C383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4DD50D5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083CBE4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Ambalaj: 100 g</w:t>
            </w:r>
          </w:p>
        </w:tc>
      </w:tr>
      <w:tr w:rsidR="00167497" w:rsidRPr="00167497" w14:paraId="14EF2965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68455ADF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216" w:type="dxa"/>
            <w:hideMark/>
          </w:tcPr>
          <w:p w14:paraId="47BC09E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(R)-(+)-Limonene</w:t>
            </w:r>
          </w:p>
        </w:tc>
        <w:tc>
          <w:tcPr>
            <w:tcW w:w="947" w:type="dxa"/>
            <w:noWrap/>
            <w:hideMark/>
          </w:tcPr>
          <w:p w14:paraId="13D569E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7D4D254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5E9A7FF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 Colourless liquid, practically insoluble in water, soluble in ethanol (96 per cent) ,assay ≥99.0%; density: about 0.84; refractive index: about 1.471-1,474;  optical activity: about + 124. Ambalaj: 5ml</w:t>
            </w:r>
          </w:p>
        </w:tc>
      </w:tr>
      <w:tr w:rsidR="00167497" w:rsidRPr="00167497" w14:paraId="2BE8E523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3613BC24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216" w:type="dxa"/>
            <w:hideMark/>
          </w:tcPr>
          <w:p w14:paraId="2E25909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α-Terpineol</w:t>
            </w:r>
          </w:p>
        </w:tc>
        <w:tc>
          <w:tcPr>
            <w:tcW w:w="947" w:type="dxa"/>
            <w:noWrap/>
            <w:hideMark/>
          </w:tcPr>
          <w:p w14:paraId="7229A13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421A8E1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3A82157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Ph.Eur; Colourless crystals, practically insoluble in water, soluble in ethanol (96 per cent). ,assay ≥97.0%; density: about 0.935; refractive index: about 1.483;  optical activity: about + 92,5. Ambalaj: 1ml</w:t>
            </w:r>
          </w:p>
        </w:tc>
      </w:tr>
      <w:tr w:rsidR="00167497" w:rsidRPr="00167497" w14:paraId="6722DA83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20AB4536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216" w:type="dxa"/>
            <w:hideMark/>
          </w:tcPr>
          <w:p w14:paraId="658AE5C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Anisaldehyde</w:t>
            </w:r>
          </w:p>
        </w:tc>
        <w:tc>
          <w:tcPr>
            <w:tcW w:w="947" w:type="dxa"/>
            <w:noWrap/>
            <w:hideMark/>
          </w:tcPr>
          <w:p w14:paraId="1C9D25B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53BC6F9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0B4C2CE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Ph.Eur;, Oily liquid, very slightly soluble in water, miscible with ethanol (96 per cent). bp: about 248 °C.; Content: minimum 99.0 per cent, calculated by the normalisation procedure. Ambalaj: 5ml</w:t>
            </w:r>
          </w:p>
        </w:tc>
      </w:tr>
      <w:tr w:rsidR="00167497" w:rsidRPr="00167497" w14:paraId="6BFFF5BE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3F25C675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lastRenderedPageBreak/>
              <w:t>37</w:t>
            </w:r>
          </w:p>
        </w:tc>
        <w:tc>
          <w:tcPr>
            <w:tcW w:w="3216" w:type="dxa"/>
            <w:hideMark/>
          </w:tcPr>
          <w:p w14:paraId="273B3B7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Citral (cis+trans)</w:t>
            </w:r>
          </w:p>
        </w:tc>
        <w:tc>
          <w:tcPr>
            <w:tcW w:w="947" w:type="dxa"/>
            <w:noWrap/>
            <w:hideMark/>
          </w:tcPr>
          <w:p w14:paraId="266415B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68A2327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42C9969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Ph.Eur; Light yellow liquid, practically insoluble in water, miscible with ethanol (96 per cent) and with propylene glycol; Content of citral (neral + geranial): minimum 95.0 per cent, calculated by the normalisation procedure.Ambalaj: 5ml</w:t>
            </w:r>
          </w:p>
        </w:tc>
      </w:tr>
      <w:tr w:rsidR="00167497" w:rsidRPr="00167497" w14:paraId="01F37B8D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55837714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216" w:type="dxa"/>
            <w:hideMark/>
          </w:tcPr>
          <w:p w14:paraId="2F7C1A40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(+/-)-Linalool</w:t>
            </w:r>
          </w:p>
        </w:tc>
        <w:tc>
          <w:tcPr>
            <w:tcW w:w="947" w:type="dxa"/>
            <w:noWrap/>
            <w:hideMark/>
          </w:tcPr>
          <w:p w14:paraId="4707D6E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12CB301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091C920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Ph.Eur; Mixture of two stereoisomers (licareol and coriandrol); density: about 0.860; refractive index: about 1.462; Content: minimum 98.0 per cent, calculated by the normalisation procedure. Ambalaj: 5ml</w:t>
            </w:r>
          </w:p>
        </w:tc>
      </w:tr>
      <w:tr w:rsidR="00167497" w:rsidRPr="00167497" w14:paraId="754E2CD1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74D78C50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3216" w:type="dxa"/>
            <w:hideMark/>
          </w:tcPr>
          <w:p w14:paraId="0C2ECCD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γ-Terpinene</w:t>
            </w:r>
          </w:p>
        </w:tc>
        <w:tc>
          <w:tcPr>
            <w:tcW w:w="947" w:type="dxa"/>
            <w:noWrap/>
            <w:hideMark/>
          </w:tcPr>
          <w:p w14:paraId="7A74C3D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6C8A25B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3EBC5207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Ph.Eur; Oily liquid; Content: minimum 93.0 per cent, calculated by the normalisation procedure. Ambalaj: 5ml</w:t>
            </w:r>
          </w:p>
        </w:tc>
      </w:tr>
      <w:tr w:rsidR="00167497" w:rsidRPr="00167497" w14:paraId="7D9A8343" w14:textId="77777777" w:rsidTr="00167497">
        <w:trPr>
          <w:trHeight w:val="416"/>
        </w:trPr>
        <w:tc>
          <w:tcPr>
            <w:tcW w:w="576" w:type="dxa"/>
            <w:noWrap/>
            <w:hideMark/>
          </w:tcPr>
          <w:p w14:paraId="531A491B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216" w:type="dxa"/>
            <w:hideMark/>
          </w:tcPr>
          <w:p w14:paraId="3273825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Methyl Orange</w:t>
            </w:r>
          </w:p>
        </w:tc>
        <w:tc>
          <w:tcPr>
            <w:tcW w:w="947" w:type="dxa"/>
            <w:noWrap/>
            <w:hideMark/>
          </w:tcPr>
          <w:p w14:paraId="145B8B1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16F48CA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 g</w:t>
            </w:r>
          </w:p>
        </w:tc>
        <w:tc>
          <w:tcPr>
            <w:tcW w:w="8222" w:type="dxa"/>
            <w:hideMark/>
          </w:tcPr>
          <w:p w14:paraId="26C102D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Orange-yellow, crystalline powder, slightly soluble in water, practically insoluble in ethanol (96 per cent).; Schultz No. 176.Colour Index No. 13025. Ambalaj: 25g</w:t>
            </w:r>
          </w:p>
        </w:tc>
      </w:tr>
      <w:tr w:rsidR="00167497" w:rsidRPr="00167497" w14:paraId="70B6DAF4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2BAA9ABA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3216" w:type="dxa"/>
            <w:hideMark/>
          </w:tcPr>
          <w:p w14:paraId="4AFE8EF0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Murexid</w:t>
            </w:r>
          </w:p>
        </w:tc>
        <w:tc>
          <w:tcPr>
            <w:tcW w:w="947" w:type="dxa"/>
            <w:noWrap/>
            <w:hideMark/>
          </w:tcPr>
          <w:p w14:paraId="22BE5DF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7C2778D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7415CE3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   Brownish-red crystalline powder, sparingly soluble in cold water, soluble in hot water, practically insoluble in ethanol (96 per cent), soluble in solutions of potassium hydroxide or sodium hydroxide giving a blue colour. Ambalaj: 5g</w:t>
            </w:r>
          </w:p>
        </w:tc>
      </w:tr>
      <w:tr w:rsidR="00167497" w:rsidRPr="00167497" w14:paraId="1EBA0966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31FAB4FB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3216" w:type="dxa"/>
            <w:hideMark/>
          </w:tcPr>
          <w:p w14:paraId="79FDE23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Metanil yellow</w:t>
            </w:r>
          </w:p>
        </w:tc>
        <w:tc>
          <w:tcPr>
            <w:tcW w:w="947" w:type="dxa"/>
            <w:noWrap/>
            <w:hideMark/>
          </w:tcPr>
          <w:p w14:paraId="1BDC3A7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6ABAA83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222" w:type="dxa"/>
            <w:hideMark/>
          </w:tcPr>
          <w:p w14:paraId="28511FC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 a brownish-yellow powder, soluble in water and in ethanol (96 per cent), Colour Index No. 13065. Schultz No. 169. Ambalaj: 10g</w:t>
            </w:r>
          </w:p>
        </w:tc>
      </w:tr>
      <w:tr w:rsidR="00167497" w:rsidRPr="00167497" w14:paraId="75792008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62075D54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3216" w:type="dxa"/>
            <w:hideMark/>
          </w:tcPr>
          <w:p w14:paraId="4F94401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Mordant blue 13</w:t>
            </w:r>
          </w:p>
        </w:tc>
        <w:tc>
          <w:tcPr>
            <w:tcW w:w="947" w:type="dxa"/>
            <w:noWrap/>
            <w:hideMark/>
          </w:tcPr>
          <w:p w14:paraId="056BDE1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1633FE7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70D6763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chromic dark blue; CAS:1058-92-0; Ambalaj: 25g</w:t>
            </w:r>
          </w:p>
        </w:tc>
      </w:tr>
      <w:tr w:rsidR="00167497" w:rsidRPr="00167497" w14:paraId="532BE064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42CEC206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216" w:type="dxa"/>
            <w:hideMark/>
          </w:tcPr>
          <w:p w14:paraId="10F6486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Dithizone</w:t>
            </w:r>
          </w:p>
        </w:tc>
        <w:tc>
          <w:tcPr>
            <w:tcW w:w="947" w:type="dxa"/>
            <w:noWrap/>
            <w:hideMark/>
          </w:tcPr>
          <w:p w14:paraId="53448AA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078836D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222" w:type="dxa"/>
            <w:hideMark/>
          </w:tcPr>
          <w:p w14:paraId="3E7336A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 A bluish-black, brownish-black or black powder, practically insoluble in water, soluble in ethanol (96 per cent). Ambalaj: 10g</w:t>
            </w:r>
          </w:p>
        </w:tc>
      </w:tr>
      <w:tr w:rsidR="00167497" w:rsidRPr="00167497" w14:paraId="4123B351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554C2C0D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3216" w:type="dxa"/>
            <w:hideMark/>
          </w:tcPr>
          <w:p w14:paraId="6642D2C0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Bromocresol green</w:t>
            </w:r>
          </w:p>
        </w:tc>
        <w:tc>
          <w:tcPr>
            <w:tcW w:w="947" w:type="dxa"/>
            <w:noWrap/>
            <w:hideMark/>
          </w:tcPr>
          <w:p w14:paraId="2C9BFC6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772E971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5AFE667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Ph.Eur; Brownish-white powder, slightly soluble in water, soluble in ethanol (96 per cent) and in dilute solutions of alkali hydroxides. Ambalaj: 5g</w:t>
            </w:r>
          </w:p>
        </w:tc>
      </w:tr>
      <w:tr w:rsidR="00167497" w:rsidRPr="00167497" w14:paraId="451D52FA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11A2EED7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216" w:type="dxa"/>
            <w:hideMark/>
          </w:tcPr>
          <w:p w14:paraId="32B15B5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Tropaeolin OO</w:t>
            </w:r>
          </w:p>
        </w:tc>
        <w:tc>
          <w:tcPr>
            <w:tcW w:w="947" w:type="dxa"/>
            <w:noWrap/>
            <w:hideMark/>
          </w:tcPr>
          <w:p w14:paraId="590ACD8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0E7BD6F1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306218B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pH 1.2–3.2 violet-red/yellow; Ambalaj: 25 g</w:t>
            </w:r>
          </w:p>
        </w:tc>
      </w:tr>
      <w:tr w:rsidR="00167497" w:rsidRPr="00167497" w14:paraId="44BCBEF7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11051904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216" w:type="dxa"/>
            <w:hideMark/>
          </w:tcPr>
          <w:p w14:paraId="0B9D59E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Eosin Y</w:t>
            </w:r>
          </w:p>
        </w:tc>
        <w:tc>
          <w:tcPr>
            <w:tcW w:w="947" w:type="dxa"/>
            <w:noWrap/>
            <w:hideMark/>
          </w:tcPr>
          <w:p w14:paraId="2E8F26F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44D6E471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2DBDFF8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indicator; CAS:17372-87-1; Ambalaj: 25g</w:t>
            </w:r>
          </w:p>
        </w:tc>
      </w:tr>
      <w:tr w:rsidR="00167497" w:rsidRPr="00167497" w14:paraId="68DA19ED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17F6D988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216" w:type="dxa"/>
            <w:hideMark/>
          </w:tcPr>
          <w:p w14:paraId="7403FB0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Alizarin S. </w:t>
            </w:r>
          </w:p>
        </w:tc>
        <w:tc>
          <w:tcPr>
            <w:tcW w:w="947" w:type="dxa"/>
            <w:noWrap/>
            <w:hideMark/>
          </w:tcPr>
          <w:p w14:paraId="57C2972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5F2DC25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24073F9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 an orange-yellow powder, freely soluble in water and in ethanol (96 per cent), Colour Index No. 58005, Schultz No. 1145. Ambalaj 25g</w:t>
            </w:r>
          </w:p>
        </w:tc>
      </w:tr>
      <w:tr w:rsidR="00167497" w:rsidRPr="00167497" w14:paraId="7C947EC9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12217723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216" w:type="dxa"/>
            <w:hideMark/>
          </w:tcPr>
          <w:p w14:paraId="28E42B9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Methyl red</w:t>
            </w:r>
          </w:p>
        </w:tc>
        <w:tc>
          <w:tcPr>
            <w:tcW w:w="947" w:type="dxa"/>
            <w:noWrap/>
            <w:hideMark/>
          </w:tcPr>
          <w:p w14:paraId="546A253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072185A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1C3A3FF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  a dark-red powder or violet crystals, practically insoluble in water, soluble in ethanol (96 per cent); Schultz No. 250; Colour Index No. 13020;  Ambalaj 25g</w:t>
            </w:r>
          </w:p>
        </w:tc>
      </w:tr>
      <w:tr w:rsidR="00167497" w:rsidRPr="00167497" w14:paraId="1FD16564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67D0D20A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216" w:type="dxa"/>
            <w:hideMark/>
          </w:tcPr>
          <w:p w14:paraId="5116C57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Methyl violet</w:t>
            </w:r>
          </w:p>
        </w:tc>
        <w:tc>
          <w:tcPr>
            <w:tcW w:w="947" w:type="dxa"/>
            <w:noWrap/>
            <w:hideMark/>
          </w:tcPr>
          <w:p w14:paraId="71A32FE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1C72063E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347644E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Powder or crystals, pH 1-2, solubility: ethanol and water: 0.01 g/10 mL. Ambalaj 25g</w:t>
            </w:r>
          </w:p>
        </w:tc>
      </w:tr>
      <w:tr w:rsidR="00167497" w:rsidRPr="00167497" w14:paraId="6D39B7F2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3F2B6FCA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3216" w:type="dxa"/>
            <w:hideMark/>
          </w:tcPr>
          <w:p w14:paraId="006C76A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Bromophenol blue</w:t>
            </w:r>
          </w:p>
        </w:tc>
        <w:tc>
          <w:tcPr>
            <w:tcW w:w="947" w:type="dxa"/>
            <w:noWrap/>
            <w:hideMark/>
          </w:tcPr>
          <w:p w14:paraId="5C105EB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7B0FB82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5F3BED37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 a light orange-yellow powder, very slightly soluble in water, slightly soluble in ethanol (96 per cent), freely soluble in solutions of alkali hydroxides.  Ambalaj 5g</w:t>
            </w:r>
          </w:p>
        </w:tc>
      </w:tr>
      <w:tr w:rsidR="00167497" w:rsidRPr="00167497" w14:paraId="1372CC1F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5A52B500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3216" w:type="dxa"/>
            <w:hideMark/>
          </w:tcPr>
          <w:p w14:paraId="31F6A50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Bromocresol purple</w:t>
            </w:r>
          </w:p>
        </w:tc>
        <w:tc>
          <w:tcPr>
            <w:tcW w:w="947" w:type="dxa"/>
            <w:noWrap/>
            <w:hideMark/>
          </w:tcPr>
          <w:p w14:paraId="5E25EA3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6F961BC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16C7A36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 a pinkish powder, practically insoluble in water, soluble in ethanol (96 per cent) and in dilute solutions of alkali hydroxides.Ambalaj: 5g</w:t>
            </w:r>
          </w:p>
        </w:tc>
      </w:tr>
      <w:tr w:rsidR="00167497" w:rsidRPr="00167497" w14:paraId="6BF9E8D6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360D817A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lastRenderedPageBreak/>
              <w:t>53</w:t>
            </w:r>
          </w:p>
        </w:tc>
        <w:tc>
          <w:tcPr>
            <w:tcW w:w="3216" w:type="dxa"/>
            <w:hideMark/>
          </w:tcPr>
          <w:p w14:paraId="3F2CF25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Bromophenol red</w:t>
            </w:r>
          </w:p>
        </w:tc>
        <w:tc>
          <w:tcPr>
            <w:tcW w:w="947" w:type="dxa"/>
            <w:noWrap/>
            <w:hideMark/>
          </w:tcPr>
          <w:p w14:paraId="3A5A0FA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2C186DC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32EA421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solid, impurities ≤5% Water (Karl Fischer), visual transition interval 4.7-6.3, yellow to purple,  mp 230 °C (decomposition). Ambalaj: 5g</w:t>
            </w:r>
          </w:p>
        </w:tc>
      </w:tr>
      <w:tr w:rsidR="00167497" w:rsidRPr="00167497" w14:paraId="791EA313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6D6640EA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3216" w:type="dxa"/>
            <w:hideMark/>
          </w:tcPr>
          <w:p w14:paraId="06D555DC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Congo red</w:t>
            </w:r>
          </w:p>
        </w:tc>
        <w:tc>
          <w:tcPr>
            <w:tcW w:w="947" w:type="dxa"/>
            <w:noWrap/>
            <w:hideMark/>
          </w:tcPr>
          <w:p w14:paraId="414B8E5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0AA0B35E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7828CEDC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 a brownish-red powder, soluble in water, colour Index No. 22120. Ambalaj: 25g</w:t>
            </w:r>
          </w:p>
        </w:tc>
      </w:tr>
      <w:tr w:rsidR="00167497" w:rsidRPr="00167497" w14:paraId="33158427" w14:textId="77777777" w:rsidTr="00167497">
        <w:trPr>
          <w:trHeight w:val="675"/>
        </w:trPr>
        <w:tc>
          <w:tcPr>
            <w:tcW w:w="576" w:type="dxa"/>
            <w:noWrap/>
            <w:hideMark/>
          </w:tcPr>
          <w:p w14:paraId="27630218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3216" w:type="dxa"/>
            <w:hideMark/>
          </w:tcPr>
          <w:p w14:paraId="1C5425A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Cresol red</w:t>
            </w:r>
          </w:p>
        </w:tc>
        <w:tc>
          <w:tcPr>
            <w:tcW w:w="947" w:type="dxa"/>
            <w:noWrap/>
            <w:hideMark/>
          </w:tcPr>
          <w:p w14:paraId="6335C78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21340E3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7E8CD27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  a reddish-brown crystalline powder, slightly soluble in water, soluble in ethanol (96 per cent) and in dilute solutions of alkali hydroxides. CAS: 1733-12-6. Ambalaj: 5g</w:t>
            </w:r>
          </w:p>
        </w:tc>
      </w:tr>
      <w:tr w:rsidR="00167497" w:rsidRPr="00167497" w14:paraId="3D2A471A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5B7B9107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216" w:type="dxa"/>
            <w:hideMark/>
          </w:tcPr>
          <w:p w14:paraId="2E77909C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Methylene blue</w:t>
            </w:r>
          </w:p>
        </w:tc>
        <w:tc>
          <w:tcPr>
            <w:tcW w:w="947" w:type="dxa"/>
            <w:noWrap/>
            <w:hideMark/>
          </w:tcPr>
          <w:p w14:paraId="3BF38D0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097750DE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0440EF0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 a dark-green or bronze, crystalline powder, freely soluble in water, soluble in ethanol (96 per cent). Schultz No. 1038; Colour Index No. 52015. Ambalaj: 25g</w:t>
            </w:r>
          </w:p>
        </w:tc>
      </w:tr>
      <w:tr w:rsidR="00167497" w:rsidRPr="00167497" w14:paraId="7070028B" w14:textId="77777777" w:rsidTr="00167497">
        <w:trPr>
          <w:trHeight w:val="1260"/>
        </w:trPr>
        <w:tc>
          <w:tcPr>
            <w:tcW w:w="576" w:type="dxa"/>
            <w:noWrap/>
            <w:hideMark/>
          </w:tcPr>
          <w:p w14:paraId="19F6844B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3216" w:type="dxa"/>
            <w:hideMark/>
          </w:tcPr>
          <w:p w14:paraId="213DEE8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phenolphthalein</w:t>
            </w:r>
          </w:p>
        </w:tc>
        <w:tc>
          <w:tcPr>
            <w:tcW w:w="947" w:type="dxa"/>
            <w:noWrap/>
            <w:hideMark/>
          </w:tcPr>
          <w:p w14:paraId="5FF4EDF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5258E6CE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5AD0AE1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 a white or yellowish-white powder, practically insoluble in water, soluble in ethanol (96 per cent); assay: 98,0-101,0% (dried substance); Related substances (TLC): conform Ph.Eur; Chlorides max 100ppm; Sulfates: max 200ppm; Loss on drying: Not more than 0.5%; Sulfated ash: Not more than 0.1%.  Ambalaj: 25g</w:t>
            </w:r>
          </w:p>
        </w:tc>
      </w:tr>
      <w:tr w:rsidR="00167497" w:rsidRPr="00167497" w14:paraId="1AFDB071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141E8483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3216" w:type="dxa"/>
            <w:hideMark/>
          </w:tcPr>
          <w:p w14:paraId="71CE4C5C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1,10-Phenanthroline chloride monohydrate</w:t>
            </w:r>
          </w:p>
        </w:tc>
        <w:tc>
          <w:tcPr>
            <w:tcW w:w="947" w:type="dxa"/>
            <w:noWrap/>
            <w:hideMark/>
          </w:tcPr>
          <w:p w14:paraId="12545D2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4986AB8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222" w:type="dxa"/>
            <w:hideMark/>
          </w:tcPr>
          <w:p w14:paraId="4BF5A49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Ph.Eur, White or almost white, crystalline powder, freely soluble in water, soluble in ethanol (96 per cent). mp: about 215 °C, with decomposition. Ambalaj: 10g</w:t>
            </w:r>
          </w:p>
        </w:tc>
      </w:tr>
      <w:tr w:rsidR="00167497" w:rsidRPr="00167497" w14:paraId="289F872F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1166A93C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3216" w:type="dxa"/>
            <w:hideMark/>
          </w:tcPr>
          <w:p w14:paraId="2A770F8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Copper (II) acetate monohydrate</w:t>
            </w:r>
          </w:p>
        </w:tc>
        <w:tc>
          <w:tcPr>
            <w:tcW w:w="947" w:type="dxa"/>
            <w:noWrap/>
            <w:hideMark/>
          </w:tcPr>
          <w:p w14:paraId="349B98BE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503F7DA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5CB7F0A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Ph.Eur: Blue-green crystals or powder, freely soluble in boiling water, soluble in water and in ethanol (96 per cent), slightly soluble in glycerol (85 per cent). Ambalaj 100g</w:t>
            </w:r>
          </w:p>
        </w:tc>
      </w:tr>
      <w:tr w:rsidR="00167497" w:rsidRPr="00167497" w14:paraId="1D6BFD49" w14:textId="77777777" w:rsidTr="00167497">
        <w:trPr>
          <w:trHeight w:val="274"/>
        </w:trPr>
        <w:tc>
          <w:tcPr>
            <w:tcW w:w="576" w:type="dxa"/>
            <w:noWrap/>
            <w:hideMark/>
          </w:tcPr>
          <w:p w14:paraId="0B11D013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216" w:type="dxa"/>
            <w:hideMark/>
          </w:tcPr>
          <w:p w14:paraId="45680CA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Dichloroacetic acid </w:t>
            </w:r>
          </w:p>
        </w:tc>
        <w:tc>
          <w:tcPr>
            <w:tcW w:w="947" w:type="dxa"/>
            <w:noWrap/>
            <w:hideMark/>
          </w:tcPr>
          <w:p w14:paraId="43B9E21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4D2294F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126DD567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Ph.Eur.; Colourless liquid, miscible with water and ethanol (96 per cent). Density: about 1.566; Refractive index: about 1.466.; bp: about 193 °C. Ambalaj: 100ml</w:t>
            </w:r>
          </w:p>
        </w:tc>
      </w:tr>
      <w:tr w:rsidR="00167497" w:rsidRPr="00167497" w14:paraId="05281882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52E09683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3216" w:type="dxa"/>
            <w:hideMark/>
          </w:tcPr>
          <w:p w14:paraId="0CFAF3E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Tartaric acid</w:t>
            </w:r>
          </w:p>
        </w:tc>
        <w:tc>
          <w:tcPr>
            <w:tcW w:w="947" w:type="dxa"/>
            <w:noWrap/>
            <w:hideMark/>
          </w:tcPr>
          <w:p w14:paraId="126B0C3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2FBFFE5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7DD6F23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Ph.Eur.. Ambalaj: 100g</w:t>
            </w:r>
          </w:p>
        </w:tc>
      </w:tr>
      <w:tr w:rsidR="00167497" w:rsidRPr="00167497" w14:paraId="7559D625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6E40E2E1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3216" w:type="dxa"/>
            <w:hideMark/>
          </w:tcPr>
          <w:p w14:paraId="4A4CBFA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Ethanol 96%</w:t>
            </w:r>
          </w:p>
        </w:tc>
        <w:tc>
          <w:tcPr>
            <w:tcW w:w="947" w:type="dxa"/>
            <w:noWrap/>
            <w:hideMark/>
          </w:tcPr>
          <w:p w14:paraId="7D617BD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501" w:type="dxa"/>
            <w:noWrap/>
            <w:hideMark/>
          </w:tcPr>
          <w:p w14:paraId="1FD942A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3228755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95.1 % V/V - 96.9 % V/V; bp: about 78 °C; Acidity or alkalinity conform Ph.Eur. Relative density: 0.805 - 0.812; Residue on evaporation: maximum 25 ppm; Ambalaj: 1 L.</w:t>
            </w:r>
          </w:p>
        </w:tc>
      </w:tr>
      <w:tr w:rsidR="00167497" w:rsidRPr="00167497" w14:paraId="0CA73080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1279369D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3216" w:type="dxa"/>
            <w:hideMark/>
          </w:tcPr>
          <w:p w14:paraId="4F30F18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(-)-Borneol</w:t>
            </w:r>
          </w:p>
        </w:tc>
        <w:tc>
          <w:tcPr>
            <w:tcW w:w="947" w:type="dxa"/>
            <w:noWrap/>
            <w:hideMark/>
          </w:tcPr>
          <w:p w14:paraId="23AF001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0BA26A3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2E0AC3E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Ph.Eur,; Colourless crystals, readily sublimes, practically insoluble in water, freely soluble in ethanol (96 per cent) and in light petroleum.; mp: about 208 °C. Ambalaj 25 g</w:t>
            </w:r>
          </w:p>
        </w:tc>
      </w:tr>
      <w:tr w:rsidR="00167497" w:rsidRPr="00167497" w14:paraId="2D23C313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04FC635D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3216" w:type="dxa"/>
            <w:hideMark/>
          </w:tcPr>
          <w:p w14:paraId="617C977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Bornyl acetat (CAS:5655-61-8)</w:t>
            </w:r>
          </w:p>
        </w:tc>
        <w:tc>
          <w:tcPr>
            <w:tcW w:w="947" w:type="dxa"/>
            <w:noWrap/>
            <w:hideMark/>
          </w:tcPr>
          <w:p w14:paraId="03CC72C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555CD48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15C013B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Ph.Eur, Colourless crystals or a colourless liquid, very slightly soluble in water, soluble in ethanol (96 per cent); Suitable for GC.  Ambalaj 1 ml</w:t>
            </w:r>
          </w:p>
        </w:tc>
      </w:tr>
      <w:tr w:rsidR="00167497" w:rsidRPr="00167497" w14:paraId="0BC87C0A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4FFF83BF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216" w:type="dxa"/>
            <w:hideMark/>
          </w:tcPr>
          <w:p w14:paraId="186E1A0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Bovine serum albumin </w:t>
            </w:r>
          </w:p>
        </w:tc>
        <w:tc>
          <w:tcPr>
            <w:tcW w:w="947" w:type="dxa"/>
            <w:noWrap/>
            <w:hideMark/>
          </w:tcPr>
          <w:p w14:paraId="52E9E1C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71884C1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222" w:type="dxa"/>
            <w:hideMark/>
          </w:tcPr>
          <w:p w14:paraId="5345197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Bovine serum albumin containing about 96% of protein; White to light brownish-yellow powder;</w:t>
            </w:r>
            <w:r w:rsidRPr="00167497">
              <w:rPr>
                <w:rFonts w:ascii="Times New Roman" w:hAnsi="Times New Roman" w:cs="Times New Roman"/>
              </w:rPr>
              <w:br/>
              <w:t>Water: max 3.0%, determined on 0.800 g. Ambalaj 10 g</w:t>
            </w:r>
          </w:p>
        </w:tc>
      </w:tr>
      <w:tr w:rsidR="00167497" w:rsidRPr="00167497" w14:paraId="429081C7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254B354B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3216" w:type="dxa"/>
            <w:hideMark/>
          </w:tcPr>
          <w:p w14:paraId="514857C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Bromothymol blue</w:t>
            </w:r>
          </w:p>
        </w:tc>
        <w:tc>
          <w:tcPr>
            <w:tcW w:w="947" w:type="dxa"/>
            <w:noWrap/>
            <w:hideMark/>
          </w:tcPr>
          <w:p w14:paraId="5F5C962E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7DFA4C9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1B11B52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Ph.Eur; Reddish-pink or brownish powder, practically insoluble in water, soluble in ethanol (96 per cent) and in dilute solutions of alkali hydroxides.Ambalaj 5 g</w:t>
            </w:r>
          </w:p>
        </w:tc>
      </w:tr>
      <w:tr w:rsidR="00167497" w:rsidRPr="00167497" w14:paraId="3E7CE35C" w14:textId="77777777" w:rsidTr="00167497">
        <w:trPr>
          <w:trHeight w:val="311"/>
        </w:trPr>
        <w:tc>
          <w:tcPr>
            <w:tcW w:w="576" w:type="dxa"/>
            <w:noWrap/>
            <w:hideMark/>
          </w:tcPr>
          <w:p w14:paraId="3CCF7D85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lastRenderedPageBreak/>
              <w:t>67</w:t>
            </w:r>
          </w:p>
        </w:tc>
        <w:tc>
          <w:tcPr>
            <w:tcW w:w="3216" w:type="dxa"/>
            <w:hideMark/>
          </w:tcPr>
          <w:p w14:paraId="7F0F231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Chloroform</w:t>
            </w:r>
          </w:p>
        </w:tc>
        <w:tc>
          <w:tcPr>
            <w:tcW w:w="947" w:type="dxa"/>
            <w:noWrap/>
            <w:hideMark/>
          </w:tcPr>
          <w:p w14:paraId="02C1358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501" w:type="dxa"/>
            <w:noWrap/>
            <w:hideMark/>
          </w:tcPr>
          <w:p w14:paraId="492EE9F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6FF149C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Ambalaj: 2,5L.</w:t>
            </w:r>
          </w:p>
        </w:tc>
      </w:tr>
      <w:tr w:rsidR="00167497" w:rsidRPr="00167497" w14:paraId="28197ED5" w14:textId="77777777" w:rsidTr="00167497">
        <w:trPr>
          <w:trHeight w:val="1575"/>
        </w:trPr>
        <w:tc>
          <w:tcPr>
            <w:tcW w:w="576" w:type="dxa"/>
            <w:noWrap/>
            <w:hideMark/>
          </w:tcPr>
          <w:p w14:paraId="582B2413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3216" w:type="dxa"/>
            <w:hideMark/>
          </w:tcPr>
          <w:p w14:paraId="0A13DD1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Copper sulfate pentahydrate</w:t>
            </w:r>
          </w:p>
        </w:tc>
        <w:tc>
          <w:tcPr>
            <w:tcW w:w="947" w:type="dxa"/>
            <w:noWrap/>
            <w:hideMark/>
          </w:tcPr>
          <w:p w14:paraId="3714D22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34CF217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8222" w:type="dxa"/>
            <w:hideMark/>
          </w:tcPr>
          <w:p w14:paraId="0D6AB5C7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Ph.Eur.:Content: 99.0 per cent to 101.0 per cent. Appearance: blue, crystalline powder or transparent, blue crystals.Solubility: freely soluble in water, soluble in methanol, practically insoluble in ethanol (96 per cent).Chlorides: maximum 100 ppm.Iron: maximum 100 ppm.Elemental impurities- conform Ph.Eur. Loss on drying: 35.0 per cent to 36.5 per cent. Ambalaj 250 g</w:t>
            </w:r>
          </w:p>
        </w:tc>
      </w:tr>
      <w:tr w:rsidR="00167497" w:rsidRPr="00167497" w14:paraId="467F56F8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75236813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3216" w:type="dxa"/>
            <w:hideMark/>
          </w:tcPr>
          <w:p w14:paraId="6A5C91A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Dimethyl sulfoxide</w:t>
            </w:r>
          </w:p>
        </w:tc>
        <w:tc>
          <w:tcPr>
            <w:tcW w:w="947" w:type="dxa"/>
            <w:noWrap/>
            <w:hideMark/>
          </w:tcPr>
          <w:p w14:paraId="7C4D3531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501" w:type="dxa"/>
            <w:noWrap/>
            <w:hideMark/>
          </w:tcPr>
          <w:p w14:paraId="38FEA47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8222" w:type="dxa"/>
            <w:hideMark/>
          </w:tcPr>
          <w:p w14:paraId="2184B4E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Ph.Eur; ≥99.7 %. Ambalaj 2.5L</w:t>
            </w:r>
          </w:p>
        </w:tc>
      </w:tr>
      <w:tr w:rsidR="00167497" w:rsidRPr="00167497" w14:paraId="287A983C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1E38539E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3216" w:type="dxa"/>
            <w:hideMark/>
          </w:tcPr>
          <w:p w14:paraId="71ECA0F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Disodium edetate dihydrate</w:t>
            </w:r>
          </w:p>
        </w:tc>
        <w:tc>
          <w:tcPr>
            <w:tcW w:w="947" w:type="dxa"/>
            <w:noWrap/>
            <w:hideMark/>
          </w:tcPr>
          <w:p w14:paraId="1DE862B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77202D31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222" w:type="dxa"/>
            <w:hideMark/>
          </w:tcPr>
          <w:p w14:paraId="53DA9B1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Ph.Eur; Content: 98.5 per cent to 101.0 per cent; pH: 4.0 to 5.5; Impurity (nitrilotriacetic acid) max.0.1%; Iron: maximum 100 ppm. Ambalaj 100 g</w:t>
            </w:r>
          </w:p>
        </w:tc>
      </w:tr>
      <w:tr w:rsidR="00167497" w:rsidRPr="00167497" w14:paraId="0A5A6736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022EFEEE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3216" w:type="dxa"/>
            <w:hideMark/>
          </w:tcPr>
          <w:p w14:paraId="5FF6AEB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di-Potassium hydrogen phosphate trihydrate</w:t>
            </w:r>
          </w:p>
        </w:tc>
        <w:tc>
          <w:tcPr>
            <w:tcW w:w="947" w:type="dxa"/>
            <w:noWrap/>
            <w:hideMark/>
          </w:tcPr>
          <w:p w14:paraId="1599ED3E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4D2F1B9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8222" w:type="dxa"/>
            <w:hideMark/>
          </w:tcPr>
          <w:p w14:paraId="238FD73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Ph.Eur; suitable for HPLC mobile phase. Ambalaj 250 g</w:t>
            </w:r>
          </w:p>
        </w:tc>
      </w:tr>
      <w:tr w:rsidR="00167497" w:rsidRPr="00167497" w14:paraId="37E2067C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4936314C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3216" w:type="dxa"/>
            <w:hideMark/>
          </w:tcPr>
          <w:p w14:paraId="3F0E10A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di-Potassium hydrogen phosphate trihydrate</w:t>
            </w:r>
          </w:p>
        </w:tc>
        <w:tc>
          <w:tcPr>
            <w:tcW w:w="947" w:type="dxa"/>
            <w:noWrap/>
            <w:hideMark/>
          </w:tcPr>
          <w:p w14:paraId="19A244B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0132FD1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8222" w:type="dxa"/>
            <w:hideMark/>
          </w:tcPr>
          <w:p w14:paraId="3704EF37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Ph.Eur.: Colourless or white or almost white powder or crystals, freely soluble in water. Ambalaj 250 g</w:t>
            </w:r>
          </w:p>
        </w:tc>
      </w:tr>
      <w:tr w:rsidR="00167497" w:rsidRPr="00167497" w14:paraId="1467C3C2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751F849B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3216" w:type="dxa"/>
            <w:hideMark/>
          </w:tcPr>
          <w:p w14:paraId="552F2C0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 Ethanol absolute</w:t>
            </w:r>
          </w:p>
        </w:tc>
        <w:tc>
          <w:tcPr>
            <w:tcW w:w="947" w:type="dxa"/>
            <w:noWrap/>
            <w:hideMark/>
          </w:tcPr>
          <w:p w14:paraId="0DB94DA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501" w:type="dxa"/>
            <w:noWrap/>
            <w:hideMark/>
          </w:tcPr>
          <w:p w14:paraId="18E5E21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8222" w:type="dxa"/>
            <w:hideMark/>
          </w:tcPr>
          <w:p w14:paraId="2D4CD9E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≥99.5 % V/V, conform Ph. Eur.;Acidity &lt;0.0005meq/g, Alkalinity &lt;0.0002meq/g,Absorbance at 240nm &lt; 0.40 Absorbance at 250 to 260nm &lt;0.30, Absorbance at 270 to 340nm &lt;0.10. Ambalaj: 2.5L</w:t>
            </w:r>
          </w:p>
        </w:tc>
      </w:tr>
      <w:tr w:rsidR="00167497" w:rsidRPr="00167497" w14:paraId="2F77B2EE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6BCDA125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3216" w:type="dxa"/>
            <w:hideMark/>
          </w:tcPr>
          <w:p w14:paraId="4AAC071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Solvent Karl Fischer two component</w:t>
            </w:r>
          </w:p>
        </w:tc>
        <w:tc>
          <w:tcPr>
            <w:tcW w:w="947" w:type="dxa"/>
            <w:noWrap/>
            <w:hideMark/>
          </w:tcPr>
          <w:p w14:paraId="4498167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501" w:type="dxa"/>
            <w:noWrap/>
            <w:hideMark/>
          </w:tcPr>
          <w:p w14:paraId="19A3377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222" w:type="dxa"/>
            <w:hideMark/>
          </w:tcPr>
          <w:p w14:paraId="28C8B610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solvent for volumetric Karl Fischer titration with two component reagents. Ambalaj: 2.5L.</w:t>
            </w:r>
          </w:p>
        </w:tc>
      </w:tr>
      <w:tr w:rsidR="00167497" w:rsidRPr="00167497" w14:paraId="4B5F0074" w14:textId="77777777" w:rsidTr="00167497">
        <w:trPr>
          <w:trHeight w:val="435"/>
        </w:trPr>
        <w:tc>
          <w:tcPr>
            <w:tcW w:w="576" w:type="dxa"/>
            <w:noWrap/>
            <w:hideMark/>
          </w:tcPr>
          <w:p w14:paraId="1E181EDE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3216" w:type="dxa"/>
            <w:hideMark/>
          </w:tcPr>
          <w:p w14:paraId="1E64EC4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Potassium sulfate</w:t>
            </w:r>
          </w:p>
        </w:tc>
        <w:tc>
          <w:tcPr>
            <w:tcW w:w="947" w:type="dxa"/>
            <w:noWrap/>
            <w:hideMark/>
          </w:tcPr>
          <w:p w14:paraId="20C98AD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6EE0C15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3ECB87A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Ph.Eur.; Content: 98.5% to 101.0% of K2SO4 (dried substance); Chlorides: maximum 40 ppm; Calcium: maximum 200 ppm.;Iron: maximum 10 ppm; Magnesium: max 20 ppm.; Sodium: max0.10%.Loss on drying: max 1.0%.  Ambalaj 100 g</w:t>
            </w:r>
          </w:p>
        </w:tc>
      </w:tr>
      <w:tr w:rsidR="00167497" w:rsidRPr="00167497" w14:paraId="23546C5B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16A140B4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3216" w:type="dxa"/>
            <w:hideMark/>
          </w:tcPr>
          <w:p w14:paraId="433BF5B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Sulfuric acid</w:t>
            </w:r>
          </w:p>
        </w:tc>
        <w:tc>
          <w:tcPr>
            <w:tcW w:w="947" w:type="dxa"/>
            <w:noWrap/>
            <w:hideMark/>
          </w:tcPr>
          <w:p w14:paraId="6E4E030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501" w:type="dxa"/>
            <w:noWrap/>
            <w:hideMark/>
          </w:tcPr>
          <w:p w14:paraId="41D83C4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0974275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 purity: 95.0 % m/m to 97.0 % m/m; Chlorides: max. 0.5 ppm; Nitrates: max. 0.5 ppm; Ammonium: max.2 ppm; Arsenic: max. 0.02 ppm; Iron: max. 1 ppm; Heavy metals: max. 2 ppm; Residue on ignition: max. 0.001%. Ambalaj: 1L.</w:t>
            </w:r>
          </w:p>
        </w:tc>
      </w:tr>
      <w:tr w:rsidR="00167497" w:rsidRPr="00167497" w14:paraId="746CBF76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78CDA9E9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3216" w:type="dxa"/>
            <w:hideMark/>
          </w:tcPr>
          <w:p w14:paraId="04FC3B1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Titrant Karl Fischer one component</w:t>
            </w:r>
          </w:p>
        </w:tc>
        <w:tc>
          <w:tcPr>
            <w:tcW w:w="947" w:type="dxa"/>
            <w:noWrap/>
            <w:hideMark/>
          </w:tcPr>
          <w:p w14:paraId="5B73CD7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501" w:type="dxa"/>
            <w:noWrap/>
            <w:hideMark/>
          </w:tcPr>
          <w:p w14:paraId="049E9F4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50A1650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one-component reagent for volumetric Karl Fischer titration; titr-5 mg H₂O/ml. Ambalaj: 1L.</w:t>
            </w:r>
          </w:p>
        </w:tc>
      </w:tr>
      <w:tr w:rsidR="00167497" w:rsidRPr="00167497" w14:paraId="7E7DCD22" w14:textId="77777777" w:rsidTr="00167497">
        <w:trPr>
          <w:trHeight w:val="1260"/>
        </w:trPr>
        <w:tc>
          <w:tcPr>
            <w:tcW w:w="576" w:type="dxa"/>
            <w:noWrap/>
            <w:hideMark/>
          </w:tcPr>
          <w:p w14:paraId="0AFA15D2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3216" w:type="dxa"/>
            <w:hideMark/>
          </w:tcPr>
          <w:p w14:paraId="3723C7D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Silver nitrate </w:t>
            </w:r>
          </w:p>
        </w:tc>
        <w:tc>
          <w:tcPr>
            <w:tcW w:w="947" w:type="dxa"/>
            <w:noWrap/>
            <w:hideMark/>
          </w:tcPr>
          <w:p w14:paraId="72B5956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3B31B9F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222" w:type="dxa"/>
            <w:hideMark/>
          </w:tcPr>
          <w:p w14:paraId="30FCB03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99,0-100,5%; white or almost white, crystalline powder or transparent, colourless crystals; very soluble in water, soluble in ethanol (96 per cent); Foreign salts: max. 0.3%; Aluminium, lead, copper and bismuth- comply Ph.Eur.; Storage: in a non-metallic container, protected from light. Ambalaj:100g. </w:t>
            </w:r>
          </w:p>
        </w:tc>
      </w:tr>
      <w:tr w:rsidR="00167497" w:rsidRPr="00167497" w14:paraId="4066E027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3B338BB6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3216" w:type="dxa"/>
            <w:hideMark/>
          </w:tcPr>
          <w:p w14:paraId="4383906C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refractive index standart kit 3</w:t>
            </w:r>
          </w:p>
        </w:tc>
        <w:tc>
          <w:tcPr>
            <w:tcW w:w="947" w:type="dxa"/>
            <w:noWrap/>
            <w:hideMark/>
          </w:tcPr>
          <w:p w14:paraId="294847C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01" w:type="dxa"/>
            <w:noWrap/>
            <w:hideMark/>
          </w:tcPr>
          <w:p w14:paraId="54F5FD7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22" w:type="dxa"/>
            <w:hideMark/>
          </w:tcPr>
          <w:p w14:paraId="7EFA722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1-Methyl-naphthalene/apă; testat la 20°C; cu încertitudinea măsurării.</w:t>
            </w:r>
          </w:p>
        </w:tc>
      </w:tr>
      <w:tr w:rsidR="00167497" w:rsidRPr="00167497" w14:paraId="1E6DD76B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45B2112F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3216" w:type="dxa"/>
            <w:hideMark/>
          </w:tcPr>
          <w:p w14:paraId="5B4A09D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camphene</w:t>
            </w:r>
          </w:p>
        </w:tc>
        <w:tc>
          <w:tcPr>
            <w:tcW w:w="947" w:type="dxa"/>
            <w:noWrap/>
            <w:hideMark/>
          </w:tcPr>
          <w:p w14:paraId="42679DA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1C17B36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222" w:type="dxa"/>
            <w:hideMark/>
          </w:tcPr>
          <w:p w14:paraId="4B6738E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&gt;90%. Ambalaj: 50g</w:t>
            </w:r>
          </w:p>
        </w:tc>
      </w:tr>
      <w:tr w:rsidR="00167497" w:rsidRPr="00167497" w14:paraId="719C4F02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76EDE7E7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3216" w:type="dxa"/>
            <w:hideMark/>
          </w:tcPr>
          <w:p w14:paraId="1FE6866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picric acid (2,4,6-trinitrophenol)</w:t>
            </w:r>
          </w:p>
        </w:tc>
        <w:tc>
          <w:tcPr>
            <w:tcW w:w="947" w:type="dxa"/>
            <w:noWrap/>
            <w:hideMark/>
          </w:tcPr>
          <w:p w14:paraId="69BFC0A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7C4F150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222" w:type="dxa"/>
            <w:hideMark/>
          </w:tcPr>
          <w:p w14:paraId="1CC3C10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PhEur.  Ambalaj:50g</w:t>
            </w:r>
          </w:p>
        </w:tc>
      </w:tr>
      <w:tr w:rsidR="00167497" w:rsidRPr="00167497" w14:paraId="5B8BB820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148FF93A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lastRenderedPageBreak/>
              <w:t>82</w:t>
            </w:r>
          </w:p>
        </w:tc>
        <w:tc>
          <w:tcPr>
            <w:tcW w:w="3216" w:type="dxa"/>
            <w:hideMark/>
          </w:tcPr>
          <w:p w14:paraId="7258DAB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2-octyl-1-dodecanol</w:t>
            </w:r>
          </w:p>
        </w:tc>
        <w:tc>
          <w:tcPr>
            <w:tcW w:w="947" w:type="dxa"/>
            <w:noWrap/>
            <w:hideMark/>
          </w:tcPr>
          <w:p w14:paraId="55CC9F7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260E563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187F87A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Appearance (Form) Liquid,  GC (area %) &gt; 96.5 %. Ambalaj: 25mL</w:t>
            </w:r>
          </w:p>
        </w:tc>
      </w:tr>
      <w:tr w:rsidR="00167497" w:rsidRPr="00167497" w14:paraId="054D9D88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1A238E8D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3216" w:type="dxa"/>
            <w:hideMark/>
          </w:tcPr>
          <w:p w14:paraId="6120726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cesium chloride</w:t>
            </w:r>
          </w:p>
        </w:tc>
        <w:tc>
          <w:tcPr>
            <w:tcW w:w="947" w:type="dxa"/>
            <w:noWrap/>
            <w:hideMark/>
          </w:tcPr>
          <w:p w14:paraId="34D23961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7FF0152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222" w:type="dxa"/>
            <w:hideMark/>
          </w:tcPr>
          <w:p w14:paraId="195016E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PhEur.  Ambalaj:50g</w:t>
            </w:r>
          </w:p>
        </w:tc>
      </w:tr>
      <w:tr w:rsidR="00167497" w:rsidRPr="00167497" w14:paraId="2EF53A9A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0DA10E60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3216" w:type="dxa"/>
            <w:hideMark/>
          </w:tcPr>
          <w:p w14:paraId="76B1338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hydrindantin dihydrate</w:t>
            </w:r>
          </w:p>
        </w:tc>
        <w:tc>
          <w:tcPr>
            <w:tcW w:w="947" w:type="dxa"/>
            <w:noWrap/>
            <w:hideMark/>
          </w:tcPr>
          <w:p w14:paraId="07133DF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083C873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222" w:type="dxa"/>
            <w:hideMark/>
          </w:tcPr>
          <w:p w14:paraId="50EF516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&gt;98%. Ambalaj: 10g</w:t>
            </w:r>
          </w:p>
        </w:tc>
      </w:tr>
      <w:tr w:rsidR="00167497" w:rsidRPr="00167497" w14:paraId="034AF1BE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10D5F539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3216" w:type="dxa"/>
            <w:hideMark/>
          </w:tcPr>
          <w:p w14:paraId="7B2D45EC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ethylene oxide solution</w:t>
            </w:r>
          </w:p>
        </w:tc>
        <w:tc>
          <w:tcPr>
            <w:tcW w:w="947" w:type="dxa"/>
            <w:noWrap/>
            <w:hideMark/>
          </w:tcPr>
          <w:p w14:paraId="12E0741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47D315F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222" w:type="dxa"/>
            <w:hideMark/>
          </w:tcPr>
          <w:p w14:paraId="1E9C844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50mg/ml in methanol. Ambalaj: 1ml.</w:t>
            </w:r>
          </w:p>
        </w:tc>
      </w:tr>
      <w:tr w:rsidR="00167497" w:rsidRPr="00167497" w14:paraId="6098619F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6D28A86A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3216" w:type="dxa"/>
            <w:hideMark/>
          </w:tcPr>
          <w:p w14:paraId="4BD1D2A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ethylene oxide solution</w:t>
            </w:r>
          </w:p>
        </w:tc>
        <w:tc>
          <w:tcPr>
            <w:tcW w:w="947" w:type="dxa"/>
            <w:noWrap/>
            <w:hideMark/>
          </w:tcPr>
          <w:p w14:paraId="4B8B7A61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40E2C50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22" w:type="dxa"/>
            <w:hideMark/>
          </w:tcPr>
          <w:p w14:paraId="6606984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2mg/ml in dichloromethane. Ambalaj: 1ml.</w:t>
            </w:r>
          </w:p>
        </w:tc>
      </w:tr>
      <w:tr w:rsidR="00167497" w:rsidRPr="00167497" w14:paraId="168B00D0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50E5F397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3216" w:type="dxa"/>
            <w:hideMark/>
          </w:tcPr>
          <w:p w14:paraId="20BED81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tetraheptylammonium bromide</w:t>
            </w:r>
          </w:p>
        </w:tc>
        <w:tc>
          <w:tcPr>
            <w:tcW w:w="947" w:type="dxa"/>
            <w:noWrap/>
            <w:hideMark/>
          </w:tcPr>
          <w:p w14:paraId="547514A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2AA6B8F1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222" w:type="dxa"/>
            <w:hideMark/>
          </w:tcPr>
          <w:p w14:paraId="191A9A5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suitable for ion pair chromatography. Ambalaj: 10g</w:t>
            </w:r>
          </w:p>
        </w:tc>
      </w:tr>
      <w:tr w:rsidR="00167497" w:rsidRPr="00167497" w14:paraId="172D3C6F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6DAAF703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3216" w:type="dxa"/>
            <w:hideMark/>
          </w:tcPr>
          <w:p w14:paraId="52D32AE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1.8-cineole</w:t>
            </w:r>
          </w:p>
        </w:tc>
        <w:tc>
          <w:tcPr>
            <w:tcW w:w="947" w:type="dxa"/>
            <w:noWrap/>
            <w:hideMark/>
          </w:tcPr>
          <w:p w14:paraId="0A226AE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656B676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09900BBC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min.98,0%. Ambalaj: 5ml</w:t>
            </w:r>
          </w:p>
        </w:tc>
      </w:tr>
      <w:tr w:rsidR="00167497" w:rsidRPr="00167497" w14:paraId="1DBEAA00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3D74397A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216" w:type="dxa"/>
            <w:hideMark/>
          </w:tcPr>
          <w:p w14:paraId="2ECDDE47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isooctane</w:t>
            </w:r>
          </w:p>
        </w:tc>
        <w:tc>
          <w:tcPr>
            <w:tcW w:w="947" w:type="dxa"/>
            <w:noWrap/>
            <w:hideMark/>
          </w:tcPr>
          <w:p w14:paraId="2AD5254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501" w:type="dxa"/>
            <w:noWrap/>
            <w:hideMark/>
          </w:tcPr>
          <w:p w14:paraId="4E040CA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6F42623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Ambalaj: 1 L.</w:t>
            </w:r>
          </w:p>
        </w:tc>
      </w:tr>
      <w:tr w:rsidR="00167497" w:rsidRPr="00167497" w14:paraId="6B7D7242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368C8656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3216" w:type="dxa"/>
            <w:hideMark/>
          </w:tcPr>
          <w:p w14:paraId="480A5DE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Calconcarboxylic acid</w:t>
            </w:r>
          </w:p>
        </w:tc>
        <w:tc>
          <w:tcPr>
            <w:tcW w:w="947" w:type="dxa"/>
            <w:noWrap/>
            <w:hideMark/>
          </w:tcPr>
          <w:p w14:paraId="50C0ED1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1453549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78771CE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Brownish-black powder, slightly soluble in water, very slightly soluble in acetone and in ethanol (96 per cent), sparingly soluble in dilute solutions of sodium hydroxide. Ambalaj: 5g</w:t>
            </w:r>
          </w:p>
        </w:tc>
      </w:tr>
      <w:tr w:rsidR="00167497" w:rsidRPr="00167497" w14:paraId="6BBD9987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46954E67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3216" w:type="dxa"/>
            <w:hideMark/>
          </w:tcPr>
          <w:p w14:paraId="68EDAC2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trans-anethole (CAS-4180-23-8)</w:t>
            </w:r>
          </w:p>
        </w:tc>
        <w:tc>
          <w:tcPr>
            <w:tcW w:w="947" w:type="dxa"/>
            <w:noWrap/>
            <w:hideMark/>
          </w:tcPr>
          <w:p w14:paraId="00F1E26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5A8776E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12B7A08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≥99%. Amblaj: 25ml</w:t>
            </w:r>
          </w:p>
        </w:tc>
      </w:tr>
      <w:tr w:rsidR="00167497" w:rsidRPr="00167497" w14:paraId="665E74F3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63B7B99D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3216" w:type="dxa"/>
            <w:hideMark/>
          </w:tcPr>
          <w:p w14:paraId="1A58B9B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barium chloride dihydrate</w:t>
            </w:r>
          </w:p>
        </w:tc>
        <w:tc>
          <w:tcPr>
            <w:tcW w:w="947" w:type="dxa"/>
            <w:noWrap/>
            <w:hideMark/>
          </w:tcPr>
          <w:p w14:paraId="58D8863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05A2517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5345ECF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Amblaj: 100 g</w:t>
            </w:r>
          </w:p>
        </w:tc>
      </w:tr>
      <w:tr w:rsidR="00167497" w:rsidRPr="00167497" w14:paraId="20E96A7E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50B97A06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3216" w:type="dxa"/>
            <w:hideMark/>
          </w:tcPr>
          <w:p w14:paraId="768B19A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Boron Trifluoride Methanol Solution</w:t>
            </w:r>
          </w:p>
        </w:tc>
        <w:tc>
          <w:tcPr>
            <w:tcW w:w="947" w:type="dxa"/>
            <w:noWrap/>
            <w:hideMark/>
          </w:tcPr>
          <w:p w14:paraId="51644E4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101C94A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3B53D76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14% solution of BF3 in methanol. Ambalaj: 100ml.</w:t>
            </w:r>
          </w:p>
        </w:tc>
      </w:tr>
      <w:tr w:rsidR="00167497" w:rsidRPr="00167497" w14:paraId="6F3A5EE2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35A718F9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3216" w:type="dxa"/>
            <w:hideMark/>
          </w:tcPr>
          <w:p w14:paraId="6675E0F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CALCIUM CHLORIDE dihydrate</w:t>
            </w:r>
          </w:p>
        </w:tc>
        <w:tc>
          <w:tcPr>
            <w:tcW w:w="947" w:type="dxa"/>
            <w:noWrap/>
            <w:hideMark/>
          </w:tcPr>
          <w:p w14:paraId="5343919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6235E48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8222" w:type="dxa"/>
            <w:hideMark/>
          </w:tcPr>
          <w:p w14:paraId="4CCF7E1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Reag. Ph Eur.; 97.0 - 103.0 %;  Sulfate (SO4): ≤ 300ppm; Fe (Iron) ≤ 10ppm; Magneziu și metale alcaline: ≤ 0.5 %; Ambalaj: 250 g.</w:t>
            </w:r>
          </w:p>
        </w:tc>
      </w:tr>
      <w:tr w:rsidR="00167497" w:rsidRPr="00167497" w14:paraId="0DAE5703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2D570907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3216" w:type="dxa"/>
            <w:hideMark/>
          </w:tcPr>
          <w:p w14:paraId="7F020E0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potassium carbonate</w:t>
            </w:r>
          </w:p>
        </w:tc>
        <w:tc>
          <w:tcPr>
            <w:tcW w:w="947" w:type="dxa"/>
            <w:noWrap/>
            <w:hideMark/>
          </w:tcPr>
          <w:p w14:paraId="0CE052F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14DBD1D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341132D7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Ph.Eur.; Content: 99.0% to 101.0% (dried substance); Chlorides: maximum 100 ppm; Sulfates: maximum 100 ppm; Calcium: maximum 100 ppm; Iron: maximum 10 ppm; Ambalaj: 100 g.</w:t>
            </w:r>
          </w:p>
        </w:tc>
      </w:tr>
      <w:tr w:rsidR="00167497" w:rsidRPr="00167497" w14:paraId="1C04D48F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744CB666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3216" w:type="dxa"/>
            <w:hideMark/>
          </w:tcPr>
          <w:p w14:paraId="3DFE5C9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(-)-fenchone (CAS: 7787-20-4)</w:t>
            </w:r>
          </w:p>
        </w:tc>
        <w:tc>
          <w:tcPr>
            <w:tcW w:w="947" w:type="dxa"/>
            <w:noWrap/>
            <w:hideMark/>
          </w:tcPr>
          <w:p w14:paraId="6233F31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7E017D1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27E7037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Oily liquid, miscible with ethanol (96 per cent), practically insoluble in water; refractive index: about 1.46; content: ≥98.0%.Ambalaj: 5 ml.</w:t>
            </w:r>
          </w:p>
        </w:tc>
      </w:tr>
      <w:tr w:rsidR="00167497" w:rsidRPr="00167497" w14:paraId="041B624D" w14:textId="77777777" w:rsidTr="00167497">
        <w:trPr>
          <w:trHeight w:val="930"/>
        </w:trPr>
        <w:tc>
          <w:tcPr>
            <w:tcW w:w="576" w:type="dxa"/>
            <w:noWrap/>
            <w:hideMark/>
          </w:tcPr>
          <w:p w14:paraId="005B291A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3216" w:type="dxa"/>
            <w:hideMark/>
          </w:tcPr>
          <w:p w14:paraId="444471E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formamide</w:t>
            </w:r>
          </w:p>
        </w:tc>
        <w:tc>
          <w:tcPr>
            <w:tcW w:w="947" w:type="dxa"/>
            <w:noWrap/>
            <w:hideMark/>
          </w:tcPr>
          <w:p w14:paraId="10D3AD1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501" w:type="dxa"/>
            <w:noWrap/>
            <w:hideMark/>
          </w:tcPr>
          <w:p w14:paraId="23A4870E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0.25</w:t>
            </w:r>
          </w:p>
        </w:tc>
        <w:tc>
          <w:tcPr>
            <w:tcW w:w="8222" w:type="dxa"/>
            <w:hideMark/>
          </w:tcPr>
          <w:p w14:paraId="4EB1E05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Purity: ≥99,5%; water ≤0.1%; Clear, colourless, oily liquid, hygroscopic, miscible with water and with ethanol (96%);</w:t>
            </w:r>
            <w:r w:rsidRPr="00167497">
              <w:rPr>
                <w:rFonts w:ascii="Times New Roman" w:hAnsi="Times New Roman" w:cs="Times New Roman"/>
              </w:rPr>
              <w:br/>
              <w:t>Density:  about 1.134; bp: about 210 °C; Ambalaj: 0,25L.</w:t>
            </w:r>
          </w:p>
        </w:tc>
      </w:tr>
      <w:tr w:rsidR="00167497" w:rsidRPr="00167497" w14:paraId="72F9EEA1" w14:textId="77777777" w:rsidTr="00167497">
        <w:trPr>
          <w:trHeight w:val="1050"/>
        </w:trPr>
        <w:tc>
          <w:tcPr>
            <w:tcW w:w="576" w:type="dxa"/>
            <w:noWrap/>
            <w:hideMark/>
          </w:tcPr>
          <w:p w14:paraId="2996D9FF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3216" w:type="dxa"/>
            <w:hideMark/>
          </w:tcPr>
          <w:p w14:paraId="1B35E40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formic acid</w:t>
            </w:r>
          </w:p>
        </w:tc>
        <w:tc>
          <w:tcPr>
            <w:tcW w:w="947" w:type="dxa"/>
            <w:noWrap/>
            <w:hideMark/>
          </w:tcPr>
          <w:p w14:paraId="7D7AAD7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501" w:type="dxa"/>
            <w:noWrap/>
            <w:hideMark/>
          </w:tcPr>
          <w:p w14:paraId="665CEFB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64FE8107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Ph.Eur;; 98.0 % m/m to 100.5% m/m; Chlorides: maximum 10 ppm; Sulfates: maximum 50 ppm.; Sulfites: maximum 300 ppm.; Residue on evaporation: maximum 0.01%. Ambalaj: 1 L.</w:t>
            </w:r>
          </w:p>
        </w:tc>
      </w:tr>
      <w:tr w:rsidR="00167497" w:rsidRPr="00167497" w14:paraId="1D301FAC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79447F9C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6" w:type="dxa"/>
            <w:hideMark/>
          </w:tcPr>
          <w:p w14:paraId="53E07DE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Geraniol  (CAS: 106-24-1)</w:t>
            </w:r>
          </w:p>
        </w:tc>
        <w:tc>
          <w:tcPr>
            <w:tcW w:w="947" w:type="dxa"/>
            <w:noWrap/>
            <w:hideMark/>
          </w:tcPr>
          <w:p w14:paraId="664A047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409A405E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4CB81B4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 ≥98%; Ambalaj: 25g.</w:t>
            </w:r>
          </w:p>
        </w:tc>
      </w:tr>
      <w:tr w:rsidR="00167497" w:rsidRPr="00167497" w14:paraId="7ADE18D2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5A3BD516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216" w:type="dxa"/>
            <w:hideMark/>
          </w:tcPr>
          <w:p w14:paraId="446A916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Geranyl acetate</w:t>
            </w:r>
          </w:p>
        </w:tc>
        <w:tc>
          <w:tcPr>
            <w:tcW w:w="947" w:type="dxa"/>
            <w:noWrap/>
            <w:hideMark/>
          </w:tcPr>
          <w:p w14:paraId="4758B8D1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31B6FDB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3B42B49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≥98.0%; Ambalaj: 1ml.</w:t>
            </w:r>
          </w:p>
        </w:tc>
      </w:tr>
      <w:tr w:rsidR="00167497" w:rsidRPr="00167497" w14:paraId="6D9B167B" w14:textId="77777777" w:rsidTr="00167497">
        <w:trPr>
          <w:trHeight w:val="1290"/>
        </w:trPr>
        <w:tc>
          <w:tcPr>
            <w:tcW w:w="576" w:type="dxa"/>
            <w:noWrap/>
            <w:hideMark/>
          </w:tcPr>
          <w:p w14:paraId="356B3609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lastRenderedPageBreak/>
              <w:t>101</w:t>
            </w:r>
          </w:p>
        </w:tc>
        <w:tc>
          <w:tcPr>
            <w:tcW w:w="3216" w:type="dxa"/>
            <w:hideMark/>
          </w:tcPr>
          <w:p w14:paraId="6D04D9F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glycerol</w:t>
            </w:r>
          </w:p>
        </w:tc>
        <w:tc>
          <w:tcPr>
            <w:tcW w:w="947" w:type="dxa"/>
            <w:noWrap/>
            <w:hideMark/>
          </w:tcPr>
          <w:p w14:paraId="6E2A219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501" w:type="dxa"/>
            <w:noWrap/>
            <w:hideMark/>
          </w:tcPr>
          <w:p w14:paraId="615736F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710B6FF7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Content: 98.0 % - 101.0 % m/m; Relative density: 1.258 to 1.268; Acidity or alkalinity conform Ph.Eur. Refractive index: 1.470 to 1.475; Aldehydes: maximum 10 ppm; Esters conform Ph.Eur. Halogenated compounds: maximum 35 ppm; Sugars conform Ph.Eur.; Chlorides: maximum 10 ppm; Water: maximum 2.0 %; Sulfated ash: maximum 0.01%; Ambalaj: 1L.</w:t>
            </w:r>
          </w:p>
        </w:tc>
      </w:tr>
      <w:tr w:rsidR="00167497" w:rsidRPr="00167497" w14:paraId="6B2E253C" w14:textId="77777777" w:rsidTr="00167497">
        <w:trPr>
          <w:trHeight w:val="675"/>
        </w:trPr>
        <w:tc>
          <w:tcPr>
            <w:tcW w:w="576" w:type="dxa"/>
            <w:noWrap/>
            <w:hideMark/>
          </w:tcPr>
          <w:p w14:paraId="71BA64DE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3216" w:type="dxa"/>
            <w:hideMark/>
          </w:tcPr>
          <w:p w14:paraId="16BC7FF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Sodium hexanitrocobaltate(III)</w:t>
            </w:r>
          </w:p>
        </w:tc>
        <w:tc>
          <w:tcPr>
            <w:tcW w:w="947" w:type="dxa"/>
            <w:noWrap/>
            <w:hideMark/>
          </w:tcPr>
          <w:p w14:paraId="58865FE1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36190E3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74C1D05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Ph.Eur; Orange-yellow powder, freely soluble in water, slightly soluble in ethanol (96 per cent). Ambalaj 25 g</w:t>
            </w:r>
          </w:p>
        </w:tc>
      </w:tr>
      <w:tr w:rsidR="00167497" w:rsidRPr="00167497" w14:paraId="270E1467" w14:textId="77777777" w:rsidTr="00167497">
        <w:trPr>
          <w:trHeight w:val="2010"/>
        </w:trPr>
        <w:tc>
          <w:tcPr>
            <w:tcW w:w="576" w:type="dxa"/>
            <w:noWrap/>
            <w:hideMark/>
          </w:tcPr>
          <w:p w14:paraId="64575AD7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3216" w:type="dxa"/>
            <w:hideMark/>
          </w:tcPr>
          <w:p w14:paraId="0644E79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POTASSIUM HYDROXIDE</w:t>
            </w:r>
          </w:p>
        </w:tc>
        <w:tc>
          <w:tcPr>
            <w:tcW w:w="947" w:type="dxa"/>
            <w:noWrap/>
            <w:hideMark/>
          </w:tcPr>
          <w:p w14:paraId="1C762F0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501" w:type="dxa"/>
            <w:noWrap/>
            <w:hideMark/>
          </w:tcPr>
          <w:p w14:paraId="7CF6F3D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639F18E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Ph.Eur.: Content: 85.0 per cent to 100.5 per cent of total alkali, calculated as KOH.Appearance: white or almost white, crystalline, hard masses, supplied as sticks, pellets or irregularly shaped pieces, deliquescent, absorbing carbon dioxide.Solubility: very soluble in water, freely soluble in ethanol (96 per cent).Carbonates: maximum 2.0 per cent. Chlorides: maximum 200 ppm.Phosphates: maximum 100 ppm.Sulfates: maximum 200 ppm.Aluminium: maximum 0.2 ppm.Iron: maximum 10 ppm.Sodium: maximum 1.0 per cent. Ambalaj 1 kg</w:t>
            </w:r>
          </w:p>
        </w:tc>
      </w:tr>
      <w:tr w:rsidR="00167497" w:rsidRPr="00167497" w14:paraId="5FAA0E34" w14:textId="77777777" w:rsidTr="00167497">
        <w:trPr>
          <w:trHeight w:val="750"/>
        </w:trPr>
        <w:tc>
          <w:tcPr>
            <w:tcW w:w="576" w:type="dxa"/>
            <w:noWrap/>
            <w:hideMark/>
          </w:tcPr>
          <w:p w14:paraId="623175A7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3216" w:type="dxa"/>
            <w:hideMark/>
          </w:tcPr>
          <w:p w14:paraId="1E7B776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Hydroxylamine hydrochloride</w:t>
            </w:r>
          </w:p>
        </w:tc>
        <w:tc>
          <w:tcPr>
            <w:tcW w:w="947" w:type="dxa"/>
            <w:noWrap/>
            <w:hideMark/>
          </w:tcPr>
          <w:p w14:paraId="019FE42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6DFFDE0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222" w:type="dxa"/>
            <w:hideMark/>
          </w:tcPr>
          <w:p w14:paraId="57FFEB1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Ph.Eur.: White or almost white, crystalline powder, very soluble in water, soluble in ethanol (96 per cent). Ambalaj 50 g</w:t>
            </w:r>
          </w:p>
        </w:tc>
      </w:tr>
      <w:tr w:rsidR="00167497" w:rsidRPr="00167497" w14:paraId="1571694B" w14:textId="77777777" w:rsidTr="00167497">
        <w:trPr>
          <w:trHeight w:val="450"/>
        </w:trPr>
        <w:tc>
          <w:tcPr>
            <w:tcW w:w="576" w:type="dxa"/>
            <w:noWrap/>
            <w:hideMark/>
          </w:tcPr>
          <w:p w14:paraId="19EFC7D8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3216" w:type="dxa"/>
            <w:hideMark/>
          </w:tcPr>
          <w:p w14:paraId="1ED272F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potassium iodate</w:t>
            </w:r>
          </w:p>
        </w:tc>
        <w:tc>
          <w:tcPr>
            <w:tcW w:w="947" w:type="dxa"/>
            <w:noWrap/>
            <w:hideMark/>
          </w:tcPr>
          <w:p w14:paraId="0A919B91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0F09CCB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516EE4C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Ph.Eur; White or almost white, crystalline powder, soluble in water. Ambalaj: 100 g.</w:t>
            </w:r>
          </w:p>
        </w:tc>
      </w:tr>
      <w:tr w:rsidR="00167497" w:rsidRPr="00167497" w14:paraId="1C185ABD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3AE112A7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3216" w:type="dxa"/>
            <w:hideMark/>
          </w:tcPr>
          <w:p w14:paraId="6795512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(+)-Isomenthol (CAS: 23283-97-8)</w:t>
            </w:r>
          </w:p>
        </w:tc>
        <w:tc>
          <w:tcPr>
            <w:tcW w:w="947" w:type="dxa"/>
            <w:noWrap/>
            <w:hideMark/>
          </w:tcPr>
          <w:p w14:paraId="66583A9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61CD57E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500E361C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Colourless crystals, practically insoluble in water, very soluble in ethanol (96%).</w:t>
            </w:r>
            <w:r w:rsidRPr="00167497">
              <w:rPr>
                <w:rFonts w:ascii="Times New Roman" w:hAnsi="Times New Roman" w:cs="Times New Roman"/>
              </w:rPr>
              <w:br/>
              <w:t>Optical rotation: aboout + 24, determined on a 100 g/L solution in ethanol (96%).; bp: about 218 °C; mp: about 80 °C. Ambalaj 1 g</w:t>
            </w:r>
          </w:p>
        </w:tc>
      </w:tr>
      <w:tr w:rsidR="00167497" w:rsidRPr="00167497" w14:paraId="6849AB42" w14:textId="77777777" w:rsidTr="00167497">
        <w:trPr>
          <w:trHeight w:val="615"/>
        </w:trPr>
        <w:tc>
          <w:tcPr>
            <w:tcW w:w="576" w:type="dxa"/>
            <w:noWrap/>
            <w:hideMark/>
          </w:tcPr>
          <w:p w14:paraId="6D5DB80F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3216" w:type="dxa"/>
            <w:hideMark/>
          </w:tcPr>
          <w:p w14:paraId="3F6B088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Linalyl acetate (CAS: 115-95-7)</w:t>
            </w:r>
          </w:p>
        </w:tc>
        <w:tc>
          <w:tcPr>
            <w:tcW w:w="947" w:type="dxa"/>
            <w:noWrap/>
            <w:hideMark/>
          </w:tcPr>
          <w:p w14:paraId="08328D8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166CBBF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36092EB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min.95.0%; Colourless or slightly yellow liquid with a strong odour of bergamot and lavender.</w:t>
            </w:r>
            <w:r w:rsidRPr="00167497">
              <w:rPr>
                <w:rFonts w:ascii="Times New Roman" w:hAnsi="Times New Roman" w:cs="Times New Roman"/>
              </w:rPr>
              <w:br/>
              <w:t>density: 0.895 to 0.912; Refractive index: 1.448 to 1.451;</w:t>
            </w:r>
            <w:r w:rsidRPr="00167497">
              <w:rPr>
                <w:rFonts w:ascii="Times New Roman" w:hAnsi="Times New Roman" w:cs="Times New Roman"/>
              </w:rPr>
              <w:br/>
              <w:t>bp: about 215 °C. Ambalaj 5 ml</w:t>
            </w:r>
          </w:p>
        </w:tc>
      </w:tr>
      <w:tr w:rsidR="00167497" w:rsidRPr="00167497" w14:paraId="157B172A" w14:textId="77777777" w:rsidTr="00167497">
        <w:trPr>
          <w:trHeight w:val="615"/>
        </w:trPr>
        <w:tc>
          <w:tcPr>
            <w:tcW w:w="576" w:type="dxa"/>
            <w:noWrap/>
            <w:hideMark/>
          </w:tcPr>
          <w:p w14:paraId="6D3BF4CA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3216" w:type="dxa"/>
            <w:hideMark/>
          </w:tcPr>
          <w:p w14:paraId="302AE637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Menthyl acetate (CAS: 2623-23-6)</w:t>
            </w:r>
          </w:p>
        </w:tc>
        <w:tc>
          <w:tcPr>
            <w:tcW w:w="947" w:type="dxa"/>
            <w:noWrap/>
            <w:hideMark/>
          </w:tcPr>
          <w:p w14:paraId="78CE9721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2888D44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222" w:type="dxa"/>
            <w:hideMark/>
          </w:tcPr>
          <w:p w14:paraId="2170E0B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Ph.Eur; Colourless liquid, slightly soluble in water, miscible with ethanol (96%); density: about 0.92; refractive index: about 1.447; bp: about 228 °C; assay: min.97.0%. Ambalaj: 10ml.</w:t>
            </w:r>
          </w:p>
        </w:tc>
      </w:tr>
      <w:tr w:rsidR="00167497" w:rsidRPr="00167497" w14:paraId="3DD46C43" w14:textId="77777777" w:rsidTr="00167497">
        <w:trPr>
          <w:trHeight w:val="435"/>
        </w:trPr>
        <w:tc>
          <w:tcPr>
            <w:tcW w:w="576" w:type="dxa"/>
            <w:noWrap/>
            <w:hideMark/>
          </w:tcPr>
          <w:p w14:paraId="2E346A39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3216" w:type="dxa"/>
            <w:hideMark/>
          </w:tcPr>
          <w:p w14:paraId="2BDBCD8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Ammonium molybdate tetrahydrate</w:t>
            </w:r>
          </w:p>
        </w:tc>
        <w:tc>
          <w:tcPr>
            <w:tcW w:w="947" w:type="dxa"/>
            <w:noWrap/>
            <w:hideMark/>
          </w:tcPr>
          <w:p w14:paraId="2A6845B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7D47C55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7A44DDE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Ambalaj: 25g.</w:t>
            </w:r>
          </w:p>
        </w:tc>
      </w:tr>
      <w:tr w:rsidR="00167497" w:rsidRPr="00167497" w14:paraId="62443A0F" w14:textId="77777777" w:rsidTr="00167497">
        <w:trPr>
          <w:trHeight w:val="675"/>
        </w:trPr>
        <w:tc>
          <w:tcPr>
            <w:tcW w:w="576" w:type="dxa"/>
            <w:noWrap/>
            <w:hideMark/>
          </w:tcPr>
          <w:p w14:paraId="194A0EB9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3216" w:type="dxa"/>
            <w:hideMark/>
          </w:tcPr>
          <w:p w14:paraId="4923948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Iodine monochloride</w:t>
            </w:r>
          </w:p>
        </w:tc>
        <w:tc>
          <w:tcPr>
            <w:tcW w:w="947" w:type="dxa"/>
            <w:noWrap/>
            <w:hideMark/>
          </w:tcPr>
          <w:p w14:paraId="7505667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6B38CD4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5ED1825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Ph.Eur; Black crystals, soluble in water, in acetic acid and in ethanol (96%); bp: about 97.4 °C. Ambalaj: 5g.</w:t>
            </w:r>
          </w:p>
        </w:tc>
      </w:tr>
      <w:tr w:rsidR="00167497" w:rsidRPr="00167497" w14:paraId="600C5CC6" w14:textId="77777777" w:rsidTr="00167497">
        <w:trPr>
          <w:trHeight w:val="975"/>
        </w:trPr>
        <w:tc>
          <w:tcPr>
            <w:tcW w:w="576" w:type="dxa"/>
            <w:noWrap/>
            <w:hideMark/>
          </w:tcPr>
          <w:p w14:paraId="6E743BEB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3216" w:type="dxa"/>
            <w:hideMark/>
          </w:tcPr>
          <w:p w14:paraId="7C2BAAD7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N,N-dimethylaniline</w:t>
            </w:r>
          </w:p>
        </w:tc>
        <w:tc>
          <w:tcPr>
            <w:tcW w:w="947" w:type="dxa"/>
            <w:noWrap/>
            <w:hideMark/>
          </w:tcPr>
          <w:p w14:paraId="3245FFB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426F712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5BF2CFA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Clear, oily liquid, almost colourless when freshly distilled, darkening on storage to reddish-brown, practically insoluble in water, freely soluble in ethanol (96 per cent); Refractive index: 1.558; Distillation range: Not less than 95% distils between 192°C and 194°C. Ambalaj: 25ml.</w:t>
            </w:r>
          </w:p>
        </w:tc>
      </w:tr>
      <w:tr w:rsidR="00167497" w:rsidRPr="00167497" w14:paraId="4AAFDE2F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554FF7FD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3216" w:type="dxa"/>
            <w:hideMark/>
          </w:tcPr>
          <w:p w14:paraId="77E97980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Nessler's reagent</w:t>
            </w:r>
          </w:p>
        </w:tc>
        <w:tc>
          <w:tcPr>
            <w:tcW w:w="947" w:type="dxa"/>
            <w:noWrap/>
            <w:hideMark/>
          </w:tcPr>
          <w:p w14:paraId="52E7267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08BBDD4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8222" w:type="dxa"/>
            <w:hideMark/>
          </w:tcPr>
          <w:p w14:paraId="5FF9259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for determination of ammonia and ammonium compounds. Ambalaj: 500ml.</w:t>
            </w:r>
          </w:p>
        </w:tc>
      </w:tr>
      <w:tr w:rsidR="00167497" w:rsidRPr="00167497" w14:paraId="53F31717" w14:textId="77777777" w:rsidTr="00167497">
        <w:trPr>
          <w:trHeight w:val="705"/>
        </w:trPr>
        <w:tc>
          <w:tcPr>
            <w:tcW w:w="576" w:type="dxa"/>
            <w:noWrap/>
            <w:hideMark/>
          </w:tcPr>
          <w:p w14:paraId="57EB8A9D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lastRenderedPageBreak/>
              <w:t>113</w:t>
            </w:r>
          </w:p>
        </w:tc>
        <w:tc>
          <w:tcPr>
            <w:tcW w:w="3216" w:type="dxa"/>
            <w:hideMark/>
          </w:tcPr>
          <w:p w14:paraId="0231853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Ninhydrin</w:t>
            </w:r>
          </w:p>
        </w:tc>
        <w:tc>
          <w:tcPr>
            <w:tcW w:w="947" w:type="dxa"/>
            <w:noWrap/>
            <w:hideMark/>
          </w:tcPr>
          <w:p w14:paraId="40CFB90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7BFA815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222" w:type="dxa"/>
            <w:hideMark/>
          </w:tcPr>
          <w:p w14:paraId="7354D47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Ph.Eur.; White or very pale yellow, crystalline powder, soluble in water and in ethanol (96%). Ambalaj: 10g</w:t>
            </w:r>
          </w:p>
        </w:tc>
      </w:tr>
      <w:tr w:rsidR="00167497" w:rsidRPr="00167497" w14:paraId="2EDEE80C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2FC9A0D4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3216" w:type="dxa"/>
            <w:hideMark/>
          </w:tcPr>
          <w:p w14:paraId="652BA5D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Lead (II) nitrate</w:t>
            </w:r>
          </w:p>
        </w:tc>
        <w:tc>
          <w:tcPr>
            <w:tcW w:w="947" w:type="dxa"/>
            <w:noWrap/>
            <w:hideMark/>
          </w:tcPr>
          <w:p w14:paraId="5685946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5D9BEE5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7DDC3F3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Ambalaj: 100g</w:t>
            </w:r>
          </w:p>
        </w:tc>
      </w:tr>
      <w:tr w:rsidR="00167497" w:rsidRPr="00167497" w14:paraId="489B8C86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3878CE0E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3216" w:type="dxa"/>
            <w:hideMark/>
          </w:tcPr>
          <w:p w14:paraId="0D85C3A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Oxalic acid dihydrate</w:t>
            </w:r>
          </w:p>
        </w:tc>
        <w:tc>
          <w:tcPr>
            <w:tcW w:w="947" w:type="dxa"/>
            <w:noWrap/>
            <w:hideMark/>
          </w:tcPr>
          <w:p w14:paraId="5FB0C6D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1BC8539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222" w:type="dxa"/>
            <w:hideMark/>
          </w:tcPr>
          <w:p w14:paraId="7A89CF5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Ph.Eur; White or almost white crystals, soluble in water, freely soluble in ethanol (96%); Ambalaj: 50g</w:t>
            </w:r>
          </w:p>
        </w:tc>
      </w:tr>
      <w:tr w:rsidR="00167497" w:rsidRPr="00167497" w14:paraId="0DB71FC8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126ACCFF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3216" w:type="dxa"/>
            <w:hideMark/>
          </w:tcPr>
          <w:p w14:paraId="2646FDB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Sodum perchlorate monohydrate</w:t>
            </w:r>
          </w:p>
        </w:tc>
        <w:tc>
          <w:tcPr>
            <w:tcW w:w="947" w:type="dxa"/>
            <w:noWrap/>
            <w:hideMark/>
          </w:tcPr>
          <w:p w14:paraId="0C8066B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34F06EE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1787BE0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Ph.Eur; Content: min 99.0% of NaClO4,H2O; White or almost white, deliquescent crystals, very soluble in water. Ambalaj: 100g</w:t>
            </w:r>
          </w:p>
        </w:tc>
      </w:tr>
      <w:tr w:rsidR="00167497" w:rsidRPr="00167497" w14:paraId="5744D3CF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454AF966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3216" w:type="dxa"/>
            <w:hideMark/>
          </w:tcPr>
          <w:p w14:paraId="684E8B4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Phthaldialdehyde</w:t>
            </w:r>
          </w:p>
        </w:tc>
        <w:tc>
          <w:tcPr>
            <w:tcW w:w="947" w:type="dxa"/>
            <w:noWrap/>
            <w:hideMark/>
          </w:tcPr>
          <w:p w14:paraId="2843139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3053630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752E1DA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Ph.Eur; Yellow, crystalline powder; mp: about 55 °C. Ambalaj: 5g</w:t>
            </w:r>
          </w:p>
        </w:tc>
      </w:tr>
      <w:tr w:rsidR="00167497" w:rsidRPr="00167497" w14:paraId="0CB677BB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067E92DB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3216" w:type="dxa"/>
            <w:hideMark/>
          </w:tcPr>
          <w:p w14:paraId="40D4893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(+)-α-Pinene (CAS: 7785-70-8)</w:t>
            </w:r>
          </w:p>
        </w:tc>
        <w:tc>
          <w:tcPr>
            <w:tcW w:w="947" w:type="dxa"/>
            <w:noWrap/>
            <w:hideMark/>
          </w:tcPr>
          <w:p w14:paraId="349FE80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75953C7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4C08156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Content: min 99.0%; Liquid not miscible with water; density: about 0.859; refractive index: about 1.466; bp: 154 °C to 156 °C. Ambalaj: 5g</w:t>
            </w:r>
          </w:p>
        </w:tc>
      </w:tr>
      <w:tr w:rsidR="00167497" w:rsidRPr="00167497" w14:paraId="3F1810B6" w14:textId="77777777" w:rsidTr="00167497">
        <w:trPr>
          <w:trHeight w:val="2835"/>
        </w:trPr>
        <w:tc>
          <w:tcPr>
            <w:tcW w:w="576" w:type="dxa"/>
            <w:noWrap/>
            <w:hideMark/>
          </w:tcPr>
          <w:p w14:paraId="4F1C0A96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3216" w:type="dxa"/>
            <w:hideMark/>
          </w:tcPr>
          <w:p w14:paraId="01CF0B8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Polysorbate 20</w:t>
            </w:r>
          </w:p>
        </w:tc>
        <w:tc>
          <w:tcPr>
            <w:tcW w:w="947" w:type="dxa"/>
            <w:noWrap/>
            <w:hideMark/>
          </w:tcPr>
          <w:p w14:paraId="7EFA67F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6772C5A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23CB0AB0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Ph.Eur:Appearance: oily, yellow or brownish-yellow, clear or slightly opalescent liquid. Solubility: soluble in water, in anhydrous ethanol, in ethyl acetate and in methanol, practically insoluble in fatty oils and in liquid praffin.Relative density: about 1.10.Viscosity: about 400 mPa·s at 25 °C.Acid value: maximum 2.0.Hydroxyl value: 96 to 108.Peroxide value: maximum 10.0.Saponification value: 40 to 50, determined on 4.0 g.Composition of the fatty-acid fraction of the substance: conform Ph.Eur.</w:t>
            </w:r>
            <w:r w:rsidRPr="00167497">
              <w:rPr>
                <w:rFonts w:ascii="Times New Roman" w:hAnsi="Times New Roman" w:cs="Times New Roman"/>
              </w:rPr>
              <w:br/>
              <w:t>Ethylene oxide and dioxan: maximum 1 ppm of ethylene oxide and 10 ppm of dioxan.Water: maximum 3.0 per cent, determined on 1.00 g.Total ash: maximum 0.25 per cent, determined on 2.0 g. Ambalaj 100 g</w:t>
            </w:r>
          </w:p>
        </w:tc>
      </w:tr>
      <w:tr w:rsidR="00167497" w:rsidRPr="00167497" w14:paraId="7BAC177F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1945E445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3216" w:type="dxa"/>
            <w:hideMark/>
          </w:tcPr>
          <w:p w14:paraId="2952EFD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Potassium hexacyanoferrate(III)</w:t>
            </w:r>
          </w:p>
        </w:tc>
        <w:tc>
          <w:tcPr>
            <w:tcW w:w="947" w:type="dxa"/>
            <w:noWrap/>
            <w:hideMark/>
          </w:tcPr>
          <w:p w14:paraId="6DC84E4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387073C1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222" w:type="dxa"/>
            <w:hideMark/>
          </w:tcPr>
          <w:p w14:paraId="4E88416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Ambalaj: 5 g</w:t>
            </w:r>
          </w:p>
        </w:tc>
      </w:tr>
      <w:tr w:rsidR="00167497" w:rsidRPr="00167497" w14:paraId="64362F28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140E5D0C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3216" w:type="dxa"/>
            <w:hideMark/>
          </w:tcPr>
          <w:p w14:paraId="06145D3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Potassium thiocyanate</w:t>
            </w:r>
          </w:p>
        </w:tc>
        <w:tc>
          <w:tcPr>
            <w:tcW w:w="947" w:type="dxa"/>
            <w:noWrap/>
            <w:hideMark/>
          </w:tcPr>
          <w:p w14:paraId="5648E83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46023D2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222" w:type="dxa"/>
            <w:hideMark/>
          </w:tcPr>
          <w:p w14:paraId="60D6B3C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Ph.Eur; Colourless crystals, deliquescent, very soluble in water and in ethanol (96%). Ambalaj: 10 g</w:t>
            </w:r>
          </w:p>
        </w:tc>
      </w:tr>
      <w:tr w:rsidR="00167497" w:rsidRPr="00167497" w14:paraId="6BD86406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0DBBEC0C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3216" w:type="dxa"/>
            <w:hideMark/>
          </w:tcPr>
          <w:p w14:paraId="7D5B4C0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Sodium nitroprusside dihydrate</w:t>
            </w:r>
          </w:p>
        </w:tc>
        <w:tc>
          <w:tcPr>
            <w:tcW w:w="947" w:type="dxa"/>
            <w:noWrap/>
            <w:hideMark/>
          </w:tcPr>
          <w:p w14:paraId="3280367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7BB6DE6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16E5CE0C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Content: 99.0%-100.5% (anhydrous substance); Chlorides: max 200 ppm; Insoluble matter: max 100 ppm; Ambalaj: 5g</w:t>
            </w:r>
          </w:p>
        </w:tc>
      </w:tr>
      <w:tr w:rsidR="00167497" w:rsidRPr="00167497" w14:paraId="472AB398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67822D91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3216" w:type="dxa"/>
            <w:hideMark/>
          </w:tcPr>
          <w:p w14:paraId="081B096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Starch, soluble</w:t>
            </w:r>
          </w:p>
        </w:tc>
        <w:tc>
          <w:tcPr>
            <w:tcW w:w="947" w:type="dxa"/>
            <w:noWrap/>
            <w:hideMark/>
          </w:tcPr>
          <w:p w14:paraId="1044028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1C215CD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081948BC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Ambalaj: 100g</w:t>
            </w:r>
          </w:p>
        </w:tc>
      </w:tr>
      <w:tr w:rsidR="00167497" w:rsidRPr="00167497" w14:paraId="6AFB1C25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4C38ACA1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3216" w:type="dxa"/>
            <w:hideMark/>
          </w:tcPr>
          <w:p w14:paraId="3543713C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Iron(II) sulphate heptahydrate</w:t>
            </w:r>
          </w:p>
        </w:tc>
        <w:tc>
          <w:tcPr>
            <w:tcW w:w="947" w:type="dxa"/>
            <w:noWrap/>
            <w:hideMark/>
          </w:tcPr>
          <w:p w14:paraId="775BCEF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1820584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222" w:type="dxa"/>
            <w:hideMark/>
          </w:tcPr>
          <w:p w14:paraId="52CD600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Content: 98.0% to 105.0%; Chlorides): maximum 200 ppm.; Ferric ions: maximum 0.3%; Manganese: maximum 0.1%; Zinc: maximum 50 ppm. Ambalaj: 5g</w:t>
            </w:r>
          </w:p>
        </w:tc>
      </w:tr>
      <w:tr w:rsidR="00167497" w:rsidRPr="00167497" w14:paraId="7B1227DC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3E73B6E5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3216" w:type="dxa"/>
            <w:hideMark/>
          </w:tcPr>
          <w:p w14:paraId="783C47F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Tannic acid</w:t>
            </w:r>
          </w:p>
        </w:tc>
        <w:tc>
          <w:tcPr>
            <w:tcW w:w="947" w:type="dxa"/>
            <w:noWrap/>
            <w:hideMark/>
          </w:tcPr>
          <w:p w14:paraId="3BA24B6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5C3301A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13225F1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Yellowish or light-brown, glistening scales or amorphous powder, very soluble in water, freely soluble in ethanol (96 per cent), soluble in acetone. Ambalaj: 5g</w:t>
            </w:r>
          </w:p>
        </w:tc>
      </w:tr>
      <w:tr w:rsidR="00167497" w:rsidRPr="00167497" w14:paraId="4446EFB1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02902E25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3216" w:type="dxa"/>
            <w:hideMark/>
          </w:tcPr>
          <w:p w14:paraId="7046E16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Ammonium thiocyanate</w:t>
            </w:r>
          </w:p>
        </w:tc>
        <w:tc>
          <w:tcPr>
            <w:tcW w:w="947" w:type="dxa"/>
            <w:noWrap/>
            <w:hideMark/>
          </w:tcPr>
          <w:p w14:paraId="6A434EA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332DE3E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630979F0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Ph.Eur; Colourless crystals, deliquescent, very soluble in water, soluble in ethanol (96 per cent). Ambalaj: 100g</w:t>
            </w:r>
          </w:p>
        </w:tc>
      </w:tr>
      <w:tr w:rsidR="00167497" w:rsidRPr="00167497" w14:paraId="2434E3A1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70662128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lastRenderedPageBreak/>
              <w:t>127</w:t>
            </w:r>
          </w:p>
        </w:tc>
        <w:tc>
          <w:tcPr>
            <w:tcW w:w="3216" w:type="dxa"/>
            <w:hideMark/>
          </w:tcPr>
          <w:p w14:paraId="1912DCC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tri-sodium citrate dihydrate</w:t>
            </w:r>
          </w:p>
        </w:tc>
        <w:tc>
          <w:tcPr>
            <w:tcW w:w="947" w:type="dxa"/>
            <w:noWrap/>
            <w:hideMark/>
          </w:tcPr>
          <w:p w14:paraId="03AD028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1F46EA6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06B9A43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Content: 99.0 per cent to 101.0 per cent (anhydrous substance).; Readily carbonisable substances-conform PhEur; Chlorides: maximum 50 ppm; Oxalates: maximum 300 ppm.; Sulfates: maximum 150 ppm.; Water: 11.0% to 13.0%. Ambalaj: 100g</w:t>
            </w:r>
          </w:p>
        </w:tc>
      </w:tr>
      <w:tr w:rsidR="00167497" w:rsidRPr="00167497" w14:paraId="086436CD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1C0D5EE6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3216" w:type="dxa"/>
            <w:hideMark/>
          </w:tcPr>
          <w:p w14:paraId="47FE5500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Sodium tungstate dihydrate</w:t>
            </w:r>
          </w:p>
        </w:tc>
        <w:tc>
          <w:tcPr>
            <w:tcW w:w="947" w:type="dxa"/>
            <w:noWrap/>
            <w:hideMark/>
          </w:tcPr>
          <w:p w14:paraId="030FCAB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0FE1005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7DDB5BC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White or almost white, crystalline powder or colourless crystals, freely soluble in water forming a clear solution, practically insoluble in ethanol (96%). Ambalaj: 25g</w:t>
            </w:r>
          </w:p>
        </w:tc>
      </w:tr>
      <w:tr w:rsidR="00167497" w:rsidRPr="00167497" w14:paraId="6FA72E6A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079705FB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3216" w:type="dxa"/>
            <w:hideMark/>
          </w:tcPr>
          <w:p w14:paraId="47CD27C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2-aminoethanol</w:t>
            </w:r>
          </w:p>
        </w:tc>
        <w:tc>
          <w:tcPr>
            <w:tcW w:w="947" w:type="dxa"/>
            <w:noWrap/>
            <w:hideMark/>
          </w:tcPr>
          <w:p w14:paraId="247CD77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6462AA9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487CC4E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Content: 99.0 per cent m/m to 101.0 per cent m/m (anhydrous substance); Water: max 0.25%.  Ambalaj: 25 ml</w:t>
            </w:r>
          </w:p>
        </w:tc>
      </w:tr>
      <w:tr w:rsidR="00167497" w:rsidRPr="00167497" w14:paraId="6A7463D8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7BAC7B09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3216" w:type="dxa"/>
            <w:hideMark/>
          </w:tcPr>
          <w:p w14:paraId="22F9031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Dichlorophenolindophenol, sodium salt.</w:t>
            </w:r>
          </w:p>
        </w:tc>
        <w:tc>
          <w:tcPr>
            <w:tcW w:w="947" w:type="dxa"/>
            <w:noWrap/>
            <w:hideMark/>
          </w:tcPr>
          <w:p w14:paraId="45F7E50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5219A09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29BCA61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Ph.Eur; Dark-green powder, freely soluble in water and in anhydrous ethanol. The aqueous solution is dark blue; when acidified it becomes pink. Ambalaj: 5g</w:t>
            </w:r>
          </w:p>
        </w:tc>
      </w:tr>
      <w:tr w:rsidR="00167497" w:rsidRPr="00167497" w14:paraId="15416C36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0E275407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3216" w:type="dxa"/>
            <w:hideMark/>
          </w:tcPr>
          <w:p w14:paraId="15CF3C0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2,6-Dichloroquinone-4-chloroimide</w:t>
            </w:r>
          </w:p>
        </w:tc>
        <w:tc>
          <w:tcPr>
            <w:tcW w:w="947" w:type="dxa"/>
            <w:noWrap/>
            <w:hideMark/>
          </w:tcPr>
          <w:p w14:paraId="4A3DB35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3C15638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222" w:type="dxa"/>
            <w:hideMark/>
          </w:tcPr>
          <w:p w14:paraId="08CED54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Pale yellow or greenish-yellow crystalline powder, practically insoluble in water, soluble in ethanol (96 per cent) and in dilute alkaline solutions; mp: about 66 °C. Ambalaj: 10g</w:t>
            </w:r>
          </w:p>
        </w:tc>
      </w:tr>
      <w:tr w:rsidR="00167497" w:rsidRPr="00167497" w14:paraId="00E98094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09E1060D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3216" w:type="dxa"/>
            <w:hideMark/>
          </w:tcPr>
          <w:p w14:paraId="18B1CE3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Lead(II) acetate trihydrate</w:t>
            </w:r>
          </w:p>
        </w:tc>
        <w:tc>
          <w:tcPr>
            <w:tcW w:w="947" w:type="dxa"/>
            <w:noWrap/>
            <w:hideMark/>
          </w:tcPr>
          <w:p w14:paraId="7840848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5E29B8A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2B82A3B0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reag. Ph. Eur.; Colourless crystals, efflorescent, freely soluble in water, soluble in ethanol (96 per cent). Ambalaj: 25g</w:t>
            </w:r>
          </w:p>
        </w:tc>
      </w:tr>
      <w:tr w:rsidR="00167497" w:rsidRPr="00167497" w14:paraId="3F813265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18F65C39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133</w:t>
            </w:r>
          </w:p>
        </w:tc>
        <w:tc>
          <w:tcPr>
            <w:tcW w:w="3216" w:type="dxa"/>
            <w:hideMark/>
          </w:tcPr>
          <w:p w14:paraId="3E3CC1D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perchloric acid</w:t>
            </w:r>
          </w:p>
        </w:tc>
        <w:tc>
          <w:tcPr>
            <w:tcW w:w="947" w:type="dxa"/>
            <w:noWrap/>
            <w:hideMark/>
          </w:tcPr>
          <w:p w14:paraId="3BE6016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501" w:type="dxa"/>
            <w:noWrap/>
            <w:hideMark/>
          </w:tcPr>
          <w:p w14:paraId="01CFD05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8222" w:type="dxa"/>
            <w:hideMark/>
          </w:tcPr>
          <w:p w14:paraId="4F5CE2D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reag. Ph. Eur., 70.0-72.0%. Ambalaj: 0.5 L</w:t>
            </w:r>
          </w:p>
        </w:tc>
      </w:tr>
      <w:tr w:rsidR="00167497" w:rsidRPr="00167497" w14:paraId="3A44C589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5A772AA6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3216" w:type="dxa"/>
            <w:hideMark/>
          </w:tcPr>
          <w:p w14:paraId="28AC19F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acetaldehyde</w:t>
            </w:r>
          </w:p>
        </w:tc>
        <w:tc>
          <w:tcPr>
            <w:tcW w:w="947" w:type="dxa"/>
            <w:noWrap/>
            <w:hideMark/>
          </w:tcPr>
          <w:p w14:paraId="6D6CF5A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0818776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222" w:type="dxa"/>
            <w:hideMark/>
          </w:tcPr>
          <w:p w14:paraId="6461C0A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Clear, colourless flammable liquid, miscible with water and with ethanol (96 per cent).; density: about 0.788; Refractive index: about 1.332; bp: about 21 °C. Ambalaj: 10 ml</w:t>
            </w:r>
          </w:p>
        </w:tc>
      </w:tr>
      <w:tr w:rsidR="00167497" w:rsidRPr="00167497" w14:paraId="7DA201B1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7B5AF634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3216" w:type="dxa"/>
            <w:hideMark/>
          </w:tcPr>
          <w:p w14:paraId="6BA4162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(−)-Isopulegol </w:t>
            </w:r>
          </w:p>
        </w:tc>
        <w:tc>
          <w:tcPr>
            <w:tcW w:w="947" w:type="dxa"/>
            <w:noWrap/>
            <w:hideMark/>
          </w:tcPr>
          <w:p w14:paraId="10F2104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3166A23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64CCB53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Ph.Eur., min.99%, for GC. Ambalaj: 1 ml</w:t>
            </w:r>
          </w:p>
        </w:tc>
      </w:tr>
      <w:tr w:rsidR="00167497" w:rsidRPr="00167497" w14:paraId="61CFC336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4B27D20B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3216" w:type="dxa"/>
            <w:hideMark/>
          </w:tcPr>
          <w:p w14:paraId="51B1DBD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Levomenthol (CAS:2216-51-5)</w:t>
            </w:r>
          </w:p>
        </w:tc>
        <w:tc>
          <w:tcPr>
            <w:tcW w:w="947" w:type="dxa"/>
            <w:noWrap/>
            <w:hideMark/>
          </w:tcPr>
          <w:p w14:paraId="2F4AC961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631C49A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473918F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Ph.Eur., min.98.0%, for GC. Ambalaj: 1 g</w:t>
            </w:r>
          </w:p>
        </w:tc>
      </w:tr>
      <w:tr w:rsidR="00167497" w:rsidRPr="00167497" w14:paraId="4007402B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7A80E394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137</w:t>
            </w:r>
          </w:p>
        </w:tc>
        <w:tc>
          <w:tcPr>
            <w:tcW w:w="3216" w:type="dxa"/>
            <w:hideMark/>
          </w:tcPr>
          <w:p w14:paraId="3DA7935C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(+)-Pulegone</w:t>
            </w:r>
          </w:p>
        </w:tc>
        <w:tc>
          <w:tcPr>
            <w:tcW w:w="947" w:type="dxa"/>
            <w:noWrap/>
            <w:hideMark/>
          </w:tcPr>
          <w:p w14:paraId="60CD0E2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35A4F74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2EEC117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Ph.Eur., min.98,0%, for GC. Ambalaj: 5 ml</w:t>
            </w:r>
          </w:p>
        </w:tc>
      </w:tr>
      <w:tr w:rsidR="00167497" w:rsidRPr="00167497" w14:paraId="2E44BD69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713580D1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3216" w:type="dxa"/>
            <w:hideMark/>
          </w:tcPr>
          <w:p w14:paraId="2C9BD1E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(+)-Carvone</w:t>
            </w:r>
          </w:p>
        </w:tc>
        <w:tc>
          <w:tcPr>
            <w:tcW w:w="947" w:type="dxa"/>
            <w:noWrap/>
            <w:hideMark/>
          </w:tcPr>
          <w:p w14:paraId="70D06E0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071AA81E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15D95C47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Ph.Eur., min.98,0%, for GC. Ambalaj: 1 ml</w:t>
            </w:r>
          </w:p>
        </w:tc>
      </w:tr>
      <w:tr w:rsidR="00167497" w:rsidRPr="00167497" w14:paraId="42FB05ED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1E234115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3216" w:type="dxa"/>
            <w:hideMark/>
          </w:tcPr>
          <w:p w14:paraId="4984979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β-Caryophyllene (CAS: 87-44-5)</w:t>
            </w:r>
          </w:p>
        </w:tc>
        <w:tc>
          <w:tcPr>
            <w:tcW w:w="947" w:type="dxa"/>
            <w:noWrap/>
            <w:hideMark/>
          </w:tcPr>
          <w:p w14:paraId="7EB8A1A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0C1F1C3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5CB5A5A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Ph.Eur., min.90,0%, for GC. Ambalaj: 1 ml</w:t>
            </w:r>
          </w:p>
        </w:tc>
      </w:tr>
      <w:tr w:rsidR="00167497" w:rsidRPr="00167497" w14:paraId="74A63557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331F2340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3216" w:type="dxa"/>
            <w:hideMark/>
          </w:tcPr>
          <w:p w14:paraId="4C98130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trans-nerolidol (CAS:40716-66-3)</w:t>
            </w:r>
          </w:p>
        </w:tc>
        <w:tc>
          <w:tcPr>
            <w:tcW w:w="947" w:type="dxa"/>
            <w:noWrap/>
            <w:hideMark/>
          </w:tcPr>
          <w:p w14:paraId="011F105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1FC3C6A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5081EF4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Ph.Eur., min.90,0%, for GC. Ambalaj: 5 g</w:t>
            </w:r>
          </w:p>
        </w:tc>
      </w:tr>
      <w:tr w:rsidR="00167497" w:rsidRPr="00167497" w14:paraId="079A4677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275947F6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141</w:t>
            </w:r>
          </w:p>
        </w:tc>
        <w:tc>
          <w:tcPr>
            <w:tcW w:w="3216" w:type="dxa"/>
            <w:hideMark/>
          </w:tcPr>
          <w:p w14:paraId="272A7DD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methyl anthranilate</w:t>
            </w:r>
          </w:p>
        </w:tc>
        <w:tc>
          <w:tcPr>
            <w:tcW w:w="947" w:type="dxa"/>
            <w:noWrap/>
            <w:hideMark/>
          </w:tcPr>
          <w:p w14:paraId="242B446E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2AECEBD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222" w:type="dxa"/>
            <w:hideMark/>
          </w:tcPr>
          <w:p w14:paraId="0D1B239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Ph.Eur., min.95,0%, for GC. Ambalaj: 50 g</w:t>
            </w:r>
          </w:p>
        </w:tc>
      </w:tr>
      <w:tr w:rsidR="00167497" w:rsidRPr="00167497" w14:paraId="0FA36D77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448E0937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3216" w:type="dxa"/>
            <w:hideMark/>
          </w:tcPr>
          <w:p w14:paraId="18044F7C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E,E- farnesole (CAS:106-28-5)</w:t>
            </w:r>
          </w:p>
        </w:tc>
        <w:tc>
          <w:tcPr>
            <w:tcW w:w="947" w:type="dxa"/>
            <w:noWrap/>
            <w:hideMark/>
          </w:tcPr>
          <w:p w14:paraId="786A0CF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1780D73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14A9B45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Ph.Eur., for GC. Ambalaj: 1 g</w:t>
            </w:r>
          </w:p>
        </w:tc>
      </w:tr>
      <w:tr w:rsidR="00167497" w:rsidRPr="00167497" w14:paraId="5492E9CC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0BAB33B1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143</w:t>
            </w:r>
          </w:p>
        </w:tc>
        <w:tc>
          <w:tcPr>
            <w:tcW w:w="3216" w:type="dxa"/>
            <w:hideMark/>
          </w:tcPr>
          <w:p w14:paraId="41EACF6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Lavender oil for peak identification</w:t>
            </w:r>
          </w:p>
        </w:tc>
        <w:tc>
          <w:tcPr>
            <w:tcW w:w="947" w:type="dxa"/>
            <w:noWrap/>
            <w:hideMark/>
          </w:tcPr>
          <w:p w14:paraId="6822EABE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1E947CC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8222" w:type="dxa"/>
            <w:hideMark/>
          </w:tcPr>
          <w:p w14:paraId="156FCF1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Ph.Eur., for GC. Ambalaj: 0.5 ml</w:t>
            </w:r>
          </w:p>
        </w:tc>
      </w:tr>
      <w:tr w:rsidR="00167497" w:rsidRPr="00167497" w14:paraId="7890D830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23201EBD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3216" w:type="dxa"/>
            <w:hideMark/>
          </w:tcPr>
          <w:p w14:paraId="2247F42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camphor racemic</w:t>
            </w:r>
          </w:p>
        </w:tc>
        <w:tc>
          <w:tcPr>
            <w:tcW w:w="947" w:type="dxa"/>
            <w:noWrap/>
            <w:hideMark/>
          </w:tcPr>
          <w:p w14:paraId="3D6E5E8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4E2E0DA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222" w:type="dxa"/>
            <w:hideMark/>
          </w:tcPr>
          <w:p w14:paraId="302830C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Ph.Eur., min.95,0%. Ambalaj: 50g</w:t>
            </w:r>
          </w:p>
        </w:tc>
      </w:tr>
      <w:tr w:rsidR="00167497" w:rsidRPr="00167497" w14:paraId="787FFDDA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67C2A00C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3216" w:type="dxa"/>
            <w:hideMark/>
          </w:tcPr>
          <w:p w14:paraId="3082DAE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cetyl alcohol CRS</w:t>
            </w:r>
          </w:p>
        </w:tc>
        <w:tc>
          <w:tcPr>
            <w:tcW w:w="947" w:type="dxa"/>
            <w:noWrap/>
            <w:hideMark/>
          </w:tcPr>
          <w:p w14:paraId="2713C08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mg</w:t>
            </w:r>
          </w:p>
        </w:tc>
        <w:tc>
          <w:tcPr>
            <w:tcW w:w="501" w:type="dxa"/>
            <w:noWrap/>
            <w:hideMark/>
          </w:tcPr>
          <w:p w14:paraId="3BCCFBBE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8222" w:type="dxa"/>
            <w:hideMark/>
          </w:tcPr>
          <w:p w14:paraId="261ED52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European Pharmacopoeia (EP) Reference Standard.</w:t>
            </w:r>
          </w:p>
        </w:tc>
      </w:tr>
      <w:tr w:rsidR="00167497" w:rsidRPr="00167497" w14:paraId="353BA5C6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613A9B5D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3216" w:type="dxa"/>
            <w:hideMark/>
          </w:tcPr>
          <w:p w14:paraId="206732B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stearyl alcohol CRS</w:t>
            </w:r>
          </w:p>
        </w:tc>
        <w:tc>
          <w:tcPr>
            <w:tcW w:w="947" w:type="dxa"/>
            <w:noWrap/>
            <w:hideMark/>
          </w:tcPr>
          <w:p w14:paraId="3210D6C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mg</w:t>
            </w:r>
          </w:p>
        </w:tc>
        <w:tc>
          <w:tcPr>
            <w:tcW w:w="501" w:type="dxa"/>
            <w:noWrap/>
            <w:hideMark/>
          </w:tcPr>
          <w:p w14:paraId="4B0CF47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8222" w:type="dxa"/>
            <w:hideMark/>
          </w:tcPr>
          <w:p w14:paraId="760C8DB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European Pharmacopoeia (EP) Reference Standard</w:t>
            </w:r>
          </w:p>
        </w:tc>
      </w:tr>
      <w:tr w:rsidR="00167497" w:rsidRPr="00167497" w14:paraId="73331D53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4C536383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147</w:t>
            </w:r>
          </w:p>
        </w:tc>
        <w:tc>
          <w:tcPr>
            <w:tcW w:w="3216" w:type="dxa"/>
            <w:hideMark/>
          </w:tcPr>
          <w:p w14:paraId="361D767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Methyl 2-methoxybenzoate</w:t>
            </w:r>
          </w:p>
        </w:tc>
        <w:tc>
          <w:tcPr>
            <w:tcW w:w="947" w:type="dxa"/>
            <w:noWrap/>
            <w:hideMark/>
          </w:tcPr>
          <w:p w14:paraId="2356F0A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595AF15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62166A6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Ambalaj: 25g</w:t>
            </w:r>
          </w:p>
        </w:tc>
      </w:tr>
      <w:tr w:rsidR="00167497" w:rsidRPr="00167497" w14:paraId="3B5C8F2E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0AF8FC48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148</w:t>
            </w:r>
          </w:p>
        </w:tc>
        <w:tc>
          <w:tcPr>
            <w:tcW w:w="3216" w:type="dxa"/>
            <w:hideMark/>
          </w:tcPr>
          <w:p w14:paraId="0CF304D7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Methyl 4-methoxybenzoate</w:t>
            </w:r>
          </w:p>
        </w:tc>
        <w:tc>
          <w:tcPr>
            <w:tcW w:w="947" w:type="dxa"/>
            <w:noWrap/>
            <w:hideMark/>
          </w:tcPr>
          <w:p w14:paraId="620D65C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37073E11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08A9825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Ambalaj: 25g</w:t>
            </w:r>
          </w:p>
        </w:tc>
      </w:tr>
      <w:tr w:rsidR="00167497" w:rsidRPr="00167497" w14:paraId="5707DE10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68EDBA9D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lastRenderedPageBreak/>
              <w:t>149</w:t>
            </w:r>
          </w:p>
        </w:tc>
        <w:tc>
          <w:tcPr>
            <w:tcW w:w="3216" w:type="dxa"/>
            <w:hideMark/>
          </w:tcPr>
          <w:p w14:paraId="031D1040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methyl laurate</w:t>
            </w:r>
          </w:p>
        </w:tc>
        <w:tc>
          <w:tcPr>
            <w:tcW w:w="947" w:type="dxa"/>
            <w:noWrap/>
            <w:hideMark/>
          </w:tcPr>
          <w:p w14:paraId="0D051A5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17D0C3E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466A9C8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98% GC. Ambalaj: 5g</w:t>
            </w:r>
          </w:p>
        </w:tc>
      </w:tr>
      <w:tr w:rsidR="00167497" w:rsidRPr="00167497" w14:paraId="12E6CE5C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63DEEDF8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3216" w:type="dxa"/>
            <w:hideMark/>
          </w:tcPr>
          <w:p w14:paraId="7A5C31FC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methyl miristate</w:t>
            </w:r>
          </w:p>
        </w:tc>
        <w:tc>
          <w:tcPr>
            <w:tcW w:w="947" w:type="dxa"/>
            <w:noWrap/>
            <w:hideMark/>
          </w:tcPr>
          <w:p w14:paraId="3DF68A2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361EF2E1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475EE76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98% GC. Ambalaj: 1g</w:t>
            </w:r>
          </w:p>
        </w:tc>
      </w:tr>
      <w:tr w:rsidR="00167497" w:rsidRPr="00167497" w14:paraId="46E12DB6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3B87604F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151</w:t>
            </w:r>
          </w:p>
        </w:tc>
        <w:tc>
          <w:tcPr>
            <w:tcW w:w="3216" w:type="dxa"/>
            <w:hideMark/>
          </w:tcPr>
          <w:p w14:paraId="53869C1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methyl palmitate</w:t>
            </w:r>
          </w:p>
        </w:tc>
        <w:tc>
          <w:tcPr>
            <w:tcW w:w="947" w:type="dxa"/>
            <w:noWrap/>
            <w:hideMark/>
          </w:tcPr>
          <w:p w14:paraId="6E1E7BE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22839E6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385C440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98% GC. Ambalaj: 1g</w:t>
            </w:r>
          </w:p>
        </w:tc>
      </w:tr>
      <w:tr w:rsidR="00167497" w:rsidRPr="00167497" w14:paraId="4ADE6D1F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47A37C41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3216" w:type="dxa"/>
            <w:hideMark/>
          </w:tcPr>
          <w:p w14:paraId="65E29AFC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methyl stearate</w:t>
            </w:r>
          </w:p>
        </w:tc>
        <w:tc>
          <w:tcPr>
            <w:tcW w:w="947" w:type="dxa"/>
            <w:noWrap/>
            <w:hideMark/>
          </w:tcPr>
          <w:p w14:paraId="4160996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31EAC94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19A05BB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98% GC. Ambalaj: 1g</w:t>
            </w:r>
          </w:p>
        </w:tc>
      </w:tr>
      <w:tr w:rsidR="00167497" w:rsidRPr="00167497" w14:paraId="38270632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520D0D9C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153</w:t>
            </w:r>
          </w:p>
        </w:tc>
        <w:tc>
          <w:tcPr>
            <w:tcW w:w="3216" w:type="dxa"/>
            <w:hideMark/>
          </w:tcPr>
          <w:p w14:paraId="59D0013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Methyl arachidate</w:t>
            </w:r>
          </w:p>
        </w:tc>
        <w:tc>
          <w:tcPr>
            <w:tcW w:w="947" w:type="dxa"/>
            <w:noWrap/>
            <w:hideMark/>
          </w:tcPr>
          <w:p w14:paraId="1BCBC29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72F527B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54EDC63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98% GC. Ambalaj: 1g</w:t>
            </w:r>
          </w:p>
        </w:tc>
      </w:tr>
      <w:tr w:rsidR="00167497" w:rsidRPr="00167497" w14:paraId="5E02EC7B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4C258148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154</w:t>
            </w:r>
          </w:p>
        </w:tc>
        <w:tc>
          <w:tcPr>
            <w:tcW w:w="3216" w:type="dxa"/>
            <w:hideMark/>
          </w:tcPr>
          <w:p w14:paraId="55DD8E2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methyl oleate</w:t>
            </w:r>
          </w:p>
        </w:tc>
        <w:tc>
          <w:tcPr>
            <w:tcW w:w="947" w:type="dxa"/>
            <w:noWrap/>
            <w:hideMark/>
          </w:tcPr>
          <w:p w14:paraId="2FA4718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52A4E4D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6F0548D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98% GC. Ambalaj: 5g</w:t>
            </w:r>
          </w:p>
        </w:tc>
      </w:tr>
      <w:tr w:rsidR="00167497" w:rsidRPr="00167497" w14:paraId="25BF3BF2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31371588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155</w:t>
            </w:r>
          </w:p>
        </w:tc>
        <w:tc>
          <w:tcPr>
            <w:tcW w:w="3216" w:type="dxa"/>
            <w:hideMark/>
          </w:tcPr>
          <w:p w14:paraId="2941DCF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methyl caproate</w:t>
            </w:r>
          </w:p>
        </w:tc>
        <w:tc>
          <w:tcPr>
            <w:tcW w:w="947" w:type="dxa"/>
            <w:noWrap/>
            <w:hideMark/>
          </w:tcPr>
          <w:p w14:paraId="5EC7ED4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36E6203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205EE0D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for GC. Ambalaj: 1ml</w:t>
            </w:r>
          </w:p>
        </w:tc>
      </w:tr>
      <w:tr w:rsidR="00167497" w:rsidRPr="00167497" w14:paraId="0DEB00D9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346B70E1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3216" w:type="dxa"/>
            <w:hideMark/>
          </w:tcPr>
          <w:p w14:paraId="18D649E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methyl caprylate</w:t>
            </w:r>
          </w:p>
        </w:tc>
        <w:tc>
          <w:tcPr>
            <w:tcW w:w="947" w:type="dxa"/>
            <w:noWrap/>
            <w:hideMark/>
          </w:tcPr>
          <w:p w14:paraId="6FDDAE1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266C37F1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57DFC67C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for GC. Ambalaj: 5ml</w:t>
            </w:r>
          </w:p>
        </w:tc>
      </w:tr>
      <w:tr w:rsidR="00167497" w:rsidRPr="00167497" w14:paraId="79A53402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0B8C3504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157</w:t>
            </w:r>
          </w:p>
        </w:tc>
        <w:tc>
          <w:tcPr>
            <w:tcW w:w="3216" w:type="dxa"/>
            <w:hideMark/>
          </w:tcPr>
          <w:p w14:paraId="1CDA8610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methyl decanoate</w:t>
            </w:r>
          </w:p>
        </w:tc>
        <w:tc>
          <w:tcPr>
            <w:tcW w:w="947" w:type="dxa"/>
            <w:noWrap/>
            <w:hideMark/>
          </w:tcPr>
          <w:p w14:paraId="0655E2B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27E7443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6AA49A4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99.0% GC. Ambalaj: 1ml</w:t>
            </w:r>
          </w:p>
        </w:tc>
      </w:tr>
      <w:tr w:rsidR="00167497" w:rsidRPr="00167497" w14:paraId="1C2CB97C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51C92AC9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158</w:t>
            </w:r>
          </w:p>
        </w:tc>
        <w:tc>
          <w:tcPr>
            <w:tcW w:w="3216" w:type="dxa"/>
            <w:hideMark/>
          </w:tcPr>
          <w:p w14:paraId="2D7B36D0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Methyl eicosenoate</w:t>
            </w:r>
          </w:p>
        </w:tc>
        <w:tc>
          <w:tcPr>
            <w:tcW w:w="947" w:type="dxa"/>
            <w:noWrap/>
            <w:hideMark/>
          </w:tcPr>
          <w:p w14:paraId="6AF2A29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mg</w:t>
            </w:r>
          </w:p>
        </w:tc>
        <w:tc>
          <w:tcPr>
            <w:tcW w:w="501" w:type="dxa"/>
            <w:noWrap/>
            <w:hideMark/>
          </w:tcPr>
          <w:p w14:paraId="7953D98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5A33525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for GC. Ambalaj: 25mg</w:t>
            </w:r>
          </w:p>
        </w:tc>
      </w:tr>
      <w:tr w:rsidR="00167497" w:rsidRPr="00167497" w14:paraId="40DCB72C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7AD49340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159</w:t>
            </w:r>
          </w:p>
        </w:tc>
        <w:tc>
          <w:tcPr>
            <w:tcW w:w="3216" w:type="dxa"/>
            <w:hideMark/>
          </w:tcPr>
          <w:p w14:paraId="4821E9D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Methyl behenate</w:t>
            </w:r>
          </w:p>
        </w:tc>
        <w:tc>
          <w:tcPr>
            <w:tcW w:w="947" w:type="dxa"/>
            <w:noWrap/>
            <w:hideMark/>
          </w:tcPr>
          <w:p w14:paraId="5814FD6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38493A0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7B2E5CE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for GC. Ambalaj: 1g</w:t>
            </w:r>
          </w:p>
        </w:tc>
      </w:tr>
      <w:tr w:rsidR="00167497" w:rsidRPr="00167497" w14:paraId="490FEAFB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6E6BF6F0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3216" w:type="dxa"/>
            <w:hideMark/>
          </w:tcPr>
          <w:p w14:paraId="3EED3AD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Methyl Palmitoleate</w:t>
            </w:r>
          </w:p>
        </w:tc>
        <w:tc>
          <w:tcPr>
            <w:tcW w:w="947" w:type="dxa"/>
            <w:noWrap/>
            <w:hideMark/>
          </w:tcPr>
          <w:p w14:paraId="2DF81CD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mg</w:t>
            </w:r>
          </w:p>
        </w:tc>
        <w:tc>
          <w:tcPr>
            <w:tcW w:w="501" w:type="dxa"/>
            <w:noWrap/>
            <w:hideMark/>
          </w:tcPr>
          <w:p w14:paraId="2277DEF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14D4C0E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for GC. Ambalaj: 100mg</w:t>
            </w:r>
          </w:p>
        </w:tc>
      </w:tr>
      <w:tr w:rsidR="00167497" w:rsidRPr="00167497" w14:paraId="31A60643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02B67FC5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161</w:t>
            </w:r>
          </w:p>
        </w:tc>
        <w:tc>
          <w:tcPr>
            <w:tcW w:w="3216" w:type="dxa"/>
            <w:hideMark/>
          </w:tcPr>
          <w:p w14:paraId="2E506137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Methyl linoleate</w:t>
            </w:r>
          </w:p>
        </w:tc>
        <w:tc>
          <w:tcPr>
            <w:tcW w:w="947" w:type="dxa"/>
            <w:noWrap/>
            <w:hideMark/>
          </w:tcPr>
          <w:p w14:paraId="5CAE3AB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231091F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5BA2E99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for GC. Ambalaj: 1g</w:t>
            </w:r>
          </w:p>
        </w:tc>
      </w:tr>
      <w:tr w:rsidR="00167497" w:rsidRPr="00167497" w14:paraId="39B95DC9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494AF748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162</w:t>
            </w:r>
          </w:p>
        </w:tc>
        <w:tc>
          <w:tcPr>
            <w:tcW w:w="3216" w:type="dxa"/>
            <w:hideMark/>
          </w:tcPr>
          <w:p w14:paraId="5BFD4EC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Methyl linolenate</w:t>
            </w:r>
          </w:p>
        </w:tc>
        <w:tc>
          <w:tcPr>
            <w:tcW w:w="947" w:type="dxa"/>
            <w:noWrap/>
            <w:hideMark/>
          </w:tcPr>
          <w:p w14:paraId="1FC54A3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mg</w:t>
            </w:r>
          </w:p>
        </w:tc>
        <w:tc>
          <w:tcPr>
            <w:tcW w:w="501" w:type="dxa"/>
            <w:noWrap/>
            <w:hideMark/>
          </w:tcPr>
          <w:p w14:paraId="6EBE0DB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5B11BE2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for GC. Ambalaj: 100mg</w:t>
            </w:r>
          </w:p>
        </w:tc>
      </w:tr>
      <w:tr w:rsidR="00167497" w:rsidRPr="00167497" w14:paraId="555DA586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174FC1F0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163</w:t>
            </w:r>
          </w:p>
        </w:tc>
        <w:tc>
          <w:tcPr>
            <w:tcW w:w="3216" w:type="dxa"/>
            <w:hideMark/>
          </w:tcPr>
          <w:p w14:paraId="69CFC67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Methyl tetracosanoate</w:t>
            </w:r>
          </w:p>
        </w:tc>
        <w:tc>
          <w:tcPr>
            <w:tcW w:w="947" w:type="dxa"/>
            <w:noWrap/>
            <w:hideMark/>
          </w:tcPr>
          <w:p w14:paraId="62FD987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mg</w:t>
            </w:r>
          </w:p>
        </w:tc>
        <w:tc>
          <w:tcPr>
            <w:tcW w:w="501" w:type="dxa"/>
            <w:noWrap/>
            <w:hideMark/>
          </w:tcPr>
          <w:p w14:paraId="35D0351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6C7E409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for GC. Ambalaj: 100mg</w:t>
            </w:r>
          </w:p>
        </w:tc>
      </w:tr>
      <w:tr w:rsidR="00167497" w:rsidRPr="00167497" w14:paraId="2FAD1EF1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04A3F554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3216" w:type="dxa"/>
            <w:hideMark/>
          </w:tcPr>
          <w:p w14:paraId="21073D5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Sodium hexanesulfonate monohydrate</w:t>
            </w:r>
          </w:p>
        </w:tc>
        <w:tc>
          <w:tcPr>
            <w:tcW w:w="947" w:type="dxa"/>
            <w:noWrap/>
            <w:hideMark/>
          </w:tcPr>
          <w:p w14:paraId="2DC99B7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2A5EAC3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222" w:type="dxa"/>
            <w:hideMark/>
          </w:tcPr>
          <w:p w14:paraId="7EDB9CE7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 for ion-pair chromatography; Conform Ph.Eur. White or almost white powder; Content: minimum 99.0 per cent. Ambalaj: 50 g</w:t>
            </w:r>
          </w:p>
        </w:tc>
      </w:tr>
      <w:tr w:rsidR="00167497" w:rsidRPr="00167497" w14:paraId="4890795F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1F88C63D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3216" w:type="dxa"/>
            <w:hideMark/>
          </w:tcPr>
          <w:p w14:paraId="5D29DEF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Sodium sulfite</w:t>
            </w:r>
          </w:p>
        </w:tc>
        <w:tc>
          <w:tcPr>
            <w:tcW w:w="947" w:type="dxa"/>
            <w:noWrap/>
            <w:hideMark/>
          </w:tcPr>
          <w:p w14:paraId="2A5B642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0F1EDFE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222" w:type="dxa"/>
            <w:hideMark/>
          </w:tcPr>
          <w:p w14:paraId="0C2F987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 White or almost white powder; Thiosulfates: max 0.1 per cent; Iron: max 10 ppm; Zinc: max 25 ppm; Assay: 95.0-100.5%; Ambalaj: 25g</w:t>
            </w:r>
          </w:p>
        </w:tc>
      </w:tr>
      <w:tr w:rsidR="00167497" w:rsidRPr="00167497" w14:paraId="48638380" w14:textId="77777777" w:rsidTr="00167497">
        <w:trPr>
          <w:trHeight w:val="2700"/>
        </w:trPr>
        <w:tc>
          <w:tcPr>
            <w:tcW w:w="576" w:type="dxa"/>
            <w:noWrap/>
            <w:hideMark/>
          </w:tcPr>
          <w:p w14:paraId="698D00C9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166</w:t>
            </w:r>
          </w:p>
        </w:tc>
        <w:tc>
          <w:tcPr>
            <w:tcW w:w="3216" w:type="dxa"/>
            <w:hideMark/>
          </w:tcPr>
          <w:p w14:paraId="6163FF9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Acetonitrile</w:t>
            </w:r>
          </w:p>
        </w:tc>
        <w:tc>
          <w:tcPr>
            <w:tcW w:w="947" w:type="dxa"/>
            <w:noWrap/>
            <w:hideMark/>
          </w:tcPr>
          <w:p w14:paraId="545195F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501" w:type="dxa"/>
            <w:noWrap/>
            <w:hideMark/>
          </w:tcPr>
          <w:p w14:paraId="58F297C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8222" w:type="dxa"/>
            <w:hideMark/>
          </w:tcPr>
          <w:p w14:paraId="5A1EB58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99,9%; Reag. Ph. Eur.; gradul gradient;corespunde cu Acetonitril pentru cromatografie și Acetonitril R1 în conformitate cu Reag. Ph. Eur.;filtrat prin filtru de 0,2 μm;corespunde pentru utilizarea la echipamente UPLC/ UHPLC/ Ultra HPLC;colorație: ≤ 10 Hazen;apă: ≤ 0,02%; reziduu după evaporare: ≤ 2,0 mg/l;aciditate:≤0,0002meq/g; alcalinitate:  ≤ 0,0002 meq/g; densitate:0,78(la 20°C);indice de refracție(n 20/D):1,344, se distilează la 80–82 °C:≥95%(v/v) Gradul gradient la 210 nm: ≤ 1,0 mAU, la 254 nm: ≤ 0,5 mAH; Absorbanță: ≤0,10 (la 200 nm);Transmisie:- la 193 nm: ≥ 60%;- la 195 nm: ≥ 80%;- la ≥ 230 nm: ≥ 98%, Fluorescență (ca chinină la 254 nm): ≤ 1,0 ppb, ≤ 0,5 ppb (ca chinină la 365 nm);Ambalaj: 2,5 L</w:t>
            </w:r>
          </w:p>
        </w:tc>
      </w:tr>
      <w:tr w:rsidR="00167497" w:rsidRPr="00167497" w14:paraId="72B71B02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2CB8B06D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167</w:t>
            </w:r>
          </w:p>
        </w:tc>
        <w:tc>
          <w:tcPr>
            <w:tcW w:w="3216" w:type="dxa"/>
            <w:hideMark/>
          </w:tcPr>
          <w:p w14:paraId="445500C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Ammonium sulfate</w:t>
            </w:r>
          </w:p>
        </w:tc>
        <w:tc>
          <w:tcPr>
            <w:tcW w:w="947" w:type="dxa"/>
            <w:noWrap/>
            <w:hideMark/>
          </w:tcPr>
          <w:p w14:paraId="0C0C324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4AF0BE8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3880F33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Colourless crystals or white or almost white granules, very soluble in water, practically insoluble in acetone and in ethanol (96 per cent); pH: 4.5 to 6.0;  Sulfated ash: maximum 0.1%; Ambalaj 100 g</w:t>
            </w:r>
          </w:p>
        </w:tc>
      </w:tr>
      <w:tr w:rsidR="00167497" w:rsidRPr="00167497" w14:paraId="6334B95E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75940C0B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168</w:t>
            </w:r>
          </w:p>
        </w:tc>
        <w:tc>
          <w:tcPr>
            <w:tcW w:w="3216" w:type="dxa"/>
            <w:hideMark/>
          </w:tcPr>
          <w:p w14:paraId="4B9EE6A0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Potassium bromate</w:t>
            </w:r>
          </w:p>
        </w:tc>
        <w:tc>
          <w:tcPr>
            <w:tcW w:w="947" w:type="dxa"/>
            <w:noWrap/>
            <w:hideMark/>
          </w:tcPr>
          <w:p w14:paraId="2A025FDE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3824960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7AFE57B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 Conform Ph.Eur. Ambalaj 100 g</w:t>
            </w:r>
          </w:p>
        </w:tc>
      </w:tr>
      <w:tr w:rsidR="00167497" w:rsidRPr="00167497" w14:paraId="154BF626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78B824E9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lastRenderedPageBreak/>
              <w:t>169</w:t>
            </w:r>
          </w:p>
        </w:tc>
        <w:tc>
          <w:tcPr>
            <w:tcW w:w="3216" w:type="dxa"/>
            <w:hideMark/>
          </w:tcPr>
          <w:p w14:paraId="4B6CEFB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Cerium sulfate tetrahydrate</w:t>
            </w:r>
          </w:p>
        </w:tc>
        <w:tc>
          <w:tcPr>
            <w:tcW w:w="947" w:type="dxa"/>
            <w:noWrap/>
            <w:hideMark/>
          </w:tcPr>
          <w:p w14:paraId="2D34F6B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63E92C3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76DC0C8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 Conform Ph.Eur.: Yellow or orange-yellow, crystalline powder or crystals, very slightly soluble in water, slowly soluble in dilute acids. Ambalaj 25 g</w:t>
            </w:r>
          </w:p>
        </w:tc>
      </w:tr>
      <w:tr w:rsidR="00167497" w:rsidRPr="00167497" w14:paraId="124882F0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1E2ED245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3216" w:type="dxa"/>
            <w:hideMark/>
          </w:tcPr>
          <w:p w14:paraId="054558F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Hydrazine sulfate salt</w:t>
            </w:r>
          </w:p>
        </w:tc>
        <w:tc>
          <w:tcPr>
            <w:tcW w:w="947" w:type="dxa"/>
            <w:noWrap/>
            <w:hideMark/>
          </w:tcPr>
          <w:p w14:paraId="5072C28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5D9DF48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38E3E3F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Ph.Eur.:Colourless crystals, sparingly soluble in cold water, soluble in hot water (50 °C) and freely soluble in boiling water, practically insoluble in ethanol (96 per cent). Content: minimum 99 per cent. Ambalaj 5 g</w:t>
            </w:r>
          </w:p>
        </w:tc>
      </w:tr>
      <w:tr w:rsidR="00167497" w:rsidRPr="00167497" w14:paraId="0075D808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02D3DC46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171</w:t>
            </w:r>
          </w:p>
        </w:tc>
        <w:tc>
          <w:tcPr>
            <w:tcW w:w="3216" w:type="dxa"/>
            <w:hideMark/>
          </w:tcPr>
          <w:p w14:paraId="14B62DE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1-Naphtholbenzein</w:t>
            </w:r>
          </w:p>
        </w:tc>
        <w:tc>
          <w:tcPr>
            <w:tcW w:w="947" w:type="dxa"/>
            <w:noWrap/>
            <w:hideMark/>
          </w:tcPr>
          <w:p w14:paraId="2C0C449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6DB0833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3EB3357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Ph.Eur.: Brownish-red powder or shiny brownish-black crystals, practically insoluble in water, soluble in ethanol (96 per cent) and in glacial acetic acid. Ambalaj 5g</w:t>
            </w:r>
          </w:p>
        </w:tc>
      </w:tr>
      <w:tr w:rsidR="00167497" w:rsidRPr="00167497" w14:paraId="60EC6E39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43ED56BD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172</w:t>
            </w:r>
          </w:p>
        </w:tc>
        <w:tc>
          <w:tcPr>
            <w:tcW w:w="3216" w:type="dxa"/>
            <w:hideMark/>
          </w:tcPr>
          <w:p w14:paraId="0325747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Ammonium carbonate</w:t>
            </w:r>
          </w:p>
        </w:tc>
        <w:tc>
          <w:tcPr>
            <w:tcW w:w="947" w:type="dxa"/>
            <w:noWrap/>
            <w:hideMark/>
          </w:tcPr>
          <w:p w14:paraId="4EF1DC6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2FA27B0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3D580C9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Ph.Eur.: White or almost white translucent mass, slowly soluble in about 4 parts of water. It is decomposed by boiling water. Ammonium carbonate liberates not less than 30 per cent m/m of NH3 (Mr 17.03). Ambalaj 100 g</w:t>
            </w:r>
          </w:p>
        </w:tc>
      </w:tr>
      <w:tr w:rsidR="00167497" w:rsidRPr="00167497" w14:paraId="79A7A295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694D5EBD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173</w:t>
            </w:r>
          </w:p>
        </w:tc>
        <w:tc>
          <w:tcPr>
            <w:tcW w:w="3216" w:type="dxa"/>
            <w:hideMark/>
          </w:tcPr>
          <w:p w14:paraId="5838774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Barium hydroxide octahydrate</w:t>
            </w:r>
          </w:p>
        </w:tc>
        <w:tc>
          <w:tcPr>
            <w:tcW w:w="947" w:type="dxa"/>
            <w:noWrap/>
            <w:hideMark/>
          </w:tcPr>
          <w:p w14:paraId="09452AA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3D82EBB1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15FE3B6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Ph.Eur.: Colourless crystals, soluble in water.Ambalaj 100 g</w:t>
            </w:r>
          </w:p>
        </w:tc>
      </w:tr>
      <w:tr w:rsidR="00167497" w:rsidRPr="00167497" w14:paraId="72E10937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2F151B27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174</w:t>
            </w:r>
          </w:p>
        </w:tc>
        <w:tc>
          <w:tcPr>
            <w:tcW w:w="3216" w:type="dxa"/>
            <w:hideMark/>
          </w:tcPr>
          <w:p w14:paraId="57BF65B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Cyclohexane</w:t>
            </w:r>
          </w:p>
        </w:tc>
        <w:tc>
          <w:tcPr>
            <w:tcW w:w="947" w:type="dxa"/>
            <w:noWrap/>
            <w:hideMark/>
          </w:tcPr>
          <w:p w14:paraId="64AEAA7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1BCEC13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3522350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Ph.Eur.: Clear, colourless, flammable liquid, practically insoluble in water, miscible with organic solvents. d20 about 0.78. bp about  80.5 °C. Ambalaj 100 mL</w:t>
            </w:r>
          </w:p>
        </w:tc>
      </w:tr>
      <w:tr w:rsidR="00167497" w:rsidRPr="00167497" w14:paraId="05CF49FA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3E2B80A3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175</w:t>
            </w:r>
          </w:p>
        </w:tc>
        <w:tc>
          <w:tcPr>
            <w:tcW w:w="3216" w:type="dxa"/>
            <w:hideMark/>
          </w:tcPr>
          <w:p w14:paraId="25F2B83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Sodium periodate</w:t>
            </w:r>
          </w:p>
        </w:tc>
        <w:tc>
          <w:tcPr>
            <w:tcW w:w="947" w:type="dxa"/>
            <w:noWrap/>
            <w:hideMark/>
          </w:tcPr>
          <w:p w14:paraId="6B920F5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5D64468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61FBBFE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assay: ≥99.0%, form: powder. Ambalaj 25 g</w:t>
            </w:r>
          </w:p>
        </w:tc>
      </w:tr>
      <w:tr w:rsidR="00167497" w:rsidRPr="00167497" w14:paraId="21EA0EB2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7C55BFED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176</w:t>
            </w:r>
          </w:p>
        </w:tc>
        <w:tc>
          <w:tcPr>
            <w:tcW w:w="3216" w:type="dxa"/>
            <w:hideMark/>
          </w:tcPr>
          <w:p w14:paraId="00B0EB9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Buffer sol. pH 9,18 </w:t>
            </w:r>
          </w:p>
        </w:tc>
        <w:tc>
          <w:tcPr>
            <w:tcW w:w="947" w:type="dxa"/>
            <w:noWrap/>
            <w:hideMark/>
          </w:tcPr>
          <w:p w14:paraId="1E4A1F4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1C9E951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8222" w:type="dxa"/>
            <w:hideMark/>
          </w:tcPr>
          <w:p w14:paraId="217A4FB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Bufer, standard de referință, trasabil la materiale standard de referință N.I.S.T.; pH 9,18 (25 °C); Ambalaj: 0.25 L.</w:t>
            </w:r>
          </w:p>
        </w:tc>
      </w:tr>
      <w:tr w:rsidR="00167497" w:rsidRPr="00167497" w14:paraId="39F97A1C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2B428D85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177</w:t>
            </w:r>
          </w:p>
        </w:tc>
        <w:tc>
          <w:tcPr>
            <w:tcW w:w="3216" w:type="dxa"/>
            <w:hideMark/>
          </w:tcPr>
          <w:p w14:paraId="333BEC67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Buffer sol. pH 1,68</w:t>
            </w:r>
          </w:p>
        </w:tc>
        <w:tc>
          <w:tcPr>
            <w:tcW w:w="947" w:type="dxa"/>
            <w:noWrap/>
            <w:hideMark/>
          </w:tcPr>
          <w:p w14:paraId="1CE8F10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2F736991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8222" w:type="dxa"/>
            <w:hideMark/>
          </w:tcPr>
          <w:p w14:paraId="65BF4F2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pH 1,68 (25°C). Ambalaj: 0.25 L.</w:t>
            </w:r>
          </w:p>
        </w:tc>
      </w:tr>
      <w:tr w:rsidR="00167497" w:rsidRPr="00167497" w14:paraId="05C3DCF6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32CE55EB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178</w:t>
            </w:r>
          </w:p>
        </w:tc>
        <w:tc>
          <w:tcPr>
            <w:tcW w:w="3216" w:type="dxa"/>
            <w:hideMark/>
          </w:tcPr>
          <w:p w14:paraId="30C2F8B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Buffer solution pH 10,01 </w:t>
            </w:r>
          </w:p>
        </w:tc>
        <w:tc>
          <w:tcPr>
            <w:tcW w:w="947" w:type="dxa"/>
            <w:noWrap/>
            <w:hideMark/>
          </w:tcPr>
          <w:p w14:paraId="42CCE80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501" w:type="dxa"/>
            <w:noWrap/>
            <w:hideMark/>
          </w:tcPr>
          <w:p w14:paraId="49EE93C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8222" w:type="dxa"/>
            <w:hideMark/>
          </w:tcPr>
          <w:p w14:paraId="1158F7E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pH 10,01 (25°C). Ambalaj: 0,5 L.</w:t>
            </w:r>
          </w:p>
        </w:tc>
      </w:tr>
      <w:tr w:rsidR="00167497" w:rsidRPr="00167497" w14:paraId="344CC1E5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46007A25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179</w:t>
            </w:r>
          </w:p>
        </w:tc>
        <w:tc>
          <w:tcPr>
            <w:tcW w:w="3216" w:type="dxa"/>
            <w:hideMark/>
          </w:tcPr>
          <w:p w14:paraId="1B5AC0C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Sodium nitrite</w:t>
            </w:r>
          </w:p>
        </w:tc>
        <w:tc>
          <w:tcPr>
            <w:tcW w:w="947" w:type="dxa"/>
            <w:noWrap/>
            <w:hideMark/>
          </w:tcPr>
          <w:p w14:paraId="03A3266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2505248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0BECC05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assay ≥97.0%. Ambalaj: 100 g</w:t>
            </w:r>
          </w:p>
        </w:tc>
      </w:tr>
      <w:tr w:rsidR="00167497" w:rsidRPr="00167497" w14:paraId="2CCDE2AF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7FB7378B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3216" w:type="dxa"/>
            <w:hideMark/>
          </w:tcPr>
          <w:p w14:paraId="32DAC90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Triethylamine</w:t>
            </w:r>
          </w:p>
        </w:tc>
        <w:tc>
          <w:tcPr>
            <w:tcW w:w="947" w:type="dxa"/>
            <w:noWrap/>
            <w:hideMark/>
          </w:tcPr>
          <w:p w14:paraId="0E5F035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6E10B6E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7F16A57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 Colourless liquid, slightly soluble in water at a temperature below 18.7 °C, miscible with ethanol (96 per cent); density: about 0.727; viscosity: about 1.401; Assay≥99.5%; Ambalaj 100 mL</w:t>
            </w:r>
          </w:p>
        </w:tc>
      </w:tr>
      <w:tr w:rsidR="00167497" w:rsidRPr="00167497" w14:paraId="4C020E29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717E2671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181</w:t>
            </w:r>
          </w:p>
        </w:tc>
        <w:tc>
          <w:tcPr>
            <w:tcW w:w="3216" w:type="dxa"/>
            <w:hideMark/>
          </w:tcPr>
          <w:p w14:paraId="0F95B93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Tetrakis(decyl)ammonium bromide</w:t>
            </w:r>
          </w:p>
        </w:tc>
        <w:tc>
          <w:tcPr>
            <w:tcW w:w="947" w:type="dxa"/>
            <w:noWrap/>
            <w:hideMark/>
          </w:tcPr>
          <w:p w14:paraId="7DEEFF5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54C6ABA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222" w:type="dxa"/>
            <w:hideMark/>
          </w:tcPr>
          <w:p w14:paraId="16B7DA0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suitable for ion pair chromatography, Assay assay ≥99.0%. Ambalaj: 10g</w:t>
            </w:r>
          </w:p>
        </w:tc>
      </w:tr>
      <w:tr w:rsidR="00167497" w:rsidRPr="00167497" w14:paraId="12A884D4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05E6090C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3216" w:type="dxa"/>
            <w:hideMark/>
          </w:tcPr>
          <w:p w14:paraId="64F5D62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Sucrose</w:t>
            </w:r>
          </w:p>
        </w:tc>
        <w:tc>
          <w:tcPr>
            <w:tcW w:w="947" w:type="dxa"/>
            <w:noWrap/>
            <w:hideMark/>
          </w:tcPr>
          <w:p w14:paraId="4625198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1851A3A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000E71A7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CRM for polarimeter cu incertitudinea (u); Ambalaj: 1 g</w:t>
            </w:r>
          </w:p>
        </w:tc>
      </w:tr>
      <w:tr w:rsidR="00167497" w:rsidRPr="00167497" w14:paraId="46202835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65FC73D5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183</w:t>
            </w:r>
          </w:p>
        </w:tc>
        <w:tc>
          <w:tcPr>
            <w:tcW w:w="3216" w:type="dxa"/>
            <w:hideMark/>
          </w:tcPr>
          <w:p w14:paraId="20F4A2C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tri-Sodium phosphate anhydrous </w:t>
            </w:r>
          </w:p>
        </w:tc>
        <w:tc>
          <w:tcPr>
            <w:tcW w:w="947" w:type="dxa"/>
            <w:noWrap/>
            <w:hideMark/>
          </w:tcPr>
          <w:p w14:paraId="64154B16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1FEE7DE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8222" w:type="dxa"/>
            <w:hideMark/>
          </w:tcPr>
          <w:p w14:paraId="1A828A7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Ph.Eur.: White or almost white powder, hygroscopic. Ambalaj 250 g</w:t>
            </w:r>
          </w:p>
        </w:tc>
      </w:tr>
      <w:tr w:rsidR="00167497" w:rsidRPr="00167497" w14:paraId="0A1B13EA" w14:textId="77777777" w:rsidTr="00167497">
        <w:trPr>
          <w:trHeight w:val="285"/>
        </w:trPr>
        <w:tc>
          <w:tcPr>
            <w:tcW w:w="576" w:type="dxa"/>
            <w:noWrap/>
            <w:hideMark/>
          </w:tcPr>
          <w:p w14:paraId="5AB347DA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184</w:t>
            </w:r>
          </w:p>
        </w:tc>
        <w:tc>
          <w:tcPr>
            <w:tcW w:w="3216" w:type="dxa"/>
            <w:hideMark/>
          </w:tcPr>
          <w:p w14:paraId="2AD864C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Sodium hypophosphite monohydrate</w:t>
            </w:r>
          </w:p>
        </w:tc>
        <w:tc>
          <w:tcPr>
            <w:tcW w:w="947" w:type="dxa"/>
            <w:noWrap/>
            <w:hideMark/>
          </w:tcPr>
          <w:p w14:paraId="4A9F771E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62A99CA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8222" w:type="dxa"/>
            <w:hideMark/>
          </w:tcPr>
          <w:p w14:paraId="2CCA4E4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Ph.Eur.: Ambalaj 500 g</w:t>
            </w:r>
          </w:p>
        </w:tc>
      </w:tr>
      <w:tr w:rsidR="00167497" w:rsidRPr="00167497" w14:paraId="17DA9780" w14:textId="77777777" w:rsidTr="00167497">
        <w:trPr>
          <w:trHeight w:val="558"/>
        </w:trPr>
        <w:tc>
          <w:tcPr>
            <w:tcW w:w="576" w:type="dxa"/>
            <w:noWrap/>
            <w:hideMark/>
          </w:tcPr>
          <w:p w14:paraId="4BD7A0D8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185</w:t>
            </w:r>
          </w:p>
        </w:tc>
        <w:tc>
          <w:tcPr>
            <w:tcW w:w="3216" w:type="dxa"/>
            <w:hideMark/>
          </w:tcPr>
          <w:p w14:paraId="2A42581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di-Sodium hydrogen phosphate anhydrous</w:t>
            </w:r>
          </w:p>
        </w:tc>
        <w:tc>
          <w:tcPr>
            <w:tcW w:w="947" w:type="dxa"/>
            <w:noWrap/>
            <w:hideMark/>
          </w:tcPr>
          <w:p w14:paraId="4E3A00C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223BF83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8222" w:type="dxa"/>
            <w:hideMark/>
          </w:tcPr>
          <w:p w14:paraId="5783AA1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Ambalaj 500 g</w:t>
            </w:r>
          </w:p>
        </w:tc>
      </w:tr>
      <w:tr w:rsidR="00167497" w:rsidRPr="00167497" w14:paraId="42636DBF" w14:textId="77777777" w:rsidTr="00167497">
        <w:trPr>
          <w:trHeight w:val="1575"/>
        </w:trPr>
        <w:tc>
          <w:tcPr>
            <w:tcW w:w="576" w:type="dxa"/>
            <w:noWrap/>
            <w:hideMark/>
          </w:tcPr>
          <w:p w14:paraId="37F2C645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lastRenderedPageBreak/>
              <w:t>186</w:t>
            </w:r>
          </w:p>
        </w:tc>
        <w:tc>
          <w:tcPr>
            <w:tcW w:w="3216" w:type="dxa"/>
            <w:hideMark/>
          </w:tcPr>
          <w:p w14:paraId="77AD047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Disodium tetraborate decahydrate</w:t>
            </w:r>
          </w:p>
        </w:tc>
        <w:tc>
          <w:tcPr>
            <w:tcW w:w="947" w:type="dxa"/>
            <w:noWrap/>
            <w:hideMark/>
          </w:tcPr>
          <w:p w14:paraId="4390C99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249315B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579752B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Ph.Eur.: Content: 99.0 per cent to 103.0 per cent of Na2B4O7,10H2O.ppearance: white or almost white, crystalline powder, colourless crystals or crystalline masses, efflorescent.Solubility: soluble in water, very soluble in boiling water, freely soluble in glycerol. pH: 9.0 to 9.6. Sulfates: maximum 50 ppm.Ammonium: maximum 10 ppm.Calcium: maximum 100 ppm.Ambalaj: 25g</w:t>
            </w:r>
          </w:p>
        </w:tc>
      </w:tr>
      <w:tr w:rsidR="00167497" w:rsidRPr="00167497" w14:paraId="0CDC0455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7B761F7C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187</w:t>
            </w:r>
          </w:p>
        </w:tc>
        <w:tc>
          <w:tcPr>
            <w:tcW w:w="3216" w:type="dxa"/>
            <w:hideMark/>
          </w:tcPr>
          <w:p w14:paraId="7DA2D5D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Zinc</w:t>
            </w:r>
          </w:p>
        </w:tc>
        <w:tc>
          <w:tcPr>
            <w:tcW w:w="947" w:type="dxa"/>
            <w:noWrap/>
            <w:hideMark/>
          </w:tcPr>
          <w:p w14:paraId="6AF2E52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034D3A9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7CC3491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volumetric standard; Conform Ph.Eur.: Content: minimum 99.9%. Ambalaj 100 g</w:t>
            </w:r>
          </w:p>
        </w:tc>
      </w:tr>
      <w:tr w:rsidR="00167497" w:rsidRPr="00167497" w14:paraId="2F7ECFFE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6F9EE40D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188</w:t>
            </w:r>
          </w:p>
        </w:tc>
        <w:tc>
          <w:tcPr>
            <w:tcW w:w="3216" w:type="dxa"/>
            <w:hideMark/>
          </w:tcPr>
          <w:p w14:paraId="3D9FC940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Phenylhydrazine hydrochloride</w:t>
            </w:r>
          </w:p>
        </w:tc>
        <w:tc>
          <w:tcPr>
            <w:tcW w:w="947" w:type="dxa"/>
            <w:noWrap/>
            <w:hideMark/>
          </w:tcPr>
          <w:p w14:paraId="35F85FE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1484485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1901C60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Ph.Eur: White or almost white, crystalline powder, becoming brown on exposure to air, soluble in water and in ethanol (96 per cent). mp: about 245 °C, with decomposition.Ambalaj 5 g</w:t>
            </w:r>
          </w:p>
        </w:tc>
      </w:tr>
      <w:tr w:rsidR="00167497" w:rsidRPr="00167497" w14:paraId="72F0A63D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2EFE12EC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3216" w:type="dxa"/>
            <w:hideMark/>
          </w:tcPr>
          <w:p w14:paraId="6428C4C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Pyridine anhydrous</w:t>
            </w:r>
          </w:p>
        </w:tc>
        <w:tc>
          <w:tcPr>
            <w:tcW w:w="947" w:type="dxa"/>
            <w:noWrap/>
            <w:hideMark/>
          </w:tcPr>
          <w:p w14:paraId="0B12908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623ED99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2C60A99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Ph.Eur: Clear, colourless liquid, hygroscopic, miscible with water and with ethanol (96 per cent). bp: about 115 °C, water: max.0.01% Ambalaj 100 mL</w:t>
            </w:r>
          </w:p>
        </w:tc>
      </w:tr>
      <w:tr w:rsidR="00167497" w:rsidRPr="00167497" w14:paraId="5323EC02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15267729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3216" w:type="dxa"/>
            <w:hideMark/>
          </w:tcPr>
          <w:p w14:paraId="7FB62340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Sodium chloride</w:t>
            </w:r>
          </w:p>
        </w:tc>
        <w:tc>
          <w:tcPr>
            <w:tcW w:w="947" w:type="dxa"/>
            <w:noWrap/>
            <w:hideMark/>
          </w:tcPr>
          <w:p w14:paraId="097359C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2947967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8222" w:type="dxa"/>
            <w:hideMark/>
          </w:tcPr>
          <w:p w14:paraId="02E4864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volumetric standard, secondary reference material for argentometry. Ambalaj 80 g</w:t>
            </w:r>
          </w:p>
        </w:tc>
      </w:tr>
      <w:tr w:rsidR="00167497" w:rsidRPr="00167497" w14:paraId="17B4E113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2421E5B7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191</w:t>
            </w:r>
          </w:p>
        </w:tc>
        <w:tc>
          <w:tcPr>
            <w:tcW w:w="3216" w:type="dxa"/>
            <w:hideMark/>
          </w:tcPr>
          <w:p w14:paraId="437660E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Dibutylamine</w:t>
            </w:r>
          </w:p>
        </w:tc>
        <w:tc>
          <w:tcPr>
            <w:tcW w:w="947" w:type="dxa"/>
            <w:noWrap/>
            <w:hideMark/>
          </w:tcPr>
          <w:p w14:paraId="2F70DD21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17E018F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222" w:type="dxa"/>
            <w:hideMark/>
          </w:tcPr>
          <w:p w14:paraId="63722B50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Ambalaj: 50ml</w:t>
            </w:r>
          </w:p>
        </w:tc>
      </w:tr>
      <w:tr w:rsidR="00167497" w:rsidRPr="00167497" w14:paraId="074A87ED" w14:textId="77777777" w:rsidTr="00167497">
        <w:trPr>
          <w:trHeight w:val="675"/>
        </w:trPr>
        <w:tc>
          <w:tcPr>
            <w:tcW w:w="576" w:type="dxa"/>
            <w:noWrap/>
            <w:hideMark/>
          </w:tcPr>
          <w:p w14:paraId="112B4D21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192</w:t>
            </w:r>
          </w:p>
        </w:tc>
        <w:tc>
          <w:tcPr>
            <w:tcW w:w="3216" w:type="dxa"/>
            <w:hideMark/>
          </w:tcPr>
          <w:p w14:paraId="453A997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Diethylamine</w:t>
            </w:r>
          </w:p>
        </w:tc>
        <w:tc>
          <w:tcPr>
            <w:tcW w:w="947" w:type="dxa"/>
            <w:noWrap/>
            <w:hideMark/>
          </w:tcPr>
          <w:p w14:paraId="741D759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29341CA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313EF0D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Content: minimum 99.5 per cent; Relative density about 0.71; bp: about 55 °C. Ambalaj: 100ml.</w:t>
            </w:r>
          </w:p>
        </w:tc>
      </w:tr>
      <w:tr w:rsidR="00167497" w:rsidRPr="00167497" w14:paraId="32CA9B8C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514D530F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193</w:t>
            </w:r>
          </w:p>
        </w:tc>
        <w:tc>
          <w:tcPr>
            <w:tcW w:w="3216" w:type="dxa"/>
            <w:hideMark/>
          </w:tcPr>
          <w:p w14:paraId="1E7836A0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Hexadecyltrimethylammonium bromide</w:t>
            </w:r>
          </w:p>
        </w:tc>
        <w:tc>
          <w:tcPr>
            <w:tcW w:w="947" w:type="dxa"/>
            <w:noWrap/>
            <w:hideMark/>
          </w:tcPr>
          <w:p w14:paraId="04D4593E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61704D1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29920A8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Assay: ≥98%; Ambalaj: 100g</w:t>
            </w:r>
          </w:p>
        </w:tc>
      </w:tr>
      <w:tr w:rsidR="00167497" w:rsidRPr="00167497" w14:paraId="5E41A952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21BE2666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194</w:t>
            </w:r>
          </w:p>
        </w:tc>
        <w:tc>
          <w:tcPr>
            <w:tcW w:w="3216" w:type="dxa"/>
            <w:hideMark/>
          </w:tcPr>
          <w:p w14:paraId="16D3D70C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tert-Butanol</w:t>
            </w:r>
          </w:p>
        </w:tc>
        <w:tc>
          <w:tcPr>
            <w:tcW w:w="947" w:type="dxa"/>
            <w:noWrap/>
            <w:hideMark/>
          </w:tcPr>
          <w:p w14:paraId="57ED9F7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520C0D6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8222" w:type="dxa"/>
            <w:hideMark/>
          </w:tcPr>
          <w:p w14:paraId="21A5DE5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Assay: ≥99.0%; Ambalaj: 500 mL </w:t>
            </w:r>
          </w:p>
        </w:tc>
      </w:tr>
      <w:tr w:rsidR="00167497" w:rsidRPr="00167497" w14:paraId="07FF0550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180990B9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195</w:t>
            </w:r>
          </w:p>
        </w:tc>
        <w:tc>
          <w:tcPr>
            <w:tcW w:w="3216" w:type="dxa"/>
            <w:hideMark/>
          </w:tcPr>
          <w:p w14:paraId="4201CC3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Hexylamine </w:t>
            </w:r>
          </w:p>
        </w:tc>
        <w:tc>
          <w:tcPr>
            <w:tcW w:w="947" w:type="dxa"/>
            <w:noWrap/>
            <w:hideMark/>
          </w:tcPr>
          <w:p w14:paraId="5A035C7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4DFF84A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222" w:type="dxa"/>
            <w:hideMark/>
          </w:tcPr>
          <w:p w14:paraId="6817E7F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Ph.Eur.Colourless liquid, slightly soluble in water, soluble in ethanol (96 per cent); density: about 0.766; viscosity: about 1.418; bp: 127 °C to 131 °C; Assay: 99%; Ambalaj: 5 mL</w:t>
            </w:r>
          </w:p>
        </w:tc>
      </w:tr>
      <w:tr w:rsidR="00167497" w:rsidRPr="00167497" w14:paraId="38640D92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5D7B7BD8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196</w:t>
            </w:r>
          </w:p>
        </w:tc>
        <w:tc>
          <w:tcPr>
            <w:tcW w:w="3216" w:type="dxa"/>
            <w:hideMark/>
          </w:tcPr>
          <w:p w14:paraId="654AE6A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dimethyl sulfoxide</w:t>
            </w:r>
          </w:p>
        </w:tc>
        <w:tc>
          <w:tcPr>
            <w:tcW w:w="947" w:type="dxa"/>
            <w:noWrap/>
            <w:hideMark/>
          </w:tcPr>
          <w:p w14:paraId="057EB48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501" w:type="dxa"/>
            <w:noWrap/>
            <w:hideMark/>
          </w:tcPr>
          <w:p w14:paraId="68E0C3E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8222" w:type="dxa"/>
            <w:hideMark/>
          </w:tcPr>
          <w:p w14:paraId="33445CE0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Ph.Eur, for GC-HeadSpace. Ambalaj: 2.5L</w:t>
            </w:r>
          </w:p>
        </w:tc>
      </w:tr>
      <w:tr w:rsidR="00167497" w:rsidRPr="00167497" w14:paraId="73977B00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71697393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197</w:t>
            </w:r>
          </w:p>
        </w:tc>
        <w:tc>
          <w:tcPr>
            <w:tcW w:w="3216" w:type="dxa"/>
            <w:hideMark/>
          </w:tcPr>
          <w:p w14:paraId="7583D0E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Hydrogen peroxide 30 weight % solution</w:t>
            </w:r>
          </w:p>
        </w:tc>
        <w:tc>
          <w:tcPr>
            <w:tcW w:w="947" w:type="dxa"/>
            <w:noWrap/>
            <w:hideMark/>
          </w:tcPr>
          <w:p w14:paraId="5CF2FE1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501" w:type="dxa"/>
            <w:noWrap/>
            <w:hideMark/>
          </w:tcPr>
          <w:p w14:paraId="710BC5F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0449772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Content: 29.0% - 31.0% m/m;  Acidity conform Ph.Eur.; Organic stabilisers: maximum 500 ppm; Non-volatile residue: maximum 2 g/L. Ambalaj: 2.5L.</w:t>
            </w:r>
          </w:p>
        </w:tc>
      </w:tr>
      <w:tr w:rsidR="00167497" w:rsidRPr="00167497" w14:paraId="750DA674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1556B340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198</w:t>
            </w:r>
          </w:p>
        </w:tc>
        <w:tc>
          <w:tcPr>
            <w:tcW w:w="3216" w:type="dxa"/>
            <w:hideMark/>
          </w:tcPr>
          <w:p w14:paraId="3A2768A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Formaldehyde </w:t>
            </w:r>
          </w:p>
        </w:tc>
        <w:tc>
          <w:tcPr>
            <w:tcW w:w="947" w:type="dxa"/>
            <w:noWrap/>
            <w:hideMark/>
          </w:tcPr>
          <w:p w14:paraId="14E6B6A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501" w:type="dxa"/>
            <w:noWrap/>
            <w:hideMark/>
          </w:tcPr>
          <w:p w14:paraId="71FA9C7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8222" w:type="dxa"/>
            <w:hideMark/>
          </w:tcPr>
          <w:p w14:paraId="5CD14C9C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Clear, colourless liquid; Content: 34.5 per cent m/m to 38.0 per cent m/m of formaldehyde; Sulfated ash: max 0.1 per cent; Ambalaj: 500mL</w:t>
            </w:r>
          </w:p>
        </w:tc>
      </w:tr>
      <w:tr w:rsidR="00167497" w:rsidRPr="00167497" w14:paraId="3C9B3C27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27B79A8A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199</w:t>
            </w:r>
          </w:p>
        </w:tc>
        <w:tc>
          <w:tcPr>
            <w:tcW w:w="3216" w:type="dxa"/>
            <w:hideMark/>
          </w:tcPr>
          <w:p w14:paraId="49B0774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Trichloroacetic acid</w:t>
            </w:r>
          </w:p>
        </w:tc>
        <w:tc>
          <w:tcPr>
            <w:tcW w:w="947" w:type="dxa"/>
            <w:noWrap/>
            <w:hideMark/>
          </w:tcPr>
          <w:p w14:paraId="11DC9BC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5751425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222" w:type="dxa"/>
            <w:hideMark/>
          </w:tcPr>
          <w:p w14:paraId="6F7CC8B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PhEur; 98.0 % to 100.5%; Chlorides: maximum 100 ppm; Sulfated ash: maximum 0.1%. Ambalaj: 5 g.</w:t>
            </w:r>
          </w:p>
        </w:tc>
      </w:tr>
      <w:tr w:rsidR="00167497" w:rsidRPr="00167497" w14:paraId="4BC1FE7D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2A5F7458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3216" w:type="dxa"/>
            <w:hideMark/>
          </w:tcPr>
          <w:p w14:paraId="2AFF151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Aluminium oxide basic</w:t>
            </w:r>
          </w:p>
        </w:tc>
        <w:tc>
          <w:tcPr>
            <w:tcW w:w="947" w:type="dxa"/>
            <w:noWrap/>
            <w:hideMark/>
          </w:tcPr>
          <w:p w14:paraId="16D89A8D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0EADD77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64215DEC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Ph.Eur., for column chromatography, Particle size: 75 µm to 150 µm. pH : 9 to 10; Ambalaj: 100g</w:t>
            </w:r>
          </w:p>
        </w:tc>
      </w:tr>
      <w:tr w:rsidR="00167497" w:rsidRPr="00167497" w14:paraId="26FCEA8D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6C4CE7D6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201</w:t>
            </w:r>
          </w:p>
        </w:tc>
        <w:tc>
          <w:tcPr>
            <w:tcW w:w="3216" w:type="dxa"/>
            <w:hideMark/>
          </w:tcPr>
          <w:p w14:paraId="5D66E23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Sodium taurocholate hydrate</w:t>
            </w:r>
          </w:p>
        </w:tc>
        <w:tc>
          <w:tcPr>
            <w:tcW w:w="947" w:type="dxa"/>
            <w:noWrap/>
            <w:hideMark/>
          </w:tcPr>
          <w:p w14:paraId="4F006FE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5ED1E5A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60BA77F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Solubility: H2O: 50 mg/mL, clear; Assay: ≥97.0%; impurities: ≤1% taurine, ≤2% cholic acid; Ambalaj: 1g.</w:t>
            </w:r>
          </w:p>
        </w:tc>
      </w:tr>
      <w:tr w:rsidR="00167497" w:rsidRPr="00167497" w14:paraId="7CFDE270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4FBEF62B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lastRenderedPageBreak/>
              <w:t>202</w:t>
            </w:r>
          </w:p>
        </w:tc>
        <w:tc>
          <w:tcPr>
            <w:tcW w:w="3216" w:type="dxa"/>
            <w:hideMark/>
          </w:tcPr>
          <w:p w14:paraId="6BF6AC6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Tin </w:t>
            </w:r>
          </w:p>
        </w:tc>
        <w:tc>
          <w:tcPr>
            <w:tcW w:w="947" w:type="dxa"/>
            <w:noWrap/>
            <w:hideMark/>
          </w:tcPr>
          <w:p w14:paraId="7140007E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3F5FDA5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222" w:type="dxa"/>
            <w:hideMark/>
          </w:tcPr>
          <w:p w14:paraId="6D6D3B2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Silvery-white granules, soluble in hydrochloric acid with release of hydrogen; Arsenic: max 10 ppm; Ambalaj: 50 g</w:t>
            </w:r>
          </w:p>
        </w:tc>
      </w:tr>
      <w:tr w:rsidR="00167497" w:rsidRPr="00167497" w14:paraId="12A57491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32E4D03C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203</w:t>
            </w:r>
          </w:p>
        </w:tc>
        <w:tc>
          <w:tcPr>
            <w:tcW w:w="3216" w:type="dxa"/>
            <w:hideMark/>
          </w:tcPr>
          <w:p w14:paraId="0F1556DB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4-(Dimethylamino)benzaldehyde</w:t>
            </w:r>
          </w:p>
        </w:tc>
        <w:tc>
          <w:tcPr>
            <w:tcW w:w="947" w:type="dxa"/>
            <w:noWrap/>
            <w:hideMark/>
          </w:tcPr>
          <w:p w14:paraId="40B1C6D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7F269B5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4EA40D1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White or yellowish-white crystals, soluble in ethanol (96 per cent) and in dilute acids; mp: about 74 °C; Ambalaj: 25 g.</w:t>
            </w:r>
          </w:p>
        </w:tc>
      </w:tr>
      <w:tr w:rsidR="00167497" w:rsidRPr="00167497" w14:paraId="2556585A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7075AC00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204</w:t>
            </w:r>
          </w:p>
        </w:tc>
        <w:tc>
          <w:tcPr>
            <w:tcW w:w="3216" w:type="dxa"/>
            <w:hideMark/>
          </w:tcPr>
          <w:p w14:paraId="6D54673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1,2-Naphthoquinone-4-sulfonic acid sodium salt</w:t>
            </w:r>
          </w:p>
        </w:tc>
        <w:tc>
          <w:tcPr>
            <w:tcW w:w="947" w:type="dxa"/>
            <w:noWrap/>
            <w:hideMark/>
          </w:tcPr>
          <w:p w14:paraId="5A08CCD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1EA7844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222" w:type="dxa"/>
            <w:hideMark/>
          </w:tcPr>
          <w:p w14:paraId="126DCBE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 xml:space="preserve">Assay: 97%; Ambalaj: 10 g </w:t>
            </w:r>
          </w:p>
        </w:tc>
      </w:tr>
      <w:tr w:rsidR="00167497" w:rsidRPr="00167497" w14:paraId="68C3A7EE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7C884A43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205</w:t>
            </w:r>
          </w:p>
        </w:tc>
        <w:tc>
          <w:tcPr>
            <w:tcW w:w="3216" w:type="dxa"/>
            <w:hideMark/>
          </w:tcPr>
          <w:p w14:paraId="1395D6D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Chloramine T trihydrate</w:t>
            </w:r>
          </w:p>
        </w:tc>
        <w:tc>
          <w:tcPr>
            <w:tcW w:w="947" w:type="dxa"/>
            <w:noWrap/>
            <w:hideMark/>
          </w:tcPr>
          <w:p w14:paraId="765EC7B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2D21D09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4FDEB05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White or slightly yellow, crystalline powder; pH: 8.0 to 10.0; Ambalaj: 5g.</w:t>
            </w:r>
          </w:p>
        </w:tc>
      </w:tr>
      <w:tr w:rsidR="00167497" w:rsidRPr="00167497" w14:paraId="7C8E3FFB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350E5643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206</w:t>
            </w:r>
          </w:p>
        </w:tc>
        <w:tc>
          <w:tcPr>
            <w:tcW w:w="3216" w:type="dxa"/>
            <w:hideMark/>
          </w:tcPr>
          <w:p w14:paraId="02102B66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Arsenic(III) oxide</w:t>
            </w:r>
          </w:p>
        </w:tc>
        <w:tc>
          <w:tcPr>
            <w:tcW w:w="947" w:type="dxa"/>
            <w:noWrap/>
            <w:hideMark/>
          </w:tcPr>
          <w:p w14:paraId="415DA07A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3FE2398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2" w:type="dxa"/>
            <w:hideMark/>
          </w:tcPr>
          <w:p w14:paraId="2CBAAAF0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Crystalline powder or a white or almost white mass, slightly soluble in water, soluble in boiling water; Assay :≥99.0%; Ambalaj: 25 g.</w:t>
            </w:r>
          </w:p>
        </w:tc>
      </w:tr>
      <w:tr w:rsidR="00167497" w:rsidRPr="00167497" w14:paraId="7EF9544D" w14:textId="77777777" w:rsidTr="00167497">
        <w:trPr>
          <w:trHeight w:val="705"/>
        </w:trPr>
        <w:tc>
          <w:tcPr>
            <w:tcW w:w="576" w:type="dxa"/>
            <w:noWrap/>
            <w:hideMark/>
          </w:tcPr>
          <w:p w14:paraId="78398900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207</w:t>
            </w:r>
          </w:p>
        </w:tc>
        <w:tc>
          <w:tcPr>
            <w:tcW w:w="3216" w:type="dxa"/>
            <w:hideMark/>
          </w:tcPr>
          <w:p w14:paraId="5249B8E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(Ethylenedinitrilo)tetra-acetic acid</w:t>
            </w:r>
          </w:p>
        </w:tc>
        <w:tc>
          <w:tcPr>
            <w:tcW w:w="947" w:type="dxa"/>
            <w:noWrap/>
            <w:hideMark/>
          </w:tcPr>
          <w:p w14:paraId="7147C2D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690AD08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22" w:type="dxa"/>
            <w:hideMark/>
          </w:tcPr>
          <w:p w14:paraId="61AE519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White or almost white crystalline powder, very slightly soluble in water; mp: about 250 °C; Assay: ≥98.5%, Ambalaj: 100g</w:t>
            </w:r>
          </w:p>
        </w:tc>
      </w:tr>
      <w:tr w:rsidR="00167497" w:rsidRPr="00167497" w14:paraId="59DCDA32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3E240E2D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208</w:t>
            </w:r>
          </w:p>
        </w:tc>
        <w:tc>
          <w:tcPr>
            <w:tcW w:w="3216" w:type="dxa"/>
            <w:hideMark/>
          </w:tcPr>
          <w:p w14:paraId="0840A61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Sodium metabisulfite</w:t>
            </w:r>
          </w:p>
        </w:tc>
        <w:tc>
          <w:tcPr>
            <w:tcW w:w="947" w:type="dxa"/>
            <w:noWrap/>
            <w:hideMark/>
          </w:tcPr>
          <w:p w14:paraId="3330C714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7152145E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8222" w:type="dxa"/>
            <w:hideMark/>
          </w:tcPr>
          <w:p w14:paraId="755CF80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White or almost white, crystalline powder or colourless crystals; pH: 3.5 to 5.0; Iron: maximum 20 ppm; Content: 95.0 per cent to 100.5 per cent; Ambalaj: 250g</w:t>
            </w:r>
          </w:p>
        </w:tc>
      </w:tr>
      <w:tr w:rsidR="00167497" w:rsidRPr="00167497" w14:paraId="19F4C193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08AB9D6A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209</w:t>
            </w:r>
          </w:p>
        </w:tc>
        <w:tc>
          <w:tcPr>
            <w:tcW w:w="3216" w:type="dxa"/>
            <w:hideMark/>
          </w:tcPr>
          <w:p w14:paraId="3AC2988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caffein</w:t>
            </w:r>
          </w:p>
        </w:tc>
        <w:tc>
          <w:tcPr>
            <w:tcW w:w="947" w:type="dxa"/>
            <w:noWrap/>
            <w:hideMark/>
          </w:tcPr>
          <w:p w14:paraId="5662C65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265FDA2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2AA724B3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CRM for melting point cu incertitudinea. Ambalaj: 1g</w:t>
            </w:r>
          </w:p>
        </w:tc>
      </w:tr>
      <w:tr w:rsidR="00167497" w:rsidRPr="00167497" w14:paraId="5732D3B6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5DB2E4B0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3216" w:type="dxa"/>
            <w:hideMark/>
          </w:tcPr>
          <w:p w14:paraId="32FC2E4C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vanilin</w:t>
            </w:r>
          </w:p>
        </w:tc>
        <w:tc>
          <w:tcPr>
            <w:tcW w:w="947" w:type="dxa"/>
            <w:noWrap/>
            <w:hideMark/>
          </w:tcPr>
          <w:p w14:paraId="0F88E4D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11BFCDA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2AB3BD4F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CRM for melting point cu incertitudinea. Ambalaj: 1g</w:t>
            </w:r>
          </w:p>
        </w:tc>
      </w:tr>
      <w:tr w:rsidR="00167497" w:rsidRPr="00167497" w14:paraId="03E4EB39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53F0E05B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211</w:t>
            </w:r>
          </w:p>
        </w:tc>
        <w:tc>
          <w:tcPr>
            <w:tcW w:w="3216" w:type="dxa"/>
            <w:hideMark/>
          </w:tcPr>
          <w:p w14:paraId="5ADBEAD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Refractive index standart kit 2</w:t>
            </w:r>
          </w:p>
        </w:tc>
        <w:tc>
          <w:tcPr>
            <w:tcW w:w="947" w:type="dxa"/>
            <w:noWrap/>
            <w:hideMark/>
          </w:tcPr>
          <w:p w14:paraId="41CCDD2C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01" w:type="dxa"/>
            <w:noWrap/>
            <w:hideMark/>
          </w:tcPr>
          <w:p w14:paraId="6B4DBB1F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3450AB4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toluen/apă; testat la 20°C; cu încertitudinea măsurării.</w:t>
            </w:r>
          </w:p>
        </w:tc>
      </w:tr>
      <w:tr w:rsidR="00167497" w:rsidRPr="00167497" w14:paraId="6BE1A57C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00208A61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212</w:t>
            </w:r>
          </w:p>
        </w:tc>
        <w:tc>
          <w:tcPr>
            <w:tcW w:w="3216" w:type="dxa"/>
            <w:hideMark/>
          </w:tcPr>
          <w:p w14:paraId="7B696634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Holmium(III) oxide</w:t>
            </w:r>
          </w:p>
        </w:tc>
        <w:tc>
          <w:tcPr>
            <w:tcW w:w="947" w:type="dxa"/>
            <w:noWrap/>
            <w:hideMark/>
          </w:tcPr>
          <w:p w14:paraId="1582D739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57877102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222" w:type="dxa"/>
            <w:hideMark/>
          </w:tcPr>
          <w:p w14:paraId="6C79CF01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 Ambalaj: 5g.</w:t>
            </w:r>
          </w:p>
        </w:tc>
      </w:tr>
      <w:tr w:rsidR="00167497" w:rsidRPr="00167497" w14:paraId="3FEAF631" w14:textId="77777777" w:rsidTr="00167497">
        <w:trPr>
          <w:trHeight w:val="630"/>
        </w:trPr>
        <w:tc>
          <w:tcPr>
            <w:tcW w:w="576" w:type="dxa"/>
            <w:noWrap/>
            <w:hideMark/>
          </w:tcPr>
          <w:p w14:paraId="4A967DEF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213</w:t>
            </w:r>
          </w:p>
        </w:tc>
        <w:tc>
          <w:tcPr>
            <w:tcW w:w="3216" w:type="dxa"/>
            <w:hideMark/>
          </w:tcPr>
          <w:p w14:paraId="0A6A054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Nicotinic acid</w:t>
            </w:r>
          </w:p>
        </w:tc>
        <w:tc>
          <w:tcPr>
            <w:tcW w:w="947" w:type="dxa"/>
            <w:noWrap/>
            <w:hideMark/>
          </w:tcPr>
          <w:p w14:paraId="20594B4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1CA9145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22" w:type="dxa"/>
            <w:hideMark/>
          </w:tcPr>
          <w:p w14:paraId="10763BA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For equipment qualification, European Pharmacopoeia (EP) Reference Standard; Ambalaj: 1 g</w:t>
            </w:r>
          </w:p>
        </w:tc>
      </w:tr>
      <w:tr w:rsidR="00167497" w:rsidRPr="00167497" w14:paraId="4ED0E2E6" w14:textId="77777777" w:rsidTr="00167497">
        <w:trPr>
          <w:trHeight w:val="945"/>
        </w:trPr>
        <w:tc>
          <w:tcPr>
            <w:tcW w:w="576" w:type="dxa"/>
            <w:noWrap/>
            <w:hideMark/>
          </w:tcPr>
          <w:p w14:paraId="33F38F1E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214</w:t>
            </w:r>
          </w:p>
        </w:tc>
        <w:tc>
          <w:tcPr>
            <w:tcW w:w="3216" w:type="dxa"/>
            <w:hideMark/>
          </w:tcPr>
          <w:p w14:paraId="21C63928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fuchsin (CAS: 632-99-5)</w:t>
            </w:r>
          </w:p>
        </w:tc>
        <w:tc>
          <w:tcPr>
            <w:tcW w:w="947" w:type="dxa"/>
            <w:noWrap/>
            <w:hideMark/>
          </w:tcPr>
          <w:p w14:paraId="4C8B836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501" w:type="dxa"/>
            <w:noWrap/>
            <w:hideMark/>
          </w:tcPr>
          <w:p w14:paraId="1F3CF86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1E008B7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Conform Ph.Eur., A mixture of rosaniline hydrochloride (Colour Index No. 42510; Schultz No. 780) and para-rosaniline hydrochloride (Colour Index No. 42500; Schultz No. 779). Ambalaj: 5g</w:t>
            </w:r>
          </w:p>
        </w:tc>
      </w:tr>
      <w:tr w:rsidR="00167497" w:rsidRPr="00167497" w14:paraId="07216792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467C741A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215</w:t>
            </w:r>
          </w:p>
        </w:tc>
        <w:tc>
          <w:tcPr>
            <w:tcW w:w="3216" w:type="dxa"/>
            <w:hideMark/>
          </w:tcPr>
          <w:p w14:paraId="2F7EF172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ignitor for FID detector</w:t>
            </w:r>
          </w:p>
        </w:tc>
        <w:tc>
          <w:tcPr>
            <w:tcW w:w="947" w:type="dxa"/>
            <w:noWrap/>
            <w:hideMark/>
          </w:tcPr>
          <w:p w14:paraId="340180C0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01" w:type="dxa"/>
            <w:noWrap/>
            <w:hideMark/>
          </w:tcPr>
          <w:p w14:paraId="38B51387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22" w:type="dxa"/>
            <w:hideMark/>
          </w:tcPr>
          <w:p w14:paraId="3EBD3D0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FID detector, Agilent 7890A</w:t>
            </w:r>
          </w:p>
        </w:tc>
      </w:tr>
      <w:tr w:rsidR="00167497" w:rsidRPr="00167497" w14:paraId="3731669F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278F0403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216</w:t>
            </w:r>
          </w:p>
        </w:tc>
        <w:tc>
          <w:tcPr>
            <w:tcW w:w="3216" w:type="dxa"/>
            <w:hideMark/>
          </w:tcPr>
          <w:p w14:paraId="3499B4D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absorber tube with tubing nipple</w:t>
            </w:r>
          </w:p>
        </w:tc>
        <w:tc>
          <w:tcPr>
            <w:tcW w:w="947" w:type="dxa"/>
            <w:noWrap/>
            <w:hideMark/>
          </w:tcPr>
          <w:p w14:paraId="07BC70F5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01" w:type="dxa"/>
            <w:noWrap/>
            <w:hideMark/>
          </w:tcPr>
          <w:p w14:paraId="63462558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2" w:type="dxa"/>
            <w:hideMark/>
          </w:tcPr>
          <w:p w14:paraId="28132099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Height 155mm; Inner diameter 32mm; SGJ size B-14/15.</w:t>
            </w:r>
          </w:p>
        </w:tc>
      </w:tr>
      <w:tr w:rsidR="00167497" w:rsidRPr="00167497" w14:paraId="32DB6F30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7D3AB24F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217</w:t>
            </w:r>
          </w:p>
        </w:tc>
        <w:tc>
          <w:tcPr>
            <w:tcW w:w="3216" w:type="dxa"/>
            <w:hideMark/>
          </w:tcPr>
          <w:p w14:paraId="4FD7701E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fused silica tubing</w:t>
            </w:r>
          </w:p>
        </w:tc>
        <w:tc>
          <w:tcPr>
            <w:tcW w:w="947" w:type="dxa"/>
            <w:noWrap/>
            <w:hideMark/>
          </w:tcPr>
          <w:p w14:paraId="16F50CA3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01" w:type="dxa"/>
            <w:noWrap/>
            <w:hideMark/>
          </w:tcPr>
          <w:p w14:paraId="51F2859B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731159D5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I.D. 75 µm ± 3 µm / O.D. 280 µm ± 10 µm, 5 meters(LCP# FS-75)</w:t>
            </w:r>
          </w:p>
        </w:tc>
      </w:tr>
      <w:tr w:rsidR="00167497" w:rsidRPr="00167497" w14:paraId="6A4E25A9" w14:textId="77777777" w:rsidTr="00167497">
        <w:trPr>
          <w:trHeight w:val="315"/>
        </w:trPr>
        <w:tc>
          <w:tcPr>
            <w:tcW w:w="576" w:type="dxa"/>
            <w:noWrap/>
            <w:hideMark/>
          </w:tcPr>
          <w:p w14:paraId="27455AAF" w14:textId="77777777" w:rsidR="00167497" w:rsidRPr="00167497" w:rsidRDefault="00167497" w:rsidP="00F96929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218</w:t>
            </w:r>
          </w:p>
        </w:tc>
        <w:tc>
          <w:tcPr>
            <w:tcW w:w="3216" w:type="dxa"/>
            <w:hideMark/>
          </w:tcPr>
          <w:p w14:paraId="2AB4A1AD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fused silica tubing</w:t>
            </w:r>
          </w:p>
        </w:tc>
        <w:tc>
          <w:tcPr>
            <w:tcW w:w="947" w:type="dxa"/>
            <w:noWrap/>
            <w:hideMark/>
          </w:tcPr>
          <w:p w14:paraId="6EAB22DE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01" w:type="dxa"/>
            <w:noWrap/>
            <w:hideMark/>
          </w:tcPr>
          <w:p w14:paraId="36658141" w14:textId="77777777" w:rsidR="00167497" w:rsidRPr="00167497" w:rsidRDefault="00167497" w:rsidP="00167497">
            <w:pPr>
              <w:jc w:val="center"/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2" w:type="dxa"/>
            <w:hideMark/>
          </w:tcPr>
          <w:p w14:paraId="31E5D53A" w14:textId="77777777" w:rsidR="00167497" w:rsidRPr="00167497" w:rsidRDefault="00167497">
            <w:pPr>
              <w:rPr>
                <w:rFonts w:ascii="Times New Roman" w:hAnsi="Times New Roman" w:cs="Times New Roman"/>
              </w:rPr>
            </w:pPr>
            <w:r w:rsidRPr="00167497">
              <w:rPr>
                <w:rFonts w:ascii="Times New Roman" w:hAnsi="Times New Roman" w:cs="Times New Roman"/>
              </w:rPr>
              <w:t>I.D. 50 µm ± 3 µm / O.D. 280 µm ± 10 µm, 5 meters(LCP# FS-50)</w:t>
            </w:r>
          </w:p>
        </w:tc>
      </w:tr>
    </w:tbl>
    <w:p w14:paraId="39A3B81D" w14:textId="77777777" w:rsidR="00284B9C" w:rsidRPr="00F96929" w:rsidRDefault="00000000" w:rsidP="00F96929"/>
    <w:sectPr w:rsidR="00284B9C" w:rsidRPr="00F96929" w:rsidSect="00167497">
      <w:pgSz w:w="15840" w:h="12240" w:orient="landscape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D30"/>
    <w:rsid w:val="00167497"/>
    <w:rsid w:val="0034497F"/>
    <w:rsid w:val="005343ED"/>
    <w:rsid w:val="008B09D5"/>
    <w:rsid w:val="008B5EB5"/>
    <w:rsid w:val="00D21D30"/>
    <w:rsid w:val="00DA1923"/>
    <w:rsid w:val="00F96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2042E"/>
  <w15:docId w15:val="{5B4BBC4D-BA1D-49F7-BE27-CDD829AFB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9692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96929"/>
    <w:rPr>
      <w:color w:val="800080"/>
      <w:u w:val="single"/>
    </w:rPr>
  </w:style>
  <w:style w:type="paragraph" w:customStyle="1" w:styleId="font5">
    <w:name w:val="font5"/>
    <w:basedOn w:val="Normal"/>
    <w:rsid w:val="00F96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nt6">
    <w:name w:val="font6"/>
    <w:basedOn w:val="Normal"/>
    <w:rsid w:val="00F96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22222"/>
      <w:sz w:val="24"/>
      <w:szCs w:val="24"/>
    </w:rPr>
  </w:style>
  <w:style w:type="paragraph" w:customStyle="1" w:styleId="xl77">
    <w:name w:val="xl77"/>
    <w:basedOn w:val="Normal"/>
    <w:rsid w:val="00F96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F9692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22222"/>
      <w:sz w:val="24"/>
      <w:szCs w:val="24"/>
    </w:rPr>
  </w:style>
  <w:style w:type="paragraph" w:customStyle="1" w:styleId="xl88">
    <w:name w:val="xl88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6">
    <w:name w:val="xl96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Normal"/>
    <w:rsid w:val="00F9692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222222"/>
      <w:sz w:val="24"/>
      <w:szCs w:val="24"/>
    </w:rPr>
  </w:style>
  <w:style w:type="paragraph" w:customStyle="1" w:styleId="xl103">
    <w:name w:val="xl103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22222"/>
      <w:sz w:val="24"/>
      <w:szCs w:val="24"/>
    </w:rPr>
  </w:style>
  <w:style w:type="paragraph" w:customStyle="1" w:styleId="xl104">
    <w:name w:val="xl104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222222"/>
      <w:sz w:val="24"/>
      <w:szCs w:val="24"/>
    </w:rPr>
  </w:style>
  <w:style w:type="paragraph" w:customStyle="1" w:styleId="xl108">
    <w:name w:val="xl108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Normal"/>
    <w:rsid w:val="00F969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F96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64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5116</Words>
  <Characters>29163</Characters>
  <Application>Microsoft Office Word</Application>
  <DocSecurity>0</DocSecurity>
  <Lines>243</Lines>
  <Paragraphs>68</Paragraphs>
  <ScaleCrop>false</ScaleCrop>
  <Company>DG Win&amp;Soft</Company>
  <LinksUpToDate>false</LinksUpToDate>
  <CharactersWithSpaces>34211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Alexei Vasiliev</dc:creator>
  <cp:keywords/>
  <dc:description/>
  <cp:lastModifiedBy>Tatiana Arama</cp:lastModifiedBy>
  <cp:revision>4</cp:revision>
  <dcterms:created xsi:type="dcterms:W3CDTF">2023-02-13T08:52:00Z</dcterms:created>
  <dcterms:modified xsi:type="dcterms:W3CDTF">2023-02-13T10:00:00Z</dcterms:modified>
</cp:coreProperties>
</file>