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3DFB2" w14:textId="77777777" w:rsidR="00850D1C" w:rsidRPr="009E7B03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9E7B03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9E7B03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9E7B03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</w:r>
      <w:r w:rsidRPr="009E7B03">
        <w:rPr>
          <w:sz w:val="16"/>
          <w:szCs w:val="16"/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9E7B03" w:rsidRDefault="00850D1C" w:rsidP="009E7B03">
      <w:pPr>
        <w:ind w:right="57" w:firstLine="0"/>
        <w:jc w:val="center"/>
        <w:rPr>
          <w:b/>
          <w:bCs/>
          <w:lang w:val="ro-RO" w:eastAsia="ru-RU"/>
        </w:rPr>
      </w:pPr>
      <w:r w:rsidRPr="009E7B03">
        <w:rPr>
          <w:b/>
          <w:bCs/>
          <w:lang w:val="ro-RO" w:eastAsia="ru-RU"/>
        </w:rPr>
        <w:t>ANUNŢ DE PARTICIPARE SIMPLIFICAT</w:t>
      </w:r>
    </w:p>
    <w:p w14:paraId="187A8749" w14:textId="1ACC37E8" w:rsidR="00850D1C" w:rsidRPr="009E7B03" w:rsidRDefault="00850D1C" w:rsidP="009E7B03">
      <w:pPr>
        <w:ind w:right="57" w:firstLine="0"/>
        <w:jc w:val="center"/>
        <w:rPr>
          <w:lang w:val="ro-RO" w:eastAsia="ru-RU"/>
        </w:rPr>
      </w:pPr>
      <w:r w:rsidRPr="009E7B03">
        <w:rPr>
          <w:b/>
          <w:bCs/>
          <w:lang w:val="ro-RO" w:eastAsia="ru-RU"/>
        </w:rPr>
        <w:t>PENTRU ACHIZIȚIA DE VALOARE MICĂ</w:t>
      </w:r>
    </w:p>
    <w:p w14:paraId="2FA4CA92" w14:textId="5E90705F" w:rsidR="00850D1C" w:rsidRPr="009E7B03" w:rsidRDefault="009E7B03" w:rsidP="009E7B03">
      <w:pPr>
        <w:pStyle w:val="a4"/>
        <w:rPr>
          <w:sz w:val="20"/>
          <w:szCs w:val="20"/>
          <w:u w:val="single"/>
        </w:rPr>
      </w:pPr>
      <w:r>
        <w:rPr>
          <w:sz w:val="20"/>
          <w:szCs w:val="20"/>
          <w:lang w:eastAsia="ru-RU"/>
        </w:rPr>
        <w:t xml:space="preserve">                                  </w:t>
      </w:r>
      <w:r w:rsidR="00850D1C" w:rsidRPr="009E7B03">
        <w:rPr>
          <w:sz w:val="20"/>
          <w:szCs w:val="20"/>
          <w:lang w:eastAsia="ru-RU"/>
        </w:rPr>
        <w:t>Privind achiziţionarea</w:t>
      </w:r>
      <w:r w:rsidR="00EB42C2" w:rsidRPr="009E7B03">
        <w:rPr>
          <w:w w:val="103"/>
          <w:sz w:val="20"/>
          <w:szCs w:val="20"/>
        </w:rPr>
        <w:t xml:space="preserve"> </w:t>
      </w:r>
      <w:r w:rsidR="00B14966" w:rsidRPr="009E7B03">
        <w:rPr>
          <w:w w:val="103"/>
          <w:sz w:val="20"/>
          <w:szCs w:val="20"/>
        </w:rPr>
        <w:t>Tehnicii de calcul</w:t>
      </w:r>
    </w:p>
    <w:p w14:paraId="5FFC0EB7" w14:textId="28FCAEB1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</w:t>
      </w:r>
    </w:p>
    <w:p w14:paraId="5AFC2933" w14:textId="3FF9C4BD" w:rsidR="00850D1C" w:rsidRPr="009E7B03" w:rsidRDefault="005D1605" w:rsidP="00850D1C">
      <w:pPr>
        <w:ind w:right="57" w:firstLine="0"/>
        <w:rPr>
          <w:bCs/>
          <w:sz w:val="22"/>
          <w:szCs w:val="22"/>
          <w:lang w:val="ro-RO" w:eastAsia="ru-RU"/>
        </w:rPr>
      </w:pPr>
      <w:r>
        <w:rPr>
          <w:bCs/>
          <w:sz w:val="22"/>
          <w:szCs w:val="22"/>
          <w:lang w:val="ro-RO" w:eastAsia="ru-RU"/>
        </w:rPr>
        <w:t xml:space="preserve">       </w:t>
      </w:r>
      <w:r w:rsidR="00850D1C" w:rsidRPr="009E7B03">
        <w:rPr>
          <w:bCs/>
          <w:sz w:val="22"/>
          <w:szCs w:val="22"/>
          <w:lang w:val="ro-RO" w:eastAsia="ru-RU"/>
        </w:rPr>
        <w:t>prin achiziţie publică de valoare mică. </w:t>
      </w:r>
    </w:p>
    <w:p w14:paraId="2CA768A7" w14:textId="61EFF7E6" w:rsidR="00850D1C" w:rsidRPr="009E7B03" w:rsidRDefault="00850D1C" w:rsidP="00EB42C2">
      <w:pPr>
        <w:ind w:right="57"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1. Denumirea autorităţii contractante</w:t>
      </w:r>
      <w:r w:rsidR="00EB42C2" w:rsidRPr="009E7B03">
        <w:rPr>
          <w:bCs/>
          <w:sz w:val="22"/>
          <w:szCs w:val="22"/>
          <w:lang w:val="ro-RO" w:eastAsia="ru-RU"/>
        </w:rPr>
        <w:t>: Colegiul de Medicină Bălți</w:t>
      </w:r>
    </w:p>
    <w:p w14:paraId="517BCD06" w14:textId="5DACD077" w:rsidR="00850D1C" w:rsidRPr="009E7B03" w:rsidRDefault="00850D1C" w:rsidP="00EB42C2">
      <w:pPr>
        <w:ind w:right="57"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2. IDNO</w:t>
      </w:r>
      <w:r w:rsidR="00EB42C2" w:rsidRPr="009E7B03">
        <w:rPr>
          <w:bCs/>
          <w:sz w:val="22"/>
          <w:szCs w:val="22"/>
          <w:lang w:val="ro-RO" w:eastAsia="ru-RU"/>
        </w:rPr>
        <w:t>: 1007602010766</w:t>
      </w:r>
    </w:p>
    <w:p w14:paraId="509A1E23" w14:textId="6C045385" w:rsidR="00850D1C" w:rsidRPr="009E7B03" w:rsidRDefault="00850D1C" w:rsidP="00EB42C2">
      <w:pPr>
        <w:ind w:right="57"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3. Adresa</w:t>
      </w:r>
      <w:r w:rsidR="00EB42C2" w:rsidRPr="009E7B03">
        <w:rPr>
          <w:bCs/>
          <w:sz w:val="22"/>
          <w:szCs w:val="22"/>
          <w:lang w:val="ro-RO" w:eastAsia="ru-RU"/>
        </w:rPr>
        <w:t>: MD-3101, mun.Bălți, str.Decebal 101</w:t>
      </w:r>
    </w:p>
    <w:p w14:paraId="6615735D" w14:textId="32847C62" w:rsidR="00D46D35" w:rsidRPr="009E7B03" w:rsidRDefault="00850D1C" w:rsidP="00D46D35">
      <w:pPr>
        <w:ind w:right="57"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4. Numărul de telefon/fax</w:t>
      </w:r>
      <w:r w:rsidR="00EB42C2" w:rsidRPr="009E7B03">
        <w:rPr>
          <w:bCs/>
          <w:sz w:val="22"/>
          <w:szCs w:val="22"/>
          <w:lang w:val="ro-RO" w:eastAsia="ru-RU"/>
        </w:rPr>
        <w:t xml:space="preserve">: tel. </w:t>
      </w:r>
      <w:r w:rsidR="002B2695" w:rsidRPr="009E7B03">
        <w:rPr>
          <w:bCs/>
          <w:sz w:val="22"/>
          <w:szCs w:val="22"/>
          <w:shd w:val="clear" w:color="auto" w:fill="FFFFFF" w:themeFill="background1"/>
          <w:lang w:eastAsia="ru-RU"/>
        </w:rPr>
        <w:t>069040333</w:t>
      </w:r>
      <w:r w:rsidR="00D46D35" w:rsidRPr="009E7B03">
        <w:rPr>
          <w:bCs/>
          <w:sz w:val="22"/>
          <w:szCs w:val="22"/>
          <w:shd w:val="clear" w:color="auto" w:fill="FFFFFF" w:themeFill="background1"/>
          <w:lang w:eastAsia="ru-RU"/>
        </w:rPr>
        <w:t xml:space="preserve">, </w:t>
      </w:r>
      <w:r w:rsidR="002B2695" w:rsidRPr="009E7B03">
        <w:rPr>
          <w:bCs/>
          <w:sz w:val="22"/>
          <w:szCs w:val="22"/>
          <w:shd w:val="clear" w:color="auto" w:fill="FFFFFF" w:themeFill="background1"/>
          <w:lang w:eastAsia="ru-RU"/>
        </w:rPr>
        <w:t>Veaceslav Ivaschiv</w:t>
      </w:r>
      <w:r w:rsidR="00D46D35" w:rsidRPr="009E7B03">
        <w:rPr>
          <w:bCs/>
          <w:sz w:val="22"/>
          <w:szCs w:val="22"/>
          <w:lang w:val="ro-RO" w:eastAsia="ru-RU"/>
        </w:rPr>
        <w:t xml:space="preserve"> </w:t>
      </w:r>
    </w:p>
    <w:p w14:paraId="7E1F59E7" w14:textId="574AA7D5" w:rsidR="00850D1C" w:rsidRPr="009E7B03" w:rsidRDefault="00EB42C2" w:rsidP="00D46D35">
      <w:pPr>
        <w:ind w:right="57" w:firstLine="0"/>
        <w:rPr>
          <w:bCs/>
          <w:sz w:val="22"/>
          <w:szCs w:val="22"/>
        </w:rPr>
      </w:pPr>
      <w:r w:rsidRPr="009E7B03">
        <w:rPr>
          <w:bCs/>
          <w:sz w:val="22"/>
          <w:szCs w:val="22"/>
          <w:lang w:val="ro-RO" w:eastAsia="ru-RU"/>
        </w:rPr>
        <w:t>5.</w:t>
      </w:r>
      <w:r w:rsidR="00850D1C" w:rsidRPr="009E7B03">
        <w:rPr>
          <w:bCs/>
          <w:sz w:val="22"/>
          <w:szCs w:val="22"/>
        </w:rPr>
        <w:t>Adresa de e-mail şi pagina web oficială ale autorităţii contractante</w:t>
      </w:r>
      <w:r w:rsidRPr="009E7B03">
        <w:rPr>
          <w:bCs/>
          <w:sz w:val="22"/>
          <w:szCs w:val="22"/>
        </w:rPr>
        <w:t>: colmedbalti@gmail.com</w:t>
      </w:r>
    </w:p>
    <w:p w14:paraId="13C6E592" w14:textId="17B530D4" w:rsidR="00850D1C" w:rsidRPr="009E7B03" w:rsidRDefault="00850D1C" w:rsidP="00EB42C2">
      <w:pPr>
        <w:ind w:right="57"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 xml:space="preserve">6. Adresa de e-mail sau pagina web oficială de la care se va putea obţine accesul la documentaţia de atribuire: </w:t>
      </w:r>
      <w:r w:rsidRPr="009E7B03">
        <w:rPr>
          <w:bCs/>
          <w:i/>
          <w:iCs/>
          <w:sz w:val="22"/>
          <w:szCs w:val="22"/>
          <w:lang w:val="ro-RO" w:eastAsia="ru-RU"/>
        </w:rPr>
        <w:t>documentaţia de atribuire este anexată în cadrul procedurii în SIA RSAP.</w:t>
      </w:r>
    </w:p>
    <w:p w14:paraId="50A6F8DA" w14:textId="6CF0E97C" w:rsidR="00850D1C" w:rsidRPr="009E7B03" w:rsidRDefault="00850D1C" w:rsidP="009E7B03">
      <w:pPr>
        <w:ind w:right="57" w:firstLine="0"/>
        <w:jc w:val="left"/>
        <w:rPr>
          <w:bCs/>
          <w:sz w:val="22"/>
          <w:szCs w:val="22"/>
        </w:rPr>
      </w:pPr>
      <w:r w:rsidRPr="009E7B03">
        <w:rPr>
          <w:bCs/>
          <w:sz w:val="22"/>
          <w:szCs w:val="22"/>
          <w:lang w:val="ro-RO" w:eastAsia="ru-RU"/>
        </w:rPr>
        <w:t xml:space="preserve">7. </w:t>
      </w:r>
      <w:r w:rsidRPr="009E7B03">
        <w:rPr>
          <w:bCs/>
          <w:sz w:val="22"/>
          <w:szCs w:val="22"/>
        </w:rPr>
        <w:t>Tipul autorităţii contractante şi obiectul principal de activitate (dacă este cazul, menţiunea c</w:t>
      </w:r>
      <w:r w:rsidR="00FE3473" w:rsidRPr="009E7B03">
        <w:rPr>
          <w:bCs/>
          <w:sz w:val="22"/>
          <w:szCs w:val="22"/>
        </w:rPr>
        <w:t xml:space="preserve">ă autoritatea contractantă este </w:t>
      </w:r>
      <w:r w:rsidRPr="009E7B03">
        <w:rPr>
          <w:bCs/>
          <w:sz w:val="22"/>
          <w:szCs w:val="22"/>
        </w:rPr>
        <w:t>o autoritate centrală de achiziţie sau că achiziţia</w:t>
      </w:r>
      <w:r w:rsidR="009E7B03" w:rsidRPr="009E7B03">
        <w:rPr>
          <w:bCs/>
          <w:sz w:val="22"/>
          <w:szCs w:val="22"/>
        </w:rPr>
        <w:t xml:space="preserve"> </w:t>
      </w:r>
      <w:r w:rsidRPr="009E7B03">
        <w:rPr>
          <w:bCs/>
          <w:sz w:val="22"/>
          <w:szCs w:val="22"/>
        </w:rPr>
        <w:t>implică o altă formă de achiziţie comună)</w:t>
      </w:r>
      <w:r w:rsidR="00472E3D" w:rsidRPr="009E7B03">
        <w:rPr>
          <w:bCs/>
          <w:sz w:val="22"/>
          <w:szCs w:val="22"/>
        </w:rPr>
        <w:t xml:space="preserve"> nu se aplică</w:t>
      </w:r>
    </w:p>
    <w:p w14:paraId="30A5958B" w14:textId="77777777" w:rsidR="00850D1C" w:rsidRPr="009E7B03" w:rsidRDefault="00850D1C" w:rsidP="00472E3D">
      <w:pPr>
        <w:ind w:right="57" w:firstLine="0"/>
        <w:rPr>
          <w:bCs/>
          <w:sz w:val="22"/>
          <w:szCs w:val="22"/>
          <w:lang w:val="ro-RO"/>
        </w:rPr>
      </w:pPr>
      <w:r w:rsidRPr="009E7B03">
        <w:rPr>
          <w:bCs/>
          <w:sz w:val="22"/>
          <w:szCs w:val="22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9E7B03" w:rsidRDefault="00850D1C" w:rsidP="00850D1C">
      <w:pPr>
        <w:tabs>
          <w:tab w:val="left" w:pos="6386"/>
        </w:tabs>
        <w:rPr>
          <w:rFonts w:asciiTheme="majorBidi" w:hAnsiTheme="majorBidi" w:cstheme="majorBidi"/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713"/>
        <w:gridCol w:w="1272"/>
        <w:gridCol w:w="1417"/>
        <w:gridCol w:w="851"/>
        <w:gridCol w:w="709"/>
        <w:gridCol w:w="3259"/>
        <w:gridCol w:w="1129"/>
      </w:tblGrid>
      <w:tr w:rsidR="00B14966" w:rsidRPr="009E7B03" w14:paraId="60E97A10" w14:textId="77777777" w:rsidTr="005D1605">
        <w:tc>
          <w:tcPr>
            <w:tcW w:w="381" w:type="pct"/>
          </w:tcPr>
          <w:p w14:paraId="100220E1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9E7B03">
              <w:rPr>
                <w:bCs/>
                <w:sz w:val="18"/>
                <w:szCs w:val="18"/>
                <w:lang w:val="ro-RO" w:eastAsia="ru-RU"/>
              </w:rPr>
              <w:t>Nr.</w:t>
            </w:r>
            <w:r w:rsidRPr="009E7B03">
              <w:rPr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680" w:type="pct"/>
          </w:tcPr>
          <w:p w14:paraId="3CB40080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9E7B03">
              <w:rPr>
                <w:bCs/>
                <w:sz w:val="18"/>
                <w:szCs w:val="18"/>
                <w:lang w:val="ro-RO" w:eastAsia="ru-RU"/>
              </w:rPr>
              <w:t>Codul</w:t>
            </w:r>
            <w:r w:rsidRPr="009E7B03">
              <w:rPr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758" w:type="pct"/>
          </w:tcPr>
          <w:p w14:paraId="60840125" w14:textId="34EE0E6E" w:rsidR="00850D1C" w:rsidRPr="009E7B03" w:rsidRDefault="00850D1C" w:rsidP="00821DE0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9E7B03">
              <w:rPr>
                <w:bCs/>
                <w:sz w:val="18"/>
                <w:szCs w:val="18"/>
                <w:lang w:val="ro-RO" w:eastAsia="ru-RU"/>
              </w:rPr>
              <w:t>Denumirea</w:t>
            </w:r>
            <w:r w:rsidRPr="009E7B03">
              <w:rPr>
                <w:bCs/>
                <w:sz w:val="18"/>
                <w:szCs w:val="18"/>
                <w:lang w:val="ro-RO" w:eastAsia="ru-RU"/>
              </w:rPr>
              <w:br/>
              <w:t>bunurilor/</w:t>
            </w:r>
            <w:r w:rsidR="009E7B03" w:rsidRPr="009E7B03">
              <w:rPr>
                <w:bCs/>
                <w:sz w:val="18"/>
                <w:szCs w:val="18"/>
                <w:lang w:val="ro-RO" w:eastAsia="ru-RU"/>
              </w:rPr>
              <w:t xml:space="preserve"> </w:t>
            </w:r>
            <w:r w:rsidRPr="009E7B03">
              <w:rPr>
                <w:bCs/>
                <w:sz w:val="18"/>
                <w:szCs w:val="18"/>
                <w:lang w:val="ro-RO" w:eastAsia="ru-RU"/>
              </w:rPr>
              <w:t>serviciilor</w:t>
            </w:r>
          </w:p>
        </w:tc>
        <w:tc>
          <w:tcPr>
            <w:tcW w:w="455" w:type="pct"/>
          </w:tcPr>
          <w:p w14:paraId="432CCFB1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9E7B03">
              <w:rPr>
                <w:bCs/>
                <w:sz w:val="18"/>
                <w:szCs w:val="18"/>
                <w:lang w:val="ro-RO" w:eastAsia="ru-RU"/>
              </w:rPr>
              <w:t>Unitatea de</w:t>
            </w:r>
            <w:r w:rsidRPr="009E7B03">
              <w:rPr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79" w:type="pct"/>
          </w:tcPr>
          <w:p w14:paraId="29289EAE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9E7B03">
              <w:rPr>
                <w:bCs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743" w:type="pct"/>
          </w:tcPr>
          <w:p w14:paraId="165C49D6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9E7B03">
              <w:rPr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04" w:type="pct"/>
          </w:tcPr>
          <w:p w14:paraId="6D895B4D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9E7B03">
              <w:rPr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9E7B03">
              <w:rPr>
                <w:bCs/>
                <w:sz w:val="18"/>
                <w:szCs w:val="18"/>
                <w:lang w:val="ro-RO" w:eastAsia="ru-RU"/>
              </w:rPr>
              <w:t>(se va indica pentru fiecare lot în parte)</w:t>
            </w:r>
          </w:p>
        </w:tc>
      </w:tr>
      <w:tr w:rsidR="00402BC9" w:rsidRPr="009E7B03" w14:paraId="1D0DE36B" w14:textId="77777777" w:rsidTr="005D1605">
        <w:tc>
          <w:tcPr>
            <w:tcW w:w="381" w:type="pct"/>
          </w:tcPr>
          <w:p w14:paraId="5342FAE3" w14:textId="107F642E" w:rsidR="00850D1C" w:rsidRPr="00BF359C" w:rsidRDefault="00472E3D" w:rsidP="00821DE0">
            <w:pPr>
              <w:ind w:firstLine="0"/>
              <w:rPr>
                <w:bCs/>
                <w:lang w:val="ro-RO"/>
              </w:rPr>
            </w:pPr>
            <w:r w:rsidRPr="00BF359C">
              <w:rPr>
                <w:bCs/>
                <w:lang w:val="ro-RO"/>
              </w:rPr>
              <w:t>Lot.I</w:t>
            </w:r>
          </w:p>
        </w:tc>
        <w:tc>
          <w:tcPr>
            <w:tcW w:w="680" w:type="pct"/>
          </w:tcPr>
          <w:p w14:paraId="4B9FB207" w14:textId="76B09581" w:rsidR="00850D1C" w:rsidRPr="00BF359C" w:rsidRDefault="002A4E67" w:rsidP="00821DE0">
            <w:pPr>
              <w:ind w:firstLine="0"/>
              <w:rPr>
                <w:bCs/>
                <w:lang w:val="ro-RO"/>
              </w:rPr>
            </w:pPr>
            <w:r w:rsidRPr="00BF359C">
              <w:rPr>
                <w:bCs/>
                <w:lang w:val="ro-RO"/>
              </w:rPr>
              <w:t>30141100-0</w:t>
            </w:r>
          </w:p>
        </w:tc>
        <w:tc>
          <w:tcPr>
            <w:tcW w:w="758" w:type="pct"/>
          </w:tcPr>
          <w:p w14:paraId="487D8F08" w14:textId="59CE5712" w:rsidR="00850D1C" w:rsidRPr="00BF359C" w:rsidRDefault="001C7527" w:rsidP="00B14966">
            <w:pPr>
              <w:pStyle w:val="1TEXT"/>
              <w:ind w:firstLine="0"/>
              <w:jc w:val="left"/>
              <w:rPr>
                <w:bCs/>
                <w:sz w:val="20"/>
                <w:szCs w:val="20"/>
                <w:lang w:val="ro-RO"/>
              </w:rPr>
            </w:pPr>
            <w:r w:rsidRPr="00BF359C">
              <w:rPr>
                <w:rFonts w:cs="Times New Roman"/>
                <w:sz w:val="20"/>
                <w:szCs w:val="20"/>
                <w:lang w:val="en-US"/>
              </w:rPr>
              <w:t>Calculator de birou tip All-in-One (AIO)</w:t>
            </w:r>
          </w:p>
        </w:tc>
        <w:tc>
          <w:tcPr>
            <w:tcW w:w="455" w:type="pct"/>
          </w:tcPr>
          <w:p w14:paraId="13E5139B" w14:textId="2A044EEF" w:rsidR="00850D1C" w:rsidRPr="00BF359C" w:rsidRDefault="0083073F" w:rsidP="00821DE0">
            <w:pPr>
              <w:ind w:firstLine="0"/>
              <w:rPr>
                <w:bCs/>
                <w:lang w:val="ro-RO"/>
              </w:rPr>
            </w:pPr>
            <w:r w:rsidRPr="00BF359C">
              <w:rPr>
                <w:bCs/>
                <w:lang w:val="ro-RO"/>
              </w:rPr>
              <w:t>buc</w:t>
            </w:r>
          </w:p>
        </w:tc>
        <w:tc>
          <w:tcPr>
            <w:tcW w:w="379" w:type="pct"/>
          </w:tcPr>
          <w:p w14:paraId="562DD1C9" w14:textId="116D95A0" w:rsidR="00850D1C" w:rsidRPr="00BF359C" w:rsidRDefault="001C7527" w:rsidP="00B14966">
            <w:pPr>
              <w:ind w:firstLine="0"/>
              <w:jc w:val="center"/>
              <w:rPr>
                <w:bCs/>
                <w:lang w:val="ro-RO"/>
              </w:rPr>
            </w:pPr>
            <w:r w:rsidRPr="00BF359C">
              <w:rPr>
                <w:bCs/>
                <w:lang w:val="ro-RO"/>
              </w:rPr>
              <w:t>15</w:t>
            </w:r>
          </w:p>
        </w:tc>
        <w:tc>
          <w:tcPr>
            <w:tcW w:w="1743" w:type="pct"/>
          </w:tcPr>
          <w:p w14:paraId="74C4178D" w14:textId="61C0809D" w:rsidR="001C7527" w:rsidRPr="00BF359C" w:rsidRDefault="001C7527" w:rsidP="001C7527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BF359C">
              <w:rPr>
                <w:b/>
                <w:bCs/>
                <w:color w:val="000000" w:themeColor="text1"/>
              </w:rPr>
              <w:t>Diagonala:</w:t>
            </w:r>
            <w:r w:rsidRPr="00BF359C">
              <w:rPr>
                <w:color w:val="000000" w:themeColor="text1"/>
              </w:rPr>
              <w:t xml:space="preserve"> 23.8″</w:t>
            </w:r>
          </w:p>
          <w:p w14:paraId="21C863ED" w14:textId="77777777" w:rsidR="001C7527" w:rsidRPr="00BF359C" w:rsidRDefault="001C7527" w:rsidP="001C7527">
            <w:pPr>
              <w:ind w:firstLine="0"/>
              <w:rPr>
                <w:color w:val="000000" w:themeColor="text1"/>
              </w:rPr>
            </w:pPr>
            <w:r w:rsidRPr="00BF359C">
              <w:rPr>
                <w:b/>
                <w:bCs/>
                <w:color w:val="000000" w:themeColor="text1"/>
              </w:rPr>
              <w:t>Rezoluție:</w:t>
            </w:r>
            <w:r w:rsidRPr="00BF359C">
              <w:rPr>
                <w:color w:val="000000" w:themeColor="text1"/>
              </w:rPr>
              <w:t xml:space="preserve"> </w:t>
            </w:r>
            <w:r w:rsidRPr="00BF359C">
              <w:rPr>
                <w:color w:val="000000" w:themeColor="text1"/>
                <w:lang w:val="ro-MD"/>
              </w:rPr>
              <w:t>M</w:t>
            </w:r>
            <w:r w:rsidRPr="00BF359C">
              <w:rPr>
                <w:color w:val="000000" w:themeColor="text1"/>
              </w:rPr>
              <w:t>inimă: 1920x1080</w:t>
            </w:r>
            <w:r w:rsidRPr="00BF359C">
              <w:rPr>
                <w:color w:val="000000" w:themeColor="text1"/>
                <w:lang w:val="ro-MD"/>
              </w:rPr>
              <w:t xml:space="preserve">, </w:t>
            </w:r>
            <w:r w:rsidRPr="00BF359C">
              <w:rPr>
                <w:color w:val="000000" w:themeColor="text1"/>
              </w:rPr>
              <w:t>Tip panou: IPS</w:t>
            </w:r>
          </w:p>
          <w:p w14:paraId="1FAE3D90" w14:textId="77777777" w:rsidR="001C7527" w:rsidRPr="00BF359C" w:rsidRDefault="001C7527" w:rsidP="001C7527">
            <w:pPr>
              <w:ind w:firstLine="0"/>
              <w:rPr>
                <w:color w:val="000000" w:themeColor="text1"/>
              </w:rPr>
            </w:pPr>
            <w:r w:rsidRPr="00BF359C">
              <w:rPr>
                <w:b/>
                <w:bCs/>
                <w:color w:val="000000" w:themeColor="text1"/>
              </w:rPr>
              <w:t>Tratament ecran:</w:t>
            </w:r>
            <w:r w:rsidRPr="00BF359C">
              <w:rPr>
                <w:color w:val="000000" w:themeColor="text1"/>
              </w:rPr>
              <w:t xml:space="preserve"> mat / anti-reflex</w:t>
            </w:r>
          </w:p>
          <w:p w14:paraId="7A7C7535" w14:textId="77777777" w:rsidR="001C7527" w:rsidRPr="00BF359C" w:rsidRDefault="001C7527" w:rsidP="001C7527">
            <w:pPr>
              <w:ind w:firstLine="0"/>
              <w:rPr>
                <w:color w:val="000000" w:themeColor="text1"/>
              </w:rPr>
            </w:pPr>
            <w:r w:rsidRPr="00BF359C">
              <w:rPr>
                <w:b/>
                <w:bCs/>
                <w:color w:val="000000" w:themeColor="text1"/>
              </w:rPr>
              <w:t>Procesor (CPU)</w:t>
            </w:r>
            <w:r w:rsidRPr="00BF359C">
              <w:rPr>
                <w:b/>
                <w:bCs/>
                <w:color w:val="000000" w:themeColor="text1"/>
                <w:lang w:val="ro-MD"/>
              </w:rPr>
              <w:t xml:space="preserve">: </w:t>
            </w:r>
            <w:r w:rsidRPr="00BF359C">
              <w:rPr>
                <w:color w:val="000000" w:themeColor="text1"/>
              </w:rPr>
              <w:t>Intel Core i5 (gen. 11+) / AMD Ryzen 5 (4000+), minim 6 nuclee, frecvență ≥ 2.5 GHz</w:t>
            </w:r>
          </w:p>
          <w:p w14:paraId="13A95F6D" w14:textId="77777777" w:rsidR="001C7527" w:rsidRPr="00BF359C" w:rsidRDefault="001C7527" w:rsidP="001C7527">
            <w:pPr>
              <w:ind w:firstLine="0"/>
              <w:rPr>
                <w:color w:val="000000" w:themeColor="text1"/>
              </w:rPr>
            </w:pPr>
            <w:r w:rsidRPr="00BF359C">
              <w:rPr>
                <w:b/>
                <w:bCs/>
                <w:color w:val="000000" w:themeColor="text1"/>
              </w:rPr>
              <w:t>Memorie RAM</w:t>
            </w:r>
            <w:r w:rsidRPr="00BF359C">
              <w:rPr>
                <w:b/>
                <w:bCs/>
                <w:color w:val="000000" w:themeColor="text1"/>
                <w:lang w:val="ro-MD"/>
              </w:rPr>
              <w:t xml:space="preserve">: </w:t>
            </w:r>
            <w:r w:rsidRPr="00BF359C">
              <w:rPr>
                <w:color w:val="000000" w:themeColor="text1"/>
              </w:rPr>
              <w:t>Minim: 8 GB DDR4/DDR5</w:t>
            </w:r>
          </w:p>
          <w:p w14:paraId="63BEA519" w14:textId="77777777" w:rsidR="001C7527" w:rsidRPr="00BF359C" w:rsidRDefault="001C7527" w:rsidP="001C7527">
            <w:pPr>
              <w:ind w:firstLine="0"/>
              <w:rPr>
                <w:color w:val="000000" w:themeColor="text1"/>
              </w:rPr>
            </w:pPr>
            <w:r w:rsidRPr="00BF359C">
              <w:rPr>
                <w:b/>
                <w:bCs/>
                <w:color w:val="000000" w:themeColor="text1"/>
              </w:rPr>
              <w:t>Stocare</w:t>
            </w:r>
            <w:r w:rsidRPr="00BF359C">
              <w:rPr>
                <w:b/>
                <w:bCs/>
                <w:color w:val="000000" w:themeColor="text1"/>
                <w:lang w:val="ro-MD"/>
              </w:rPr>
              <w:t xml:space="preserve">: </w:t>
            </w:r>
            <w:r w:rsidRPr="00BF359C">
              <w:rPr>
                <w:color w:val="000000" w:themeColor="text1"/>
              </w:rPr>
              <w:t>SSD NVMe: minim 256 GB</w:t>
            </w:r>
          </w:p>
          <w:p w14:paraId="23D09B62" w14:textId="77777777" w:rsidR="001C7527" w:rsidRPr="00BF359C" w:rsidRDefault="001C7527" w:rsidP="001C7527">
            <w:pPr>
              <w:ind w:firstLine="0"/>
              <w:rPr>
                <w:color w:val="000000" w:themeColor="text1"/>
                <w:lang w:val="ro-MD"/>
              </w:rPr>
            </w:pPr>
            <w:r w:rsidRPr="00BF359C">
              <w:rPr>
                <w:b/>
                <w:bCs/>
                <w:color w:val="000000" w:themeColor="text1"/>
              </w:rPr>
              <w:t>Placă video (GPU)</w:t>
            </w:r>
            <w:r w:rsidRPr="00BF359C">
              <w:rPr>
                <w:b/>
                <w:bCs/>
                <w:color w:val="000000" w:themeColor="text1"/>
                <w:lang w:val="ro-MD"/>
              </w:rPr>
              <w:t>:</w:t>
            </w:r>
            <w:r w:rsidRPr="00BF359C">
              <w:rPr>
                <w:color w:val="000000" w:themeColor="text1"/>
                <w:lang w:val="ro-MD"/>
              </w:rPr>
              <w:t xml:space="preserve"> Integrată</w:t>
            </w:r>
          </w:p>
          <w:p w14:paraId="14E5B647" w14:textId="77777777" w:rsidR="001C7527" w:rsidRPr="00BF359C" w:rsidRDefault="001C7527" w:rsidP="001C7527">
            <w:pPr>
              <w:ind w:firstLine="0"/>
              <w:rPr>
                <w:b/>
                <w:bCs/>
                <w:color w:val="000000" w:themeColor="text1"/>
                <w:lang w:val="ro-MD"/>
              </w:rPr>
            </w:pPr>
            <w:r w:rsidRPr="00BF359C">
              <w:rPr>
                <w:b/>
                <w:bCs/>
                <w:color w:val="000000" w:themeColor="text1"/>
              </w:rPr>
              <w:t>Conectivitate</w:t>
            </w:r>
            <w:r w:rsidRPr="00BF359C">
              <w:rPr>
                <w:b/>
                <w:bCs/>
                <w:color w:val="000000" w:themeColor="text1"/>
                <w:lang w:val="ro-MD"/>
              </w:rPr>
              <w:t xml:space="preserve">: </w:t>
            </w:r>
            <w:r w:rsidRPr="00BF359C">
              <w:rPr>
                <w:color w:val="000000" w:themeColor="text1"/>
              </w:rPr>
              <w:t>Wi-Fi</w:t>
            </w:r>
            <w:r w:rsidRPr="00BF359C">
              <w:rPr>
                <w:color w:val="000000" w:themeColor="text1"/>
                <w:lang w:val="ro-MD"/>
              </w:rPr>
              <w:t xml:space="preserve">, </w:t>
            </w:r>
            <w:r w:rsidRPr="00BF359C">
              <w:rPr>
                <w:color w:val="000000" w:themeColor="text1"/>
              </w:rPr>
              <w:t>Bluetoot</w:t>
            </w:r>
            <w:r w:rsidRPr="00BF359C">
              <w:rPr>
                <w:color w:val="000000" w:themeColor="text1"/>
                <w:lang w:val="ro-MD"/>
              </w:rPr>
              <w:t xml:space="preserve">h, </w:t>
            </w:r>
            <w:r w:rsidRPr="00BF359C">
              <w:rPr>
                <w:color w:val="000000" w:themeColor="text1"/>
              </w:rPr>
              <w:t>LAN (RJ-45)</w:t>
            </w:r>
            <w:r w:rsidRPr="00BF359C">
              <w:rPr>
                <w:b/>
                <w:bCs/>
                <w:color w:val="000000" w:themeColor="text1"/>
                <w:lang w:val="ro-MD"/>
              </w:rPr>
              <w:t xml:space="preserve"> </w:t>
            </w:r>
          </w:p>
          <w:p w14:paraId="4B8E73B2" w14:textId="77777777" w:rsidR="001C7527" w:rsidRPr="00BF359C" w:rsidRDefault="001C7527" w:rsidP="001C7527">
            <w:pPr>
              <w:ind w:firstLine="0"/>
              <w:rPr>
                <w:color w:val="000000" w:themeColor="text1"/>
                <w:lang w:val="ro-MD"/>
              </w:rPr>
            </w:pPr>
            <w:r w:rsidRPr="00BF359C">
              <w:rPr>
                <w:b/>
                <w:bCs/>
                <w:color w:val="000000" w:themeColor="text1"/>
              </w:rPr>
              <w:t>Porturi</w:t>
            </w:r>
            <w:r w:rsidRPr="00BF359C">
              <w:rPr>
                <w:b/>
                <w:bCs/>
                <w:color w:val="000000" w:themeColor="text1"/>
                <w:lang w:val="ro-MD"/>
              </w:rPr>
              <w:t xml:space="preserve">; </w:t>
            </w:r>
            <w:r w:rsidRPr="00BF359C">
              <w:rPr>
                <w:color w:val="000000" w:themeColor="text1"/>
              </w:rPr>
              <w:t xml:space="preserve">minim </w:t>
            </w:r>
            <w:r w:rsidRPr="00BF359C">
              <w:rPr>
                <w:color w:val="000000" w:themeColor="text1"/>
                <w:lang w:val="ro-MD"/>
              </w:rPr>
              <w:t>4 USB, HDMI</w:t>
            </w:r>
          </w:p>
          <w:p w14:paraId="32F94C75" w14:textId="77777777" w:rsidR="001C7527" w:rsidRPr="00BF359C" w:rsidRDefault="001C7527" w:rsidP="001C7527">
            <w:pPr>
              <w:ind w:firstLine="0"/>
              <w:rPr>
                <w:color w:val="000000" w:themeColor="text1"/>
                <w:lang w:val="ro-MD"/>
              </w:rPr>
            </w:pPr>
            <w:r w:rsidRPr="00BF359C">
              <w:rPr>
                <w:color w:val="000000" w:themeColor="text1"/>
              </w:rPr>
              <w:t>Cameră, microfon, difuzoare</w:t>
            </w:r>
            <w:r w:rsidRPr="00BF359C">
              <w:rPr>
                <w:color w:val="000000" w:themeColor="text1"/>
                <w:lang w:val="ro-MD"/>
              </w:rPr>
              <w:t xml:space="preserve"> – incorporabile</w:t>
            </w:r>
          </w:p>
          <w:p w14:paraId="3FE199AA" w14:textId="77777777" w:rsidR="001C7527" w:rsidRPr="00BF359C" w:rsidRDefault="001C7527" w:rsidP="001C7527">
            <w:pPr>
              <w:pStyle w:val="1TEXT"/>
              <w:ind w:firstLine="0"/>
              <w:jc w:val="left"/>
              <w:rPr>
                <w:bCs/>
                <w:sz w:val="20"/>
                <w:szCs w:val="20"/>
                <w:lang w:val="en-US"/>
              </w:rPr>
            </w:pPr>
            <w:r w:rsidRPr="00BF359C">
              <w:rPr>
                <w:rFonts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Accesorii</w:t>
            </w:r>
            <w:r w:rsidRPr="00BF359C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:Tastatură + mouse incluse</w:t>
            </w:r>
            <w:r w:rsidRPr="00BF359C">
              <w:rPr>
                <w:bCs/>
                <w:sz w:val="20"/>
                <w:szCs w:val="20"/>
                <w:lang w:val="en-US"/>
              </w:rPr>
              <w:t xml:space="preserve"> </w:t>
            </w:r>
          </w:p>
          <w:p w14:paraId="36D5F9DE" w14:textId="3EF9AE99" w:rsidR="009E7B03" w:rsidRPr="00BF359C" w:rsidRDefault="001C7527" w:rsidP="001C7527">
            <w:pPr>
              <w:pStyle w:val="1TEXT"/>
              <w:ind w:firstLine="0"/>
              <w:jc w:val="left"/>
              <w:rPr>
                <w:bCs/>
                <w:sz w:val="20"/>
                <w:szCs w:val="20"/>
                <w:lang w:val="en-US"/>
              </w:rPr>
            </w:pPr>
            <w:r w:rsidRPr="00BF359C">
              <w:rPr>
                <w:bCs/>
                <w:sz w:val="20"/>
                <w:szCs w:val="20"/>
                <w:lang w:val="en-US"/>
              </w:rPr>
              <w:t>Anul de producere a componentelor  nu mai vechi de anul 202</w:t>
            </w:r>
            <w:r w:rsidR="00BF359C" w:rsidRPr="00BF359C">
              <w:rPr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604" w:type="pct"/>
          </w:tcPr>
          <w:p w14:paraId="49DF7810" w14:textId="50C2FE19" w:rsidR="00850D1C" w:rsidRPr="00BF359C" w:rsidRDefault="001C7527" w:rsidP="0083073F">
            <w:pPr>
              <w:pStyle w:val="1TEXT"/>
              <w:ind w:firstLine="0"/>
              <w:jc w:val="left"/>
              <w:rPr>
                <w:bCs/>
                <w:sz w:val="20"/>
                <w:szCs w:val="20"/>
                <w:lang w:val="ro-RO"/>
              </w:rPr>
            </w:pPr>
            <w:r w:rsidRPr="00BF359C">
              <w:rPr>
                <w:bCs/>
                <w:sz w:val="20"/>
                <w:szCs w:val="20"/>
                <w:lang w:val="ro-RO"/>
              </w:rPr>
              <w:t>1</w:t>
            </w:r>
            <w:r w:rsidR="00625722">
              <w:rPr>
                <w:bCs/>
                <w:sz w:val="20"/>
                <w:szCs w:val="20"/>
                <w:lang w:val="ro-RO"/>
              </w:rPr>
              <w:t>49</w:t>
            </w:r>
            <w:r w:rsidRPr="00BF359C">
              <w:rPr>
                <w:bCs/>
                <w:sz w:val="20"/>
                <w:szCs w:val="20"/>
                <w:lang w:val="ro-RO"/>
              </w:rPr>
              <w:t>0</w:t>
            </w:r>
            <w:r w:rsidR="002F3B79" w:rsidRPr="00BF359C">
              <w:rPr>
                <w:bCs/>
                <w:sz w:val="20"/>
                <w:szCs w:val="20"/>
                <w:lang w:val="ro-RO"/>
              </w:rPr>
              <w:t>00,00</w:t>
            </w:r>
          </w:p>
        </w:tc>
      </w:tr>
      <w:tr w:rsidR="002B2695" w:rsidRPr="009E7B03" w14:paraId="67723C50" w14:textId="77777777" w:rsidTr="00402BC9">
        <w:tc>
          <w:tcPr>
            <w:tcW w:w="5000" w:type="pct"/>
            <w:gridSpan w:val="7"/>
          </w:tcPr>
          <w:p w14:paraId="2C19738A" w14:textId="21266E2D" w:rsidR="002B2695" w:rsidRPr="00BF359C" w:rsidRDefault="002B2695" w:rsidP="002B2695">
            <w:pPr>
              <w:ind w:firstLine="0"/>
              <w:rPr>
                <w:bCs/>
                <w:lang w:val="ro-RO"/>
              </w:rPr>
            </w:pPr>
            <w:r w:rsidRPr="00BF359C">
              <w:rPr>
                <w:bCs/>
                <w:lang w:val="ro-RO" w:eastAsia="ru-RU"/>
              </w:rPr>
              <w:t xml:space="preserve">Valoarea estimativă totală                                                                                       </w:t>
            </w:r>
            <w:r w:rsidR="00C25A13" w:rsidRPr="00BF359C">
              <w:rPr>
                <w:bCs/>
                <w:lang w:val="ro-RO" w:eastAsia="ru-RU"/>
              </w:rPr>
              <w:t xml:space="preserve">                             </w:t>
            </w:r>
            <w:r w:rsidR="001C7527" w:rsidRPr="00BF359C">
              <w:rPr>
                <w:bCs/>
                <w:lang w:val="ro-RO" w:eastAsia="ru-RU"/>
              </w:rPr>
              <w:t>1</w:t>
            </w:r>
            <w:r w:rsidR="00625722">
              <w:rPr>
                <w:bCs/>
                <w:lang w:val="ro-RO" w:eastAsia="ru-RU"/>
              </w:rPr>
              <w:t>49</w:t>
            </w:r>
            <w:r w:rsidR="001C7527" w:rsidRPr="00BF359C">
              <w:rPr>
                <w:bCs/>
                <w:lang w:val="ro-RO" w:eastAsia="ru-RU"/>
              </w:rPr>
              <w:t>000</w:t>
            </w:r>
            <w:r w:rsidRPr="00BF359C">
              <w:rPr>
                <w:bCs/>
                <w:lang w:val="ro-RO" w:eastAsia="ru-RU"/>
              </w:rPr>
              <w:t xml:space="preserve"> lei</w:t>
            </w:r>
          </w:p>
        </w:tc>
      </w:tr>
    </w:tbl>
    <w:p w14:paraId="0323CE69" w14:textId="77777777" w:rsidR="009E7B03" w:rsidRPr="009E7B03" w:rsidRDefault="009E7B03" w:rsidP="00472E3D">
      <w:pPr>
        <w:ind w:firstLine="0"/>
        <w:rPr>
          <w:bCs/>
          <w:sz w:val="22"/>
          <w:szCs w:val="22"/>
          <w:lang w:val="ro-RO" w:eastAsia="ru-RU"/>
        </w:rPr>
      </w:pPr>
    </w:p>
    <w:p w14:paraId="792C6499" w14:textId="07708826" w:rsidR="00850D1C" w:rsidRPr="009E7B03" w:rsidRDefault="00850D1C" w:rsidP="00472E3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9. În cazul în care contractul este împărţit pe loturi, un operator economic poate depune oferta (se va selecta):</w:t>
      </w:r>
      <w:r w:rsidR="00472E3D" w:rsidRPr="009E7B03">
        <w:rPr>
          <w:bCs/>
          <w:sz w:val="22"/>
          <w:szCs w:val="22"/>
          <w:lang w:val="ro-RO" w:eastAsia="ru-RU"/>
        </w:rPr>
        <w:t xml:space="preserve"> </w:t>
      </w:r>
    </w:p>
    <w:p w14:paraId="371C4BFA" w14:textId="77777777" w:rsidR="00850D1C" w:rsidRPr="009E7B03" w:rsidRDefault="00850D1C" w:rsidP="00472E3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 xml:space="preserve">1) </w:t>
      </w:r>
      <w:r w:rsidRPr="00BF359C">
        <w:rPr>
          <w:bCs/>
          <w:sz w:val="22"/>
          <w:szCs w:val="22"/>
          <w:u w:val="single"/>
          <w:lang w:val="ro-RO" w:eastAsia="ru-RU"/>
        </w:rPr>
        <w:t>pentru un singur lot;</w:t>
      </w:r>
    </w:p>
    <w:p w14:paraId="539B7C2D" w14:textId="77777777" w:rsidR="00850D1C" w:rsidRPr="009E7B03" w:rsidRDefault="00850D1C" w:rsidP="00472E3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2) pentru mai multe loturi;</w:t>
      </w:r>
    </w:p>
    <w:p w14:paraId="0EF7B9B2" w14:textId="77777777" w:rsidR="00850D1C" w:rsidRPr="009E7B03" w:rsidRDefault="00850D1C" w:rsidP="00472E3D">
      <w:pPr>
        <w:ind w:firstLine="0"/>
        <w:rPr>
          <w:bCs/>
          <w:sz w:val="22"/>
          <w:szCs w:val="22"/>
          <w:u w:val="single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 xml:space="preserve">3) </w:t>
      </w:r>
      <w:r w:rsidRPr="00BF359C">
        <w:rPr>
          <w:bCs/>
          <w:sz w:val="22"/>
          <w:szCs w:val="22"/>
          <w:lang w:val="ro-RO" w:eastAsia="ru-RU"/>
        </w:rPr>
        <w:t>pentru toate loturile</w:t>
      </w:r>
      <w:r w:rsidRPr="009E7B03">
        <w:rPr>
          <w:bCs/>
          <w:sz w:val="22"/>
          <w:szCs w:val="22"/>
          <w:u w:val="single"/>
          <w:lang w:val="ro-RO" w:eastAsia="ru-RU"/>
        </w:rPr>
        <w:t>;</w:t>
      </w:r>
    </w:p>
    <w:p w14:paraId="7B3C9D2E" w14:textId="2BDB2C8F" w:rsidR="00850D1C" w:rsidRPr="009E7B03" w:rsidRDefault="00472E3D" w:rsidP="000F0B9D">
      <w:pPr>
        <w:ind w:firstLine="0"/>
        <w:jc w:val="left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4)</w:t>
      </w:r>
      <w:r w:rsidR="00850D1C" w:rsidRPr="009E7B03">
        <w:rPr>
          <w:bCs/>
          <w:sz w:val="22"/>
          <w:szCs w:val="22"/>
          <w:lang w:val="ro-RO" w:eastAsia="ru-RU"/>
        </w:rPr>
        <w:t>alte limitări privind numărul de loturi care pot fi atribuite aceluiaşi o</w:t>
      </w:r>
      <w:r w:rsidR="005D763C" w:rsidRPr="009E7B03">
        <w:rPr>
          <w:bCs/>
          <w:sz w:val="22"/>
          <w:szCs w:val="22"/>
          <w:lang w:val="ro-RO" w:eastAsia="ru-RU"/>
        </w:rPr>
        <w:t>fertant</w:t>
      </w:r>
    </w:p>
    <w:p w14:paraId="115EC9EB" w14:textId="7174CB4C" w:rsidR="00D46D35" w:rsidRPr="009E7B03" w:rsidRDefault="00850D1C" w:rsidP="000F0B9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0"/>
        <w:jc w:val="left"/>
        <w:rPr>
          <w:bCs/>
          <w:sz w:val="22"/>
          <w:szCs w:val="22"/>
          <w:lang w:val="it-IT" w:eastAsia="ru-RU"/>
        </w:rPr>
      </w:pPr>
      <w:r w:rsidRPr="009E7B03">
        <w:rPr>
          <w:bCs/>
          <w:sz w:val="22"/>
          <w:szCs w:val="22"/>
          <w:lang w:val="ro-RO" w:eastAsia="ru-RU"/>
        </w:rPr>
        <w:t>10. Termenele şi condiţiile de livrare/prestare solicitate</w:t>
      </w:r>
      <w:r w:rsidR="00710B87" w:rsidRPr="009E7B03">
        <w:rPr>
          <w:bCs/>
          <w:sz w:val="22"/>
          <w:szCs w:val="22"/>
          <w:lang w:val="ro-RO" w:eastAsia="ru-RU"/>
        </w:rPr>
        <w:t>:</w:t>
      </w:r>
      <w:r w:rsidR="00D46D35" w:rsidRPr="009E7B03">
        <w:rPr>
          <w:bCs/>
          <w:sz w:val="22"/>
          <w:szCs w:val="22"/>
          <w:lang w:val="it-IT" w:eastAsia="ru-RU"/>
        </w:rPr>
        <w:t xml:space="preserve"> livrarea se efectuează de către vînzător în termen </w:t>
      </w:r>
      <w:r w:rsidR="00BF359C">
        <w:rPr>
          <w:bCs/>
          <w:sz w:val="22"/>
          <w:szCs w:val="22"/>
          <w:lang w:val="it-IT" w:eastAsia="ru-RU"/>
        </w:rPr>
        <w:t xml:space="preserve">   </w:t>
      </w:r>
      <w:r w:rsidR="00D46D35" w:rsidRPr="009E7B03">
        <w:rPr>
          <w:bCs/>
          <w:sz w:val="22"/>
          <w:szCs w:val="22"/>
          <w:lang w:val="it-IT" w:eastAsia="ru-RU"/>
        </w:rPr>
        <w:t xml:space="preserve">de 3 zile de la semnarea contractului </w:t>
      </w:r>
    </w:p>
    <w:p w14:paraId="4EE2E727" w14:textId="08C7559A" w:rsidR="00850D1C" w:rsidRPr="009E7B03" w:rsidRDefault="00850D1C" w:rsidP="00472E3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11. Termenul de valabilitate a contractului</w:t>
      </w:r>
      <w:r w:rsidR="00472E3D" w:rsidRPr="009E7B03">
        <w:rPr>
          <w:bCs/>
          <w:sz w:val="22"/>
          <w:szCs w:val="22"/>
          <w:lang w:val="ro-RO" w:eastAsia="ru-RU"/>
        </w:rPr>
        <w:t xml:space="preserve">: </w:t>
      </w:r>
      <w:r w:rsidR="00E95493" w:rsidRPr="009E7B03">
        <w:rPr>
          <w:bCs/>
          <w:sz w:val="22"/>
          <w:szCs w:val="22"/>
          <w:lang w:val="ro-RO" w:eastAsia="ru-RU"/>
        </w:rPr>
        <w:t>31.12.202</w:t>
      </w:r>
      <w:r w:rsidR="00BF359C">
        <w:rPr>
          <w:bCs/>
          <w:sz w:val="22"/>
          <w:szCs w:val="22"/>
          <w:lang w:val="ro-RO" w:eastAsia="ru-RU"/>
        </w:rPr>
        <w:t>6</w:t>
      </w:r>
    </w:p>
    <w:p w14:paraId="7C0CE1C6" w14:textId="713A1F92" w:rsidR="00273208" w:rsidRPr="009E7B03" w:rsidRDefault="00850D1C" w:rsidP="00472E3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12. Scurtă descriere (indicați după caz) a criteriilor de calificare:</w:t>
      </w:r>
    </w:p>
    <w:p w14:paraId="5DDA2909" w14:textId="77777777" w:rsidR="009E7B03" w:rsidRPr="009E7B03" w:rsidRDefault="009E7B03" w:rsidP="00472E3D">
      <w:pPr>
        <w:ind w:firstLine="0"/>
        <w:rPr>
          <w:bCs/>
          <w:sz w:val="22"/>
          <w:szCs w:val="22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E7B03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  <w:lang w:val="ro-RO" w:eastAsia="ru-RU"/>
              </w:rPr>
              <w:lastRenderedPageBreak/>
              <w:t>Nr.</w:t>
            </w:r>
          </w:p>
          <w:p w14:paraId="64667F89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9E7B03" w:rsidRDefault="00850D1C" w:rsidP="00821DE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D46D35" w:rsidRPr="009E7B03" w14:paraId="6808C747" w14:textId="77777777" w:rsidTr="00821DE0">
        <w:tc>
          <w:tcPr>
            <w:tcW w:w="361" w:type="pct"/>
            <w:hideMark/>
          </w:tcPr>
          <w:p w14:paraId="38E13EDD" w14:textId="7371DF2C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F9FEEF0" w:rsidR="00D46D35" w:rsidRPr="009E7B03" w:rsidRDefault="00D46D35" w:rsidP="00D46D35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 xml:space="preserve">Cerere de </w:t>
            </w:r>
            <w:r w:rsidRPr="009E7B03">
              <w:rPr>
                <w:bCs/>
                <w:spacing w:val="-3"/>
                <w:sz w:val="22"/>
                <w:szCs w:val="22"/>
              </w:rPr>
              <w:t xml:space="preserve">participare conform </w:t>
            </w:r>
            <w:r w:rsidRPr="009E7B03">
              <w:rPr>
                <w:bCs/>
                <w:spacing w:val="-3"/>
                <w:w w:val="101"/>
                <w:sz w:val="22"/>
                <w:szCs w:val="22"/>
              </w:rPr>
              <w:t>A</w:t>
            </w:r>
            <w:r w:rsidRPr="009E7B03">
              <w:rPr>
                <w:bCs/>
                <w:spacing w:val="-4"/>
                <w:w w:val="101"/>
                <w:sz w:val="22"/>
                <w:szCs w:val="22"/>
              </w:rPr>
              <w:t>n</w:t>
            </w:r>
            <w:r w:rsidRPr="009E7B03">
              <w:rPr>
                <w:bCs/>
                <w:spacing w:val="1"/>
                <w:w w:val="101"/>
                <w:sz w:val="22"/>
                <w:szCs w:val="22"/>
              </w:rPr>
              <w:t>e</w:t>
            </w:r>
            <w:r w:rsidRPr="009E7B03">
              <w:rPr>
                <w:bCs/>
                <w:spacing w:val="-4"/>
                <w:w w:val="101"/>
                <w:sz w:val="22"/>
                <w:szCs w:val="22"/>
              </w:rPr>
              <w:t>x</w:t>
            </w:r>
            <w:r w:rsidRPr="009E7B03">
              <w:rPr>
                <w:bCs/>
                <w:spacing w:val="1"/>
                <w:w w:val="101"/>
                <w:sz w:val="22"/>
                <w:szCs w:val="22"/>
              </w:rPr>
              <w:t>e</w:t>
            </w:r>
            <w:r w:rsidRPr="009E7B03">
              <w:rPr>
                <w:bCs/>
                <w:w w:val="101"/>
                <w:sz w:val="22"/>
                <w:szCs w:val="22"/>
              </w:rPr>
              <w:t>i</w:t>
            </w:r>
            <w:r w:rsidRPr="009E7B03">
              <w:rPr>
                <w:bCs/>
                <w:sz w:val="22"/>
                <w:szCs w:val="22"/>
              </w:rPr>
              <w:t xml:space="preserve"> </w:t>
            </w:r>
            <w:r w:rsidRPr="009E7B03">
              <w:rPr>
                <w:bCs/>
                <w:spacing w:val="-4"/>
                <w:w w:val="101"/>
                <w:sz w:val="22"/>
                <w:szCs w:val="22"/>
              </w:rPr>
              <w:t>n</w:t>
            </w:r>
            <w:r w:rsidRPr="009E7B03">
              <w:rPr>
                <w:bCs/>
                <w:spacing w:val="-3"/>
                <w:w w:val="101"/>
                <w:sz w:val="22"/>
                <w:szCs w:val="22"/>
              </w:rPr>
              <w:t>r</w:t>
            </w:r>
            <w:r w:rsidRPr="009E7B03">
              <w:rPr>
                <w:bCs/>
                <w:w w:val="101"/>
                <w:sz w:val="22"/>
                <w:szCs w:val="22"/>
              </w:rPr>
              <w:t>.</w:t>
            </w:r>
            <w:r w:rsidRPr="009E7B03">
              <w:rPr>
                <w:bCs/>
                <w:sz w:val="22"/>
                <w:szCs w:val="22"/>
              </w:rPr>
              <w:t xml:space="preserve"> </w:t>
            </w:r>
            <w:r w:rsidRPr="009E7B03">
              <w:rPr>
                <w:bCs/>
                <w:w w:val="101"/>
                <w:sz w:val="22"/>
                <w:szCs w:val="22"/>
              </w:rPr>
              <w:t>7</w:t>
            </w:r>
            <w:r w:rsidRPr="009E7B03">
              <w:rPr>
                <w:bCs/>
                <w:sz w:val="22"/>
                <w:szCs w:val="22"/>
              </w:rPr>
              <w:t xml:space="preserve"> </w:t>
            </w:r>
            <w:r w:rsidRPr="009E7B03">
              <w:rPr>
                <w:bCs/>
                <w:spacing w:val="-4"/>
                <w:w w:val="101"/>
                <w:sz w:val="22"/>
                <w:szCs w:val="22"/>
              </w:rPr>
              <w:t>d</w:t>
            </w:r>
            <w:r w:rsidRPr="009E7B03">
              <w:rPr>
                <w:bCs/>
                <w:spacing w:val="2"/>
                <w:w w:val="101"/>
                <w:sz w:val="22"/>
                <w:szCs w:val="22"/>
              </w:rPr>
              <w:t>i</w:t>
            </w:r>
            <w:r w:rsidRPr="009E7B03">
              <w:rPr>
                <w:bCs/>
                <w:w w:val="101"/>
                <w:sz w:val="22"/>
                <w:szCs w:val="22"/>
              </w:rPr>
              <w:t>n</w:t>
            </w:r>
            <w:r w:rsidRPr="009E7B03">
              <w:rPr>
                <w:bCs/>
                <w:sz w:val="22"/>
                <w:szCs w:val="22"/>
              </w:rPr>
              <w:t xml:space="preserve"> </w:t>
            </w:r>
            <w:r w:rsidRPr="009E7B03">
              <w:rPr>
                <w:bCs/>
                <w:spacing w:val="-5"/>
                <w:w w:val="101"/>
                <w:sz w:val="22"/>
                <w:szCs w:val="22"/>
              </w:rPr>
              <w:t>D</w:t>
            </w:r>
            <w:r w:rsidRPr="009E7B03">
              <w:rPr>
                <w:bCs/>
                <w:spacing w:val="-6"/>
                <w:w w:val="101"/>
                <w:sz w:val="22"/>
                <w:szCs w:val="22"/>
              </w:rPr>
              <w:t>o</w:t>
            </w:r>
            <w:r w:rsidRPr="009E7B03">
              <w:rPr>
                <w:bCs/>
                <w:spacing w:val="-1"/>
                <w:w w:val="101"/>
                <w:sz w:val="22"/>
                <w:szCs w:val="22"/>
              </w:rPr>
              <w:t>c</w:t>
            </w:r>
            <w:r w:rsidRPr="009E7B03">
              <w:rPr>
                <w:bCs/>
                <w:spacing w:val="-6"/>
                <w:w w:val="101"/>
                <w:sz w:val="22"/>
                <w:szCs w:val="22"/>
              </w:rPr>
              <w:t>u</w:t>
            </w:r>
            <w:r w:rsidRPr="009E7B03">
              <w:rPr>
                <w:bCs/>
                <w:spacing w:val="-10"/>
                <w:w w:val="101"/>
                <w:sz w:val="22"/>
                <w:szCs w:val="22"/>
              </w:rPr>
              <w:t>m</w:t>
            </w:r>
            <w:r w:rsidRPr="009E7B03">
              <w:rPr>
                <w:bCs/>
                <w:spacing w:val="-1"/>
                <w:w w:val="101"/>
                <w:sz w:val="22"/>
                <w:szCs w:val="22"/>
              </w:rPr>
              <w:t>e</w:t>
            </w:r>
            <w:r w:rsidRPr="009E7B03">
              <w:rPr>
                <w:bCs/>
                <w:spacing w:val="-6"/>
                <w:w w:val="101"/>
                <w:sz w:val="22"/>
                <w:szCs w:val="22"/>
              </w:rPr>
              <w:t>n</w:t>
            </w:r>
            <w:r w:rsidRPr="009E7B03">
              <w:rPr>
                <w:bCs/>
                <w:w w:val="101"/>
                <w:sz w:val="22"/>
                <w:szCs w:val="22"/>
              </w:rPr>
              <w:t>t</w:t>
            </w:r>
            <w:r w:rsidRPr="009E7B03">
              <w:rPr>
                <w:bCs/>
                <w:spacing w:val="-8"/>
                <w:w w:val="101"/>
                <w:sz w:val="22"/>
                <w:szCs w:val="22"/>
              </w:rPr>
              <w:t xml:space="preserve">ația </w:t>
            </w:r>
            <w:r w:rsidRPr="009E7B03">
              <w:rPr>
                <w:bCs/>
                <w:sz w:val="22"/>
                <w:szCs w:val="22"/>
              </w:rPr>
              <w:t>Standard</w:t>
            </w:r>
          </w:p>
        </w:tc>
        <w:tc>
          <w:tcPr>
            <w:tcW w:w="1896" w:type="pct"/>
            <w:hideMark/>
          </w:tcPr>
          <w:p w14:paraId="02992A49" w14:textId="3FFBAF8D" w:rsidR="00D46D35" w:rsidRPr="009E7B03" w:rsidRDefault="00D46D35" w:rsidP="00D46D35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Confirmată prin semnătura electronică a Participantului</w:t>
            </w:r>
          </w:p>
        </w:tc>
        <w:tc>
          <w:tcPr>
            <w:tcW w:w="931" w:type="pct"/>
            <w:hideMark/>
          </w:tcPr>
          <w:p w14:paraId="48F7DDE7" w14:textId="1420F211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Obligatoriu</w:t>
            </w:r>
          </w:p>
        </w:tc>
      </w:tr>
      <w:tr w:rsidR="00D46D35" w:rsidRPr="009E7B03" w14:paraId="6E83E3BF" w14:textId="77777777" w:rsidTr="00821DE0">
        <w:tc>
          <w:tcPr>
            <w:tcW w:w="361" w:type="pct"/>
            <w:hideMark/>
          </w:tcPr>
          <w:p w14:paraId="33D1CFE7" w14:textId="6135C17A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1FDD68F6" w:rsidR="00D46D35" w:rsidRPr="009E7B03" w:rsidRDefault="00D46D35" w:rsidP="00D46D35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 xml:space="preserve">DECLARAŢIE privind valabilitatea ofertei conform Anexei nr. 8 din </w:t>
            </w:r>
            <w:r w:rsidRPr="009E7B03">
              <w:rPr>
                <w:bCs/>
                <w:w w:val="101"/>
                <w:sz w:val="22"/>
                <w:szCs w:val="22"/>
              </w:rPr>
              <w:t>Documentația</w:t>
            </w:r>
            <w:r w:rsidRPr="009E7B03">
              <w:rPr>
                <w:bCs/>
                <w:sz w:val="22"/>
                <w:szCs w:val="22"/>
              </w:rPr>
              <w:t xml:space="preserve"> </w:t>
            </w:r>
            <w:r w:rsidRPr="009E7B03">
              <w:rPr>
                <w:bCs/>
                <w:w w:val="101"/>
                <w:sz w:val="22"/>
                <w:szCs w:val="22"/>
              </w:rPr>
              <w:t>Standard</w:t>
            </w:r>
          </w:p>
        </w:tc>
        <w:tc>
          <w:tcPr>
            <w:tcW w:w="1896" w:type="pct"/>
            <w:hideMark/>
          </w:tcPr>
          <w:p w14:paraId="0A36CD78" w14:textId="6B7D7902" w:rsidR="00D46D35" w:rsidRPr="009E7B03" w:rsidRDefault="00D46D35" w:rsidP="00D46D35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Confirmată prin semnătura electronică a Participantului</w:t>
            </w:r>
          </w:p>
        </w:tc>
        <w:tc>
          <w:tcPr>
            <w:tcW w:w="931" w:type="pct"/>
            <w:hideMark/>
          </w:tcPr>
          <w:p w14:paraId="73751A6E" w14:textId="46E0953B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Obligatoriu</w:t>
            </w:r>
          </w:p>
        </w:tc>
      </w:tr>
      <w:tr w:rsidR="00D46D35" w:rsidRPr="009E7B03" w14:paraId="1DFEB409" w14:textId="77777777" w:rsidTr="00821DE0">
        <w:tc>
          <w:tcPr>
            <w:tcW w:w="361" w:type="pct"/>
          </w:tcPr>
          <w:p w14:paraId="3C046ADD" w14:textId="30C9CB9B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1812" w:type="pct"/>
          </w:tcPr>
          <w:p w14:paraId="1084649F" w14:textId="33D05FB2" w:rsidR="00D46D35" w:rsidRPr="009E7B03" w:rsidRDefault="00D46D35" w:rsidP="00D46D35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w w:val="101"/>
                <w:sz w:val="22"/>
                <w:szCs w:val="22"/>
              </w:rPr>
              <w:t>Oferta</w:t>
            </w:r>
            <w:r w:rsidRPr="009E7B03">
              <w:rPr>
                <w:bCs/>
                <w:sz w:val="22"/>
                <w:szCs w:val="22"/>
              </w:rPr>
              <w:t xml:space="preserve"> </w:t>
            </w:r>
            <w:r w:rsidRPr="009E7B03">
              <w:rPr>
                <w:bCs/>
                <w:w w:val="101"/>
                <w:sz w:val="22"/>
                <w:szCs w:val="22"/>
              </w:rPr>
              <w:t>–</w:t>
            </w:r>
            <w:r w:rsidRPr="009E7B03">
              <w:rPr>
                <w:bCs/>
                <w:sz w:val="22"/>
                <w:szCs w:val="22"/>
              </w:rPr>
              <w:t xml:space="preserve"> </w:t>
            </w:r>
            <w:r w:rsidRPr="009E7B03">
              <w:rPr>
                <w:bCs/>
                <w:w w:val="101"/>
                <w:sz w:val="22"/>
                <w:szCs w:val="22"/>
              </w:rPr>
              <w:t>specificații</w:t>
            </w:r>
            <w:r w:rsidRPr="009E7B03">
              <w:rPr>
                <w:bCs/>
                <w:sz w:val="22"/>
                <w:szCs w:val="22"/>
              </w:rPr>
              <w:t xml:space="preserve"> </w:t>
            </w:r>
            <w:r w:rsidRPr="009E7B03">
              <w:rPr>
                <w:bCs/>
                <w:w w:val="101"/>
                <w:sz w:val="22"/>
                <w:szCs w:val="22"/>
              </w:rPr>
              <w:t>tehnice</w:t>
            </w:r>
            <w:r w:rsidRPr="009E7B03">
              <w:rPr>
                <w:bCs/>
                <w:sz w:val="22"/>
                <w:szCs w:val="22"/>
              </w:rPr>
              <w:t xml:space="preserve"> și </w:t>
            </w:r>
            <w:r w:rsidRPr="009E7B03">
              <w:rPr>
                <w:bCs/>
                <w:w w:val="101"/>
                <w:sz w:val="22"/>
                <w:szCs w:val="22"/>
              </w:rPr>
              <w:t>de preț</w:t>
            </w:r>
            <w:r w:rsidRPr="009E7B03">
              <w:rPr>
                <w:bCs/>
                <w:sz w:val="22"/>
                <w:szCs w:val="22"/>
              </w:rPr>
              <w:t xml:space="preserve"> </w:t>
            </w:r>
            <w:r w:rsidRPr="009E7B03">
              <w:rPr>
                <w:bCs/>
                <w:w w:val="101"/>
                <w:sz w:val="22"/>
                <w:szCs w:val="22"/>
              </w:rPr>
              <w:t>(</w:t>
            </w:r>
            <w:r w:rsidRPr="009E7B03">
              <w:rPr>
                <w:bCs/>
                <w:i/>
                <w:w w:val="101"/>
                <w:sz w:val="22"/>
                <w:szCs w:val="22"/>
              </w:rPr>
              <w:t>conform</w:t>
            </w:r>
            <w:r w:rsidRPr="009E7B03">
              <w:rPr>
                <w:bCs/>
                <w:i/>
                <w:sz w:val="22"/>
                <w:szCs w:val="22"/>
              </w:rPr>
              <w:t xml:space="preserve"> </w:t>
            </w:r>
            <w:r w:rsidRPr="009E7B03">
              <w:rPr>
                <w:bCs/>
                <w:i/>
                <w:w w:val="101"/>
                <w:sz w:val="22"/>
                <w:szCs w:val="22"/>
              </w:rPr>
              <w:t>Anexelor</w:t>
            </w:r>
            <w:r w:rsidRPr="009E7B03">
              <w:rPr>
                <w:bCs/>
                <w:i/>
                <w:sz w:val="22"/>
                <w:szCs w:val="22"/>
              </w:rPr>
              <w:t xml:space="preserve"> </w:t>
            </w:r>
            <w:r w:rsidRPr="009E7B03">
              <w:rPr>
                <w:bCs/>
                <w:i/>
                <w:w w:val="101"/>
                <w:sz w:val="22"/>
                <w:szCs w:val="22"/>
              </w:rPr>
              <w:t>nr.</w:t>
            </w:r>
            <w:r w:rsidRPr="009E7B03">
              <w:rPr>
                <w:bCs/>
                <w:i/>
                <w:sz w:val="22"/>
                <w:szCs w:val="22"/>
              </w:rPr>
              <w:t xml:space="preserve"> </w:t>
            </w:r>
            <w:r w:rsidRPr="009E7B03">
              <w:rPr>
                <w:bCs/>
                <w:i/>
                <w:w w:val="101"/>
                <w:sz w:val="22"/>
                <w:szCs w:val="22"/>
              </w:rPr>
              <w:t>22</w:t>
            </w:r>
            <w:r w:rsidRPr="009E7B03">
              <w:rPr>
                <w:bCs/>
                <w:i/>
                <w:sz w:val="22"/>
                <w:szCs w:val="22"/>
              </w:rPr>
              <w:t xml:space="preserve"> și </w:t>
            </w:r>
            <w:r w:rsidRPr="009E7B03">
              <w:rPr>
                <w:bCs/>
                <w:i/>
                <w:w w:val="64"/>
                <w:sz w:val="22"/>
                <w:szCs w:val="22"/>
              </w:rPr>
              <w:t xml:space="preserve"> </w:t>
            </w:r>
            <w:r w:rsidRPr="009E7B03">
              <w:rPr>
                <w:bCs/>
                <w:i/>
                <w:w w:val="101"/>
                <w:sz w:val="22"/>
                <w:szCs w:val="22"/>
              </w:rPr>
              <w:t>nr.</w:t>
            </w:r>
            <w:r w:rsidRPr="009E7B03">
              <w:rPr>
                <w:bCs/>
                <w:i/>
                <w:sz w:val="22"/>
                <w:szCs w:val="22"/>
              </w:rPr>
              <w:t xml:space="preserve"> </w:t>
            </w:r>
            <w:r w:rsidRPr="009E7B03">
              <w:rPr>
                <w:bCs/>
                <w:i/>
                <w:w w:val="101"/>
                <w:sz w:val="22"/>
                <w:szCs w:val="22"/>
              </w:rPr>
              <w:t>23</w:t>
            </w:r>
            <w:r w:rsidRPr="009E7B03">
              <w:rPr>
                <w:bCs/>
                <w:i/>
                <w:sz w:val="22"/>
                <w:szCs w:val="22"/>
              </w:rPr>
              <w:t xml:space="preserve"> </w:t>
            </w:r>
            <w:r w:rsidRPr="009E7B03">
              <w:rPr>
                <w:bCs/>
                <w:i/>
                <w:w w:val="101"/>
                <w:sz w:val="22"/>
                <w:szCs w:val="22"/>
              </w:rPr>
              <w:t>la</w:t>
            </w:r>
            <w:r w:rsidRPr="009E7B03">
              <w:rPr>
                <w:bCs/>
                <w:i/>
                <w:sz w:val="22"/>
                <w:szCs w:val="22"/>
              </w:rPr>
              <w:t xml:space="preserve"> </w:t>
            </w:r>
            <w:r w:rsidRPr="009E7B03">
              <w:rPr>
                <w:bCs/>
                <w:i/>
                <w:w w:val="101"/>
                <w:sz w:val="22"/>
                <w:szCs w:val="22"/>
              </w:rPr>
              <w:t>Documentația</w:t>
            </w:r>
            <w:r w:rsidRPr="009E7B03">
              <w:rPr>
                <w:bCs/>
                <w:i/>
                <w:sz w:val="22"/>
                <w:szCs w:val="22"/>
              </w:rPr>
              <w:t xml:space="preserve"> </w:t>
            </w:r>
            <w:r w:rsidRPr="009E7B03">
              <w:rPr>
                <w:bCs/>
                <w:i/>
                <w:w w:val="101"/>
                <w:sz w:val="22"/>
                <w:szCs w:val="22"/>
              </w:rPr>
              <w:t xml:space="preserve">standard </w:t>
            </w:r>
            <w:r w:rsidRPr="009E7B03">
              <w:rPr>
                <w:bCs/>
                <w:i/>
                <w:sz w:val="22"/>
                <w:szCs w:val="22"/>
              </w:rPr>
              <w:t>aprobată prin Ordinul Ministrului Finanţelor nr. 115 din 15.09.2021</w:t>
            </w:r>
            <w:r w:rsidRPr="009E7B03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896" w:type="pct"/>
          </w:tcPr>
          <w:p w14:paraId="4214F46A" w14:textId="37D63CCF" w:rsidR="00D46D35" w:rsidRPr="009E7B03" w:rsidRDefault="00D46D35" w:rsidP="00D46D35">
            <w:pPr>
              <w:pStyle w:val="TableParagraph"/>
              <w:spacing w:line="247" w:lineRule="exact"/>
              <w:ind w:left="0"/>
              <w:rPr>
                <w:bCs/>
                <w:lang w:eastAsia="ru-RU"/>
              </w:rPr>
            </w:pPr>
            <w:r w:rsidRPr="009E7B03">
              <w:rPr>
                <w:bCs/>
              </w:rPr>
              <w:t>Confirmată prin semnătura electronică a Participantului</w:t>
            </w:r>
          </w:p>
        </w:tc>
        <w:tc>
          <w:tcPr>
            <w:tcW w:w="931" w:type="pct"/>
          </w:tcPr>
          <w:p w14:paraId="38F15961" w14:textId="56884401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Obligatoriu</w:t>
            </w:r>
          </w:p>
        </w:tc>
      </w:tr>
      <w:tr w:rsidR="00D46D35" w:rsidRPr="009E7B03" w14:paraId="6C48F4C4" w14:textId="77777777" w:rsidTr="00821DE0">
        <w:tc>
          <w:tcPr>
            <w:tcW w:w="361" w:type="pct"/>
          </w:tcPr>
          <w:p w14:paraId="1D60F293" w14:textId="44A5C523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1812" w:type="pct"/>
          </w:tcPr>
          <w:p w14:paraId="2B46B9DC" w14:textId="421DD5DE" w:rsidR="00D46D35" w:rsidRPr="009E7B03" w:rsidRDefault="00D46D35" w:rsidP="00D46D35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Persoană juridică înregistrată în Republica Moldova</w:t>
            </w:r>
          </w:p>
        </w:tc>
        <w:tc>
          <w:tcPr>
            <w:tcW w:w="1896" w:type="pct"/>
          </w:tcPr>
          <w:p w14:paraId="5354F933" w14:textId="2BBFEA14" w:rsidR="00D46D35" w:rsidRPr="009E7B03" w:rsidRDefault="00D46D35" w:rsidP="00D46D35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Copia extrasului din Registrul de stat al persoanelor juridice, confirmată prin semnătura electronică a Participantului</w:t>
            </w:r>
          </w:p>
        </w:tc>
        <w:tc>
          <w:tcPr>
            <w:tcW w:w="931" w:type="pct"/>
          </w:tcPr>
          <w:p w14:paraId="7DE8EFEB" w14:textId="319B7A8C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Obligatoriu</w:t>
            </w:r>
          </w:p>
        </w:tc>
      </w:tr>
      <w:tr w:rsidR="00D46D35" w:rsidRPr="009E7B03" w14:paraId="001D6EED" w14:textId="77777777" w:rsidTr="00273208">
        <w:trPr>
          <w:trHeight w:val="537"/>
        </w:trPr>
        <w:tc>
          <w:tcPr>
            <w:tcW w:w="361" w:type="pct"/>
          </w:tcPr>
          <w:p w14:paraId="7AB6F585" w14:textId="34B90A01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1812" w:type="pct"/>
          </w:tcPr>
          <w:p w14:paraId="57F5EB06" w14:textId="670F6849" w:rsidR="00D46D35" w:rsidRPr="009E7B03" w:rsidRDefault="00D46D35" w:rsidP="00D46D35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Informația despre ofertant</w:t>
            </w:r>
          </w:p>
        </w:tc>
        <w:tc>
          <w:tcPr>
            <w:tcW w:w="1896" w:type="pct"/>
          </w:tcPr>
          <w:p w14:paraId="10461AD3" w14:textId="5E1A1F67" w:rsidR="00D46D35" w:rsidRPr="009E7B03" w:rsidRDefault="00D46D35" w:rsidP="00D46D35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Formularul informativ despre ofertant F 3.3</w:t>
            </w:r>
          </w:p>
        </w:tc>
        <w:tc>
          <w:tcPr>
            <w:tcW w:w="931" w:type="pct"/>
          </w:tcPr>
          <w:p w14:paraId="6C7FDBBA" w14:textId="1CD4D3DF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Obligatoriu</w:t>
            </w:r>
          </w:p>
        </w:tc>
      </w:tr>
      <w:tr w:rsidR="00D46D35" w:rsidRPr="009E7B03" w14:paraId="11385BA4" w14:textId="77777777" w:rsidTr="00821DE0">
        <w:tc>
          <w:tcPr>
            <w:tcW w:w="361" w:type="pct"/>
          </w:tcPr>
          <w:p w14:paraId="5E1850B0" w14:textId="2BD0E3C3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1812" w:type="pct"/>
          </w:tcPr>
          <w:p w14:paraId="65DC5E28" w14:textId="7519C051" w:rsidR="00D46D35" w:rsidRPr="009E7B03" w:rsidRDefault="00D46D35" w:rsidP="00D46D35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Garanție pentru bunuri de minim 24 luni</w:t>
            </w:r>
          </w:p>
        </w:tc>
        <w:tc>
          <w:tcPr>
            <w:tcW w:w="1896" w:type="pct"/>
          </w:tcPr>
          <w:p w14:paraId="521505CA" w14:textId="601A8422" w:rsidR="00D46D35" w:rsidRPr="009E7B03" w:rsidRDefault="00D46D35" w:rsidP="00D46D35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Scrisoare de garanție pentru bunuri confirmată prin semnătura Participantului</w:t>
            </w:r>
          </w:p>
        </w:tc>
        <w:tc>
          <w:tcPr>
            <w:tcW w:w="931" w:type="pct"/>
          </w:tcPr>
          <w:p w14:paraId="0B8BE762" w14:textId="220050F6" w:rsidR="00D46D35" w:rsidRPr="009E7B03" w:rsidRDefault="00D46D35" w:rsidP="00D46D3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9E7B03">
              <w:rPr>
                <w:bCs/>
                <w:sz w:val="22"/>
                <w:szCs w:val="22"/>
              </w:rPr>
              <w:t>Obligatoriu</w:t>
            </w:r>
          </w:p>
        </w:tc>
      </w:tr>
    </w:tbl>
    <w:p w14:paraId="36A29643" w14:textId="77777777" w:rsidR="009E7B03" w:rsidRDefault="009E7B03" w:rsidP="00595DFD">
      <w:pPr>
        <w:ind w:firstLine="0"/>
        <w:rPr>
          <w:bCs/>
          <w:sz w:val="22"/>
          <w:szCs w:val="22"/>
          <w:lang w:val="ro-RO" w:eastAsia="ru-RU"/>
        </w:rPr>
      </w:pPr>
    </w:p>
    <w:p w14:paraId="0B03061C" w14:textId="75E6E9C1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13. Tehnici şi instrumente specifice de atribuire (după caz, specificaţi dacă se va utiliza licitaţia electronică).</w:t>
      </w:r>
    </w:p>
    <w:p w14:paraId="4EB84618" w14:textId="6D8D5C15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14.  Condiţii speciale de care depinde îndeplinirea contractului (indicaţi după caz)</w:t>
      </w:r>
      <w:r w:rsidR="00D46D35" w:rsidRPr="009E7B03">
        <w:rPr>
          <w:bCs/>
          <w:sz w:val="22"/>
          <w:szCs w:val="22"/>
          <w:lang w:val="ro-RO" w:eastAsia="ru-RU"/>
        </w:rPr>
        <w:t>: Nu se aplica</w:t>
      </w:r>
    </w:p>
    <w:p w14:paraId="77250B71" w14:textId="3E916D68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15. Ofertele se prezintă în valută</w:t>
      </w:r>
      <w:r w:rsidR="00595DFD" w:rsidRPr="009E7B03">
        <w:rPr>
          <w:bCs/>
          <w:sz w:val="22"/>
          <w:szCs w:val="22"/>
          <w:lang w:val="ro-RO" w:eastAsia="ru-RU"/>
        </w:rPr>
        <w:t>: lei MD</w:t>
      </w:r>
    </w:p>
    <w:p w14:paraId="01F8361B" w14:textId="0FB232E4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16. Criteriul de evaluare aplicat pentru atribuirea contractului</w:t>
      </w:r>
      <w:r w:rsidR="00710B87" w:rsidRPr="009E7B03">
        <w:rPr>
          <w:bCs/>
          <w:sz w:val="22"/>
          <w:szCs w:val="22"/>
          <w:lang w:val="ro-RO" w:eastAsia="ru-RU"/>
        </w:rPr>
        <w:t>:</w:t>
      </w:r>
      <w:r w:rsidR="009E7B03" w:rsidRPr="009E7B03">
        <w:rPr>
          <w:bCs/>
          <w:sz w:val="22"/>
          <w:szCs w:val="22"/>
          <w:lang w:val="ro-RO" w:eastAsia="ru-RU"/>
        </w:rPr>
        <w:t xml:space="preserve"> </w:t>
      </w:r>
      <w:r w:rsidR="00595DFD" w:rsidRPr="009E7B03">
        <w:rPr>
          <w:bCs/>
          <w:sz w:val="22"/>
          <w:szCs w:val="22"/>
          <w:lang w:val="ro-RO" w:eastAsia="ru-RU"/>
        </w:rPr>
        <w:t>cel mai mic preț, ce corespunde cerințelor tehnice și de calificare.</w:t>
      </w:r>
    </w:p>
    <w:p w14:paraId="2A4049E1" w14:textId="77777777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E7B03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E7B03" w:rsidRDefault="00850D1C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9E7B03">
              <w:rPr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E7B03" w:rsidRDefault="00850D1C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9E7B03">
              <w:rPr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E7B03" w:rsidRDefault="00850D1C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9E7B03">
              <w:rPr>
                <w:bCs/>
                <w:lang w:val="ro-RO" w:eastAsia="ru-RU"/>
              </w:rPr>
              <w:t>Ponderea, %</w:t>
            </w:r>
          </w:p>
        </w:tc>
      </w:tr>
      <w:tr w:rsidR="00850D1C" w:rsidRPr="009E7B03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9E7B03" w:rsidRDefault="00850D1C" w:rsidP="00821DE0">
            <w:pPr>
              <w:ind w:firstLine="0"/>
              <w:rPr>
                <w:bCs/>
                <w:lang w:val="ro-RO" w:eastAsia="ru-RU"/>
              </w:rPr>
            </w:pPr>
            <w:r w:rsidRPr="009E7B03">
              <w:rPr>
                <w:bCs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E7B03" w:rsidRDefault="00850D1C" w:rsidP="00821DE0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E7B03" w:rsidRDefault="00850D1C" w:rsidP="00821DE0">
            <w:pPr>
              <w:ind w:firstLine="0"/>
              <w:rPr>
                <w:bCs/>
                <w:lang w:val="ro-RO" w:eastAsia="ru-RU"/>
              </w:rPr>
            </w:pPr>
          </w:p>
        </w:tc>
      </w:tr>
      <w:tr w:rsidR="00850D1C" w:rsidRPr="009E7B03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9E7B03" w:rsidRDefault="00850D1C" w:rsidP="00821DE0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9E7B03">
              <w:rPr>
                <w:bCs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E7B03" w:rsidRDefault="00850D1C" w:rsidP="00821DE0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E7B03" w:rsidRDefault="00850D1C" w:rsidP="00821DE0">
            <w:pPr>
              <w:ind w:firstLine="0"/>
              <w:rPr>
                <w:bCs/>
                <w:lang w:val="ro-RO" w:eastAsia="ru-RU"/>
              </w:rPr>
            </w:pPr>
          </w:p>
        </w:tc>
      </w:tr>
    </w:tbl>
    <w:p w14:paraId="5FEDEDE3" w14:textId="77777777" w:rsidR="00850D1C" w:rsidRPr="009E7B03" w:rsidRDefault="00850D1C" w:rsidP="00850D1C">
      <w:pPr>
        <w:tabs>
          <w:tab w:val="left" w:pos="6386"/>
        </w:tabs>
        <w:rPr>
          <w:rFonts w:asciiTheme="majorBidi" w:hAnsiTheme="majorBidi" w:cstheme="majorBidi"/>
          <w:bCs/>
          <w:sz w:val="24"/>
          <w:szCs w:val="24"/>
          <w:lang w:val="ro-RO" w:eastAsia="ru-RU"/>
        </w:rPr>
      </w:pPr>
    </w:p>
    <w:p w14:paraId="45CC0BD6" w14:textId="77777777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18. Termenul</w:t>
      </w:r>
      <w:r w:rsidRPr="009E7B03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491DA528" w14:textId="1068F36F" w:rsidR="00850D1C" w:rsidRPr="009E7B03" w:rsidRDefault="00850D1C" w:rsidP="00595DFD">
      <w:pPr>
        <w:tabs>
          <w:tab w:val="left" w:pos="567"/>
          <w:tab w:val="left" w:pos="709"/>
        </w:tabs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noBreakHyphen/>
        <w:t> conform SIA ,,RSAP</w:t>
      </w:r>
      <w:r w:rsidR="00710B87" w:rsidRPr="009E7B03">
        <w:rPr>
          <w:bCs/>
          <w:sz w:val="22"/>
          <w:szCs w:val="22"/>
          <w:lang w:val="ro-RO" w:eastAsia="ru-RU"/>
        </w:rPr>
        <w:t>”</w:t>
      </w:r>
    </w:p>
    <w:p w14:paraId="2744CC95" w14:textId="53380953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19. Adresa la care trebuie transmise ofertele sa</w:t>
      </w:r>
      <w:r w:rsidR="00710B87" w:rsidRPr="009E7B03">
        <w:rPr>
          <w:bCs/>
          <w:sz w:val="22"/>
          <w:szCs w:val="22"/>
          <w:lang w:val="ro-RO" w:eastAsia="ru-RU"/>
        </w:rPr>
        <w:t>u cererile de participare:</w:t>
      </w:r>
    </w:p>
    <w:p w14:paraId="00C39DBD" w14:textId="336A579C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37A74007" w14:textId="3EF71EF4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20. Termenul de valabilitate a ofertelor</w:t>
      </w:r>
      <w:r w:rsidR="00710B87" w:rsidRPr="009E7B03">
        <w:rPr>
          <w:bCs/>
          <w:sz w:val="22"/>
          <w:szCs w:val="22"/>
          <w:lang w:val="ro-RO" w:eastAsia="ru-RU"/>
        </w:rPr>
        <w:t>: 30</w:t>
      </w:r>
      <w:r w:rsidR="005D763C" w:rsidRPr="009E7B03">
        <w:rPr>
          <w:bCs/>
          <w:sz w:val="22"/>
          <w:szCs w:val="22"/>
          <w:lang w:val="ro-RO" w:eastAsia="ru-RU"/>
        </w:rPr>
        <w:t xml:space="preserve"> </w:t>
      </w:r>
      <w:r w:rsidR="00710B87" w:rsidRPr="009E7B03">
        <w:rPr>
          <w:bCs/>
          <w:sz w:val="22"/>
          <w:szCs w:val="22"/>
          <w:lang w:val="ro-RO" w:eastAsia="ru-RU"/>
        </w:rPr>
        <w:t>zile din data deschiderii ofertelor</w:t>
      </w:r>
    </w:p>
    <w:p w14:paraId="68F7B0A3" w14:textId="12073AFC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21. Locul deschiderii ofertelor</w:t>
      </w:r>
      <w:r w:rsidR="002B26BF" w:rsidRPr="009E7B03">
        <w:rPr>
          <w:bCs/>
          <w:sz w:val="22"/>
          <w:szCs w:val="22"/>
          <w:lang w:val="ro-RO" w:eastAsia="ru-RU"/>
        </w:rPr>
        <w:t>:</w:t>
      </w:r>
      <w:r w:rsidR="005D763C" w:rsidRPr="009E7B03">
        <w:rPr>
          <w:bCs/>
          <w:sz w:val="22"/>
          <w:szCs w:val="22"/>
          <w:lang w:val="ro-RO" w:eastAsia="ru-RU"/>
        </w:rPr>
        <w:t xml:space="preserve"> </w:t>
      </w:r>
      <w:r w:rsidRPr="009E7B03">
        <w:rPr>
          <w:bCs/>
          <w:sz w:val="22"/>
          <w:szCs w:val="22"/>
          <w:lang w:val="ro-RO" w:eastAsia="ru-RU"/>
        </w:rPr>
        <w:t>SIA ,,RSAP”</w:t>
      </w:r>
      <w:r w:rsidR="002B26BF" w:rsidRPr="009E7B03">
        <w:rPr>
          <w:bCs/>
          <w:sz w:val="22"/>
          <w:szCs w:val="22"/>
          <w:lang w:val="ro-RO" w:eastAsia="ru-RU"/>
        </w:rPr>
        <w:t xml:space="preserve"> </w:t>
      </w:r>
    </w:p>
    <w:p w14:paraId="1B97B734" w14:textId="331F7486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334C135F" w14:textId="21CCAB23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="002B26BF" w:rsidRPr="009E7B03">
        <w:rPr>
          <w:bCs/>
          <w:sz w:val="22"/>
          <w:szCs w:val="22"/>
          <w:lang w:val="ro-RO" w:eastAsia="ru-RU"/>
        </w:rPr>
        <w:t>:</w:t>
      </w:r>
      <w:r w:rsidR="006173E1" w:rsidRPr="009E7B03">
        <w:rPr>
          <w:bCs/>
          <w:sz w:val="22"/>
          <w:szCs w:val="22"/>
          <w:lang w:val="ro-RO" w:eastAsia="ru-RU"/>
        </w:rPr>
        <w:t xml:space="preserve"> limba de stat.</w:t>
      </w:r>
    </w:p>
    <w:p w14:paraId="098A1758" w14:textId="35C11813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  <w:r w:rsidRPr="009E7B03">
        <w:rPr>
          <w:bCs/>
          <w:sz w:val="22"/>
          <w:szCs w:val="22"/>
          <w:lang w:val="ro-RO" w:eastAsia="ru-RU"/>
        </w:rPr>
        <w:t>23. Alte informaţii relevante</w:t>
      </w:r>
    </w:p>
    <w:p w14:paraId="11AE5304" w14:textId="77777777" w:rsidR="00850D1C" w:rsidRPr="009E7B03" w:rsidRDefault="00850D1C" w:rsidP="00595DFD">
      <w:pPr>
        <w:ind w:firstLine="0"/>
        <w:rPr>
          <w:bCs/>
          <w:sz w:val="22"/>
          <w:szCs w:val="22"/>
          <w:lang w:val="ro-RO" w:eastAsia="ru-RU"/>
        </w:rPr>
      </w:pPr>
    </w:p>
    <w:p w14:paraId="67B37995" w14:textId="49D3F9E2" w:rsidR="00850D1C" w:rsidRPr="000F0B9D" w:rsidRDefault="005D1605" w:rsidP="00595DFD">
      <w:pPr>
        <w:ind w:firstLine="0"/>
        <w:rPr>
          <w:sz w:val="22"/>
          <w:szCs w:val="22"/>
          <w:lang w:val="ro-RO" w:eastAsia="ru-RU"/>
        </w:rPr>
      </w:pPr>
      <w:r>
        <w:rPr>
          <w:bCs/>
          <w:sz w:val="22"/>
          <w:szCs w:val="22"/>
          <w:lang w:val="ro-RO" w:eastAsia="ru-RU"/>
        </w:rPr>
        <w:t xml:space="preserve">                              </w:t>
      </w:r>
      <w:r w:rsidR="00850D1C" w:rsidRPr="009E7B03">
        <w:rPr>
          <w:bCs/>
          <w:sz w:val="22"/>
          <w:szCs w:val="22"/>
          <w:lang w:val="ro-RO" w:eastAsia="ru-RU"/>
        </w:rPr>
        <w:t>Conducătorul grupului de lucru</w:t>
      </w:r>
      <w:r w:rsidR="009E7B03">
        <w:rPr>
          <w:sz w:val="22"/>
          <w:szCs w:val="22"/>
          <w:lang w:val="ro-RO" w:eastAsia="ru-RU"/>
        </w:rPr>
        <w:t xml:space="preserve">                              </w:t>
      </w:r>
      <w:r w:rsidR="00BF359C">
        <w:rPr>
          <w:sz w:val="22"/>
          <w:szCs w:val="22"/>
          <w:lang w:val="ro-RO" w:eastAsia="ru-RU"/>
        </w:rPr>
        <w:t>Maia Guțu</w:t>
      </w:r>
    </w:p>
    <w:sectPr w:rsidR="00850D1C" w:rsidRPr="000F0B9D" w:rsidSect="000F0B9D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E5C8D"/>
    <w:multiLevelType w:val="hybridMultilevel"/>
    <w:tmpl w:val="BD2E1E26"/>
    <w:lvl w:ilvl="0" w:tplc="FD24F696">
      <w:start w:val="5"/>
      <w:numFmt w:val="decimal"/>
      <w:lvlText w:val="%1."/>
      <w:lvlJc w:val="left"/>
      <w:pPr>
        <w:ind w:left="1101" w:hanging="282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2"/>
        <w:szCs w:val="22"/>
        <w:lang w:val="ro-RO" w:eastAsia="en-US" w:bidi="ar-SA"/>
      </w:rPr>
    </w:lvl>
    <w:lvl w:ilvl="1" w:tplc="7BA4C9F2">
      <w:start w:val="1"/>
      <w:numFmt w:val="decimal"/>
      <w:lvlText w:val="%2)"/>
      <w:lvlJc w:val="left"/>
      <w:pPr>
        <w:ind w:left="1540" w:hanging="360"/>
      </w:pPr>
      <w:rPr>
        <w:rFonts w:hint="default"/>
        <w:spacing w:val="0"/>
        <w:w w:val="103"/>
        <w:lang w:val="ro-RO" w:eastAsia="en-US" w:bidi="ar-SA"/>
      </w:rPr>
    </w:lvl>
    <w:lvl w:ilvl="2" w:tplc="BFA247F8">
      <w:numFmt w:val="bullet"/>
      <w:lvlText w:val="•"/>
      <w:lvlJc w:val="left"/>
      <w:pPr>
        <w:ind w:left="2536" w:hanging="360"/>
      </w:pPr>
      <w:rPr>
        <w:rFonts w:hint="default"/>
        <w:lang w:val="ro-RO" w:eastAsia="en-US" w:bidi="ar-SA"/>
      </w:rPr>
    </w:lvl>
    <w:lvl w:ilvl="3" w:tplc="8688B168">
      <w:numFmt w:val="bullet"/>
      <w:lvlText w:val="•"/>
      <w:lvlJc w:val="left"/>
      <w:pPr>
        <w:ind w:left="3533" w:hanging="360"/>
      </w:pPr>
      <w:rPr>
        <w:rFonts w:hint="default"/>
        <w:lang w:val="ro-RO" w:eastAsia="en-US" w:bidi="ar-SA"/>
      </w:rPr>
    </w:lvl>
    <w:lvl w:ilvl="4" w:tplc="61B6F2FE">
      <w:numFmt w:val="bullet"/>
      <w:lvlText w:val="•"/>
      <w:lvlJc w:val="left"/>
      <w:pPr>
        <w:ind w:left="4529" w:hanging="360"/>
      </w:pPr>
      <w:rPr>
        <w:rFonts w:hint="default"/>
        <w:lang w:val="ro-RO" w:eastAsia="en-US" w:bidi="ar-SA"/>
      </w:rPr>
    </w:lvl>
    <w:lvl w:ilvl="5" w:tplc="B38A4584">
      <w:numFmt w:val="bullet"/>
      <w:lvlText w:val="•"/>
      <w:lvlJc w:val="left"/>
      <w:pPr>
        <w:ind w:left="5526" w:hanging="360"/>
      </w:pPr>
      <w:rPr>
        <w:rFonts w:hint="default"/>
        <w:lang w:val="ro-RO" w:eastAsia="en-US" w:bidi="ar-SA"/>
      </w:rPr>
    </w:lvl>
    <w:lvl w:ilvl="6" w:tplc="466874A0">
      <w:numFmt w:val="bullet"/>
      <w:lvlText w:val="•"/>
      <w:lvlJc w:val="left"/>
      <w:pPr>
        <w:ind w:left="6522" w:hanging="360"/>
      </w:pPr>
      <w:rPr>
        <w:rFonts w:hint="default"/>
        <w:lang w:val="ro-RO" w:eastAsia="en-US" w:bidi="ar-SA"/>
      </w:rPr>
    </w:lvl>
    <w:lvl w:ilvl="7" w:tplc="B350AA8C">
      <w:numFmt w:val="bullet"/>
      <w:lvlText w:val="•"/>
      <w:lvlJc w:val="left"/>
      <w:pPr>
        <w:ind w:left="7519" w:hanging="360"/>
      </w:pPr>
      <w:rPr>
        <w:rFonts w:hint="default"/>
        <w:lang w:val="ro-RO" w:eastAsia="en-US" w:bidi="ar-SA"/>
      </w:rPr>
    </w:lvl>
    <w:lvl w:ilvl="8" w:tplc="5C1C3860">
      <w:numFmt w:val="bullet"/>
      <w:lvlText w:val="•"/>
      <w:lvlJc w:val="left"/>
      <w:pPr>
        <w:ind w:left="8515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498350035">
    <w:abstractNumId w:val="2"/>
  </w:num>
  <w:num w:numId="2" w16cid:durableId="1283607451">
    <w:abstractNumId w:val="0"/>
  </w:num>
  <w:num w:numId="3" w16cid:durableId="1944990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C02D0"/>
    <w:rsid w:val="000F0B9D"/>
    <w:rsid w:val="001C7527"/>
    <w:rsid w:val="00273208"/>
    <w:rsid w:val="002A4E67"/>
    <w:rsid w:val="002B2695"/>
    <w:rsid w:val="002B26BF"/>
    <w:rsid w:val="002F3B79"/>
    <w:rsid w:val="00402BC9"/>
    <w:rsid w:val="00422760"/>
    <w:rsid w:val="00472E3D"/>
    <w:rsid w:val="00592BB6"/>
    <w:rsid w:val="00595DFD"/>
    <w:rsid w:val="005D1605"/>
    <w:rsid w:val="005D763C"/>
    <w:rsid w:val="006173E1"/>
    <w:rsid w:val="00625722"/>
    <w:rsid w:val="00710B87"/>
    <w:rsid w:val="00745F2B"/>
    <w:rsid w:val="007977E4"/>
    <w:rsid w:val="00821ACF"/>
    <w:rsid w:val="0083073F"/>
    <w:rsid w:val="00850D1C"/>
    <w:rsid w:val="008554F0"/>
    <w:rsid w:val="009B670B"/>
    <w:rsid w:val="009E7B03"/>
    <w:rsid w:val="00B01E42"/>
    <w:rsid w:val="00B14966"/>
    <w:rsid w:val="00BF359C"/>
    <w:rsid w:val="00C25A13"/>
    <w:rsid w:val="00CB6A95"/>
    <w:rsid w:val="00D46D35"/>
    <w:rsid w:val="00E95493"/>
    <w:rsid w:val="00EB42C2"/>
    <w:rsid w:val="00FE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C75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B2695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1"/>
    <w:qFormat/>
    <w:rsid w:val="00EB42C2"/>
    <w:pPr>
      <w:widowControl w:val="0"/>
      <w:autoSpaceDE w:val="0"/>
      <w:autoSpaceDN w:val="0"/>
      <w:spacing w:before="132"/>
      <w:ind w:left="1180" w:firstLine="0"/>
      <w:jc w:val="left"/>
    </w:pPr>
    <w:rPr>
      <w:b/>
      <w:bCs/>
      <w:sz w:val="23"/>
      <w:szCs w:val="23"/>
      <w:lang w:val="ro-RO"/>
    </w:rPr>
  </w:style>
  <w:style w:type="character" w:customStyle="1" w:styleId="a5">
    <w:name w:val="Основной текст Знак"/>
    <w:basedOn w:val="a0"/>
    <w:link w:val="a4"/>
    <w:uiPriority w:val="1"/>
    <w:rsid w:val="00EB42C2"/>
    <w:rPr>
      <w:rFonts w:ascii="Times New Roman" w:eastAsia="Times New Roman" w:hAnsi="Times New Roman" w:cs="Times New Roman"/>
      <w:b/>
      <w:bCs/>
      <w:kern w:val="0"/>
      <w:sz w:val="23"/>
      <w:szCs w:val="23"/>
      <w:lang w:val="ro-RO"/>
      <w14:ligatures w14:val="none"/>
    </w:rPr>
  </w:style>
  <w:style w:type="paragraph" w:styleId="a6">
    <w:name w:val="No Spacing"/>
    <w:uiPriority w:val="1"/>
    <w:qFormat/>
    <w:rsid w:val="00EB42C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a"/>
    <w:uiPriority w:val="1"/>
    <w:qFormat/>
    <w:rsid w:val="00472E3D"/>
    <w:pPr>
      <w:widowControl w:val="0"/>
      <w:autoSpaceDE w:val="0"/>
      <w:autoSpaceDN w:val="0"/>
      <w:ind w:left="110" w:firstLine="0"/>
      <w:jc w:val="left"/>
    </w:pPr>
    <w:rPr>
      <w:sz w:val="22"/>
      <w:szCs w:val="22"/>
      <w:lang w:val="ro-RO"/>
    </w:rPr>
  </w:style>
  <w:style w:type="paragraph" w:styleId="a7">
    <w:name w:val="List Paragraph"/>
    <w:basedOn w:val="a"/>
    <w:uiPriority w:val="1"/>
    <w:qFormat/>
    <w:rsid w:val="00595DFD"/>
    <w:pPr>
      <w:widowControl w:val="0"/>
      <w:autoSpaceDE w:val="0"/>
      <w:autoSpaceDN w:val="0"/>
      <w:spacing w:before="132"/>
      <w:ind w:left="1180" w:hanging="361"/>
      <w:jc w:val="left"/>
    </w:pPr>
    <w:rPr>
      <w:sz w:val="22"/>
      <w:szCs w:val="22"/>
      <w:lang w:val="ro-RO"/>
    </w:rPr>
  </w:style>
  <w:style w:type="character" w:customStyle="1" w:styleId="span-first">
    <w:name w:val="span-first"/>
    <w:basedOn w:val="a0"/>
    <w:rsid w:val="00B14966"/>
  </w:style>
  <w:style w:type="character" w:customStyle="1" w:styleId="span-last">
    <w:name w:val="span-last"/>
    <w:basedOn w:val="a0"/>
    <w:rsid w:val="00B14966"/>
  </w:style>
  <w:style w:type="character" w:customStyle="1" w:styleId="20">
    <w:name w:val="Заголовок 2 Знак"/>
    <w:basedOn w:val="a0"/>
    <w:link w:val="2"/>
    <w:uiPriority w:val="9"/>
    <w:rsid w:val="002B2695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1C752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35</cp:revision>
  <cp:lastPrinted>2026-04-07T10:59:00Z</cp:lastPrinted>
  <dcterms:created xsi:type="dcterms:W3CDTF">2022-12-23T12:03:00Z</dcterms:created>
  <dcterms:modified xsi:type="dcterms:W3CDTF">2026-04-07T11:00:00Z</dcterms:modified>
</cp:coreProperties>
</file>