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762C73" w14:textId="77777777" w:rsidR="000B2E54" w:rsidRPr="000B2E54" w:rsidRDefault="000B2E54" w:rsidP="00A54E0A">
      <w:pPr>
        <w:jc w:val="right"/>
        <w:rPr>
          <w:b/>
          <w:i/>
          <w:iCs/>
          <w:lang w:val="ro-RO"/>
        </w:rPr>
      </w:pPr>
      <w:r w:rsidRPr="000B2E54">
        <w:rPr>
          <w:b/>
          <w:i/>
          <w:iCs/>
          <w:lang w:val="ro-RO"/>
        </w:rPr>
        <w:t>Anexa nr. 22</w:t>
      </w:r>
    </w:p>
    <w:p w14:paraId="72759F86" w14:textId="49AAE1F2" w:rsidR="00DA36BF" w:rsidRPr="00DA36BF" w:rsidRDefault="000B2E54" w:rsidP="00DA36BF">
      <w:pPr>
        <w:jc w:val="right"/>
        <w:rPr>
          <w:lang w:val="en-US"/>
        </w:rPr>
      </w:pPr>
      <w:r w:rsidRPr="000B2E54">
        <w:rPr>
          <w:lang w:val="it-IT"/>
        </w:rPr>
        <w:t xml:space="preserve">la Documentația standard </w:t>
      </w:r>
      <w:proofErr w:type="spellStart"/>
      <w:r w:rsidR="00DA36BF" w:rsidRPr="00DA36BF">
        <w:rPr>
          <w:b/>
          <w:bCs/>
          <w:lang w:val="en-US"/>
        </w:rPr>
        <w:t>MTender</w:t>
      </w:r>
      <w:proofErr w:type="spellEnd"/>
      <w:r w:rsidR="00DA36BF" w:rsidRPr="00DA36BF">
        <w:rPr>
          <w:b/>
          <w:bCs/>
          <w:lang w:val="en-US"/>
        </w:rPr>
        <w:t xml:space="preserve"> ID</w:t>
      </w:r>
      <w:r w:rsidR="00DA36BF" w:rsidRPr="00DA36BF">
        <w:rPr>
          <w:lang w:val="en-US"/>
        </w:rPr>
        <w:t> </w:t>
      </w:r>
      <w:r w:rsidR="00DA36BF">
        <w:rPr>
          <w:lang w:val="en-US"/>
        </w:rPr>
        <w:t xml:space="preserve"> </w:t>
      </w:r>
      <w:hyperlink r:id="rId6" w:tgtFrame="_blank" w:history="1">
        <w:r w:rsidR="00DA36BF" w:rsidRPr="00DA36BF">
          <w:rPr>
            <w:rStyle w:val="ad"/>
            <w:lang w:val="en-US"/>
          </w:rPr>
          <w:t>ocds-b3wdp1-MD-1774954726375</w:t>
        </w:r>
      </w:hyperlink>
    </w:p>
    <w:p w14:paraId="5E73A9C0" w14:textId="4FE8486C" w:rsidR="000B2E54" w:rsidRPr="000B2E54" w:rsidRDefault="000B2E54" w:rsidP="00DA36BF">
      <w:pPr>
        <w:jc w:val="right"/>
        <w:rPr>
          <w:lang w:val="ro-RO"/>
        </w:rPr>
      </w:pPr>
      <w:r w:rsidRPr="000B2E54">
        <w:rPr>
          <w:lang w:val="ro-RO"/>
        </w:rPr>
        <w:t xml:space="preserve">din data de </w:t>
      </w:r>
      <w:r w:rsidR="00DA36BF">
        <w:rPr>
          <w:lang w:val="ro-RO"/>
        </w:rPr>
        <w:t>31.03.2026</w:t>
      </w:r>
    </w:p>
    <w:p w14:paraId="1644099D" w14:textId="77777777" w:rsidR="000B2E54" w:rsidRPr="000B2E54" w:rsidRDefault="000B2E54" w:rsidP="00A54E0A">
      <w:pPr>
        <w:jc w:val="center"/>
        <w:rPr>
          <w:b/>
          <w:bCs/>
          <w:lang w:val="it-IT"/>
        </w:rPr>
      </w:pPr>
      <w:r w:rsidRPr="000B2E54">
        <w:rPr>
          <w:b/>
          <w:bCs/>
          <w:lang w:val="it-IT"/>
        </w:rPr>
        <w:t>Specificații tehnice</w:t>
      </w:r>
    </w:p>
    <w:p w14:paraId="44B6591B" w14:textId="469DD4DD" w:rsidR="000B2E54" w:rsidRPr="00E43E36" w:rsidRDefault="000B2E54" w:rsidP="000B2E54">
      <w:pPr>
        <w:rPr>
          <w:i/>
          <w:iCs/>
          <w:lang w:val="es-ES"/>
        </w:rPr>
      </w:pPr>
      <w:r w:rsidRPr="00E43E36">
        <w:rPr>
          <w:i/>
          <w:iCs/>
          <w:lang w:val="es-ES"/>
        </w:rPr>
        <w:t>[</w:t>
      </w:r>
      <w:r w:rsidRPr="000B2E54">
        <w:rPr>
          <w:i/>
          <w:iCs/>
          <w:lang w:val="ro-RO"/>
        </w:rPr>
        <w:t>Acest tabel va fi completat de către ofertant în coloanele 2, 3, 4, 6, 7, iar de către autoritatea contractantă – în coloanele 1, 5</w:t>
      </w:r>
      <w:r w:rsidRPr="00E43E36">
        <w:rPr>
          <w:i/>
          <w:iCs/>
          <w:lang w:val="es-ES"/>
        </w:rPr>
        <w:t>]</w:t>
      </w:r>
    </w:p>
    <w:tbl>
      <w:tblPr>
        <w:tblStyle w:val="ac"/>
        <w:tblpPr w:leftFromText="180" w:rightFromText="180" w:vertAnchor="text" w:tblpY="1"/>
        <w:tblOverlap w:val="never"/>
        <w:tblW w:w="0" w:type="auto"/>
        <w:tblLook w:val="04A0" w:firstRow="1" w:lastRow="0" w:firstColumn="1" w:lastColumn="0" w:noHBand="0" w:noVBand="1"/>
      </w:tblPr>
      <w:tblGrid>
        <w:gridCol w:w="2490"/>
        <w:gridCol w:w="1327"/>
        <w:gridCol w:w="935"/>
        <w:gridCol w:w="1238"/>
        <w:gridCol w:w="5172"/>
        <w:gridCol w:w="2500"/>
        <w:gridCol w:w="1464"/>
      </w:tblGrid>
      <w:tr w:rsidR="000B2E54" w:rsidRPr="00DA36BF" w14:paraId="6E2D2CB2" w14:textId="77777777" w:rsidTr="006A3E89">
        <w:tc>
          <w:tcPr>
            <w:tcW w:w="15126"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2854823" w14:textId="77777777" w:rsidR="000B2E54" w:rsidRPr="000B2E54" w:rsidRDefault="000B2E54" w:rsidP="00AF7319">
            <w:pPr>
              <w:spacing w:after="160" w:line="259" w:lineRule="auto"/>
              <w:rPr>
                <w:lang w:val="en-US"/>
              </w:rPr>
            </w:pPr>
            <w:proofErr w:type="spellStart"/>
            <w:r w:rsidRPr="000B2E54">
              <w:rPr>
                <w:b/>
                <w:bCs/>
                <w:lang w:val="en-US"/>
              </w:rPr>
              <w:t>Numărul</w:t>
            </w:r>
            <w:proofErr w:type="spellEnd"/>
            <w:r w:rsidRPr="000B2E54">
              <w:rPr>
                <w:b/>
                <w:bCs/>
                <w:lang w:val="en-US"/>
              </w:rPr>
              <w:t xml:space="preserve"> </w:t>
            </w:r>
            <w:proofErr w:type="spellStart"/>
            <w:r w:rsidRPr="000B2E54">
              <w:rPr>
                <w:b/>
                <w:bCs/>
                <w:lang w:val="en-US"/>
              </w:rPr>
              <w:t>procedurii</w:t>
            </w:r>
            <w:proofErr w:type="spellEnd"/>
            <w:r w:rsidRPr="000B2E54">
              <w:rPr>
                <w:b/>
                <w:bCs/>
                <w:lang w:val="en-US"/>
              </w:rPr>
              <w:t xml:space="preserve"> de </w:t>
            </w:r>
            <w:proofErr w:type="spellStart"/>
            <w:r w:rsidRPr="000B2E54">
              <w:rPr>
                <w:b/>
                <w:bCs/>
                <w:lang w:val="en-US"/>
              </w:rPr>
              <w:t>achiziție</w:t>
            </w:r>
            <w:proofErr w:type="spellEnd"/>
            <w:r w:rsidRPr="000B2E54">
              <w:rPr>
                <w:b/>
                <w:bCs/>
                <w:lang w:val="en-US"/>
              </w:rPr>
              <w:t>:</w:t>
            </w:r>
            <w:r w:rsidRPr="000B2E54">
              <w:rPr>
                <w:lang w:val="en-US"/>
              </w:rPr>
              <w:t xml:space="preserve"> </w:t>
            </w:r>
            <w:r w:rsidRPr="000B2E54">
              <w:rPr>
                <w:i/>
                <w:iCs/>
                <w:lang w:val="en-US"/>
              </w:rPr>
              <w:t>conform SIA RSAP.</w:t>
            </w:r>
          </w:p>
        </w:tc>
      </w:tr>
      <w:tr w:rsidR="000B2E54" w:rsidRPr="00DA36BF" w14:paraId="0913756B" w14:textId="77777777" w:rsidTr="006A3E89">
        <w:tc>
          <w:tcPr>
            <w:tcW w:w="15126"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6189B87" w14:textId="40A3C7FE" w:rsidR="000B2E54" w:rsidRPr="00E43E36" w:rsidRDefault="000B2E54" w:rsidP="00AF7319">
            <w:pPr>
              <w:spacing w:after="160" w:line="259" w:lineRule="auto"/>
              <w:rPr>
                <w:lang w:val="es-ES"/>
              </w:rPr>
            </w:pPr>
            <w:r w:rsidRPr="00E43E36">
              <w:rPr>
                <w:b/>
                <w:bCs/>
                <w:lang w:val="es-ES"/>
              </w:rPr>
              <w:t>Obiectul achiziției:</w:t>
            </w:r>
            <w:r w:rsidRPr="00E43E36">
              <w:rPr>
                <w:lang w:val="es-ES"/>
              </w:rPr>
              <w:t xml:space="preserve"> </w:t>
            </w:r>
            <w:r w:rsidR="00A54E0A" w:rsidRPr="00E43E36">
              <w:rPr>
                <w:lang w:val="es-ES"/>
              </w:rPr>
              <w:t>Materiale de construcții rutiere</w:t>
            </w:r>
          </w:p>
        </w:tc>
      </w:tr>
      <w:tr w:rsidR="000B2E54" w:rsidRPr="00DA36BF" w14:paraId="02C69DBD" w14:textId="77777777" w:rsidTr="006A3E89">
        <w:tc>
          <w:tcPr>
            <w:tcW w:w="15126" w:type="dxa"/>
            <w:gridSpan w:val="7"/>
            <w:tcBorders>
              <w:top w:val="single" w:sz="4" w:space="0" w:color="auto"/>
              <w:left w:val="nil"/>
              <w:bottom w:val="single" w:sz="4" w:space="0" w:color="auto"/>
              <w:right w:val="nil"/>
            </w:tcBorders>
            <w:shd w:val="clear" w:color="auto" w:fill="FFFFFF" w:themeFill="background1"/>
          </w:tcPr>
          <w:p w14:paraId="4A8C4883" w14:textId="77777777" w:rsidR="000B2E54" w:rsidRPr="00E43E36" w:rsidRDefault="000B2E54" w:rsidP="00AF7319">
            <w:pPr>
              <w:spacing w:after="160" w:line="259" w:lineRule="auto"/>
              <w:rPr>
                <w:b/>
                <w:bCs/>
                <w:lang w:val="es-ES"/>
              </w:rPr>
            </w:pPr>
          </w:p>
        </w:tc>
      </w:tr>
      <w:tr w:rsidR="008D1438" w:rsidRPr="000B2E54" w14:paraId="34242F24" w14:textId="77777777" w:rsidTr="00EF5ABE">
        <w:tc>
          <w:tcPr>
            <w:tcW w:w="249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89E0E77" w14:textId="77777777" w:rsidR="000B2E54" w:rsidRPr="000B2E54" w:rsidRDefault="000B2E54" w:rsidP="00AF7319">
            <w:pPr>
              <w:spacing w:after="160" w:line="259" w:lineRule="auto"/>
              <w:rPr>
                <w:b/>
                <w:bCs/>
                <w:lang w:val="en-US"/>
              </w:rPr>
            </w:pPr>
            <w:proofErr w:type="spellStart"/>
            <w:r w:rsidRPr="000B2E54">
              <w:rPr>
                <w:b/>
                <w:bCs/>
                <w:lang w:val="en-US"/>
              </w:rPr>
              <w:t>Denumirea</w:t>
            </w:r>
            <w:proofErr w:type="spellEnd"/>
            <w:r w:rsidRPr="000B2E54">
              <w:rPr>
                <w:b/>
                <w:bCs/>
                <w:lang w:val="en-US"/>
              </w:rPr>
              <w:t xml:space="preserve"> </w:t>
            </w:r>
            <w:proofErr w:type="spellStart"/>
            <w:r w:rsidRPr="000B2E54">
              <w:rPr>
                <w:b/>
                <w:bCs/>
                <w:lang w:val="en-US"/>
              </w:rPr>
              <w:t>bunurilor</w:t>
            </w:r>
            <w:proofErr w:type="spellEnd"/>
            <w:r w:rsidRPr="000B2E54">
              <w:rPr>
                <w:b/>
                <w:bCs/>
                <w:lang w:val="en-US"/>
              </w:rPr>
              <w:t>/</w:t>
            </w:r>
            <w:proofErr w:type="spellStart"/>
            <w:r w:rsidRPr="000B2E54">
              <w:rPr>
                <w:b/>
                <w:bCs/>
                <w:lang w:val="en-US"/>
              </w:rPr>
              <w:t>serviciilor</w:t>
            </w:r>
            <w:proofErr w:type="spellEnd"/>
          </w:p>
        </w:tc>
        <w:tc>
          <w:tcPr>
            <w:tcW w:w="13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4BEA457" w14:textId="26DF0F2A" w:rsidR="000B2E54" w:rsidRPr="000B2E54" w:rsidRDefault="000B2E54" w:rsidP="00AF7319">
            <w:pPr>
              <w:spacing w:after="160" w:line="259" w:lineRule="auto"/>
              <w:rPr>
                <w:b/>
                <w:bCs/>
                <w:lang w:val="en-US"/>
              </w:rPr>
            </w:pPr>
            <w:proofErr w:type="spellStart"/>
            <w:r w:rsidRPr="000B2E54">
              <w:rPr>
                <w:b/>
                <w:bCs/>
                <w:lang w:val="en-US"/>
              </w:rPr>
              <w:t>Denumirea</w:t>
            </w:r>
            <w:proofErr w:type="spellEnd"/>
            <w:r w:rsidRPr="000B2E54">
              <w:rPr>
                <w:b/>
                <w:bCs/>
                <w:lang w:val="en-US"/>
              </w:rPr>
              <w:t xml:space="preserve"> </w:t>
            </w:r>
            <w:proofErr w:type="spellStart"/>
            <w:r w:rsidRPr="000B2E54">
              <w:rPr>
                <w:b/>
                <w:bCs/>
                <w:lang w:val="en-US"/>
              </w:rPr>
              <w:t>modelului</w:t>
            </w:r>
            <w:proofErr w:type="spellEnd"/>
            <w:r w:rsidRPr="000B2E54">
              <w:rPr>
                <w:b/>
                <w:bCs/>
                <w:lang w:val="en-US"/>
              </w:rPr>
              <w:t xml:space="preserve"> </w:t>
            </w:r>
            <w:proofErr w:type="spellStart"/>
            <w:r w:rsidRPr="000B2E54">
              <w:rPr>
                <w:b/>
                <w:bCs/>
                <w:lang w:val="en-US"/>
              </w:rPr>
              <w:t>bunului</w:t>
            </w:r>
            <w:proofErr w:type="spellEnd"/>
          </w:p>
        </w:tc>
        <w:tc>
          <w:tcPr>
            <w:tcW w:w="93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0B385C2" w14:textId="77777777" w:rsidR="000B2E54" w:rsidRPr="000B2E54" w:rsidRDefault="000B2E54" w:rsidP="00AF7319">
            <w:pPr>
              <w:spacing w:after="160" w:line="259" w:lineRule="auto"/>
              <w:rPr>
                <w:b/>
                <w:bCs/>
                <w:lang w:val="en-US"/>
              </w:rPr>
            </w:pPr>
            <w:proofErr w:type="spellStart"/>
            <w:r w:rsidRPr="000B2E54">
              <w:rPr>
                <w:b/>
                <w:bCs/>
                <w:lang w:val="en-US"/>
              </w:rPr>
              <w:t>Țara</w:t>
            </w:r>
            <w:proofErr w:type="spellEnd"/>
            <w:r w:rsidRPr="000B2E54">
              <w:rPr>
                <w:b/>
                <w:bCs/>
                <w:lang w:val="en-US"/>
              </w:rPr>
              <w:t xml:space="preserve"> de origine</w:t>
            </w:r>
          </w:p>
        </w:tc>
        <w:tc>
          <w:tcPr>
            <w:tcW w:w="12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21F4077" w14:textId="77777777" w:rsidR="000B2E54" w:rsidRPr="000B2E54" w:rsidRDefault="000B2E54" w:rsidP="00AF7319">
            <w:pPr>
              <w:spacing w:line="259" w:lineRule="auto"/>
              <w:rPr>
                <w:b/>
                <w:bCs/>
                <w:lang w:val="en-US"/>
              </w:rPr>
            </w:pPr>
            <w:proofErr w:type="spellStart"/>
            <w:r w:rsidRPr="000B2E54">
              <w:rPr>
                <w:b/>
                <w:bCs/>
                <w:lang w:val="en-US"/>
              </w:rPr>
              <w:t>Producă</w:t>
            </w:r>
            <w:proofErr w:type="spellEnd"/>
          </w:p>
          <w:p w14:paraId="53F8D8AA" w14:textId="77777777" w:rsidR="000B2E54" w:rsidRPr="000B2E54" w:rsidRDefault="000B2E54" w:rsidP="00AF7319">
            <w:pPr>
              <w:spacing w:line="259" w:lineRule="auto"/>
              <w:rPr>
                <w:b/>
                <w:bCs/>
                <w:lang w:val="en-US"/>
              </w:rPr>
            </w:pPr>
            <w:proofErr w:type="spellStart"/>
            <w:r w:rsidRPr="000B2E54">
              <w:rPr>
                <w:b/>
                <w:bCs/>
                <w:lang w:val="en-US"/>
              </w:rPr>
              <w:t>torul</w:t>
            </w:r>
            <w:proofErr w:type="spellEnd"/>
          </w:p>
        </w:tc>
        <w:tc>
          <w:tcPr>
            <w:tcW w:w="517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C9CDDE2" w14:textId="77777777" w:rsidR="000B2E54" w:rsidRPr="00E43E36" w:rsidRDefault="000B2E54" w:rsidP="00AF7319">
            <w:pPr>
              <w:spacing w:after="160" w:line="259" w:lineRule="auto"/>
              <w:rPr>
                <w:b/>
                <w:bCs/>
                <w:lang w:val="es-ES"/>
              </w:rPr>
            </w:pPr>
            <w:r w:rsidRPr="00E43E36">
              <w:rPr>
                <w:b/>
                <w:bCs/>
                <w:lang w:val="es-ES"/>
              </w:rPr>
              <w:t>Specificarea tehnică deplină solicitată de către autoritatea contractantă</w:t>
            </w:r>
          </w:p>
        </w:tc>
        <w:tc>
          <w:tcPr>
            <w:tcW w:w="250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8F8DEB2" w14:textId="77777777" w:rsidR="000B2E54" w:rsidRPr="00E43E36" w:rsidRDefault="000B2E54" w:rsidP="00AF7319">
            <w:pPr>
              <w:spacing w:after="160" w:line="259" w:lineRule="auto"/>
              <w:rPr>
                <w:b/>
                <w:bCs/>
                <w:lang w:val="es-ES"/>
              </w:rPr>
            </w:pPr>
            <w:r w:rsidRPr="00E43E36">
              <w:rPr>
                <w:b/>
                <w:bCs/>
                <w:lang w:val="es-ES"/>
              </w:rPr>
              <w:t>Specificarea tehnică deplină propusă de către ofertant</w:t>
            </w:r>
          </w:p>
        </w:tc>
        <w:tc>
          <w:tcPr>
            <w:tcW w:w="146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E844A52" w14:textId="77777777" w:rsidR="000B2E54" w:rsidRPr="000B2E54" w:rsidRDefault="000B2E54" w:rsidP="00AF7319">
            <w:pPr>
              <w:spacing w:after="160" w:line="259" w:lineRule="auto"/>
              <w:rPr>
                <w:b/>
                <w:bCs/>
                <w:lang w:val="en-US"/>
              </w:rPr>
            </w:pPr>
            <w:proofErr w:type="spellStart"/>
            <w:r w:rsidRPr="000B2E54">
              <w:rPr>
                <w:b/>
                <w:bCs/>
                <w:lang w:val="en-US"/>
              </w:rPr>
              <w:t>Standarde</w:t>
            </w:r>
            <w:proofErr w:type="spellEnd"/>
            <w:r w:rsidRPr="000B2E54">
              <w:rPr>
                <w:b/>
                <w:bCs/>
                <w:lang w:val="en-US"/>
              </w:rPr>
              <w:t xml:space="preserve"> de </w:t>
            </w:r>
            <w:proofErr w:type="spellStart"/>
            <w:r w:rsidRPr="000B2E54">
              <w:rPr>
                <w:b/>
                <w:bCs/>
                <w:lang w:val="en-US"/>
              </w:rPr>
              <w:t>referință</w:t>
            </w:r>
            <w:proofErr w:type="spellEnd"/>
          </w:p>
        </w:tc>
      </w:tr>
      <w:tr w:rsidR="008D1438" w:rsidRPr="000B2E54" w14:paraId="15841F9A" w14:textId="77777777" w:rsidTr="00EF5ABE">
        <w:tc>
          <w:tcPr>
            <w:tcW w:w="24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B313B96" w14:textId="77777777" w:rsidR="000B2E54" w:rsidRPr="000B2E54" w:rsidRDefault="000B2E54" w:rsidP="00AF7319">
            <w:pPr>
              <w:spacing w:after="160" w:line="259" w:lineRule="auto"/>
              <w:jc w:val="center"/>
              <w:rPr>
                <w:lang w:val="en-US"/>
              </w:rPr>
            </w:pPr>
            <w:r w:rsidRPr="000B2E54">
              <w:rPr>
                <w:lang w:val="en-US"/>
              </w:rPr>
              <w:t>1</w:t>
            </w:r>
          </w:p>
        </w:tc>
        <w:tc>
          <w:tcPr>
            <w:tcW w:w="13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AC7DC95" w14:textId="77777777" w:rsidR="000B2E54" w:rsidRPr="000B2E54" w:rsidRDefault="000B2E54" w:rsidP="00AF7319">
            <w:pPr>
              <w:spacing w:after="160" w:line="259" w:lineRule="auto"/>
              <w:jc w:val="center"/>
              <w:rPr>
                <w:lang w:val="en-US"/>
              </w:rPr>
            </w:pPr>
            <w:r w:rsidRPr="000B2E54">
              <w:rPr>
                <w:lang w:val="en-US"/>
              </w:rPr>
              <w:t>2</w:t>
            </w:r>
          </w:p>
        </w:tc>
        <w:tc>
          <w:tcPr>
            <w:tcW w:w="9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06619F8" w14:textId="77777777" w:rsidR="000B2E54" w:rsidRPr="000B2E54" w:rsidRDefault="000B2E54" w:rsidP="00AF7319">
            <w:pPr>
              <w:spacing w:after="160" w:line="259" w:lineRule="auto"/>
              <w:jc w:val="center"/>
              <w:rPr>
                <w:lang w:val="en-US"/>
              </w:rPr>
            </w:pPr>
            <w:r w:rsidRPr="000B2E54">
              <w:rPr>
                <w:lang w:val="en-US"/>
              </w:rPr>
              <w:t>3</w:t>
            </w:r>
          </w:p>
        </w:tc>
        <w:tc>
          <w:tcPr>
            <w:tcW w:w="12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7FF10C4" w14:textId="77777777" w:rsidR="000B2E54" w:rsidRPr="000B2E54" w:rsidRDefault="000B2E54" w:rsidP="00AF7319">
            <w:pPr>
              <w:spacing w:after="160" w:line="259" w:lineRule="auto"/>
              <w:jc w:val="center"/>
              <w:rPr>
                <w:lang w:val="en-US"/>
              </w:rPr>
            </w:pPr>
            <w:r w:rsidRPr="000B2E54">
              <w:rPr>
                <w:lang w:val="en-US"/>
              </w:rPr>
              <w:t>4</w:t>
            </w:r>
          </w:p>
        </w:tc>
        <w:tc>
          <w:tcPr>
            <w:tcW w:w="51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F330897" w14:textId="77777777" w:rsidR="000B2E54" w:rsidRPr="000B2E54" w:rsidRDefault="000B2E54" w:rsidP="00AF7319">
            <w:pPr>
              <w:spacing w:after="160" w:line="259" w:lineRule="auto"/>
              <w:jc w:val="center"/>
              <w:rPr>
                <w:lang w:val="en-US"/>
              </w:rPr>
            </w:pPr>
            <w:r w:rsidRPr="000B2E54">
              <w:rPr>
                <w:lang w:val="en-US"/>
              </w:rPr>
              <w:t>5</w:t>
            </w:r>
          </w:p>
        </w:tc>
        <w:tc>
          <w:tcPr>
            <w:tcW w:w="25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3DD7D71" w14:textId="77777777" w:rsidR="000B2E54" w:rsidRPr="000B2E54" w:rsidRDefault="000B2E54" w:rsidP="00AF7319">
            <w:pPr>
              <w:spacing w:after="160" w:line="259" w:lineRule="auto"/>
              <w:jc w:val="center"/>
              <w:rPr>
                <w:lang w:val="en-US"/>
              </w:rPr>
            </w:pPr>
            <w:r w:rsidRPr="000B2E54">
              <w:rPr>
                <w:lang w:val="en-US"/>
              </w:rPr>
              <w:t>6</w:t>
            </w:r>
          </w:p>
        </w:tc>
        <w:tc>
          <w:tcPr>
            <w:tcW w:w="146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3224A2B" w14:textId="77777777" w:rsidR="000B2E54" w:rsidRPr="000B2E54" w:rsidRDefault="000B2E54" w:rsidP="00AF7319">
            <w:pPr>
              <w:spacing w:after="160" w:line="259" w:lineRule="auto"/>
              <w:jc w:val="center"/>
              <w:rPr>
                <w:lang w:val="en-US"/>
              </w:rPr>
            </w:pPr>
            <w:r w:rsidRPr="000B2E54">
              <w:rPr>
                <w:lang w:val="en-US"/>
              </w:rPr>
              <w:t>7</w:t>
            </w:r>
          </w:p>
        </w:tc>
      </w:tr>
      <w:tr w:rsidR="009A5A3D" w:rsidRPr="00BE6883" w14:paraId="7A452A21" w14:textId="77777777" w:rsidTr="00C30F8F">
        <w:trPr>
          <w:trHeight w:val="249"/>
        </w:trPr>
        <w:tc>
          <w:tcPr>
            <w:tcW w:w="15126" w:type="dxa"/>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82B420" w14:textId="28F30CFB" w:rsidR="009A5A3D" w:rsidRPr="009A5A3D" w:rsidRDefault="009A5A3D" w:rsidP="00AF7319">
            <w:pPr>
              <w:jc w:val="center"/>
              <w:rPr>
                <w:rFonts w:ascii="Times New Roman" w:hAnsi="Times New Roman" w:cs="Times New Roman"/>
                <w:b/>
                <w:bCs/>
                <w:lang w:val="ro-RO"/>
              </w:rPr>
            </w:pPr>
            <w:r w:rsidRPr="009A5A3D">
              <w:rPr>
                <w:rFonts w:ascii="Times New Roman" w:hAnsi="Times New Roman" w:cs="Times New Roman"/>
                <w:b/>
                <w:bCs/>
                <w:lang w:val="ro-RO"/>
              </w:rPr>
              <w:t>Lot. I</w:t>
            </w:r>
          </w:p>
        </w:tc>
      </w:tr>
      <w:tr w:rsidR="008D1438" w:rsidRPr="00DA36BF" w14:paraId="24FB9FB2" w14:textId="77777777" w:rsidTr="00EF5ABE">
        <w:trPr>
          <w:trHeight w:val="784"/>
        </w:trPr>
        <w:tc>
          <w:tcPr>
            <w:tcW w:w="24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C6097C" w14:textId="34C2CE62" w:rsidR="00AA7E54" w:rsidRPr="00E43E36" w:rsidRDefault="00BE6883" w:rsidP="00AF7319">
            <w:pPr>
              <w:rPr>
                <w:i/>
                <w:iCs/>
                <w:lang w:val="es-ES"/>
              </w:rPr>
            </w:pPr>
            <w:r w:rsidRPr="009A5A3D">
              <w:rPr>
                <w:rFonts w:ascii="Times New Roman" w:hAnsi="Times New Roman"/>
                <w:bCs/>
                <w:sz w:val="24"/>
                <w:szCs w:val="28"/>
                <w:lang w:val="ro-RO"/>
              </w:rPr>
              <w:t>MASTIC BITUMINOS MODIFICAT CU POLIMERI, DESTINAT PENTRU REPARAȚIE ROSTURILOR ALE PLĂCILOR DIN BETON  ALE AERODROMULUI</w:t>
            </w:r>
          </w:p>
        </w:tc>
        <w:tc>
          <w:tcPr>
            <w:tcW w:w="13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66947E" w14:textId="77777777" w:rsidR="00AA7E54" w:rsidRPr="00E43E36" w:rsidRDefault="00AA7E54" w:rsidP="00AF7319">
            <w:pPr>
              <w:rPr>
                <w:b/>
                <w:bCs/>
                <w:lang w:val="es-ES"/>
              </w:rPr>
            </w:pPr>
          </w:p>
        </w:tc>
        <w:tc>
          <w:tcPr>
            <w:tcW w:w="9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5B7354" w14:textId="77777777" w:rsidR="00AA7E54" w:rsidRPr="00E43E36" w:rsidRDefault="00AA7E54" w:rsidP="00AF7319">
            <w:pPr>
              <w:rPr>
                <w:b/>
                <w:bCs/>
                <w:lang w:val="es-ES"/>
              </w:rPr>
            </w:pPr>
          </w:p>
        </w:tc>
        <w:tc>
          <w:tcPr>
            <w:tcW w:w="12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6410EC" w14:textId="77777777" w:rsidR="00AA7E54" w:rsidRPr="00E43E36" w:rsidRDefault="00AA7E54" w:rsidP="00AF7319">
            <w:pPr>
              <w:rPr>
                <w:b/>
                <w:bCs/>
                <w:lang w:val="es-ES"/>
              </w:rPr>
            </w:pPr>
          </w:p>
        </w:tc>
        <w:tc>
          <w:tcPr>
            <w:tcW w:w="51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48D184" w14:textId="77777777" w:rsidR="00BE6883" w:rsidRPr="009A5A3D" w:rsidRDefault="00BE6883" w:rsidP="00AF7319">
            <w:pPr>
              <w:pStyle w:val="a3"/>
              <w:numPr>
                <w:ilvl w:val="0"/>
                <w:numId w:val="2"/>
              </w:numPr>
              <w:spacing w:after="0"/>
              <w:contextualSpacing w:val="0"/>
              <w:jc w:val="both"/>
              <w:rPr>
                <w:rFonts w:ascii="Times New Roman" w:eastAsia="Times New Roman" w:hAnsi="Times New Roman" w:cs="Times New Roman"/>
                <w:b/>
                <w:bCs/>
                <w:spacing w:val="0"/>
                <w:kern w:val="0"/>
                <w:sz w:val="24"/>
                <w:szCs w:val="24"/>
                <w:lang w:val="ro-RO" w:eastAsia="da-DK"/>
                <w14:ligatures w14:val="none"/>
              </w:rPr>
            </w:pPr>
            <w:r w:rsidRPr="009A5A3D">
              <w:rPr>
                <w:rFonts w:ascii="Times New Roman" w:eastAsia="Times New Roman" w:hAnsi="Times New Roman" w:cs="Times New Roman"/>
                <w:b/>
                <w:bCs/>
                <w:spacing w:val="0"/>
                <w:kern w:val="0"/>
                <w:sz w:val="24"/>
                <w:szCs w:val="24"/>
                <w:lang w:val="ro-RO" w:eastAsia="da-DK"/>
                <w14:ligatures w14:val="none"/>
              </w:rPr>
              <w:t xml:space="preserve">Dispoziții generale </w:t>
            </w:r>
          </w:p>
          <w:p w14:paraId="5F338F01" w14:textId="34A012B0" w:rsidR="00BE6883" w:rsidRPr="00893DDB" w:rsidRDefault="00BE6883" w:rsidP="00AF7319">
            <w:pPr>
              <w:pStyle w:val="af1"/>
              <w:spacing w:after="0"/>
              <w:ind w:left="-19" w:firstLine="0"/>
              <w:jc w:val="both"/>
              <w:rPr>
                <w:szCs w:val="24"/>
                <w:lang w:val="ro-RO"/>
              </w:rPr>
            </w:pPr>
            <w:r w:rsidRPr="00893DDB">
              <w:rPr>
                <w:szCs w:val="24"/>
                <w:lang w:val="ro-RO"/>
              </w:rPr>
              <w:t xml:space="preserve">     Materialul oferit trebuie să  asigure cele mai stric</w:t>
            </w:r>
            <w:r w:rsidR="009A5A3D">
              <w:rPr>
                <w:szCs w:val="24"/>
                <w:lang w:val="ro-RO"/>
              </w:rPr>
              <w:t>t</w:t>
            </w:r>
            <w:r w:rsidRPr="00893DDB">
              <w:rPr>
                <w:szCs w:val="24"/>
                <w:lang w:val="ro-RO"/>
              </w:rPr>
              <w:t>e cerințe pentru repararea rostirilor ale plăcilor din beton și suprafețe de asfalt pe aerodrom.</w:t>
            </w:r>
          </w:p>
          <w:p w14:paraId="27CE9312" w14:textId="77777777" w:rsidR="00BE6883" w:rsidRPr="00893DDB" w:rsidRDefault="00BE6883" w:rsidP="00AF7319">
            <w:pPr>
              <w:pStyle w:val="af1"/>
              <w:numPr>
                <w:ilvl w:val="0"/>
                <w:numId w:val="2"/>
              </w:numPr>
              <w:jc w:val="both"/>
              <w:rPr>
                <w:b/>
                <w:bCs/>
                <w:szCs w:val="24"/>
                <w:lang w:val="ro-RO"/>
              </w:rPr>
            </w:pPr>
            <w:r w:rsidRPr="00893DDB">
              <w:rPr>
                <w:b/>
                <w:bCs/>
                <w:szCs w:val="24"/>
                <w:lang w:val="ro-RO"/>
              </w:rPr>
              <w:t>Descrierea generală a produsului</w:t>
            </w:r>
          </w:p>
          <w:p w14:paraId="3AECDB1A" w14:textId="77777777" w:rsidR="00BE6883" w:rsidRPr="009A5A3D" w:rsidRDefault="00BE6883" w:rsidP="00AF7319">
            <w:pPr>
              <w:jc w:val="both"/>
              <w:rPr>
                <w:rFonts w:ascii="Times New Roman" w:eastAsia="Times New Roman" w:hAnsi="Times New Roman" w:cs="Times New Roman"/>
                <w:kern w:val="0"/>
                <w:sz w:val="24"/>
                <w:lang w:val="ro-RO" w:eastAsia="da-DK"/>
                <w14:ligatures w14:val="none"/>
              </w:rPr>
            </w:pPr>
            <w:r w:rsidRPr="009A5A3D">
              <w:rPr>
                <w:rFonts w:ascii="Times New Roman" w:eastAsia="Times New Roman" w:hAnsi="Times New Roman" w:cs="Times New Roman"/>
                <w:kern w:val="0"/>
                <w:sz w:val="24"/>
                <w:szCs w:val="24"/>
                <w:lang w:val="ro-RO" w:eastAsia="da-DK"/>
                <w14:ligatures w14:val="none"/>
              </w:rPr>
              <w:t>Mastic bituminos reprezintă material cu conținut de bitum modificat cu polimeri</w:t>
            </w:r>
            <w:r w:rsidRPr="009A5A3D">
              <w:rPr>
                <w:rFonts w:ascii="Times New Roman" w:eastAsia="Times New Roman" w:hAnsi="Times New Roman" w:cs="Times New Roman"/>
                <w:kern w:val="0"/>
                <w:sz w:val="24"/>
                <w:lang w:val="ro-RO" w:eastAsia="da-DK"/>
                <w14:ligatures w14:val="none"/>
              </w:rPr>
              <w:t xml:space="preserve">. Materialul dat trebuie să se îndeplinească cerințele din </w:t>
            </w:r>
            <w:proofErr w:type="spellStart"/>
            <w:r w:rsidRPr="009A5A3D">
              <w:rPr>
                <w:rFonts w:ascii="Times New Roman" w:eastAsia="Times New Roman" w:hAnsi="Times New Roman" w:cs="Times New Roman"/>
                <w:kern w:val="0"/>
                <w:sz w:val="24"/>
                <w:lang w:val="ro-RO" w:eastAsia="da-DK"/>
                <w14:ligatures w14:val="none"/>
              </w:rPr>
              <w:t>DIN</w:t>
            </w:r>
            <w:proofErr w:type="spellEnd"/>
            <w:r w:rsidRPr="009A5A3D">
              <w:rPr>
                <w:rFonts w:ascii="Times New Roman" w:eastAsia="Times New Roman" w:hAnsi="Times New Roman" w:cs="Times New Roman"/>
                <w:kern w:val="0"/>
                <w:sz w:val="24"/>
                <w:lang w:val="ro-RO" w:eastAsia="da-DK"/>
                <w14:ligatures w14:val="none"/>
              </w:rPr>
              <w:t xml:space="preserve"> EN 14188-1. </w:t>
            </w:r>
          </w:p>
          <w:p w14:paraId="2B9E4BD0" w14:textId="77777777" w:rsidR="00BE6883" w:rsidRPr="009A5A3D" w:rsidRDefault="00BE6883" w:rsidP="00AF7319">
            <w:pPr>
              <w:jc w:val="both"/>
              <w:rPr>
                <w:rFonts w:ascii="Times New Roman" w:eastAsia="Times New Roman" w:hAnsi="Times New Roman" w:cs="Times New Roman"/>
                <w:kern w:val="0"/>
                <w:sz w:val="24"/>
                <w:lang w:val="ro-RO" w:eastAsia="da-DK"/>
                <w14:ligatures w14:val="none"/>
              </w:rPr>
            </w:pPr>
            <w:r w:rsidRPr="009A5A3D">
              <w:rPr>
                <w:rFonts w:ascii="Times New Roman" w:eastAsia="Times New Roman" w:hAnsi="Times New Roman" w:cs="Times New Roman"/>
                <w:kern w:val="0"/>
                <w:sz w:val="24"/>
                <w:lang w:val="ro-RO" w:eastAsia="da-DK"/>
                <w14:ligatures w14:val="none"/>
              </w:rPr>
              <w:t xml:space="preserve">Respectiv rosturile realizate cu mastic bituminos pentru rosturi se remarcă prin următoarele caracteristici: </w:t>
            </w:r>
          </w:p>
          <w:p w14:paraId="72CF3C75" w14:textId="77777777" w:rsidR="00BE6883" w:rsidRPr="00893DDB" w:rsidRDefault="00BE6883" w:rsidP="00AF7319">
            <w:pPr>
              <w:pStyle w:val="a7"/>
              <w:numPr>
                <w:ilvl w:val="0"/>
                <w:numId w:val="2"/>
              </w:numPr>
              <w:ind w:left="0" w:hanging="19"/>
              <w:jc w:val="both"/>
              <w:rPr>
                <w:rStyle w:val="y2iqfc"/>
                <w:rFonts w:ascii="Times New Roman" w:hAnsi="Times New Roman" w:cs="Times New Roman"/>
                <w:color w:val="202124"/>
                <w:sz w:val="24"/>
                <w:szCs w:val="24"/>
                <w:lang w:val="ro-RO"/>
              </w:rPr>
            </w:pPr>
            <w:r w:rsidRPr="00893DDB">
              <w:rPr>
                <w:rStyle w:val="y2iqfc"/>
                <w:rFonts w:ascii="Times New Roman" w:hAnsi="Times New Roman" w:cs="Times New Roman"/>
                <w:color w:val="202124"/>
                <w:sz w:val="24"/>
                <w:szCs w:val="24"/>
                <w:lang w:val="ro-RO"/>
              </w:rPr>
              <w:t>Realizat din plastic- elastic, astfel că permită o egalizare optimă între preluarea mișcărilor și amortizarea tensiunilor în rosturi,</w:t>
            </w:r>
          </w:p>
          <w:p w14:paraId="134F42CD" w14:textId="77777777" w:rsidR="00BE6883" w:rsidRPr="00893DDB" w:rsidRDefault="00BE6883" w:rsidP="00AF7319">
            <w:pPr>
              <w:pStyle w:val="a7"/>
              <w:numPr>
                <w:ilvl w:val="0"/>
                <w:numId w:val="2"/>
              </w:numPr>
              <w:ind w:left="0" w:hanging="19"/>
              <w:jc w:val="both"/>
              <w:rPr>
                <w:rStyle w:val="y2iqfc"/>
                <w:rFonts w:ascii="Times New Roman" w:hAnsi="Times New Roman" w:cs="Times New Roman"/>
                <w:color w:val="202124"/>
                <w:sz w:val="24"/>
                <w:szCs w:val="24"/>
                <w:lang w:val="ro-RO"/>
              </w:rPr>
            </w:pPr>
            <w:r w:rsidRPr="00893DDB">
              <w:rPr>
                <w:rStyle w:val="y2iqfc"/>
                <w:rFonts w:ascii="Times New Roman" w:hAnsi="Times New Roman" w:cs="Times New Roman"/>
                <w:color w:val="202124"/>
                <w:sz w:val="24"/>
                <w:szCs w:val="24"/>
                <w:lang w:val="ro-RO"/>
              </w:rPr>
              <w:t xml:space="preserve">Realizat pentru </w:t>
            </w:r>
            <w:proofErr w:type="spellStart"/>
            <w:r w:rsidRPr="00893DDB">
              <w:rPr>
                <w:rStyle w:val="y2iqfc"/>
                <w:rFonts w:ascii="Times New Roman" w:hAnsi="Times New Roman" w:cs="Times New Roman"/>
                <w:color w:val="202124"/>
                <w:sz w:val="24"/>
                <w:szCs w:val="24"/>
                <w:lang w:val="ro-RO"/>
              </w:rPr>
              <w:t>pentru</w:t>
            </w:r>
            <w:proofErr w:type="spellEnd"/>
            <w:r w:rsidRPr="00893DDB">
              <w:rPr>
                <w:rStyle w:val="y2iqfc"/>
                <w:rFonts w:ascii="Times New Roman" w:hAnsi="Times New Roman" w:cs="Times New Roman"/>
                <w:color w:val="202124"/>
                <w:sz w:val="24"/>
                <w:szCs w:val="24"/>
                <w:lang w:val="ro-RO"/>
              </w:rPr>
              <w:t xml:space="preserve"> a realiza modificarea a lățimii rosturilor cu până la 32% </w:t>
            </w:r>
          </w:p>
          <w:p w14:paraId="62C27455" w14:textId="77777777" w:rsidR="00BE6883" w:rsidRPr="00893DDB" w:rsidRDefault="00BE6883" w:rsidP="00AF7319">
            <w:pPr>
              <w:pStyle w:val="a7"/>
              <w:numPr>
                <w:ilvl w:val="0"/>
                <w:numId w:val="2"/>
              </w:numPr>
              <w:ind w:left="0" w:hanging="19"/>
              <w:jc w:val="both"/>
              <w:rPr>
                <w:rStyle w:val="y2iqfc"/>
                <w:rFonts w:ascii="Times New Roman" w:hAnsi="Times New Roman" w:cs="Times New Roman"/>
                <w:color w:val="202124"/>
                <w:sz w:val="24"/>
                <w:szCs w:val="24"/>
                <w:lang w:val="ro-RO"/>
              </w:rPr>
            </w:pPr>
            <w:r w:rsidRPr="00893DDB">
              <w:rPr>
                <w:rStyle w:val="y2iqfc"/>
                <w:rFonts w:ascii="Times New Roman" w:hAnsi="Times New Roman" w:cs="Times New Roman"/>
                <w:color w:val="202124"/>
                <w:sz w:val="24"/>
                <w:szCs w:val="24"/>
                <w:lang w:val="ro-RO"/>
              </w:rPr>
              <w:lastRenderedPageBreak/>
              <w:t>Bune proprietăți de aderență pe suporturile cu conținut de bitum și minerale,</w:t>
            </w:r>
          </w:p>
          <w:p w14:paraId="58F5D41E" w14:textId="77777777" w:rsidR="00BE6883" w:rsidRPr="00893DDB" w:rsidRDefault="00BE6883" w:rsidP="00AF7319">
            <w:pPr>
              <w:pStyle w:val="a7"/>
              <w:numPr>
                <w:ilvl w:val="0"/>
                <w:numId w:val="2"/>
              </w:numPr>
              <w:ind w:left="0" w:hanging="19"/>
              <w:jc w:val="both"/>
              <w:rPr>
                <w:rStyle w:val="y2iqfc"/>
                <w:rFonts w:ascii="Times New Roman" w:hAnsi="Times New Roman" w:cs="Times New Roman"/>
                <w:color w:val="202124"/>
                <w:sz w:val="24"/>
                <w:szCs w:val="24"/>
                <w:lang w:val="ro-RO"/>
              </w:rPr>
            </w:pPr>
            <w:r w:rsidRPr="00893DDB">
              <w:rPr>
                <w:rStyle w:val="y2iqfc"/>
                <w:rFonts w:ascii="Times New Roman" w:hAnsi="Times New Roman" w:cs="Times New Roman"/>
                <w:color w:val="202124"/>
                <w:sz w:val="24"/>
                <w:szCs w:val="24"/>
                <w:lang w:val="ro-RO"/>
              </w:rPr>
              <w:t>Rezistență bună la îmbătrânire și la ciclurile de îngheț- dezgheț,</w:t>
            </w:r>
          </w:p>
          <w:p w14:paraId="69D76AAC" w14:textId="77777777" w:rsidR="00BE6883" w:rsidRPr="00893DDB" w:rsidRDefault="00BE6883" w:rsidP="00AF7319">
            <w:pPr>
              <w:pStyle w:val="a7"/>
              <w:numPr>
                <w:ilvl w:val="0"/>
                <w:numId w:val="2"/>
              </w:numPr>
              <w:ind w:left="0" w:hanging="19"/>
              <w:jc w:val="both"/>
              <w:rPr>
                <w:rStyle w:val="y2iqfc"/>
                <w:rFonts w:ascii="Times New Roman" w:hAnsi="Times New Roman" w:cs="Times New Roman"/>
                <w:color w:val="202124"/>
                <w:sz w:val="24"/>
                <w:szCs w:val="24"/>
                <w:lang w:val="ro-RO"/>
              </w:rPr>
            </w:pPr>
            <w:r w:rsidRPr="00893DDB">
              <w:rPr>
                <w:rStyle w:val="y2iqfc"/>
                <w:rFonts w:ascii="Times New Roman" w:hAnsi="Times New Roman" w:cs="Times New Roman"/>
                <w:color w:val="202124"/>
                <w:sz w:val="24"/>
                <w:szCs w:val="24"/>
                <w:lang w:val="ro-RO"/>
              </w:rPr>
              <w:t>Material de construcții cu conținut de bitum, astfel că se poate recicla fără probleme.</w:t>
            </w:r>
          </w:p>
          <w:p w14:paraId="08243848" w14:textId="77777777" w:rsidR="00BE6883" w:rsidRPr="009A5A3D" w:rsidRDefault="00BE6883" w:rsidP="00AF7319">
            <w:pPr>
              <w:ind w:hanging="142"/>
              <w:jc w:val="both"/>
              <w:rPr>
                <w:b/>
                <w:bCs/>
                <w:szCs w:val="24"/>
                <w:lang w:val="en-US"/>
              </w:rPr>
            </w:pPr>
            <w:r w:rsidRPr="00BE6883">
              <w:rPr>
                <w:szCs w:val="24"/>
                <w:lang w:val="en-US" w:eastAsia="ru-RU"/>
              </w:rPr>
              <w:t xml:space="preserve">       </w:t>
            </w:r>
            <w:r w:rsidRPr="009A5A3D">
              <w:rPr>
                <w:rStyle w:val="y2iqfc"/>
                <w:rFonts w:ascii="Times New Roman" w:hAnsi="Times New Roman" w:cs="Times New Roman"/>
                <w:b/>
                <w:bCs/>
                <w:color w:val="202124"/>
                <w:sz w:val="24"/>
                <w:lang w:val="ro-RO"/>
              </w:rPr>
              <w:t>Mastic bituminos este destinat pentru:</w:t>
            </w:r>
          </w:p>
          <w:p w14:paraId="708FD5EE" w14:textId="77777777" w:rsidR="00BE6883" w:rsidRPr="00893DDB" w:rsidRDefault="00BE6883" w:rsidP="00AF7319">
            <w:pPr>
              <w:pStyle w:val="a7"/>
              <w:numPr>
                <w:ilvl w:val="0"/>
                <w:numId w:val="2"/>
              </w:numPr>
              <w:ind w:left="-19" w:firstLine="237"/>
              <w:jc w:val="both"/>
              <w:rPr>
                <w:rFonts w:ascii="Times New Roman" w:hAnsi="Times New Roman" w:cs="Times New Roman"/>
                <w:sz w:val="24"/>
                <w:szCs w:val="24"/>
                <w:lang w:val="ro-RO"/>
              </w:rPr>
            </w:pPr>
            <w:r w:rsidRPr="00893DDB">
              <w:rPr>
                <w:rFonts w:ascii="Times New Roman" w:hAnsi="Times New Roman" w:cs="Times New Roman"/>
                <w:sz w:val="24"/>
                <w:szCs w:val="24"/>
                <w:lang w:val="ro-RO"/>
              </w:rPr>
              <w:t xml:space="preserve">Colmatarea rosturilor de dilatație la plăcile din beton și </w:t>
            </w:r>
            <w:proofErr w:type="spellStart"/>
            <w:r w:rsidRPr="00893DDB">
              <w:rPr>
                <w:rFonts w:ascii="Times New Roman" w:hAnsi="Times New Roman" w:cs="Times New Roman"/>
                <w:sz w:val="24"/>
                <w:szCs w:val="24"/>
                <w:lang w:val="ro-RO"/>
              </w:rPr>
              <w:t>asphalt</w:t>
            </w:r>
            <w:proofErr w:type="spellEnd"/>
            <w:r w:rsidRPr="00893DDB">
              <w:rPr>
                <w:rFonts w:ascii="Times New Roman" w:hAnsi="Times New Roman" w:cs="Times New Roman"/>
                <w:sz w:val="24"/>
                <w:szCs w:val="24"/>
                <w:lang w:val="ro-RO"/>
              </w:rPr>
              <w:t xml:space="preserve"> (drumuri, poduri, platforme),</w:t>
            </w:r>
          </w:p>
          <w:p w14:paraId="590EF901" w14:textId="77777777" w:rsidR="00BE6883" w:rsidRPr="00893DDB" w:rsidRDefault="00BE6883" w:rsidP="00AF7319">
            <w:pPr>
              <w:pStyle w:val="a7"/>
              <w:numPr>
                <w:ilvl w:val="0"/>
                <w:numId w:val="2"/>
              </w:numPr>
              <w:ind w:left="-19" w:firstLine="237"/>
              <w:jc w:val="both"/>
              <w:rPr>
                <w:rFonts w:ascii="Times New Roman" w:hAnsi="Times New Roman" w:cs="Times New Roman"/>
                <w:sz w:val="24"/>
                <w:szCs w:val="24"/>
                <w:lang w:val="ro-RO"/>
              </w:rPr>
            </w:pPr>
            <w:r w:rsidRPr="00893DDB">
              <w:rPr>
                <w:rFonts w:ascii="Times New Roman" w:hAnsi="Times New Roman" w:cs="Times New Roman"/>
                <w:sz w:val="24"/>
                <w:szCs w:val="24"/>
                <w:lang w:val="ro-RO"/>
              </w:rPr>
              <w:t xml:space="preserve">Colmatarea fisurilor, crăpăturilor din </w:t>
            </w:r>
            <w:proofErr w:type="spellStart"/>
            <w:r w:rsidRPr="00893DDB">
              <w:rPr>
                <w:rFonts w:ascii="Times New Roman" w:hAnsi="Times New Roman" w:cs="Times New Roman"/>
                <w:sz w:val="24"/>
                <w:szCs w:val="24"/>
                <w:lang w:val="ro-RO"/>
              </w:rPr>
              <w:t>îmbrăcămintele</w:t>
            </w:r>
            <w:proofErr w:type="spellEnd"/>
            <w:r w:rsidRPr="00893DDB">
              <w:rPr>
                <w:rFonts w:ascii="Times New Roman" w:hAnsi="Times New Roman" w:cs="Times New Roman"/>
                <w:sz w:val="24"/>
                <w:szCs w:val="24"/>
                <w:lang w:val="ro-RO"/>
              </w:rPr>
              <w:t xml:space="preserve"> bituminoase,</w:t>
            </w:r>
          </w:p>
          <w:p w14:paraId="2E738AC8" w14:textId="77777777" w:rsidR="00BE6883" w:rsidRPr="00893DDB" w:rsidRDefault="00BE6883" w:rsidP="00AF7319">
            <w:pPr>
              <w:pStyle w:val="a7"/>
              <w:numPr>
                <w:ilvl w:val="0"/>
                <w:numId w:val="2"/>
              </w:numPr>
              <w:ind w:left="-19" w:firstLine="237"/>
              <w:jc w:val="both"/>
              <w:rPr>
                <w:rFonts w:ascii="Times New Roman" w:hAnsi="Times New Roman" w:cs="Times New Roman"/>
                <w:sz w:val="24"/>
                <w:szCs w:val="24"/>
                <w:lang w:val="ro-RO"/>
              </w:rPr>
            </w:pPr>
            <w:r w:rsidRPr="00893DDB">
              <w:rPr>
                <w:rFonts w:ascii="Times New Roman" w:hAnsi="Times New Roman" w:cs="Times New Roman"/>
                <w:sz w:val="24"/>
                <w:szCs w:val="24"/>
                <w:lang w:val="ro-RO"/>
              </w:rPr>
              <w:t>Colmatarea rosturilor din beton la pistele aeroportuare,</w:t>
            </w:r>
          </w:p>
          <w:p w14:paraId="219FF852" w14:textId="77777777" w:rsidR="00BE6883" w:rsidRPr="00893DDB" w:rsidRDefault="00BE6883" w:rsidP="00AF7319">
            <w:pPr>
              <w:pStyle w:val="a7"/>
              <w:numPr>
                <w:ilvl w:val="0"/>
                <w:numId w:val="2"/>
              </w:numPr>
              <w:ind w:left="-19" w:firstLine="237"/>
              <w:jc w:val="both"/>
              <w:rPr>
                <w:rFonts w:ascii="Times New Roman" w:hAnsi="Times New Roman" w:cs="Times New Roman"/>
                <w:sz w:val="24"/>
                <w:szCs w:val="24"/>
                <w:lang w:val="ro-RO"/>
              </w:rPr>
            </w:pPr>
            <w:r w:rsidRPr="00893DDB">
              <w:rPr>
                <w:rFonts w:ascii="Times New Roman" w:hAnsi="Times New Roman" w:cs="Times New Roman"/>
                <w:sz w:val="24"/>
                <w:szCs w:val="24"/>
                <w:lang w:val="ro-RO"/>
              </w:rPr>
              <w:t>Colmatarea rosturilor din beton la canale, bazine, rezervoare,</w:t>
            </w:r>
          </w:p>
          <w:p w14:paraId="11061737" w14:textId="77777777" w:rsidR="00BE6883" w:rsidRPr="00893DDB" w:rsidRDefault="00BE6883" w:rsidP="00AF7319">
            <w:pPr>
              <w:pStyle w:val="a7"/>
              <w:numPr>
                <w:ilvl w:val="0"/>
                <w:numId w:val="2"/>
              </w:numPr>
              <w:ind w:left="-19" w:firstLine="237"/>
              <w:jc w:val="both"/>
              <w:rPr>
                <w:rFonts w:ascii="Times New Roman" w:hAnsi="Times New Roman" w:cs="Times New Roman"/>
                <w:sz w:val="24"/>
                <w:szCs w:val="24"/>
                <w:lang w:val="ro-RO"/>
              </w:rPr>
            </w:pPr>
            <w:r w:rsidRPr="00893DDB">
              <w:rPr>
                <w:rFonts w:ascii="Times New Roman" w:hAnsi="Times New Roman" w:cs="Times New Roman"/>
                <w:sz w:val="24"/>
                <w:szCs w:val="24"/>
                <w:lang w:val="ro-RO"/>
              </w:rPr>
              <w:t>Colmatarea rosturilor de dilatare și contracție la perele din beton ale lacurilor de acumulare,</w:t>
            </w:r>
          </w:p>
          <w:p w14:paraId="31B56004" w14:textId="59B4336C" w:rsidR="00BE6883" w:rsidRDefault="00BE6883" w:rsidP="00AF7319">
            <w:pPr>
              <w:pStyle w:val="a7"/>
              <w:numPr>
                <w:ilvl w:val="0"/>
                <w:numId w:val="2"/>
              </w:numPr>
              <w:ind w:left="-19" w:firstLine="237"/>
              <w:jc w:val="both"/>
              <w:rPr>
                <w:rFonts w:ascii="Times New Roman" w:hAnsi="Times New Roman" w:cs="Times New Roman"/>
                <w:sz w:val="24"/>
                <w:szCs w:val="24"/>
                <w:lang w:val="ro-RO"/>
              </w:rPr>
            </w:pPr>
            <w:r w:rsidRPr="00893DDB">
              <w:rPr>
                <w:rFonts w:ascii="Times New Roman" w:hAnsi="Times New Roman" w:cs="Times New Roman"/>
                <w:sz w:val="24"/>
                <w:szCs w:val="24"/>
                <w:lang w:val="ro-RO"/>
              </w:rPr>
              <w:t>Pentru preluarea până la 35% din mișcarea existentă în rost</w:t>
            </w:r>
            <w:r w:rsidR="009A5A3D">
              <w:rPr>
                <w:rFonts w:ascii="Times New Roman" w:hAnsi="Times New Roman" w:cs="Times New Roman"/>
                <w:sz w:val="24"/>
                <w:szCs w:val="24"/>
                <w:lang w:val="ro-RO"/>
              </w:rPr>
              <w:t>,</w:t>
            </w:r>
          </w:p>
          <w:p w14:paraId="60546509" w14:textId="7975FADF" w:rsidR="009A5A3D" w:rsidRPr="009A5A3D" w:rsidRDefault="009A5A3D" w:rsidP="00AF7319">
            <w:pPr>
              <w:pStyle w:val="a7"/>
              <w:numPr>
                <w:ilvl w:val="0"/>
                <w:numId w:val="2"/>
              </w:numPr>
              <w:ind w:left="-19" w:firstLine="237"/>
              <w:jc w:val="both"/>
              <w:rPr>
                <w:rFonts w:ascii="Times New Roman" w:hAnsi="Times New Roman" w:cs="Times New Roman"/>
                <w:sz w:val="24"/>
                <w:szCs w:val="24"/>
                <w:lang w:val="ro-RO"/>
              </w:rPr>
            </w:pPr>
            <w:r w:rsidRPr="009A5A3D">
              <w:rPr>
                <w:rFonts w:ascii="Times New Roman" w:hAnsi="Times New Roman" w:cs="Times New Roman"/>
                <w:sz w:val="24"/>
                <w:szCs w:val="24"/>
                <w:lang w:val="ro-RO"/>
              </w:rPr>
              <w:t>Densitate - g/cm cub - 1,1;</w:t>
            </w:r>
          </w:p>
          <w:p w14:paraId="036BCB2A" w14:textId="13B63EAB" w:rsidR="009A5A3D" w:rsidRPr="00893DDB" w:rsidRDefault="009A5A3D" w:rsidP="00AF7319">
            <w:pPr>
              <w:pStyle w:val="a7"/>
              <w:numPr>
                <w:ilvl w:val="0"/>
                <w:numId w:val="2"/>
              </w:numPr>
              <w:ind w:left="-19" w:firstLine="237"/>
              <w:jc w:val="both"/>
              <w:rPr>
                <w:rFonts w:ascii="Times New Roman" w:hAnsi="Times New Roman" w:cs="Times New Roman"/>
                <w:sz w:val="24"/>
                <w:szCs w:val="24"/>
                <w:lang w:val="ro-RO"/>
              </w:rPr>
            </w:pPr>
            <w:r w:rsidRPr="009A5A3D">
              <w:rPr>
                <w:rFonts w:ascii="Times New Roman" w:hAnsi="Times New Roman" w:cs="Times New Roman"/>
                <w:sz w:val="24"/>
                <w:szCs w:val="24"/>
                <w:lang w:val="ro-RO"/>
              </w:rPr>
              <w:t>Apărare - Benzină sau diluanți obișnuiți.</w:t>
            </w:r>
          </w:p>
          <w:p w14:paraId="33AB9B35" w14:textId="77777777" w:rsidR="00BE6883" w:rsidRPr="00893DDB" w:rsidRDefault="00BE6883" w:rsidP="00AF7319">
            <w:pPr>
              <w:pStyle w:val="af1"/>
              <w:numPr>
                <w:ilvl w:val="0"/>
                <w:numId w:val="2"/>
              </w:numPr>
              <w:jc w:val="both"/>
              <w:rPr>
                <w:szCs w:val="24"/>
                <w:lang w:val="ro-RO"/>
              </w:rPr>
            </w:pPr>
            <w:r w:rsidRPr="00893DDB">
              <w:rPr>
                <w:b/>
                <w:bCs/>
                <w:szCs w:val="24"/>
                <w:lang w:val="ro-RO"/>
              </w:rPr>
              <w:t>Aplicare</w:t>
            </w:r>
          </w:p>
          <w:p w14:paraId="596DFED1" w14:textId="77777777" w:rsidR="00BE6883" w:rsidRPr="00893DDB" w:rsidRDefault="00BE6883" w:rsidP="00AF7319">
            <w:pPr>
              <w:pStyle w:val="af3"/>
              <w:ind w:firstLine="568"/>
              <w:jc w:val="both"/>
            </w:pPr>
            <w:r w:rsidRPr="00893DDB">
              <w:t>Mastic bituminos se topește  într-un cazan cu mecanism de amestecare mecanic, cu încălzire indirectă și termostat până ajunge la temperatura de lucru de 160 până la 180°C. Temperatura masticului bituminos trebuie reglată prin intermediul termostatului, ea trebuie să fie permanent controlabilă. Se va evita în mod obligatoriu suprasolicitarea termică a masticului bituminos, deoarece aceasta are ca urmare imediată deteriorarea polimerilor adăugați pentru îmbunătățire și aceasta duce la pierderea proprietăților ce trebuie asigurate.</w:t>
            </w:r>
          </w:p>
          <w:p w14:paraId="6BD58B76" w14:textId="77777777" w:rsidR="00BE6883" w:rsidRPr="00893DDB" w:rsidRDefault="00BE6883" w:rsidP="00AF7319">
            <w:pPr>
              <w:pStyle w:val="af3"/>
              <w:ind w:left="-19" w:firstLine="568"/>
              <w:jc w:val="both"/>
            </w:pPr>
            <w:r w:rsidRPr="00893DDB">
              <w:lastRenderedPageBreak/>
              <w:t>Din rosturile din beton sau asfalt care urmează să fie umplute se îndepărtează praful prin suflare sau cu o mașină cu perii având grijă să existe o separare spațială între lucrările de curățare și turnare. Pentru o uscare sau încălzire artificială a spațiului de umplut trebuie folosite, în condițiile date, aparate care lucrează cu aer cald sub presiune.</w:t>
            </w:r>
          </w:p>
          <w:p w14:paraId="7A543183" w14:textId="77777777" w:rsidR="00BE6883" w:rsidRPr="00893DDB" w:rsidRDefault="00BE6883" w:rsidP="00AF7319">
            <w:pPr>
              <w:pStyle w:val="af3"/>
              <w:ind w:left="-19" w:firstLine="568"/>
              <w:jc w:val="both"/>
            </w:pPr>
            <w:r w:rsidRPr="00893DDB">
              <w:t>Pentru acest mastic bituminos, trebuie de folosit grund de aderență. Amorsa are  rolul să lege praful aderent la beton realizând astfel un strat cu aderență stabilă cu masticul bituminos turnat în rost. Grundul trebuie să realizeze o legătură completă a flancurilor spațiului de umplut, formând un film. Se recomandă aplicarea pe ambele părți ale rostului, a unei fâșii de cca 1 cm lățime pe partea carosabilă. Înainte de a aplica masticul bituminos, grundul aplicat anterior trebuie să fie complet uscat, aceasta însemnând că la atingerea și ștergerea cu degetul a suprafețelor grunduite acestea să prezinte rezistență la ștergere. Rostul cu grund trebuie să fie fără praf și uscat, pentru a garanta o legătură intensă cu betonul sau asfaltul.</w:t>
            </w:r>
          </w:p>
          <w:p w14:paraId="0AFC7457" w14:textId="77777777" w:rsidR="00BE6883" w:rsidRPr="00893DDB" w:rsidRDefault="00BE6883" w:rsidP="00AF7319">
            <w:pPr>
              <w:pStyle w:val="af3"/>
              <w:ind w:firstLine="568"/>
              <w:jc w:val="both"/>
            </w:pPr>
            <w:r w:rsidRPr="00893DDB">
              <w:t>Mastic bituminos poate fi aplicat cu un dispozitiv special sau cu o cană de turnat. În timpul lucrului masticul bituminos pentru rosturi trebuie să aibă temperatura de lucru indicată în fișa tehnică. Dacă temperatura a fost depășită foarte mult are de suferit capacitatea de curgere și proprietățile sale, astfel că, în anumite situații pastă pentru rosturi nu umple complet rosturile în care trebuie turnat și există pericolul formării de goluri care ulterior, sub solicitările traficului, poate avea ca urmare o tasare a umpluturii din rosturi.</w:t>
            </w:r>
          </w:p>
          <w:p w14:paraId="1207E9ED" w14:textId="77777777" w:rsidR="00BE6883" w:rsidRPr="00893DDB" w:rsidRDefault="00BE6883" w:rsidP="00AF7319">
            <w:pPr>
              <w:pStyle w:val="af3"/>
              <w:ind w:firstLine="568"/>
              <w:jc w:val="both"/>
            </w:pPr>
            <w:r w:rsidRPr="00893DDB">
              <w:t xml:space="preserve">Înainte de turnarea masticului trebuie de aplicat, în unele cazuri, un material de umplere pe dedesubt. Prin acest material se reglează înălțimea </w:t>
            </w:r>
            <w:r w:rsidRPr="00893DDB">
              <w:lastRenderedPageBreak/>
              <w:t>masticului bituminos în rost. Totodată este împiedicată o scurgere a masticului în eventualele spații goale și o posibilă aderare pe trei flancuri. O aderență pe trei flancuri care  poate avea ca urmare o cedare a masticului, cauzată de tensiuni. Răcirea masticului bituminos, după turnare, poate avea ca urmare, în funcție de dimensiunea spațiilor de umplere, o reducere substanțială de volum. Aceasta poate necesita o a două etapă de lucru. Se recomandă ca următoarea poziție să fie închisă imediat după prima turnare.</w:t>
            </w:r>
          </w:p>
          <w:p w14:paraId="1D80F984" w14:textId="77777777" w:rsidR="00BE6883" w:rsidRPr="00893DDB" w:rsidRDefault="00BE6883" w:rsidP="00AF7319">
            <w:pPr>
              <w:pStyle w:val="af3"/>
              <w:ind w:left="-142" w:firstLine="568"/>
              <w:jc w:val="both"/>
            </w:pPr>
          </w:p>
          <w:p w14:paraId="77F1028F" w14:textId="212D5212" w:rsidR="00BE6883" w:rsidRPr="00893DDB" w:rsidRDefault="00BE6883" w:rsidP="00AF7319">
            <w:pPr>
              <w:pStyle w:val="af1"/>
              <w:numPr>
                <w:ilvl w:val="0"/>
                <w:numId w:val="5"/>
              </w:numPr>
              <w:ind w:left="265"/>
              <w:jc w:val="both"/>
              <w:rPr>
                <w:b/>
                <w:bCs/>
                <w:szCs w:val="24"/>
                <w:lang w:val="ro-RO"/>
              </w:rPr>
            </w:pPr>
            <w:r w:rsidRPr="00893DDB">
              <w:rPr>
                <w:b/>
                <w:bCs/>
                <w:szCs w:val="24"/>
                <w:lang w:val="ro-RO"/>
              </w:rPr>
              <w:t>Termen de exploatare</w:t>
            </w:r>
          </w:p>
          <w:p w14:paraId="73FC1E55" w14:textId="77777777" w:rsidR="00BE6883" w:rsidRPr="00893DDB" w:rsidRDefault="00BE6883" w:rsidP="00AF7319">
            <w:pPr>
              <w:pStyle w:val="af1"/>
              <w:ind w:left="-142" w:firstLine="0"/>
              <w:jc w:val="both"/>
              <w:rPr>
                <w:szCs w:val="24"/>
                <w:lang w:val="ro-RO"/>
              </w:rPr>
            </w:pPr>
            <w:r w:rsidRPr="00893DDB">
              <w:rPr>
                <w:b/>
                <w:bCs/>
                <w:szCs w:val="24"/>
                <w:lang w:val="ro-RO"/>
              </w:rPr>
              <w:t xml:space="preserve">        </w:t>
            </w:r>
            <w:r w:rsidRPr="00893DDB">
              <w:rPr>
                <w:szCs w:val="24"/>
                <w:lang w:val="ro-RO"/>
              </w:rPr>
              <w:t xml:space="preserve">Mastic bituminos, destinat pentru reparație rosturilor ale plăcilor din beton ale aerodromului și suprafețele de asfalt, trebuie să fie cu termen de valabilitate de minim 12 luni de la data fabricării. </w:t>
            </w:r>
          </w:p>
          <w:p w14:paraId="4B1514E4" w14:textId="3DBD42B2" w:rsidR="00BE6883" w:rsidRPr="00893DDB" w:rsidRDefault="00BE6883" w:rsidP="00AF7319">
            <w:pPr>
              <w:pStyle w:val="NormalSpecsTitle"/>
              <w:numPr>
                <w:ilvl w:val="0"/>
                <w:numId w:val="5"/>
              </w:numPr>
              <w:ind w:left="265"/>
              <w:jc w:val="both"/>
              <w:rPr>
                <w:rFonts w:ascii="Times New Roman" w:hAnsi="Times New Roman"/>
                <w:sz w:val="24"/>
                <w:szCs w:val="24"/>
                <w:lang w:val="ro-RO"/>
              </w:rPr>
            </w:pPr>
            <w:r w:rsidRPr="00893DDB">
              <w:rPr>
                <w:rFonts w:ascii="Times New Roman" w:hAnsi="Times New Roman"/>
                <w:sz w:val="24"/>
                <w:szCs w:val="24"/>
                <w:lang w:val="ro-RO"/>
              </w:rPr>
              <w:t>Standarde și alte certificate</w:t>
            </w:r>
          </w:p>
          <w:p w14:paraId="02CF56E8" w14:textId="77777777" w:rsidR="00BE6883" w:rsidRPr="00893DDB" w:rsidRDefault="00BE6883" w:rsidP="00AF7319">
            <w:pPr>
              <w:pStyle w:val="af1"/>
              <w:ind w:left="-19" w:firstLine="0"/>
              <w:jc w:val="both"/>
              <w:rPr>
                <w:szCs w:val="24"/>
                <w:lang w:val="ro-RO"/>
              </w:rPr>
            </w:pPr>
            <w:r w:rsidRPr="00893DDB">
              <w:rPr>
                <w:b/>
                <w:bCs/>
                <w:szCs w:val="24"/>
                <w:lang w:val="ro-RO"/>
              </w:rPr>
              <w:t xml:space="preserve">        </w:t>
            </w:r>
            <w:r w:rsidRPr="00893DDB">
              <w:rPr>
                <w:szCs w:val="24"/>
                <w:lang w:val="ro-RO"/>
              </w:rPr>
              <w:t>Producătorul sau distribuitorul trebuie să prezinte certificate de conformitate și de calitate pentru produs,  inclusiv lista aeroporturilor unde sa utilizat produsul</w:t>
            </w:r>
            <w:r>
              <w:rPr>
                <w:szCs w:val="24"/>
                <w:lang w:val="ro-RO"/>
              </w:rPr>
              <w:t xml:space="preserve"> respectiv</w:t>
            </w:r>
            <w:r w:rsidRPr="00893DDB">
              <w:rPr>
                <w:szCs w:val="24"/>
                <w:lang w:val="ro-RO"/>
              </w:rPr>
              <w:t>.</w:t>
            </w:r>
          </w:p>
          <w:p w14:paraId="6AD6E642" w14:textId="77777777" w:rsidR="00AA7E54" w:rsidRDefault="00BE6883" w:rsidP="00AF7319">
            <w:pPr>
              <w:ind w:left="-19"/>
              <w:jc w:val="both"/>
              <w:rPr>
                <w:rFonts w:ascii="Times New Roman" w:eastAsia="Times New Roman" w:hAnsi="Times New Roman" w:cs="Times New Roman"/>
                <w:kern w:val="0"/>
                <w:sz w:val="24"/>
                <w:lang w:val="ro-RO" w:eastAsia="da-DK"/>
                <w14:ligatures w14:val="none"/>
              </w:rPr>
            </w:pPr>
            <w:r w:rsidRPr="00BE6883">
              <w:rPr>
                <w:rStyle w:val="y2iqfc"/>
                <w:color w:val="202124"/>
                <w:szCs w:val="24"/>
                <w:lang w:val="en-US"/>
              </w:rPr>
              <w:t xml:space="preserve">        </w:t>
            </w:r>
            <w:r w:rsidRPr="00BE6883">
              <w:rPr>
                <w:rFonts w:ascii="Times New Roman" w:eastAsia="Times New Roman" w:hAnsi="Times New Roman" w:cs="Times New Roman"/>
                <w:kern w:val="0"/>
                <w:sz w:val="24"/>
                <w:lang w:val="ro-RO" w:eastAsia="da-DK"/>
                <w14:ligatures w14:val="none"/>
              </w:rPr>
              <w:t>Mastic bituminos trebuie să corespundă cerințelor standardelor EN 14188-1, TL-Fug-</w:t>
            </w:r>
            <w:proofErr w:type="spellStart"/>
            <w:r w:rsidRPr="00BE6883">
              <w:rPr>
                <w:rFonts w:ascii="Times New Roman" w:eastAsia="Times New Roman" w:hAnsi="Times New Roman" w:cs="Times New Roman"/>
                <w:kern w:val="0"/>
                <w:sz w:val="24"/>
                <w:lang w:val="ro-RO" w:eastAsia="da-DK"/>
                <w14:ligatures w14:val="none"/>
              </w:rPr>
              <w:t>StB</w:t>
            </w:r>
            <w:proofErr w:type="spellEnd"/>
            <w:r w:rsidRPr="00BE6883">
              <w:rPr>
                <w:rFonts w:ascii="Times New Roman" w:eastAsia="Times New Roman" w:hAnsi="Times New Roman" w:cs="Times New Roman"/>
                <w:kern w:val="0"/>
                <w:sz w:val="24"/>
                <w:lang w:val="ro-RO" w:eastAsia="da-DK"/>
                <w14:ligatures w14:val="none"/>
              </w:rPr>
              <w:t xml:space="preserve"> 01.</w:t>
            </w:r>
          </w:p>
          <w:p w14:paraId="4F596B52" w14:textId="5E8A8446" w:rsidR="009A5A3D" w:rsidRPr="009A5A3D" w:rsidRDefault="009A5A3D" w:rsidP="00AF7319">
            <w:pPr>
              <w:pStyle w:val="a7"/>
              <w:numPr>
                <w:ilvl w:val="0"/>
                <w:numId w:val="5"/>
              </w:numPr>
              <w:ind w:left="454"/>
              <w:jc w:val="both"/>
              <w:rPr>
                <w:rFonts w:ascii="Times New Roman" w:hAnsi="Times New Roman" w:cs="Times New Roman"/>
                <w:b/>
                <w:bCs/>
                <w:color w:val="202124"/>
                <w:sz w:val="24"/>
                <w:szCs w:val="24"/>
                <w:lang w:val="en-US"/>
              </w:rPr>
            </w:pPr>
            <w:proofErr w:type="spellStart"/>
            <w:r w:rsidRPr="009A5A3D">
              <w:rPr>
                <w:rFonts w:ascii="Times New Roman" w:hAnsi="Times New Roman" w:cs="Times New Roman"/>
                <w:b/>
                <w:bCs/>
                <w:color w:val="202124"/>
                <w:sz w:val="24"/>
                <w:szCs w:val="24"/>
                <w:lang w:val="en-US"/>
              </w:rPr>
              <w:t>Ambalaj</w:t>
            </w:r>
            <w:proofErr w:type="spellEnd"/>
            <w:r w:rsidRPr="009A5A3D">
              <w:rPr>
                <w:rFonts w:ascii="Times New Roman" w:hAnsi="Times New Roman" w:cs="Times New Roman"/>
                <w:b/>
                <w:bCs/>
                <w:color w:val="202124"/>
                <w:sz w:val="24"/>
                <w:szCs w:val="24"/>
                <w:lang w:val="en-US"/>
              </w:rPr>
              <w:t>/</w:t>
            </w:r>
            <w:proofErr w:type="spellStart"/>
            <w:r w:rsidRPr="009A5A3D">
              <w:rPr>
                <w:rFonts w:ascii="Times New Roman" w:hAnsi="Times New Roman" w:cs="Times New Roman"/>
                <w:b/>
                <w:bCs/>
                <w:color w:val="202124"/>
                <w:sz w:val="24"/>
                <w:szCs w:val="24"/>
                <w:lang w:val="en-US"/>
              </w:rPr>
              <w:t>livrare</w:t>
            </w:r>
            <w:proofErr w:type="spellEnd"/>
          </w:p>
          <w:p w14:paraId="01E9D214" w14:textId="3476F7FD" w:rsidR="009A5A3D" w:rsidRPr="009A5A3D" w:rsidRDefault="009A5A3D" w:rsidP="00AF7319">
            <w:pPr>
              <w:jc w:val="both"/>
              <w:rPr>
                <w:color w:val="202124"/>
                <w:szCs w:val="24"/>
                <w:lang w:val="en-US"/>
              </w:rPr>
            </w:pPr>
            <w:r w:rsidRPr="009A5A3D">
              <w:rPr>
                <w:rFonts w:ascii="Times New Roman" w:eastAsia="Times New Roman" w:hAnsi="Times New Roman" w:cs="Times New Roman"/>
                <w:kern w:val="0"/>
                <w:sz w:val="24"/>
                <w:szCs w:val="24"/>
                <w:lang w:val="ro-RO" w:eastAsia="da-DK"/>
                <w14:ligatures w14:val="none"/>
              </w:rPr>
              <w:t>Se livrează în recipiente metalici de 30 kg, în palete din lemn.</w:t>
            </w:r>
          </w:p>
        </w:tc>
        <w:tc>
          <w:tcPr>
            <w:tcW w:w="25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2D006B" w14:textId="77777777" w:rsidR="00AA7E54" w:rsidRPr="000B2E54" w:rsidRDefault="00AA7E54" w:rsidP="00AF7319">
            <w:pPr>
              <w:rPr>
                <w:b/>
                <w:bCs/>
                <w:lang w:val="ro-RO"/>
              </w:rPr>
            </w:pPr>
          </w:p>
        </w:tc>
        <w:tc>
          <w:tcPr>
            <w:tcW w:w="1464" w:type="dxa"/>
            <w:tcBorders>
              <w:top w:val="single" w:sz="4" w:space="0" w:color="auto"/>
              <w:left w:val="single" w:sz="4" w:space="0" w:color="auto"/>
              <w:bottom w:val="single" w:sz="4" w:space="0" w:color="auto"/>
              <w:right w:val="single" w:sz="4" w:space="0" w:color="auto"/>
            </w:tcBorders>
            <w:shd w:val="clear" w:color="auto" w:fill="FFFFFF" w:themeFill="background1"/>
          </w:tcPr>
          <w:p w14:paraId="1375B05D" w14:textId="77777777" w:rsidR="00AA7E54" w:rsidRPr="000B2E54" w:rsidRDefault="00AA7E54" w:rsidP="00AF7319">
            <w:pPr>
              <w:rPr>
                <w:b/>
                <w:bCs/>
                <w:lang w:val="ro-RO"/>
              </w:rPr>
            </w:pPr>
          </w:p>
        </w:tc>
      </w:tr>
      <w:tr w:rsidR="009A5A3D" w:rsidRPr="00BE6883" w14:paraId="26247FEB" w14:textId="77777777" w:rsidTr="00C30F8F">
        <w:trPr>
          <w:trHeight w:val="309"/>
        </w:trPr>
        <w:tc>
          <w:tcPr>
            <w:tcW w:w="15126" w:type="dxa"/>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7D1892" w14:textId="7EA01FAD" w:rsidR="009A5A3D" w:rsidRPr="009A5A3D" w:rsidRDefault="009A5A3D" w:rsidP="00AF7319">
            <w:pPr>
              <w:jc w:val="center"/>
              <w:rPr>
                <w:rFonts w:ascii="Times New Roman" w:hAnsi="Times New Roman" w:cs="Times New Roman"/>
                <w:b/>
                <w:bCs/>
                <w:sz w:val="24"/>
                <w:szCs w:val="24"/>
                <w:lang w:val="ro-RO"/>
              </w:rPr>
            </w:pPr>
            <w:r w:rsidRPr="009A5A3D">
              <w:rPr>
                <w:rFonts w:ascii="Times New Roman" w:hAnsi="Times New Roman" w:cs="Times New Roman"/>
                <w:b/>
                <w:bCs/>
                <w:sz w:val="24"/>
                <w:szCs w:val="24"/>
                <w:lang w:val="ro-RO"/>
              </w:rPr>
              <w:lastRenderedPageBreak/>
              <w:t>Lot. II</w:t>
            </w:r>
          </w:p>
        </w:tc>
      </w:tr>
      <w:tr w:rsidR="008D1438" w:rsidRPr="00DA36BF" w14:paraId="69DAAE10" w14:textId="77777777" w:rsidTr="00EF5ABE">
        <w:trPr>
          <w:trHeight w:val="784"/>
        </w:trPr>
        <w:tc>
          <w:tcPr>
            <w:tcW w:w="24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76E5C8" w14:textId="6475FA32" w:rsidR="00563B40" w:rsidRPr="00EF5ABE" w:rsidRDefault="00563B40" w:rsidP="00AF7319">
            <w:pPr>
              <w:pStyle w:val="a3"/>
              <w:tabs>
                <w:tab w:val="left" w:pos="2400"/>
              </w:tabs>
              <w:rPr>
                <w:rFonts w:ascii="Times New Roman" w:hAnsi="Times New Roman"/>
                <w:bCs/>
                <w:sz w:val="24"/>
                <w:szCs w:val="24"/>
                <w:lang w:val="ro-MD"/>
              </w:rPr>
            </w:pPr>
            <w:r w:rsidRPr="00EF5ABE">
              <w:rPr>
                <w:rFonts w:ascii="Times New Roman" w:hAnsi="Times New Roman"/>
                <w:bCs/>
                <w:sz w:val="24"/>
                <w:szCs w:val="24"/>
                <w:lang w:val="ro-MD"/>
              </w:rPr>
              <w:t>MATERIAL</w:t>
            </w:r>
            <w:r w:rsidR="00AF7319" w:rsidRPr="00EF5ABE">
              <w:rPr>
                <w:rFonts w:ascii="Times New Roman" w:hAnsi="Times New Roman"/>
                <w:bCs/>
                <w:sz w:val="24"/>
                <w:szCs w:val="24"/>
                <w:lang w:val="ro-MD"/>
              </w:rPr>
              <w:t xml:space="preserve"> </w:t>
            </w:r>
            <w:r w:rsidRPr="00EF5ABE">
              <w:rPr>
                <w:rFonts w:ascii="Times New Roman" w:hAnsi="Times New Roman"/>
                <w:bCs/>
                <w:sz w:val="24"/>
                <w:szCs w:val="24"/>
                <w:lang w:val="ro-MD"/>
              </w:rPr>
              <w:t xml:space="preserve">PE BAZA DE ASFALT CU UN LIANT POLIMERIC, DE ÎNALTĂ REZISTENȚĂ </w:t>
            </w:r>
            <w:r w:rsidRPr="00EF5ABE">
              <w:rPr>
                <w:rFonts w:ascii="Times New Roman" w:hAnsi="Times New Roman"/>
                <w:bCs/>
                <w:sz w:val="24"/>
                <w:szCs w:val="24"/>
                <w:lang w:val="ro-MD"/>
              </w:rPr>
              <w:lastRenderedPageBreak/>
              <w:t xml:space="preserve">PENTRU REPARAȚII ALE SUPRAFEȚELOR ARTIFICIALE A AERODROMULUI </w:t>
            </w:r>
          </w:p>
          <w:p w14:paraId="3E78174C" w14:textId="77777777" w:rsidR="00563B40" w:rsidRPr="00EF5ABE" w:rsidRDefault="00563B40" w:rsidP="00AF7319">
            <w:pPr>
              <w:rPr>
                <w:rFonts w:ascii="Times New Roman" w:hAnsi="Times New Roman"/>
                <w:bCs/>
                <w:sz w:val="24"/>
                <w:szCs w:val="24"/>
                <w:lang w:val="ro-MD"/>
              </w:rPr>
            </w:pPr>
          </w:p>
        </w:tc>
        <w:tc>
          <w:tcPr>
            <w:tcW w:w="13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229202" w14:textId="77777777" w:rsidR="00563B40" w:rsidRPr="00EF5ABE" w:rsidRDefault="00563B40" w:rsidP="00AF7319">
            <w:pPr>
              <w:rPr>
                <w:b/>
                <w:bCs/>
                <w:lang w:val="es-ES"/>
              </w:rPr>
            </w:pPr>
          </w:p>
        </w:tc>
        <w:tc>
          <w:tcPr>
            <w:tcW w:w="9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481092" w14:textId="77777777" w:rsidR="00563B40" w:rsidRPr="00EF5ABE" w:rsidRDefault="00563B40" w:rsidP="00AF7319">
            <w:pPr>
              <w:rPr>
                <w:b/>
                <w:bCs/>
                <w:lang w:val="es-ES"/>
              </w:rPr>
            </w:pPr>
          </w:p>
        </w:tc>
        <w:tc>
          <w:tcPr>
            <w:tcW w:w="12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B09393" w14:textId="77777777" w:rsidR="00563B40" w:rsidRPr="00EF5ABE" w:rsidRDefault="00563B40" w:rsidP="00AF7319">
            <w:pPr>
              <w:rPr>
                <w:b/>
                <w:bCs/>
                <w:lang w:val="es-ES"/>
              </w:rPr>
            </w:pPr>
          </w:p>
        </w:tc>
        <w:tc>
          <w:tcPr>
            <w:tcW w:w="51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6DEDF3" w14:textId="7F38E204" w:rsidR="00563B40" w:rsidRPr="00EF5ABE" w:rsidRDefault="00563B40" w:rsidP="00AF7319">
            <w:pPr>
              <w:pStyle w:val="a3"/>
              <w:numPr>
                <w:ilvl w:val="0"/>
                <w:numId w:val="8"/>
              </w:numPr>
              <w:spacing w:after="0"/>
              <w:contextualSpacing w:val="0"/>
              <w:jc w:val="center"/>
              <w:rPr>
                <w:rFonts w:ascii="Times New Roman" w:hAnsi="Times New Roman"/>
                <w:b/>
                <w:bCs/>
                <w:sz w:val="24"/>
                <w:szCs w:val="24"/>
                <w:lang w:val="ro-MD"/>
              </w:rPr>
            </w:pPr>
            <w:r w:rsidRPr="00EF5ABE">
              <w:rPr>
                <w:rFonts w:ascii="Times New Roman" w:hAnsi="Times New Roman"/>
                <w:b/>
                <w:bCs/>
                <w:sz w:val="24"/>
                <w:szCs w:val="24"/>
                <w:lang w:val="ro-MD"/>
              </w:rPr>
              <w:t>Dispoziții generale</w:t>
            </w:r>
          </w:p>
          <w:p w14:paraId="63D1102B" w14:textId="77777777" w:rsidR="00563B40" w:rsidRPr="00EF5ABE" w:rsidRDefault="00563B40" w:rsidP="00AF7319">
            <w:pPr>
              <w:pStyle w:val="af1"/>
              <w:ind w:left="28" w:firstLine="0"/>
              <w:jc w:val="both"/>
              <w:rPr>
                <w:szCs w:val="24"/>
                <w:lang w:val="ro-MD"/>
              </w:rPr>
            </w:pPr>
            <w:r w:rsidRPr="00EF5ABE">
              <w:rPr>
                <w:szCs w:val="24"/>
                <w:lang w:val="ro-MD"/>
              </w:rPr>
              <w:t>Materialul oferit trebuie să se asigură cele mai strice cerințe pentru repararea suprafețelor artificiale de aerodrom.</w:t>
            </w:r>
          </w:p>
          <w:p w14:paraId="5E31A9D1" w14:textId="5ECAF428" w:rsidR="00563B40" w:rsidRPr="00EF5ABE" w:rsidRDefault="00563B40" w:rsidP="00AF7319">
            <w:pPr>
              <w:pStyle w:val="af1"/>
              <w:numPr>
                <w:ilvl w:val="0"/>
                <w:numId w:val="8"/>
              </w:numPr>
              <w:rPr>
                <w:b/>
                <w:bCs/>
                <w:szCs w:val="24"/>
                <w:lang w:val="ro-MD"/>
              </w:rPr>
            </w:pPr>
            <w:r w:rsidRPr="00EF5ABE">
              <w:rPr>
                <w:b/>
                <w:bCs/>
                <w:szCs w:val="24"/>
                <w:lang w:val="ro-MD"/>
              </w:rPr>
              <w:lastRenderedPageBreak/>
              <w:t>Descrierea generală a produsului</w:t>
            </w:r>
          </w:p>
          <w:p w14:paraId="324CAA3E" w14:textId="77777777" w:rsidR="00563B40" w:rsidRPr="00EF5ABE" w:rsidRDefault="00563B40" w:rsidP="00AF7319">
            <w:pPr>
              <w:pStyle w:val="2"/>
              <w:ind w:left="28"/>
              <w:jc w:val="both"/>
              <w:rPr>
                <w:rFonts w:ascii="Times New Roman" w:eastAsia="Times New Roman" w:hAnsi="Times New Roman" w:cs="Times New Roman"/>
                <w:color w:val="auto"/>
                <w:kern w:val="0"/>
                <w:sz w:val="24"/>
                <w:szCs w:val="24"/>
                <w:lang w:val="ro-MD" w:eastAsia="da-DK"/>
                <w14:ligatures w14:val="none"/>
              </w:rPr>
            </w:pPr>
            <w:r w:rsidRPr="00EF5ABE">
              <w:rPr>
                <w:rFonts w:ascii="Times New Roman" w:hAnsi="Times New Roman" w:cs="Times New Roman"/>
                <w:sz w:val="24"/>
                <w:szCs w:val="24"/>
                <w:lang w:val="en-US" w:eastAsia="ru-RU"/>
              </w:rPr>
              <w:t xml:space="preserve">    </w:t>
            </w:r>
            <w:r w:rsidRPr="00EF5ABE">
              <w:rPr>
                <w:rFonts w:ascii="Times New Roman" w:eastAsia="Times New Roman" w:hAnsi="Times New Roman" w:cs="Times New Roman"/>
                <w:color w:val="auto"/>
                <w:kern w:val="0"/>
                <w:sz w:val="24"/>
                <w:szCs w:val="24"/>
                <w:lang w:val="ro-MD" w:eastAsia="da-DK"/>
                <w14:ligatures w14:val="none"/>
              </w:rPr>
              <w:t>Materialul de reparare trebuie să fie un amestec gata de utilizare în toate condițiile meteorologice, care nu necesită încălzire sau amestecare; trebuie doar distribuit în stratul de acoperire reparat și compactat mecanic.</w:t>
            </w:r>
          </w:p>
          <w:p w14:paraId="26938D98" w14:textId="0E6CE35A" w:rsidR="00563B40" w:rsidRPr="00EF5ABE" w:rsidRDefault="00563B40" w:rsidP="00AF7319">
            <w:pPr>
              <w:pStyle w:val="2"/>
              <w:ind w:left="28"/>
              <w:jc w:val="both"/>
              <w:rPr>
                <w:rStyle w:val="y2iqfc"/>
                <w:rFonts w:ascii="Times New Roman" w:eastAsia="Times New Roman" w:hAnsi="Times New Roman" w:cs="Times New Roman"/>
                <w:color w:val="auto"/>
                <w:kern w:val="0"/>
                <w:sz w:val="24"/>
                <w:szCs w:val="24"/>
                <w:lang w:val="ro-MD" w:eastAsia="da-DK"/>
                <w14:ligatures w14:val="none"/>
              </w:rPr>
            </w:pPr>
            <w:r w:rsidRPr="00EF5ABE">
              <w:rPr>
                <w:rFonts w:ascii="Times New Roman" w:eastAsia="Times New Roman" w:hAnsi="Times New Roman" w:cs="Times New Roman"/>
                <w:color w:val="auto"/>
                <w:kern w:val="0"/>
                <w:sz w:val="24"/>
                <w:szCs w:val="24"/>
                <w:lang w:val="ro-MD" w:eastAsia="da-DK"/>
                <w14:ligatures w14:val="none"/>
              </w:rPr>
              <w:t xml:space="preserve">    Materialul trebuie să reprezintă o compoziție de asfalt de înaltă calitate și un liant </w:t>
            </w:r>
            <w:proofErr w:type="spellStart"/>
            <w:r w:rsidRPr="00EF5ABE">
              <w:rPr>
                <w:rFonts w:ascii="Times New Roman" w:eastAsia="Times New Roman" w:hAnsi="Times New Roman" w:cs="Times New Roman"/>
                <w:color w:val="auto"/>
                <w:kern w:val="0"/>
                <w:sz w:val="24"/>
                <w:szCs w:val="24"/>
                <w:lang w:val="ro-MD" w:eastAsia="da-DK"/>
                <w14:ligatures w14:val="none"/>
              </w:rPr>
              <w:t>polimeric</w:t>
            </w:r>
            <w:proofErr w:type="spellEnd"/>
            <w:r w:rsidRPr="00EF5ABE">
              <w:rPr>
                <w:rFonts w:ascii="Times New Roman" w:eastAsia="Times New Roman" w:hAnsi="Times New Roman" w:cs="Times New Roman"/>
                <w:color w:val="auto"/>
                <w:kern w:val="0"/>
                <w:sz w:val="24"/>
                <w:szCs w:val="24"/>
                <w:lang w:val="ro-MD" w:eastAsia="da-DK"/>
                <w14:ligatures w14:val="none"/>
              </w:rPr>
              <w:t>, care să îi permită să îndeplinească cele mai stricte cerințe pentru repararea aerodromului și a suprafețelor drumurilor. Materialul trebuie să fie auto-întăritor fără etanșare mecanică precum și folosit la orice temperatură scăzută. Trebuie să aibă posibilitatea de a fi aplicat și pe asfalt, ciment, cărămidă, piatră și aproape orice bază solidă.</w:t>
            </w:r>
          </w:p>
          <w:p w14:paraId="05ABB45F" w14:textId="77777777" w:rsidR="00563B40" w:rsidRPr="00EF5ABE" w:rsidRDefault="00563B40" w:rsidP="00AF7319">
            <w:pPr>
              <w:pStyle w:val="a3"/>
              <w:ind w:left="28"/>
              <w:jc w:val="both"/>
              <w:rPr>
                <w:rStyle w:val="y2iqfc"/>
                <w:rFonts w:ascii="Times New Roman" w:hAnsi="Times New Roman"/>
                <w:b/>
                <w:bCs/>
                <w:color w:val="202124"/>
                <w:sz w:val="24"/>
                <w:szCs w:val="24"/>
                <w:lang w:val="ro-MD"/>
              </w:rPr>
            </w:pPr>
            <w:r w:rsidRPr="00EF5ABE">
              <w:rPr>
                <w:rStyle w:val="y2iqfc"/>
                <w:rFonts w:ascii="Times New Roman" w:hAnsi="Times New Roman"/>
                <w:bCs/>
                <w:color w:val="202124"/>
                <w:szCs w:val="24"/>
                <w:lang w:val="ro-MD"/>
              </w:rPr>
              <w:t xml:space="preserve">      </w:t>
            </w:r>
            <w:r w:rsidRPr="00EF5ABE">
              <w:rPr>
                <w:rStyle w:val="y2iqfc"/>
                <w:rFonts w:ascii="Times New Roman" w:hAnsi="Times New Roman"/>
                <w:bCs/>
                <w:color w:val="202124"/>
                <w:sz w:val="24"/>
                <w:szCs w:val="24"/>
                <w:lang w:val="ro-MD"/>
              </w:rPr>
              <w:t>Lucrul cu acest fel de Materialul nu ar trebui să necesite echipamente sau mecanisme rutiere scumpe speciale. Atunci când se utilizează un astfel de material pentru reparații operaționale și de urgență ale pistei, nu este necesară eliberarea pe termen lung de la aeronave și vehicule, deoarece materialul trebuie să formeze un strat dur și stabil sub influența sarcinii roților aeronavelor în mișcare și, de asemenea, să nu fie stors din fisurile și găurile reparate și trebuie să fie rezistent la compresiune și întindere excesivă din cauza schimbărilor de temperatură.</w:t>
            </w:r>
          </w:p>
          <w:p w14:paraId="2733642C" w14:textId="77777777" w:rsidR="00563B40" w:rsidRPr="00EF5ABE" w:rsidRDefault="00563B40" w:rsidP="00AF7319">
            <w:pPr>
              <w:pStyle w:val="a3"/>
              <w:ind w:left="28"/>
              <w:jc w:val="both"/>
              <w:rPr>
                <w:rFonts w:ascii="Times New Roman" w:hAnsi="Times New Roman"/>
                <w:b/>
                <w:bCs/>
                <w:sz w:val="24"/>
                <w:szCs w:val="24"/>
                <w:lang w:val="ro-MD" w:eastAsia="ru-RU"/>
              </w:rPr>
            </w:pPr>
            <w:r w:rsidRPr="00EF5ABE">
              <w:rPr>
                <w:rStyle w:val="y2iqfc"/>
                <w:rFonts w:ascii="Times New Roman" w:hAnsi="Times New Roman"/>
                <w:bCs/>
                <w:color w:val="202124"/>
                <w:sz w:val="24"/>
                <w:szCs w:val="24"/>
                <w:lang w:val="ro-MD"/>
              </w:rPr>
              <w:t>Suprafața artificială de aerodrom trebuie să asigure exploatarea imediat după lucrări de reparație.</w:t>
            </w:r>
          </w:p>
          <w:p w14:paraId="284F9FE7" w14:textId="77777777" w:rsidR="00563B40" w:rsidRPr="00EF5ABE" w:rsidRDefault="00563B40" w:rsidP="00AF7319">
            <w:pPr>
              <w:pStyle w:val="af1"/>
              <w:numPr>
                <w:ilvl w:val="0"/>
                <w:numId w:val="8"/>
              </w:numPr>
              <w:rPr>
                <w:szCs w:val="24"/>
                <w:lang w:val="ro-MD"/>
              </w:rPr>
            </w:pPr>
            <w:r w:rsidRPr="00EF5ABE">
              <w:rPr>
                <w:b/>
                <w:bCs/>
                <w:szCs w:val="24"/>
                <w:lang w:val="ro-MD"/>
              </w:rPr>
              <w:t>Aplicare</w:t>
            </w:r>
          </w:p>
          <w:p w14:paraId="11B6336B" w14:textId="77777777" w:rsidR="00563B40" w:rsidRPr="00EF5ABE" w:rsidRDefault="00563B40" w:rsidP="00AF7319">
            <w:pPr>
              <w:pStyle w:val="af1"/>
              <w:ind w:firstLine="0"/>
              <w:jc w:val="both"/>
              <w:rPr>
                <w:szCs w:val="24"/>
                <w:lang w:val="ro-MD"/>
              </w:rPr>
            </w:pPr>
            <w:r w:rsidRPr="00EF5ABE">
              <w:rPr>
                <w:szCs w:val="24"/>
                <w:lang w:val="ro-MD"/>
              </w:rPr>
              <w:t xml:space="preserve">Materialul trebuie să fie potrivit pentru reparație ale suprafețelor orizontale, poate fi aplicat în cele mai dificile condiții de șantier, optim pentru aplicarea în spații cu trafic unde sunt admise perioade foarte </w:t>
            </w:r>
            <w:r w:rsidRPr="00EF5ABE">
              <w:rPr>
                <w:szCs w:val="24"/>
                <w:lang w:val="ro-MD"/>
              </w:rPr>
              <w:lastRenderedPageBreak/>
              <w:t xml:space="preserve">scurte de perturbare, chituirea dalelor de pavaj, repararea </w:t>
            </w:r>
            <w:proofErr w:type="spellStart"/>
            <w:r w:rsidRPr="00EF5ABE">
              <w:rPr>
                <w:szCs w:val="24"/>
                <w:lang w:val="ro-MD"/>
              </w:rPr>
              <w:t>îmbrăcămintelor</w:t>
            </w:r>
            <w:proofErr w:type="spellEnd"/>
            <w:r w:rsidRPr="00EF5ABE">
              <w:rPr>
                <w:szCs w:val="24"/>
                <w:lang w:val="ro-MD"/>
              </w:rPr>
              <w:t xml:space="preserve"> aeroportuare.</w:t>
            </w:r>
          </w:p>
          <w:p w14:paraId="15DF42D3" w14:textId="77777777" w:rsidR="00563B40" w:rsidRPr="00EF5ABE" w:rsidRDefault="00563B40" w:rsidP="00AF7319">
            <w:pPr>
              <w:pStyle w:val="af1"/>
              <w:ind w:firstLine="0"/>
              <w:jc w:val="both"/>
              <w:rPr>
                <w:szCs w:val="24"/>
                <w:lang w:val="ro-MD"/>
              </w:rPr>
            </w:pPr>
            <w:r w:rsidRPr="00EF5ABE">
              <w:rPr>
                <w:szCs w:val="24"/>
                <w:lang w:val="ro-MD"/>
              </w:rPr>
              <w:t>Consumul materialului trebuie să se permită de reparat cu 18 kg ale materialului, aproximativ de la 0,2 la 0,4 m.p. ale gropii cu o adâncime maximă de 50 mm. Suprafața maximă a gropii reparată nu trebuie să depășească de 1 m.p.</w:t>
            </w:r>
          </w:p>
          <w:p w14:paraId="4F533D84" w14:textId="77777777" w:rsidR="00563B40" w:rsidRPr="00EF5ABE" w:rsidRDefault="00563B40" w:rsidP="00AF7319">
            <w:pPr>
              <w:pStyle w:val="af1"/>
              <w:numPr>
                <w:ilvl w:val="0"/>
                <w:numId w:val="8"/>
              </w:numPr>
              <w:jc w:val="both"/>
              <w:rPr>
                <w:b/>
                <w:bCs/>
                <w:szCs w:val="24"/>
                <w:lang w:val="ro-MD"/>
              </w:rPr>
            </w:pPr>
            <w:r w:rsidRPr="00EF5ABE">
              <w:rPr>
                <w:b/>
                <w:bCs/>
                <w:szCs w:val="24"/>
                <w:lang w:val="ro-MD"/>
              </w:rPr>
              <w:t>Termen de exploatare</w:t>
            </w:r>
          </w:p>
          <w:p w14:paraId="476BE2EB" w14:textId="77777777" w:rsidR="00563B40" w:rsidRPr="00EF5ABE" w:rsidRDefault="00563B40" w:rsidP="00AF7319">
            <w:pPr>
              <w:pStyle w:val="af1"/>
              <w:ind w:firstLine="0"/>
              <w:jc w:val="both"/>
              <w:rPr>
                <w:szCs w:val="24"/>
                <w:lang w:val="ro-MD"/>
              </w:rPr>
            </w:pPr>
            <w:r w:rsidRPr="00EF5ABE">
              <w:rPr>
                <w:b/>
                <w:bCs/>
                <w:szCs w:val="24"/>
                <w:lang w:val="ro-MD"/>
              </w:rPr>
              <w:t xml:space="preserve">        </w:t>
            </w:r>
            <w:r w:rsidRPr="00EF5ABE">
              <w:rPr>
                <w:szCs w:val="24"/>
                <w:lang w:val="ro-MD"/>
              </w:rPr>
              <w:t xml:space="preserve">Materialul pe baza de asfalt și un liant </w:t>
            </w:r>
            <w:proofErr w:type="spellStart"/>
            <w:r w:rsidRPr="00EF5ABE">
              <w:rPr>
                <w:szCs w:val="24"/>
                <w:lang w:val="ro-MD"/>
              </w:rPr>
              <w:t>polimeric</w:t>
            </w:r>
            <w:proofErr w:type="spellEnd"/>
            <w:r w:rsidRPr="00EF5ABE">
              <w:rPr>
                <w:szCs w:val="24"/>
                <w:lang w:val="ro-MD"/>
              </w:rPr>
              <w:t xml:space="preserve"> pentru reparații structurale ale asfaltului și betonului, de înaltă rezistență trebuie să fie cu termen de valabilitate de minim 12 luni de la data fabricării. </w:t>
            </w:r>
          </w:p>
          <w:p w14:paraId="10ED35C7" w14:textId="77777777" w:rsidR="00563B40" w:rsidRPr="00EF5ABE" w:rsidRDefault="00563B40" w:rsidP="00AF7319">
            <w:pPr>
              <w:pStyle w:val="af1"/>
              <w:ind w:left="-142" w:firstLine="0"/>
              <w:jc w:val="both"/>
              <w:rPr>
                <w:szCs w:val="24"/>
                <w:lang w:val="ro-MD"/>
              </w:rPr>
            </w:pPr>
          </w:p>
          <w:p w14:paraId="7734D60D" w14:textId="77777777" w:rsidR="00563B40" w:rsidRPr="00EF5ABE" w:rsidRDefault="00563B40" w:rsidP="00AF7319">
            <w:pPr>
              <w:pStyle w:val="NormalSpecsTitle"/>
              <w:numPr>
                <w:ilvl w:val="0"/>
                <w:numId w:val="8"/>
              </w:numPr>
              <w:rPr>
                <w:rFonts w:ascii="Times New Roman" w:hAnsi="Times New Roman"/>
                <w:sz w:val="24"/>
                <w:szCs w:val="24"/>
                <w:lang w:val="ro-MD"/>
              </w:rPr>
            </w:pPr>
            <w:r w:rsidRPr="00EF5ABE">
              <w:rPr>
                <w:rFonts w:ascii="Times New Roman" w:hAnsi="Times New Roman"/>
                <w:sz w:val="24"/>
                <w:szCs w:val="24"/>
                <w:lang w:val="ro-MD"/>
              </w:rPr>
              <w:t>Standarde și alte certificate</w:t>
            </w:r>
          </w:p>
          <w:p w14:paraId="4104AADB" w14:textId="77777777" w:rsidR="00563B40" w:rsidRPr="00EF5ABE" w:rsidRDefault="00563B40" w:rsidP="00AF7319">
            <w:pPr>
              <w:pStyle w:val="af1"/>
              <w:ind w:firstLine="0"/>
              <w:jc w:val="both"/>
              <w:rPr>
                <w:szCs w:val="24"/>
                <w:lang w:val="ro-MD"/>
              </w:rPr>
            </w:pPr>
            <w:r w:rsidRPr="00EF5ABE">
              <w:rPr>
                <w:b/>
                <w:bCs/>
                <w:szCs w:val="24"/>
                <w:lang w:val="ro-MD"/>
              </w:rPr>
              <w:t xml:space="preserve">        </w:t>
            </w:r>
            <w:r w:rsidRPr="00EF5ABE">
              <w:rPr>
                <w:szCs w:val="24"/>
                <w:lang w:val="ro-MD"/>
              </w:rPr>
              <w:t>Producătorul sau distribuitorul trebuie să prezinte certificate de conformitate și de calitate pentru produs,  inclusiv lista aeroporturilor unde sa utilizat produsul respectiv.</w:t>
            </w:r>
          </w:p>
          <w:p w14:paraId="0D8855E3" w14:textId="045A3D17" w:rsidR="00563B40" w:rsidRPr="00EF5ABE" w:rsidRDefault="00563B40" w:rsidP="00AF7319">
            <w:pPr>
              <w:pStyle w:val="af1"/>
              <w:numPr>
                <w:ilvl w:val="0"/>
                <w:numId w:val="8"/>
              </w:numPr>
              <w:jc w:val="both"/>
              <w:rPr>
                <w:b/>
                <w:szCs w:val="24"/>
                <w:lang w:val="ro-MD"/>
              </w:rPr>
            </w:pPr>
            <w:r w:rsidRPr="00EF5ABE">
              <w:rPr>
                <w:b/>
                <w:szCs w:val="24"/>
                <w:lang w:val="ro-MD"/>
              </w:rPr>
              <w:t>Caracteristicile produsului:</w:t>
            </w:r>
          </w:p>
          <w:p w14:paraId="5F1727D5" w14:textId="77777777" w:rsidR="00563B40" w:rsidRPr="00EF5ABE" w:rsidRDefault="00563B40" w:rsidP="00AF7319">
            <w:pPr>
              <w:jc w:val="both"/>
              <w:rPr>
                <w:rFonts w:ascii="Times New Roman" w:hAnsi="Times New Roman" w:cs="Times New Roman"/>
                <w:bCs/>
                <w:color w:val="000000" w:themeColor="text1"/>
                <w:sz w:val="24"/>
                <w:szCs w:val="24"/>
                <w:lang w:val="en-US"/>
              </w:rPr>
            </w:pPr>
            <w:proofErr w:type="spellStart"/>
            <w:r w:rsidRPr="00EF5ABE">
              <w:rPr>
                <w:rFonts w:ascii="Times New Roman" w:hAnsi="Times New Roman" w:cs="Times New Roman"/>
                <w:bCs/>
                <w:color w:val="000000" w:themeColor="text1"/>
                <w:sz w:val="24"/>
                <w:szCs w:val="24"/>
                <w:lang w:val="en-US"/>
              </w:rPr>
              <w:t>Rezistența</w:t>
            </w:r>
            <w:proofErr w:type="spellEnd"/>
            <w:r w:rsidRPr="00EF5ABE">
              <w:rPr>
                <w:rFonts w:ascii="Times New Roman" w:hAnsi="Times New Roman" w:cs="Times New Roman"/>
                <w:bCs/>
                <w:color w:val="000000" w:themeColor="text1"/>
                <w:sz w:val="24"/>
                <w:szCs w:val="24"/>
                <w:lang w:val="en-US"/>
              </w:rPr>
              <w:t xml:space="preserve"> </w:t>
            </w:r>
            <w:proofErr w:type="spellStart"/>
            <w:r w:rsidRPr="00EF5ABE">
              <w:rPr>
                <w:rFonts w:ascii="Times New Roman" w:hAnsi="Times New Roman" w:cs="Times New Roman"/>
                <w:bCs/>
                <w:color w:val="000000" w:themeColor="text1"/>
                <w:sz w:val="24"/>
                <w:szCs w:val="24"/>
                <w:lang w:val="en-US"/>
              </w:rPr>
              <w:t>maximă</w:t>
            </w:r>
            <w:proofErr w:type="spellEnd"/>
            <w:r w:rsidRPr="00EF5ABE">
              <w:rPr>
                <w:rFonts w:ascii="Times New Roman" w:hAnsi="Times New Roman" w:cs="Times New Roman"/>
                <w:bCs/>
                <w:color w:val="000000" w:themeColor="text1"/>
                <w:sz w:val="24"/>
                <w:szCs w:val="24"/>
                <w:lang w:val="en-US"/>
              </w:rPr>
              <w:t xml:space="preserve"> la </w:t>
            </w:r>
            <w:proofErr w:type="spellStart"/>
            <w:r w:rsidRPr="00EF5ABE">
              <w:rPr>
                <w:rFonts w:ascii="Times New Roman" w:hAnsi="Times New Roman" w:cs="Times New Roman"/>
                <w:bCs/>
                <w:color w:val="000000" w:themeColor="text1"/>
                <w:sz w:val="24"/>
                <w:szCs w:val="24"/>
                <w:lang w:val="en-US"/>
              </w:rPr>
              <w:t>compresiune</w:t>
            </w:r>
            <w:proofErr w:type="spellEnd"/>
            <w:r w:rsidRPr="00EF5ABE">
              <w:rPr>
                <w:rFonts w:ascii="Times New Roman" w:hAnsi="Times New Roman" w:cs="Times New Roman"/>
                <w:bCs/>
                <w:color w:val="000000" w:themeColor="text1"/>
                <w:sz w:val="24"/>
                <w:szCs w:val="24"/>
                <w:lang w:val="en-US"/>
              </w:rPr>
              <w:t xml:space="preserve">, la o </w:t>
            </w:r>
            <w:proofErr w:type="spellStart"/>
            <w:r w:rsidRPr="00EF5ABE">
              <w:rPr>
                <w:rFonts w:ascii="Times New Roman" w:hAnsi="Times New Roman" w:cs="Times New Roman"/>
                <w:bCs/>
                <w:color w:val="000000" w:themeColor="text1"/>
                <w:sz w:val="24"/>
                <w:szCs w:val="24"/>
                <w:lang w:val="en-US"/>
              </w:rPr>
              <w:t>temperatură</w:t>
            </w:r>
            <w:proofErr w:type="spellEnd"/>
            <w:r w:rsidRPr="00EF5ABE">
              <w:rPr>
                <w:rFonts w:ascii="Times New Roman" w:hAnsi="Times New Roman" w:cs="Times New Roman"/>
                <w:bCs/>
                <w:color w:val="000000" w:themeColor="text1"/>
                <w:sz w:val="24"/>
                <w:szCs w:val="24"/>
                <w:lang w:val="en-US"/>
              </w:rPr>
              <w:t xml:space="preserve"> de +20°C – </w:t>
            </w:r>
            <w:proofErr w:type="spellStart"/>
            <w:r w:rsidRPr="00EF5ABE">
              <w:rPr>
                <w:rFonts w:ascii="Times New Roman" w:hAnsi="Times New Roman" w:cs="Times New Roman"/>
                <w:bCs/>
                <w:color w:val="000000" w:themeColor="text1"/>
                <w:sz w:val="24"/>
                <w:szCs w:val="24"/>
                <w:lang w:val="en-US"/>
              </w:rPr>
              <w:t>Mpa</w:t>
            </w:r>
            <w:proofErr w:type="spellEnd"/>
            <w:r w:rsidRPr="00EF5ABE">
              <w:rPr>
                <w:rFonts w:ascii="Times New Roman" w:hAnsi="Times New Roman" w:cs="Times New Roman"/>
                <w:bCs/>
                <w:color w:val="000000" w:themeColor="text1"/>
                <w:sz w:val="24"/>
                <w:szCs w:val="24"/>
                <w:lang w:val="en-US"/>
              </w:rPr>
              <w:t xml:space="preserve"> - 0,25 </w:t>
            </w:r>
          </w:p>
          <w:p w14:paraId="165FEEB9" w14:textId="77777777" w:rsidR="00563B40" w:rsidRPr="00EF5ABE" w:rsidRDefault="00563B40" w:rsidP="00AF7319">
            <w:pPr>
              <w:jc w:val="both"/>
              <w:rPr>
                <w:rFonts w:ascii="Times New Roman" w:hAnsi="Times New Roman" w:cs="Times New Roman"/>
                <w:bCs/>
                <w:color w:val="000000" w:themeColor="text1"/>
                <w:sz w:val="24"/>
                <w:szCs w:val="24"/>
                <w:lang w:val="en-US"/>
              </w:rPr>
            </w:pPr>
            <w:proofErr w:type="spellStart"/>
            <w:r w:rsidRPr="00EF5ABE">
              <w:rPr>
                <w:rFonts w:ascii="Times New Roman" w:hAnsi="Times New Roman" w:cs="Times New Roman"/>
                <w:bCs/>
                <w:color w:val="000000" w:themeColor="text1"/>
                <w:sz w:val="24"/>
                <w:szCs w:val="24"/>
                <w:lang w:val="en-US"/>
              </w:rPr>
              <w:t>Coeficient</w:t>
            </w:r>
            <w:proofErr w:type="spellEnd"/>
            <w:r w:rsidRPr="00EF5ABE">
              <w:rPr>
                <w:rFonts w:ascii="Times New Roman" w:hAnsi="Times New Roman" w:cs="Times New Roman"/>
                <w:bCs/>
                <w:color w:val="000000" w:themeColor="text1"/>
                <w:sz w:val="24"/>
                <w:szCs w:val="24"/>
                <w:lang w:val="en-US"/>
              </w:rPr>
              <w:t xml:space="preserve"> de </w:t>
            </w:r>
            <w:proofErr w:type="spellStart"/>
            <w:r w:rsidRPr="00EF5ABE">
              <w:rPr>
                <w:rFonts w:ascii="Times New Roman" w:hAnsi="Times New Roman" w:cs="Times New Roman"/>
                <w:bCs/>
                <w:color w:val="000000" w:themeColor="text1"/>
                <w:sz w:val="24"/>
                <w:szCs w:val="24"/>
                <w:lang w:val="en-US"/>
              </w:rPr>
              <w:t>rezistență</w:t>
            </w:r>
            <w:proofErr w:type="spellEnd"/>
            <w:r w:rsidRPr="00EF5ABE">
              <w:rPr>
                <w:rFonts w:ascii="Times New Roman" w:hAnsi="Times New Roman" w:cs="Times New Roman"/>
                <w:bCs/>
                <w:color w:val="000000" w:themeColor="text1"/>
                <w:sz w:val="24"/>
                <w:szCs w:val="24"/>
                <w:lang w:val="en-US"/>
              </w:rPr>
              <w:t xml:space="preserve"> la </w:t>
            </w:r>
            <w:proofErr w:type="spellStart"/>
            <w:r w:rsidRPr="00EF5ABE">
              <w:rPr>
                <w:rFonts w:ascii="Times New Roman" w:hAnsi="Times New Roman" w:cs="Times New Roman"/>
                <w:bCs/>
                <w:color w:val="000000" w:themeColor="text1"/>
                <w:sz w:val="24"/>
                <w:szCs w:val="24"/>
                <w:lang w:val="en-US"/>
              </w:rPr>
              <w:t>apa</w:t>
            </w:r>
            <w:proofErr w:type="spellEnd"/>
            <w:r w:rsidRPr="00EF5ABE">
              <w:rPr>
                <w:rFonts w:ascii="Times New Roman" w:hAnsi="Times New Roman" w:cs="Times New Roman"/>
                <w:bCs/>
                <w:color w:val="000000" w:themeColor="text1"/>
                <w:sz w:val="24"/>
                <w:szCs w:val="24"/>
                <w:lang w:val="en-US"/>
              </w:rPr>
              <w:t xml:space="preserve"> </w:t>
            </w:r>
            <w:proofErr w:type="spellStart"/>
            <w:r w:rsidRPr="00EF5ABE">
              <w:rPr>
                <w:rFonts w:ascii="Times New Roman" w:hAnsi="Times New Roman" w:cs="Times New Roman"/>
                <w:bCs/>
                <w:color w:val="000000" w:themeColor="text1"/>
                <w:sz w:val="24"/>
                <w:szCs w:val="24"/>
                <w:lang w:val="en-US"/>
              </w:rPr>
              <w:t>după</w:t>
            </w:r>
            <w:proofErr w:type="spellEnd"/>
            <w:r w:rsidRPr="00EF5ABE">
              <w:rPr>
                <w:rFonts w:ascii="Times New Roman" w:hAnsi="Times New Roman" w:cs="Times New Roman"/>
                <w:bCs/>
                <w:color w:val="000000" w:themeColor="text1"/>
                <w:sz w:val="24"/>
                <w:szCs w:val="24"/>
                <w:lang w:val="en-US"/>
              </w:rPr>
              <w:t xml:space="preserve"> </w:t>
            </w:r>
            <w:proofErr w:type="spellStart"/>
            <w:r w:rsidRPr="00EF5ABE">
              <w:rPr>
                <w:rFonts w:ascii="Times New Roman" w:hAnsi="Times New Roman" w:cs="Times New Roman"/>
                <w:bCs/>
                <w:color w:val="000000" w:themeColor="text1"/>
                <w:sz w:val="24"/>
                <w:szCs w:val="24"/>
                <w:lang w:val="en-US"/>
              </w:rPr>
              <w:t>încălzire</w:t>
            </w:r>
            <w:proofErr w:type="spellEnd"/>
            <w:r w:rsidRPr="00EF5ABE">
              <w:rPr>
                <w:rFonts w:ascii="Times New Roman" w:hAnsi="Times New Roman" w:cs="Times New Roman"/>
                <w:bCs/>
                <w:color w:val="000000" w:themeColor="text1"/>
                <w:sz w:val="24"/>
                <w:szCs w:val="24"/>
                <w:lang w:val="en-US"/>
              </w:rPr>
              <w:t xml:space="preserve"> – 0,8</w:t>
            </w:r>
            <w:r w:rsidRPr="00EF5ABE">
              <w:rPr>
                <w:rFonts w:ascii="Times New Roman" w:hAnsi="Times New Roman" w:cs="Times New Roman"/>
                <w:bCs/>
                <w:color w:val="000000" w:themeColor="text1"/>
                <w:sz w:val="24"/>
                <w:szCs w:val="24"/>
              </w:rPr>
              <w:t>мм</w:t>
            </w:r>
          </w:p>
          <w:p w14:paraId="7955E899" w14:textId="77777777" w:rsidR="00563B40" w:rsidRPr="00EF5ABE" w:rsidRDefault="00563B40" w:rsidP="00AF7319">
            <w:pPr>
              <w:jc w:val="both"/>
              <w:rPr>
                <w:rFonts w:ascii="Times New Roman" w:hAnsi="Times New Roman" w:cs="Times New Roman"/>
                <w:bCs/>
                <w:color w:val="000000" w:themeColor="text1"/>
                <w:sz w:val="24"/>
                <w:szCs w:val="24"/>
                <w:lang w:val="en-US"/>
              </w:rPr>
            </w:pPr>
            <w:proofErr w:type="spellStart"/>
            <w:r w:rsidRPr="00EF5ABE">
              <w:rPr>
                <w:rFonts w:ascii="Times New Roman" w:hAnsi="Times New Roman" w:cs="Times New Roman"/>
                <w:bCs/>
                <w:color w:val="000000" w:themeColor="text1"/>
                <w:sz w:val="24"/>
                <w:szCs w:val="24"/>
                <w:lang w:val="en-US"/>
              </w:rPr>
              <w:t>Umflare</w:t>
            </w:r>
            <w:proofErr w:type="spellEnd"/>
            <w:r w:rsidRPr="00EF5ABE">
              <w:rPr>
                <w:rFonts w:ascii="Times New Roman" w:hAnsi="Times New Roman" w:cs="Times New Roman"/>
                <w:bCs/>
                <w:color w:val="000000" w:themeColor="text1"/>
                <w:sz w:val="24"/>
                <w:szCs w:val="24"/>
                <w:lang w:val="en-US"/>
              </w:rPr>
              <w:t xml:space="preserve"> </w:t>
            </w:r>
            <w:proofErr w:type="spellStart"/>
            <w:r w:rsidRPr="00EF5ABE">
              <w:rPr>
                <w:rFonts w:ascii="Times New Roman" w:hAnsi="Times New Roman" w:cs="Times New Roman"/>
                <w:bCs/>
                <w:color w:val="000000" w:themeColor="text1"/>
                <w:sz w:val="24"/>
                <w:szCs w:val="24"/>
                <w:lang w:val="en-US"/>
              </w:rPr>
              <w:t>în</w:t>
            </w:r>
            <w:proofErr w:type="spellEnd"/>
            <w:r w:rsidRPr="00EF5ABE">
              <w:rPr>
                <w:rFonts w:ascii="Times New Roman" w:hAnsi="Times New Roman" w:cs="Times New Roman"/>
                <w:bCs/>
                <w:color w:val="000000" w:themeColor="text1"/>
                <w:sz w:val="24"/>
                <w:szCs w:val="24"/>
                <w:lang w:val="en-US"/>
              </w:rPr>
              <w:t xml:space="preserve"> </w:t>
            </w:r>
            <w:proofErr w:type="spellStart"/>
            <w:r w:rsidRPr="00EF5ABE">
              <w:rPr>
                <w:rFonts w:ascii="Times New Roman" w:hAnsi="Times New Roman" w:cs="Times New Roman"/>
                <w:bCs/>
                <w:color w:val="000000" w:themeColor="text1"/>
                <w:sz w:val="24"/>
                <w:szCs w:val="24"/>
                <w:lang w:val="en-US"/>
              </w:rPr>
              <w:t>volum</w:t>
            </w:r>
            <w:proofErr w:type="spellEnd"/>
            <w:r w:rsidRPr="00EF5ABE">
              <w:rPr>
                <w:rFonts w:ascii="Times New Roman" w:hAnsi="Times New Roman" w:cs="Times New Roman"/>
                <w:bCs/>
                <w:color w:val="000000" w:themeColor="text1"/>
                <w:sz w:val="24"/>
                <w:szCs w:val="24"/>
                <w:lang w:val="en-US"/>
              </w:rPr>
              <w:t xml:space="preserve"> - 2,0%</w:t>
            </w:r>
          </w:p>
          <w:p w14:paraId="2303AD2C" w14:textId="6FC93B07" w:rsidR="00563B40" w:rsidRPr="00EF5ABE" w:rsidRDefault="00563B40" w:rsidP="00AF7319">
            <w:pPr>
              <w:pStyle w:val="af1"/>
              <w:ind w:firstLine="0"/>
              <w:jc w:val="both"/>
              <w:rPr>
                <w:szCs w:val="24"/>
                <w:lang w:val="ro-MD"/>
              </w:rPr>
            </w:pPr>
            <w:proofErr w:type="spellStart"/>
            <w:r w:rsidRPr="00EF5ABE">
              <w:rPr>
                <w:bCs/>
                <w:color w:val="000000" w:themeColor="text1"/>
                <w:szCs w:val="24"/>
              </w:rPr>
              <w:t>Saturația</w:t>
            </w:r>
            <w:proofErr w:type="spellEnd"/>
            <w:r w:rsidRPr="00EF5ABE">
              <w:rPr>
                <w:bCs/>
                <w:color w:val="000000" w:themeColor="text1"/>
                <w:szCs w:val="24"/>
              </w:rPr>
              <w:t xml:space="preserve"> </w:t>
            </w:r>
            <w:proofErr w:type="spellStart"/>
            <w:r w:rsidRPr="00EF5ABE">
              <w:rPr>
                <w:bCs/>
                <w:color w:val="000000" w:themeColor="text1"/>
                <w:szCs w:val="24"/>
              </w:rPr>
              <w:t>apei</w:t>
            </w:r>
            <w:proofErr w:type="spellEnd"/>
            <w:r w:rsidRPr="00EF5ABE">
              <w:rPr>
                <w:bCs/>
                <w:color w:val="000000" w:themeColor="text1"/>
                <w:szCs w:val="24"/>
              </w:rPr>
              <w:t xml:space="preserve"> - 5-9 %</w:t>
            </w:r>
          </w:p>
          <w:p w14:paraId="6BE57E78" w14:textId="2CF87387" w:rsidR="00563B40" w:rsidRPr="00EF5ABE" w:rsidRDefault="00563B40" w:rsidP="00AF7319">
            <w:pPr>
              <w:pStyle w:val="a7"/>
              <w:numPr>
                <w:ilvl w:val="0"/>
                <w:numId w:val="1"/>
              </w:numPr>
              <w:jc w:val="both"/>
              <w:rPr>
                <w:rFonts w:ascii="Times New Roman" w:hAnsi="Times New Roman" w:cs="Times New Roman"/>
                <w:b/>
                <w:bCs/>
                <w:color w:val="202124"/>
                <w:sz w:val="24"/>
                <w:szCs w:val="24"/>
                <w:lang w:val="en-US"/>
              </w:rPr>
            </w:pPr>
            <w:proofErr w:type="spellStart"/>
            <w:r w:rsidRPr="00EF5ABE">
              <w:rPr>
                <w:rFonts w:ascii="Times New Roman" w:hAnsi="Times New Roman" w:cs="Times New Roman"/>
                <w:b/>
                <w:bCs/>
                <w:color w:val="202124"/>
                <w:sz w:val="24"/>
                <w:szCs w:val="24"/>
                <w:lang w:val="en-US"/>
              </w:rPr>
              <w:t>Ambalaj</w:t>
            </w:r>
            <w:proofErr w:type="spellEnd"/>
            <w:r w:rsidRPr="00EF5ABE">
              <w:rPr>
                <w:rFonts w:ascii="Times New Roman" w:hAnsi="Times New Roman" w:cs="Times New Roman"/>
                <w:b/>
                <w:bCs/>
                <w:color w:val="202124"/>
                <w:sz w:val="24"/>
                <w:szCs w:val="24"/>
                <w:lang w:val="en-US"/>
              </w:rPr>
              <w:t>/</w:t>
            </w:r>
            <w:proofErr w:type="spellStart"/>
            <w:r w:rsidRPr="00EF5ABE">
              <w:rPr>
                <w:rFonts w:ascii="Times New Roman" w:hAnsi="Times New Roman" w:cs="Times New Roman"/>
                <w:b/>
                <w:bCs/>
                <w:color w:val="202124"/>
                <w:sz w:val="24"/>
                <w:szCs w:val="24"/>
                <w:lang w:val="en-US"/>
              </w:rPr>
              <w:t>livrare</w:t>
            </w:r>
            <w:proofErr w:type="spellEnd"/>
          </w:p>
          <w:p w14:paraId="6D1A1C68" w14:textId="39C912DA" w:rsidR="00563B40" w:rsidRPr="00EF5ABE" w:rsidRDefault="00563B40" w:rsidP="00AF7319">
            <w:pPr>
              <w:pStyle w:val="af1"/>
              <w:ind w:left="-113" w:firstLine="567"/>
              <w:rPr>
                <w:szCs w:val="24"/>
                <w:lang w:val="ro-MD"/>
              </w:rPr>
            </w:pPr>
            <w:r w:rsidRPr="00EF5ABE">
              <w:rPr>
                <w:bCs/>
                <w:color w:val="000000" w:themeColor="text1"/>
              </w:rPr>
              <w:t xml:space="preserve">Se </w:t>
            </w:r>
            <w:proofErr w:type="spellStart"/>
            <w:r w:rsidRPr="00EF5ABE">
              <w:rPr>
                <w:bCs/>
                <w:color w:val="000000" w:themeColor="text1"/>
              </w:rPr>
              <w:t>livrează</w:t>
            </w:r>
            <w:proofErr w:type="spellEnd"/>
            <w:r w:rsidRPr="00EF5ABE">
              <w:rPr>
                <w:bCs/>
                <w:color w:val="000000" w:themeColor="text1"/>
              </w:rPr>
              <w:t xml:space="preserve"> </w:t>
            </w:r>
            <w:proofErr w:type="spellStart"/>
            <w:r w:rsidRPr="00EF5ABE">
              <w:rPr>
                <w:bCs/>
                <w:color w:val="000000" w:themeColor="text1"/>
              </w:rPr>
              <w:t>în</w:t>
            </w:r>
            <w:proofErr w:type="spellEnd"/>
            <w:r w:rsidRPr="00EF5ABE">
              <w:rPr>
                <w:bCs/>
                <w:color w:val="000000" w:themeColor="text1"/>
              </w:rPr>
              <w:t xml:space="preserve"> </w:t>
            </w:r>
            <w:proofErr w:type="spellStart"/>
            <w:r w:rsidRPr="00EF5ABE">
              <w:rPr>
                <w:bCs/>
                <w:color w:val="000000" w:themeColor="text1"/>
              </w:rPr>
              <w:t>paleti</w:t>
            </w:r>
            <w:proofErr w:type="spellEnd"/>
            <w:r w:rsidRPr="00EF5ABE">
              <w:rPr>
                <w:bCs/>
                <w:color w:val="000000" w:themeColor="text1"/>
              </w:rPr>
              <w:t xml:space="preserve"> </w:t>
            </w:r>
            <w:proofErr w:type="spellStart"/>
            <w:r w:rsidRPr="00EF5ABE">
              <w:rPr>
                <w:bCs/>
                <w:color w:val="000000" w:themeColor="text1"/>
              </w:rPr>
              <w:t>sigilați</w:t>
            </w:r>
            <w:proofErr w:type="spellEnd"/>
            <w:r w:rsidRPr="00EF5ABE">
              <w:rPr>
                <w:bCs/>
                <w:color w:val="000000" w:themeColor="text1"/>
              </w:rPr>
              <w:t xml:space="preserve">, </w:t>
            </w:r>
            <w:proofErr w:type="spellStart"/>
            <w:r w:rsidRPr="00EF5ABE">
              <w:rPr>
                <w:bCs/>
                <w:color w:val="000000" w:themeColor="text1"/>
              </w:rPr>
              <w:t>compuși</w:t>
            </w:r>
            <w:proofErr w:type="spellEnd"/>
            <w:r w:rsidRPr="00EF5ABE">
              <w:rPr>
                <w:bCs/>
                <w:color w:val="000000" w:themeColor="text1"/>
              </w:rPr>
              <w:t xml:space="preserve"> din </w:t>
            </w:r>
            <w:proofErr w:type="spellStart"/>
            <w:r w:rsidRPr="00EF5ABE">
              <w:rPr>
                <w:bCs/>
                <w:color w:val="000000" w:themeColor="text1"/>
              </w:rPr>
              <w:t>căldări</w:t>
            </w:r>
            <w:proofErr w:type="spellEnd"/>
            <w:r w:rsidRPr="00EF5ABE">
              <w:rPr>
                <w:bCs/>
                <w:color w:val="000000" w:themeColor="text1"/>
              </w:rPr>
              <w:t xml:space="preserve"> din plastic de 18 kg</w:t>
            </w:r>
          </w:p>
        </w:tc>
        <w:tc>
          <w:tcPr>
            <w:tcW w:w="25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0AFDA" w14:textId="77777777" w:rsidR="00563B40" w:rsidRPr="000B2E54" w:rsidRDefault="00563B40" w:rsidP="00AF7319">
            <w:pPr>
              <w:rPr>
                <w:b/>
                <w:bCs/>
                <w:lang w:val="ro-RO"/>
              </w:rPr>
            </w:pPr>
          </w:p>
        </w:tc>
        <w:tc>
          <w:tcPr>
            <w:tcW w:w="1464" w:type="dxa"/>
            <w:tcBorders>
              <w:top w:val="single" w:sz="4" w:space="0" w:color="auto"/>
              <w:left w:val="single" w:sz="4" w:space="0" w:color="auto"/>
              <w:bottom w:val="single" w:sz="4" w:space="0" w:color="auto"/>
              <w:right w:val="single" w:sz="4" w:space="0" w:color="auto"/>
            </w:tcBorders>
            <w:shd w:val="clear" w:color="auto" w:fill="FFFFFF" w:themeFill="background1"/>
          </w:tcPr>
          <w:p w14:paraId="04271198" w14:textId="77777777" w:rsidR="00563B40" w:rsidRPr="000B2E54" w:rsidRDefault="00563B40" w:rsidP="00AF7319">
            <w:pPr>
              <w:rPr>
                <w:b/>
                <w:bCs/>
                <w:lang w:val="ro-RO"/>
              </w:rPr>
            </w:pPr>
          </w:p>
        </w:tc>
      </w:tr>
      <w:tr w:rsidR="00BE2CF5" w:rsidRPr="00AF7319" w14:paraId="65E0D9FA" w14:textId="77777777" w:rsidTr="00C30F8F">
        <w:trPr>
          <w:trHeight w:val="377"/>
        </w:trPr>
        <w:tc>
          <w:tcPr>
            <w:tcW w:w="15126" w:type="dxa"/>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218465" w14:textId="712FCD20" w:rsidR="00BE2CF5" w:rsidRPr="000B2E54" w:rsidRDefault="00BE2CF5" w:rsidP="00BE2CF5">
            <w:pPr>
              <w:jc w:val="center"/>
              <w:rPr>
                <w:b/>
                <w:bCs/>
                <w:lang w:val="ro-RO"/>
              </w:rPr>
            </w:pPr>
            <w:r>
              <w:rPr>
                <w:b/>
                <w:bCs/>
                <w:lang w:val="ro-RO"/>
              </w:rPr>
              <w:lastRenderedPageBreak/>
              <w:t>Lot. I</w:t>
            </w:r>
            <w:r w:rsidR="00EF5ABE">
              <w:rPr>
                <w:b/>
                <w:bCs/>
                <w:lang w:val="ro-RO"/>
              </w:rPr>
              <w:t>II</w:t>
            </w:r>
          </w:p>
        </w:tc>
      </w:tr>
      <w:tr w:rsidR="008D1438" w:rsidRPr="00DA36BF" w14:paraId="13102C32" w14:textId="77777777" w:rsidTr="00EF5ABE">
        <w:trPr>
          <w:trHeight w:val="784"/>
        </w:trPr>
        <w:tc>
          <w:tcPr>
            <w:tcW w:w="24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D9B016" w14:textId="1D0C2FB3" w:rsidR="00AF7319" w:rsidRPr="00AF7319" w:rsidRDefault="00AF7319" w:rsidP="00AF7319">
            <w:pPr>
              <w:pStyle w:val="a3"/>
              <w:tabs>
                <w:tab w:val="left" w:pos="2400"/>
              </w:tabs>
              <w:rPr>
                <w:rFonts w:ascii="Times New Roman" w:hAnsi="Times New Roman"/>
                <w:bCs/>
                <w:sz w:val="24"/>
                <w:szCs w:val="24"/>
                <w:lang w:val="ro-MD"/>
              </w:rPr>
            </w:pPr>
            <w:r w:rsidRPr="00AF7319">
              <w:rPr>
                <w:rFonts w:ascii="Times New Roman" w:hAnsi="Times New Roman"/>
                <w:bCs/>
                <w:sz w:val="24"/>
                <w:szCs w:val="24"/>
                <w:lang w:val="ro-RO"/>
              </w:rPr>
              <w:lastRenderedPageBreak/>
              <w:t>MORTAR PE BAZA DE CIMENT CU PRIZĂ ȘI ÎNTĂRIRE RAPIDĂ, DE ÎNALTĂ REZISTENȚĂ PENTRU REPARAȚII ALE SUPRAFEȚELOR ARTIFICIALE</w:t>
            </w:r>
          </w:p>
        </w:tc>
        <w:tc>
          <w:tcPr>
            <w:tcW w:w="13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4503C5" w14:textId="77777777" w:rsidR="00AF7319" w:rsidRPr="00E43E36" w:rsidRDefault="00AF7319" w:rsidP="00AF7319">
            <w:pPr>
              <w:rPr>
                <w:b/>
                <w:bCs/>
                <w:lang w:val="es-ES"/>
              </w:rPr>
            </w:pPr>
          </w:p>
        </w:tc>
        <w:tc>
          <w:tcPr>
            <w:tcW w:w="9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AE9D38" w14:textId="77777777" w:rsidR="00AF7319" w:rsidRPr="00E43E36" w:rsidRDefault="00AF7319" w:rsidP="00AF7319">
            <w:pPr>
              <w:rPr>
                <w:b/>
                <w:bCs/>
                <w:lang w:val="es-ES"/>
              </w:rPr>
            </w:pPr>
          </w:p>
        </w:tc>
        <w:tc>
          <w:tcPr>
            <w:tcW w:w="12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D2428A" w14:textId="77777777" w:rsidR="00AF7319" w:rsidRPr="00E43E36" w:rsidRDefault="00AF7319" w:rsidP="00AF7319">
            <w:pPr>
              <w:rPr>
                <w:b/>
                <w:bCs/>
                <w:lang w:val="es-ES"/>
              </w:rPr>
            </w:pPr>
          </w:p>
        </w:tc>
        <w:tc>
          <w:tcPr>
            <w:tcW w:w="51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540529" w14:textId="375C32AC" w:rsidR="00AF7319" w:rsidRPr="00261914" w:rsidRDefault="00AF7319" w:rsidP="00AF033C">
            <w:pPr>
              <w:pStyle w:val="a3"/>
              <w:numPr>
                <w:ilvl w:val="0"/>
                <w:numId w:val="12"/>
              </w:numPr>
              <w:spacing w:after="0"/>
              <w:ind w:hanging="426"/>
              <w:contextualSpacing w:val="0"/>
              <w:rPr>
                <w:rFonts w:ascii="Times New Roman" w:hAnsi="Times New Roman" w:cs="Times New Roman"/>
                <w:b/>
                <w:bCs/>
                <w:caps/>
                <w:sz w:val="24"/>
                <w:szCs w:val="24"/>
                <w:lang w:val="ro-RO"/>
              </w:rPr>
            </w:pPr>
            <w:r w:rsidRPr="00261914">
              <w:rPr>
                <w:rFonts w:ascii="Times New Roman" w:hAnsi="Times New Roman" w:cs="Times New Roman"/>
                <w:b/>
                <w:bCs/>
                <w:sz w:val="24"/>
                <w:szCs w:val="24"/>
                <w:lang w:val="ro-RO"/>
              </w:rPr>
              <w:t xml:space="preserve">Dispoziții generale </w:t>
            </w:r>
          </w:p>
          <w:p w14:paraId="1456D5F5" w14:textId="77777777" w:rsidR="00AF7319" w:rsidRPr="00261914" w:rsidRDefault="00AF7319" w:rsidP="00AF7319">
            <w:pPr>
              <w:pStyle w:val="af1"/>
              <w:ind w:firstLine="0"/>
              <w:jc w:val="both"/>
              <w:rPr>
                <w:szCs w:val="24"/>
                <w:lang w:val="ro-RO"/>
              </w:rPr>
            </w:pPr>
            <w:r w:rsidRPr="00261914">
              <w:rPr>
                <w:szCs w:val="24"/>
                <w:lang w:val="ro-RO"/>
              </w:rPr>
              <w:t xml:space="preserve">   Ofertanții care propun Mortar pe baza de ciment pentru reparații structurale ale betonului cu priză și întărire rapidă, de înaltă rezistență pentru reparația suprafețelor artificiale a aerodromului să prezinte în ofertele lor o descriere în conformitate cu criteriile de mai jos.</w:t>
            </w:r>
          </w:p>
          <w:p w14:paraId="625AC63C" w14:textId="77777777" w:rsidR="00AF7319" w:rsidRPr="00261914" w:rsidRDefault="00AF7319" w:rsidP="00AF7319">
            <w:pPr>
              <w:pStyle w:val="af1"/>
              <w:numPr>
                <w:ilvl w:val="0"/>
                <w:numId w:val="12"/>
              </w:numPr>
              <w:jc w:val="center"/>
              <w:rPr>
                <w:b/>
                <w:bCs/>
                <w:szCs w:val="24"/>
                <w:lang w:val="ro-RO"/>
              </w:rPr>
            </w:pPr>
            <w:r w:rsidRPr="00261914">
              <w:rPr>
                <w:b/>
                <w:bCs/>
                <w:szCs w:val="24"/>
                <w:lang w:val="ro-RO"/>
              </w:rPr>
              <w:t>Descrierea generală a produsului</w:t>
            </w:r>
          </w:p>
          <w:p w14:paraId="4F73C868" w14:textId="77777777" w:rsidR="00AF7319" w:rsidRPr="00261914" w:rsidRDefault="00AF7319" w:rsidP="00AF7319">
            <w:pPr>
              <w:pStyle w:val="af1"/>
              <w:ind w:hanging="284"/>
              <w:jc w:val="both"/>
              <w:rPr>
                <w:szCs w:val="24"/>
                <w:lang w:val="ro-RO"/>
              </w:rPr>
            </w:pPr>
            <w:r w:rsidRPr="00261914">
              <w:rPr>
                <w:b/>
                <w:bCs/>
                <w:szCs w:val="24"/>
                <w:lang w:val="ro-RO"/>
              </w:rPr>
              <w:t xml:space="preserve">        </w:t>
            </w:r>
            <w:r w:rsidRPr="00261914">
              <w:rPr>
                <w:szCs w:val="24"/>
                <w:lang w:val="ro-RO"/>
              </w:rPr>
              <w:t>Mortar pe baza de ciment pentru reparații structurale ale betonului cu priză și întărire rapidă, de înaltă rezistență trebuie să fie mono component, ușor de turnat care îndeplinește cerințele noii norme europene EN 1504 partea 3 clasa R4. Materialul trebuie să fie gata de utilizare și să conțină ciment Portland rezistent la sulfați (HSA LA), lianți hidraulici, nisipuri bine sortate, de polimer special selectate și aditivi speciali care furnizează rezistența inițială mare, chiar și la temperaturi sub zero grade, durabilitate îmbunătățită și contracție la uscare foarte scăzută. La amestecare cu apă materialul formează un mortar cu o consistență fluidă, care poate fi ușor de aplicat manual sau mecanic.</w:t>
            </w:r>
          </w:p>
          <w:p w14:paraId="27DC2B1A" w14:textId="77777777" w:rsidR="00AF7319" w:rsidRPr="00261914" w:rsidRDefault="00AF7319" w:rsidP="00D96E63">
            <w:pPr>
              <w:pStyle w:val="af1"/>
              <w:spacing w:after="0"/>
              <w:ind w:left="323" w:hanging="284"/>
              <w:rPr>
                <w:szCs w:val="24"/>
                <w:lang w:val="ro-RO"/>
              </w:rPr>
            </w:pPr>
            <w:r w:rsidRPr="00261914">
              <w:rPr>
                <w:szCs w:val="24"/>
                <w:lang w:val="ro-RO"/>
              </w:rPr>
              <w:t xml:space="preserve">     Materialul trebuie să corespundă: </w:t>
            </w:r>
          </w:p>
          <w:p w14:paraId="446E5ECF" w14:textId="77777777" w:rsidR="00AF7319" w:rsidRPr="00261914" w:rsidRDefault="00AF7319" w:rsidP="00D96E63">
            <w:pPr>
              <w:pStyle w:val="af1"/>
              <w:numPr>
                <w:ilvl w:val="0"/>
                <w:numId w:val="11"/>
              </w:numPr>
              <w:spacing w:after="0"/>
              <w:ind w:left="323"/>
              <w:rPr>
                <w:szCs w:val="24"/>
                <w:lang w:val="ro-RO"/>
              </w:rPr>
            </w:pPr>
            <w:r w:rsidRPr="00261914">
              <w:rPr>
                <w:szCs w:val="24"/>
                <w:lang w:val="ro-RO"/>
              </w:rPr>
              <w:t>Proprietăți excelente la aplicare;</w:t>
            </w:r>
          </w:p>
          <w:p w14:paraId="59380749" w14:textId="77777777" w:rsidR="00AF7319" w:rsidRPr="00261914" w:rsidRDefault="00AF7319" w:rsidP="00D96E63">
            <w:pPr>
              <w:pStyle w:val="af1"/>
              <w:numPr>
                <w:ilvl w:val="0"/>
                <w:numId w:val="11"/>
              </w:numPr>
              <w:spacing w:after="0"/>
              <w:ind w:left="323"/>
              <w:rPr>
                <w:szCs w:val="24"/>
                <w:lang w:val="ro-RO"/>
              </w:rPr>
            </w:pPr>
            <w:r w:rsidRPr="00261914">
              <w:rPr>
                <w:szCs w:val="24"/>
                <w:lang w:val="ro-RO"/>
              </w:rPr>
              <w:t>Creștere în rezistență ultra rapidă;</w:t>
            </w:r>
          </w:p>
          <w:p w14:paraId="557C5E6D" w14:textId="77777777" w:rsidR="00AF7319" w:rsidRPr="00261914" w:rsidRDefault="00AF7319" w:rsidP="00D96E63">
            <w:pPr>
              <w:pStyle w:val="af1"/>
              <w:numPr>
                <w:ilvl w:val="0"/>
                <w:numId w:val="11"/>
              </w:numPr>
              <w:spacing w:after="0"/>
              <w:ind w:left="323"/>
              <w:rPr>
                <w:szCs w:val="24"/>
                <w:lang w:val="ro-RO"/>
              </w:rPr>
            </w:pPr>
            <w:r w:rsidRPr="00261914">
              <w:rPr>
                <w:szCs w:val="24"/>
                <w:lang w:val="ro-RO"/>
              </w:rPr>
              <w:t>Consistența fluidă sau vârtoasă pentru aplicare ușoară;</w:t>
            </w:r>
          </w:p>
          <w:p w14:paraId="1F3F4C73" w14:textId="77777777" w:rsidR="00AF7319" w:rsidRPr="00261914" w:rsidRDefault="00AF7319" w:rsidP="00D96E63">
            <w:pPr>
              <w:pStyle w:val="af1"/>
              <w:numPr>
                <w:ilvl w:val="0"/>
                <w:numId w:val="11"/>
              </w:numPr>
              <w:spacing w:after="0"/>
              <w:ind w:left="323"/>
              <w:rPr>
                <w:szCs w:val="24"/>
                <w:lang w:val="ro-RO"/>
              </w:rPr>
            </w:pPr>
            <w:r w:rsidRPr="00261914">
              <w:rPr>
                <w:szCs w:val="24"/>
                <w:lang w:val="ro-RO"/>
              </w:rPr>
              <w:t>Poate fi utilizat la temperaturi scăzute de până la -10</w:t>
            </w:r>
            <w:r w:rsidRPr="00261914">
              <w:rPr>
                <w:szCs w:val="24"/>
                <w:rtl/>
                <w:lang w:val="ro-RO" w:bidi="he-IL"/>
              </w:rPr>
              <w:t xml:space="preserve"> </w:t>
            </w:r>
            <w:r w:rsidRPr="00261914">
              <w:rPr>
                <w:szCs w:val="24"/>
                <w:lang w:val="ro-RO" w:bidi="he-IL"/>
              </w:rPr>
              <w:t>º</w:t>
            </w:r>
            <w:r w:rsidRPr="00261914">
              <w:rPr>
                <w:szCs w:val="24"/>
                <w:lang w:val="ro-RO"/>
              </w:rPr>
              <w:t>C;</w:t>
            </w:r>
          </w:p>
          <w:p w14:paraId="5A648AE1" w14:textId="77777777" w:rsidR="00AF7319" w:rsidRPr="00261914" w:rsidRDefault="00AF7319" w:rsidP="00D96E63">
            <w:pPr>
              <w:pStyle w:val="af1"/>
              <w:numPr>
                <w:ilvl w:val="0"/>
                <w:numId w:val="11"/>
              </w:numPr>
              <w:spacing w:after="0"/>
              <w:ind w:left="323"/>
              <w:rPr>
                <w:szCs w:val="24"/>
                <w:lang w:val="ro-RO"/>
              </w:rPr>
            </w:pPr>
            <w:r w:rsidRPr="00261914">
              <w:rPr>
                <w:szCs w:val="24"/>
                <w:lang w:val="ro-RO"/>
              </w:rPr>
              <w:t>Aderență și durabilitate excelentă;</w:t>
            </w:r>
          </w:p>
          <w:p w14:paraId="5E30AEEE" w14:textId="77777777" w:rsidR="00AF7319" w:rsidRPr="00261914" w:rsidRDefault="00AF7319" w:rsidP="00D96E63">
            <w:pPr>
              <w:pStyle w:val="af1"/>
              <w:numPr>
                <w:ilvl w:val="0"/>
                <w:numId w:val="11"/>
              </w:numPr>
              <w:spacing w:after="0"/>
              <w:ind w:left="323"/>
              <w:rPr>
                <w:szCs w:val="24"/>
                <w:lang w:val="ro-RO"/>
              </w:rPr>
            </w:pPr>
            <w:r w:rsidRPr="00261914">
              <w:rPr>
                <w:szCs w:val="24"/>
                <w:lang w:val="ro-RO"/>
              </w:rPr>
              <w:t>Rezistențe timpurii și finale ridicate;</w:t>
            </w:r>
          </w:p>
          <w:p w14:paraId="0CB3CE76" w14:textId="77777777" w:rsidR="00AF7319" w:rsidRPr="00261914" w:rsidRDefault="00AF7319" w:rsidP="00D96E63">
            <w:pPr>
              <w:pStyle w:val="af1"/>
              <w:numPr>
                <w:ilvl w:val="0"/>
                <w:numId w:val="11"/>
              </w:numPr>
              <w:spacing w:after="0"/>
              <w:ind w:left="323"/>
              <w:rPr>
                <w:szCs w:val="24"/>
                <w:lang w:val="ro-RO"/>
              </w:rPr>
            </w:pPr>
            <w:r w:rsidRPr="00261914">
              <w:rPr>
                <w:szCs w:val="24"/>
                <w:lang w:val="ro-RO"/>
              </w:rPr>
              <w:t>Contracție foarte scăzută pentru durabilitate ridicată;</w:t>
            </w:r>
          </w:p>
          <w:p w14:paraId="69042ADB" w14:textId="77777777" w:rsidR="00AF7319" w:rsidRPr="00261914" w:rsidRDefault="00AF7319" w:rsidP="00D96E63">
            <w:pPr>
              <w:pStyle w:val="af1"/>
              <w:numPr>
                <w:ilvl w:val="0"/>
                <w:numId w:val="11"/>
              </w:numPr>
              <w:spacing w:after="0"/>
              <w:ind w:left="323"/>
              <w:rPr>
                <w:szCs w:val="24"/>
                <w:lang w:val="ro-RO"/>
              </w:rPr>
            </w:pPr>
            <w:r w:rsidRPr="00261914">
              <w:rPr>
                <w:szCs w:val="24"/>
                <w:lang w:val="ro-RO"/>
              </w:rPr>
              <w:t>Tendința de fisurare minimizată;</w:t>
            </w:r>
          </w:p>
          <w:p w14:paraId="5FECF0EB" w14:textId="77777777" w:rsidR="00AF7319" w:rsidRPr="00261914" w:rsidRDefault="00AF7319" w:rsidP="00D96E63">
            <w:pPr>
              <w:pStyle w:val="af1"/>
              <w:numPr>
                <w:ilvl w:val="0"/>
                <w:numId w:val="11"/>
              </w:numPr>
              <w:spacing w:after="0"/>
              <w:ind w:left="323"/>
              <w:rPr>
                <w:szCs w:val="24"/>
                <w:lang w:val="ro-RO"/>
              </w:rPr>
            </w:pPr>
            <w:r w:rsidRPr="00261914">
              <w:rPr>
                <w:szCs w:val="24"/>
                <w:lang w:val="ro-RO"/>
              </w:rPr>
              <w:t>Rezistența excepțională la îngheț-dezgheț;</w:t>
            </w:r>
          </w:p>
          <w:p w14:paraId="1FE34DA7" w14:textId="77777777" w:rsidR="00AF7319" w:rsidRPr="00261914" w:rsidRDefault="00AF7319" w:rsidP="00D96E63">
            <w:pPr>
              <w:pStyle w:val="af1"/>
              <w:numPr>
                <w:ilvl w:val="0"/>
                <w:numId w:val="11"/>
              </w:numPr>
              <w:spacing w:after="0"/>
              <w:ind w:left="323"/>
              <w:rPr>
                <w:szCs w:val="24"/>
                <w:lang w:val="ro-RO"/>
              </w:rPr>
            </w:pPr>
            <w:r w:rsidRPr="00261914">
              <w:rPr>
                <w:szCs w:val="24"/>
                <w:lang w:val="ro-RO"/>
              </w:rPr>
              <w:lastRenderedPageBreak/>
              <w:t>Antiderapant excelent chiar și în condiții de umiditate;</w:t>
            </w:r>
          </w:p>
          <w:p w14:paraId="6E26B0D2" w14:textId="77777777" w:rsidR="00AF7319" w:rsidRPr="00261914" w:rsidRDefault="00AF7319" w:rsidP="00D96E63">
            <w:pPr>
              <w:pStyle w:val="af1"/>
              <w:numPr>
                <w:ilvl w:val="0"/>
                <w:numId w:val="11"/>
              </w:numPr>
              <w:spacing w:after="0"/>
              <w:ind w:left="323"/>
              <w:rPr>
                <w:szCs w:val="24"/>
                <w:lang w:val="ro-RO"/>
              </w:rPr>
            </w:pPr>
            <w:r w:rsidRPr="00261914">
              <w:rPr>
                <w:szCs w:val="24"/>
                <w:lang w:val="ro-RO"/>
              </w:rPr>
              <w:t>Rezistență foarte mare la hidrocarburi;</w:t>
            </w:r>
          </w:p>
          <w:p w14:paraId="5D5A481F" w14:textId="77777777" w:rsidR="00AF7319" w:rsidRPr="00261914" w:rsidRDefault="00AF7319" w:rsidP="00AF7319">
            <w:pPr>
              <w:pStyle w:val="af1"/>
              <w:numPr>
                <w:ilvl w:val="0"/>
                <w:numId w:val="11"/>
              </w:numPr>
              <w:rPr>
                <w:szCs w:val="24"/>
                <w:lang w:val="ro-RO"/>
              </w:rPr>
            </w:pPr>
            <w:r w:rsidRPr="00261914">
              <w:rPr>
                <w:szCs w:val="24"/>
                <w:lang w:val="ro-RO"/>
              </w:rPr>
              <w:t>Posibilitatea exploatării după 120 minute.</w:t>
            </w:r>
          </w:p>
          <w:p w14:paraId="6B8DB363" w14:textId="77777777" w:rsidR="00AF7319" w:rsidRPr="00261914" w:rsidRDefault="00AF7319" w:rsidP="00AF7319">
            <w:pPr>
              <w:pStyle w:val="af1"/>
              <w:numPr>
                <w:ilvl w:val="0"/>
                <w:numId w:val="12"/>
              </w:numPr>
              <w:rPr>
                <w:szCs w:val="24"/>
                <w:lang w:val="ro-RO"/>
              </w:rPr>
            </w:pPr>
            <w:r w:rsidRPr="00261914">
              <w:rPr>
                <w:b/>
                <w:bCs/>
                <w:szCs w:val="24"/>
                <w:lang w:val="ro-RO"/>
              </w:rPr>
              <w:t>Aplicare</w:t>
            </w:r>
          </w:p>
          <w:p w14:paraId="3627CCE9" w14:textId="77777777" w:rsidR="00AF7319" w:rsidRPr="00261914" w:rsidRDefault="00AF7319" w:rsidP="00D96E63">
            <w:pPr>
              <w:pStyle w:val="af1"/>
              <w:ind w:firstLine="0"/>
              <w:jc w:val="both"/>
              <w:rPr>
                <w:szCs w:val="24"/>
                <w:lang w:val="ro-RO"/>
              </w:rPr>
            </w:pPr>
            <w:r w:rsidRPr="00261914">
              <w:rPr>
                <w:szCs w:val="24"/>
                <w:lang w:val="ro-RO"/>
              </w:rPr>
              <w:t xml:space="preserve">Materialul trebuie să fie potrivit pentru reparație ale suprafețelor orizontale de beton, poate fi aplicat în cele mai dificile condiții de șantier, optim pentru aplicarea în spații cu trafic unde sunt admise perioade foarte scurte de perturbare, chituirea dalelor de pavaj, repararea </w:t>
            </w:r>
            <w:proofErr w:type="spellStart"/>
            <w:r w:rsidRPr="00261914">
              <w:rPr>
                <w:szCs w:val="24"/>
                <w:lang w:val="ro-RO"/>
              </w:rPr>
              <w:t>îmbrăcămintelor</w:t>
            </w:r>
            <w:proofErr w:type="spellEnd"/>
            <w:r w:rsidRPr="00261914">
              <w:rPr>
                <w:szCs w:val="24"/>
                <w:lang w:val="ro-RO"/>
              </w:rPr>
              <w:t xml:space="preserve"> din beton de ciment aeroportuare.</w:t>
            </w:r>
          </w:p>
          <w:p w14:paraId="2FECC882" w14:textId="77777777" w:rsidR="00AF7319" w:rsidRPr="00261914" w:rsidRDefault="00AF7319" w:rsidP="00AF7319">
            <w:pPr>
              <w:pStyle w:val="af1"/>
              <w:numPr>
                <w:ilvl w:val="0"/>
                <w:numId w:val="12"/>
              </w:numPr>
              <w:jc w:val="both"/>
              <w:rPr>
                <w:b/>
                <w:bCs/>
                <w:szCs w:val="24"/>
                <w:lang w:val="ro-RO"/>
              </w:rPr>
            </w:pPr>
            <w:r w:rsidRPr="00261914">
              <w:rPr>
                <w:b/>
                <w:bCs/>
                <w:szCs w:val="24"/>
                <w:lang w:val="ro-RO"/>
              </w:rPr>
              <w:t>Termen de exploatare</w:t>
            </w:r>
          </w:p>
          <w:p w14:paraId="0BFE3D24" w14:textId="52334986" w:rsidR="00AF7319" w:rsidRPr="00261914" w:rsidRDefault="00AF7319" w:rsidP="00D96E63">
            <w:pPr>
              <w:pStyle w:val="af1"/>
              <w:ind w:firstLine="0"/>
              <w:jc w:val="both"/>
              <w:rPr>
                <w:szCs w:val="24"/>
                <w:lang w:val="ro-RO"/>
              </w:rPr>
            </w:pPr>
            <w:r w:rsidRPr="00261914">
              <w:rPr>
                <w:b/>
                <w:bCs/>
                <w:szCs w:val="24"/>
                <w:lang w:val="ro-RO"/>
              </w:rPr>
              <w:t xml:space="preserve">        </w:t>
            </w:r>
            <w:r w:rsidRPr="00261914">
              <w:rPr>
                <w:szCs w:val="24"/>
                <w:lang w:val="ro-RO"/>
              </w:rPr>
              <w:t xml:space="preserve">Mortar pe baza de ciment pentru reparații structurale ale betonului cu priză și întărire rapidă, de înaltă rezistență trebuie să fie cu termen de valabilitate de minim 12 luni de la data fabricării. </w:t>
            </w:r>
          </w:p>
          <w:p w14:paraId="337C41DB" w14:textId="77777777" w:rsidR="00AF7319" w:rsidRPr="00261914" w:rsidRDefault="00AF7319" w:rsidP="00AF7319">
            <w:pPr>
              <w:pStyle w:val="NormalSpecsTitle"/>
              <w:numPr>
                <w:ilvl w:val="0"/>
                <w:numId w:val="12"/>
              </w:numPr>
              <w:rPr>
                <w:rFonts w:ascii="Times New Roman" w:hAnsi="Times New Roman"/>
                <w:sz w:val="24"/>
                <w:szCs w:val="24"/>
                <w:lang w:val="ro-RO"/>
              </w:rPr>
            </w:pPr>
            <w:r w:rsidRPr="00261914">
              <w:rPr>
                <w:rFonts w:ascii="Times New Roman" w:hAnsi="Times New Roman"/>
                <w:sz w:val="24"/>
                <w:szCs w:val="24"/>
                <w:lang w:val="ro-RO"/>
              </w:rPr>
              <w:t>Standarde și alte certificate</w:t>
            </w:r>
          </w:p>
          <w:p w14:paraId="40F735BE" w14:textId="77777777" w:rsidR="00AF7319" w:rsidRPr="00261914" w:rsidRDefault="00AF7319" w:rsidP="00D96E63">
            <w:pPr>
              <w:pStyle w:val="af1"/>
              <w:ind w:left="39" w:firstLine="0"/>
              <w:jc w:val="both"/>
              <w:rPr>
                <w:szCs w:val="24"/>
                <w:lang w:val="ro-RO"/>
              </w:rPr>
            </w:pPr>
            <w:r w:rsidRPr="00261914">
              <w:rPr>
                <w:b/>
                <w:bCs/>
                <w:szCs w:val="24"/>
                <w:lang w:val="ro-RO"/>
              </w:rPr>
              <w:t xml:space="preserve">        </w:t>
            </w:r>
            <w:r w:rsidRPr="00261914">
              <w:rPr>
                <w:szCs w:val="24"/>
                <w:lang w:val="ro-RO"/>
              </w:rPr>
              <w:t xml:space="preserve">Mortar pe baza de ciment pentru reparații structurale ale betonului cu priză și întărire rapidă, de înaltă rezistență a suprafețelor artificiale a aerodromului trebuie să corespundă standardului European </w:t>
            </w:r>
            <w:r w:rsidRPr="00261914">
              <w:rPr>
                <w:b/>
                <w:bCs/>
                <w:szCs w:val="24"/>
                <w:lang w:val="ro-RO"/>
              </w:rPr>
              <w:t>EN 1504-3 : 2005</w:t>
            </w:r>
            <w:r w:rsidRPr="00261914">
              <w:rPr>
                <w:szCs w:val="24"/>
                <w:lang w:val="ro-RO"/>
              </w:rPr>
              <w:t xml:space="preserve">. </w:t>
            </w:r>
          </w:p>
          <w:p w14:paraId="41A8CB28" w14:textId="77777777" w:rsidR="00AF7319" w:rsidRPr="00261914" w:rsidRDefault="00AF7319" w:rsidP="00D96E63">
            <w:pPr>
              <w:pStyle w:val="a3"/>
              <w:spacing w:after="0"/>
              <w:contextualSpacing w:val="0"/>
              <w:rPr>
                <w:rFonts w:ascii="Times New Roman" w:hAnsi="Times New Roman" w:cs="Times New Roman"/>
                <w:sz w:val="24"/>
                <w:szCs w:val="24"/>
                <w:lang w:val="ro-RO"/>
              </w:rPr>
            </w:pPr>
            <w:r w:rsidRPr="00261914">
              <w:rPr>
                <w:rFonts w:ascii="Times New Roman" w:hAnsi="Times New Roman" w:cs="Times New Roman"/>
                <w:sz w:val="24"/>
                <w:szCs w:val="24"/>
                <w:lang w:val="ro-RO"/>
              </w:rPr>
              <w:t>Producătorul sau distribuitorul trebuie să prezinte certificate de conformitate și de calitate pentru produs,  inclusiv lista aeroporturilor unde sa utilizat produsul respectiv</w:t>
            </w:r>
          </w:p>
          <w:p w14:paraId="2C6855A3" w14:textId="77777777" w:rsidR="00261914" w:rsidRPr="00261914" w:rsidRDefault="00261914" w:rsidP="00261914">
            <w:pPr>
              <w:pStyle w:val="a7"/>
              <w:numPr>
                <w:ilvl w:val="0"/>
                <w:numId w:val="12"/>
              </w:numPr>
              <w:rPr>
                <w:rFonts w:ascii="Times New Roman" w:hAnsi="Times New Roman" w:cs="Times New Roman"/>
                <w:sz w:val="24"/>
                <w:szCs w:val="24"/>
                <w:lang w:val="ro-RO"/>
              </w:rPr>
            </w:pPr>
            <w:r w:rsidRPr="00261914">
              <w:rPr>
                <w:rFonts w:ascii="Times New Roman" w:eastAsia="Times New Roman" w:hAnsi="Times New Roman" w:cs="Times New Roman"/>
                <w:b/>
                <w:kern w:val="0"/>
                <w:sz w:val="24"/>
                <w:szCs w:val="24"/>
                <w:lang w:val="ro-RO" w:eastAsia="da-DK"/>
                <w14:ligatures w14:val="none"/>
              </w:rPr>
              <w:t>Caracteristicile produsului</w:t>
            </w:r>
          </w:p>
          <w:p w14:paraId="501AEFFA" w14:textId="77777777" w:rsidR="00261914" w:rsidRPr="00261914" w:rsidRDefault="00261914" w:rsidP="00261914">
            <w:pPr>
              <w:rPr>
                <w:rFonts w:ascii="Times New Roman" w:hAnsi="Times New Roman" w:cs="Times New Roman"/>
                <w:sz w:val="24"/>
                <w:szCs w:val="24"/>
                <w:lang w:val="ro-RO"/>
              </w:rPr>
            </w:pPr>
          </w:p>
          <w:p w14:paraId="2362EB88" w14:textId="77777777" w:rsidR="00261914" w:rsidRPr="00261914" w:rsidRDefault="00261914" w:rsidP="00261914">
            <w:pPr>
              <w:rPr>
                <w:rFonts w:ascii="Times New Roman" w:hAnsi="Times New Roman" w:cs="Times New Roman"/>
                <w:bCs/>
                <w:color w:val="000000" w:themeColor="text1"/>
                <w:sz w:val="24"/>
                <w:szCs w:val="24"/>
                <w:lang w:val="en-US"/>
              </w:rPr>
            </w:pPr>
            <w:proofErr w:type="spellStart"/>
            <w:r w:rsidRPr="00261914">
              <w:rPr>
                <w:rFonts w:ascii="Times New Roman" w:hAnsi="Times New Roman" w:cs="Times New Roman"/>
                <w:bCs/>
                <w:color w:val="000000" w:themeColor="text1"/>
                <w:sz w:val="24"/>
                <w:szCs w:val="24"/>
                <w:lang w:val="en-US"/>
              </w:rPr>
              <w:t>Rezistența</w:t>
            </w:r>
            <w:proofErr w:type="spellEnd"/>
            <w:r w:rsidRPr="00261914">
              <w:rPr>
                <w:rFonts w:ascii="Times New Roman" w:hAnsi="Times New Roman" w:cs="Times New Roman"/>
                <w:bCs/>
                <w:color w:val="000000" w:themeColor="text1"/>
                <w:sz w:val="24"/>
                <w:szCs w:val="24"/>
                <w:lang w:val="en-US"/>
              </w:rPr>
              <w:t xml:space="preserve"> la </w:t>
            </w:r>
            <w:proofErr w:type="spellStart"/>
            <w:r w:rsidRPr="00261914">
              <w:rPr>
                <w:rFonts w:ascii="Times New Roman" w:hAnsi="Times New Roman" w:cs="Times New Roman"/>
                <w:bCs/>
                <w:color w:val="000000" w:themeColor="text1"/>
                <w:sz w:val="24"/>
                <w:szCs w:val="24"/>
                <w:lang w:val="en-US"/>
              </w:rPr>
              <w:t>compresiune</w:t>
            </w:r>
            <w:proofErr w:type="spellEnd"/>
            <w:r w:rsidRPr="00261914">
              <w:rPr>
                <w:rFonts w:ascii="Times New Roman" w:hAnsi="Times New Roman" w:cs="Times New Roman"/>
                <w:bCs/>
                <w:color w:val="000000" w:themeColor="text1"/>
                <w:sz w:val="24"/>
                <w:szCs w:val="24"/>
                <w:lang w:val="en-US"/>
              </w:rPr>
              <w:t xml:space="preserve"> – </w:t>
            </w:r>
            <w:proofErr w:type="spellStart"/>
            <w:r w:rsidRPr="00261914">
              <w:rPr>
                <w:rFonts w:ascii="Times New Roman" w:hAnsi="Times New Roman" w:cs="Times New Roman"/>
                <w:bCs/>
                <w:color w:val="000000" w:themeColor="text1"/>
                <w:sz w:val="24"/>
                <w:szCs w:val="24"/>
                <w:lang w:val="en-US"/>
              </w:rPr>
              <w:t>clasa</w:t>
            </w:r>
            <w:proofErr w:type="spellEnd"/>
            <w:r w:rsidRPr="00261914">
              <w:rPr>
                <w:rFonts w:ascii="Times New Roman" w:hAnsi="Times New Roman" w:cs="Times New Roman"/>
                <w:bCs/>
                <w:color w:val="000000" w:themeColor="text1"/>
                <w:sz w:val="24"/>
                <w:szCs w:val="24"/>
                <w:lang w:val="en-US"/>
              </w:rPr>
              <w:t xml:space="preserve"> - R4</w:t>
            </w:r>
          </w:p>
          <w:p w14:paraId="24F28C76" w14:textId="77777777" w:rsidR="00261914" w:rsidRPr="00261914" w:rsidRDefault="00261914" w:rsidP="00261914">
            <w:pPr>
              <w:rPr>
                <w:rFonts w:ascii="Times New Roman" w:hAnsi="Times New Roman" w:cs="Times New Roman"/>
                <w:bCs/>
                <w:color w:val="000000" w:themeColor="text1"/>
                <w:sz w:val="24"/>
                <w:szCs w:val="24"/>
                <w:lang w:val="en-US"/>
              </w:rPr>
            </w:pPr>
            <w:proofErr w:type="spellStart"/>
            <w:r w:rsidRPr="00261914">
              <w:rPr>
                <w:rFonts w:ascii="Times New Roman" w:hAnsi="Times New Roman" w:cs="Times New Roman"/>
                <w:bCs/>
                <w:color w:val="000000" w:themeColor="text1"/>
                <w:sz w:val="24"/>
                <w:szCs w:val="24"/>
                <w:lang w:val="en-US"/>
              </w:rPr>
              <w:t>Conținutul</w:t>
            </w:r>
            <w:proofErr w:type="spellEnd"/>
            <w:r w:rsidRPr="00261914">
              <w:rPr>
                <w:rFonts w:ascii="Times New Roman" w:hAnsi="Times New Roman" w:cs="Times New Roman"/>
                <w:bCs/>
                <w:color w:val="000000" w:themeColor="text1"/>
                <w:sz w:val="24"/>
                <w:szCs w:val="24"/>
                <w:lang w:val="en-US"/>
              </w:rPr>
              <w:t xml:space="preserve"> de </w:t>
            </w:r>
            <w:proofErr w:type="spellStart"/>
            <w:r w:rsidRPr="00261914">
              <w:rPr>
                <w:rFonts w:ascii="Times New Roman" w:hAnsi="Times New Roman" w:cs="Times New Roman"/>
                <w:bCs/>
                <w:color w:val="000000" w:themeColor="text1"/>
                <w:sz w:val="24"/>
                <w:szCs w:val="24"/>
                <w:lang w:val="en-US"/>
              </w:rPr>
              <w:t>cloruri</w:t>
            </w:r>
            <w:proofErr w:type="spellEnd"/>
            <w:r w:rsidRPr="00261914">
              <w:rPr>
                <w:rFonts w:ascii="Times New Roman" w:hAnsi="Times New Roman" w:cs="Times New Roman"/>
                <w:bCs/>
                <w:color w:val="000000" w:themeColor="text1"/>
                <w:sz w:val="24"/>
                <w:szCs w:val="24"/>
                <w:lang w:val="en-US"/>
              </w:rPr>
              <w:t xml:space="preserve"> - % ≤ 0,05 </w:t>
            </w:r>
            <w:proofErr w:type="spellStart"/>
            <w:r w:rsidRPr="00261914">
              <w:rPr>
                <w:rFonts w:ascii="Times New Roman" w:hAnsi="Times New Roman" w:cs="Times New Roman"/>
                <w:bCs/>
                <w:color w:val="000000" w:themeColor="text1"/>
                <w:sz w:val="24"/>
                <w:szCs w:val="24"/>
                <w:lang w:val="en-US"/>
              </w:rPr>
              <w:t>Rezistența</w:t>
            </w:r>
            <w:proofErr w:type="spellEnd"/>
            <w:r w:rsidRPr="00261914">
              <w:rPr>
                <w:rFonts w:ascii="Times New Roman" w:hAnsi="Times New Roman" w:cs="Times New Roman"/>
                <w:bCs/>
                <w:color w:val="000000" w:themeColor="text1"/>
                <w:sz w:val="24"/>
                <w:szCs w:val="24"/>
                <w:lang w:val="en-US"/>
              </w:rPr>
              <w:t xml:space="preserve"> la </w:t>
            </w:r>
            <w:proofErr w:type="spellStart"/>
            <w:r w:rsidRPr="00261914">
              <w:rPr>
                <w:rFonts w:ascii="Times New Roman" w:hAnsi="Times New Roman" w:cs="Times New Roman"/>
                <w:bCs/>
                <w:color w:val="000000" w:themeColor="text1"/>
                <w:sz w:val="24"/>
                <w:szCs w:val="24"/>
                <w:lang w:val="en-US"/>
              </w:rPr>
              <w:t>smulgere</w:t>
            </w:r>
            <w:proofErr w:type="spellEnd"/>
            <w:r w:rsidRPr="00261914">
              <w:rPr>
                <w:rFonts w:ascii="Times New Roman" w:hAnsi="Times New Roman" w:cs="Times New Roman"/>
                <w:bCs/>
                <w:color w:val="000000" w:themeColor="text1"/>
                <w:sz w:val="24"/>
                <w:szCs w:val="24"/>
                <w:lang w:val="en-US"/>
              </w:rPr>
              <w:t xml:space="preserve"> MPa ≥ 2,0 </w:t>
            </w:r>
            <w:proofErr w:type="spellStart"/>
            <w:r w:rsidRPr="00261914">
              <w:rPr>
                <w:rFonts w:ascii="Times New Roman" w:hAnsi="Times New Roman" w:cs="Times New Roman"/>
                <w:bCs/>
                <w:color w:val="000000" w:themeColor="text1"/>
                <w:sz w:val="24"/>
                <w:szCs w:val="24"/>
                <w:lang w:val="en-US"/>
              </w:rPr>
              <w:t>Controlul</w:t>
            </w:r>
            <w:proofErr w:type="spellEnd"/>
            <w:r w:rsidRPr="00261914">
              <w:rPr>
                <w:rFonts w:ascii="Times New Roman" w:hAnsi="Times New Roman" w:cs="Times New Roman"/>
                <w:bCs/>
                <w:color w:val="000000" w:themeColor="text1"/>
                <w:sz w:val="24"/>
                <w:szCs w:val="24"/>
                <w:lang w:val="en-US"/>
              </w:rPr>
              <w:t xml:space="preserve"> </w:t>
            </w:r>
            <w:proofErr w:type="spellStart"/>
            <w:r w:rsidRPr="00261914">
              <w:rPr>
                <w:rFonts w:ascii="Times New Roman" w:hAnsi="Times New Roman" w:cs="Times New Roman"/>
                <w:bCs/>
                <w:color w:val="000000" w:themeColor="text1"/>
                <w:sz w:val="24"/>
                <w:szCs w:val="24"/>
                <w:lang w:val="en-US"/>
              </w:rPr>
              <w:t>contracțiilor</w:t>
            </w:r>
            <w:proofErr w:type="spellEnd"/>
            <w:r w:rsidRPr="00261914">
              <w:rPr>
                <w:rFonts w:ascii="Times New Roman" w:hAnsi="Times New Roman" w:cs="Times New Roman"/>
                <w:bCs/>
                <w:color w:val="000000" w:themeColor="text1"/>
                <w:sz w:val="24"/>
                <w:szCs w:val="24"/>
                <w:lang w:val="en-US"/>
              </w:rPr>
              <w:t xml:space="preserve">/ </w:t>
            </w:r>
            <w:proofErr w:type="spellStart"/>
            <w:r w:rsidRPr="00261914">
              <w:rPr>
                <w:rFonts w:ascii="Times New Roman" w:hAnsi="Times New Roman" w:cs="Times New Roman"/>
                <w:bCs/>
                <w:color w:val="000000" w:themeColor="text1"/>
                <w:sz w:val="24"/>
                <w:szCs w:val="24"/>
                <w:lang w:val="en-US"/>
              </w:rPr>
              <w:t>Expansiune</w:t>
            </w:r>
            <w:proofErr w:type="spellEnd"/>
            <w:r w:rsidRPr="00261914">
              <w:rPr>
                <w:rFonts w:ascii="Times New Roman" w:hAnsi="Times New Roman" w:cs="Times New Roman"/>
                <w:bCs/>
                <w:color w:val="000000" w:themeColor="text1"/>
                <w:sz w:val="24"/>
                <w:szCs w:val="24"/>
                <w:lang w:val="en-US"/>
              </w:rPr>
              <w:t xml:space="preserve"> – </w:t>
            </w:r>
            <w:proofErr w:type="spellStart"/>
            <w:r w:rsidRPr="00261914">
              <w:rPr>
                <w:rFonts w:ascii="Times New Roman" w:hAnsi="Times New Roman" w:cs="Times New Roman"/>
                <w:bCs/>
                <w:color w:val="000000" w:themeColor="text1"/>
                <w:sz w:val="24"/>
                <w:szCs w:val="24"/>
                <w:lang w:val="en-US"/>
              </w:rPr>
              <w:t>Mpa</w:t>
            </w:r>
            <w:proofErr w:type="spellEnd"/>
            <w:r w:rsidRPr="00261914">
              <w:rPr>
                <w:rFonts w:ascii="Times New Roman" w:hAnsi="Times New Roman" w:cs="Times New Roman"/>
                <w:bCs/>
                <w:color w:val="000000" w:themeColor="text1"/>
                <w:sz w:val="24"/>
                <w:szCs w:val="24"/>
                <w:lang w:val="en-US"/>
              </w:rPr>
              <w:t xml:space="preserve"> ≥ 2,0 </w:t>
            </w:r>
          </w:p>
          <w:p w14:paraId="08034C5C" w14:textId="77777777" w:rsidR="00261914" w:rsidRPr="00261914" w:rsidRDefault="00261914" w:rsidP="00261914">
            <w:pPr>
              <w:rPr>
                <w:rFonts w:ascii="Times New Roman" w:hAnsi="Times New Roman" w:cs="Times New Roman"/>
                <w:bCs/>
                <w:color w:val="000000" w:themeColor="text1"/>
                <w:sz w:val="24"/>
                <w:szCs w:val="24"/>
                <w:lang w:val="en-US"/>
              </w:rPr>
            </w:pPr>
            <w:r w:rsidRPr="00261914">
              <w:rPr>
                <w:rFonts w:ascii="Times New Roman" w:hAnsi="Times New Roman" w:cs="Times New Roman"/>
                <w:bCs/>
                <w:color w:val="000000" w:themeColor="text1"/>
                <w:sz w:val="24"/>
                <w:szCs w:val="24"/>
                <w:lang w:val="en-US"/>
              </w:rPr>
              <w:lastRenderedPageBreak/>
              <w:t xml:space="preserve">Modul de </w:t>
            </w:r>
            <w:proofErr w:type="spellStart"/>
            <w:r w:rsidRPr="00261914">
              <w:rPr>
                <w:rFonts w:ascii="Times New Roman" w:hAnsi="Times New Roman" w:cs="Times New Roman"/>
                <w:bCs/>
                <w:color w:val="000000" w:themeColor="text1"/>
                <w:sz w:val="24"/>
                <w:szCs w:val="24"/>
                <w:lang w:val="en-US"/>
              </w:rPr>
              <w:t>elasticitate</w:t>
            </w:r>
            <w:proofErr w:type="spellEnd"/>
            <w:r w:rsidRPr="00261914">
              <w:rPr>
                <w:rFonts w:ascii="Times New Roman" w:hAnsi="Times New Roman" w:cs="Times New Roman"/>
                <w:bCs/>
                <w:color w:val="000000" w:themeColor="text1"/>
                <w:sz w:val="24"/>
                <w:szCs w:val="24"/>
                <w:lang w:val="en-US"/>
              </w:rPr>
              <w:t xml:space="preserve"> </w:t>
            </w:r>
            <w:proofErr w:type="spellStart"/>
            <w:r w:rsidRPr="00261914">
              <w:rPr>
                <w:rFonts w:ascii="Times New Roman" w:hAnsi="Times New Roman" w:cs="Times New Roman"/>
                <w:bCs/>
                <w:color w:val="000000" w:themeColor="text1"/>
                <w:sz w:val="24"/>
                <w:szCs w:val="24"/>
                <w:lang w:val="en-US"/>
              </w:rPr>
              <w:t>GPa</w:t>
            </w:r>
            <w:proofErr w:type="spellEnd"/>
            <w:r w:rsidRPr="00261914">
              <w:rPr>
                <w:rFonts w:ascii="Times New Roman" w:hAnsi="Times New Roman" w:cs="Times New Roman"/>
                <w:bCs/>
                <w:color w:val="000000" w:themeColor="text1"/>
                <w:sz w:val="24"/>
                <w:szCs w:val="24"/>
                <w:lang w:val="en-US"/>
              </w:rPr>
              <w:t xml:space="preserve"> ≥ 20 </w:t>
            </w:r>
            <w:proofErr w:type="spellStart"/>
            <w:r w:rsidRPr="00261914">
              <w:rPr>
                <w:rFonts w:ascii="Times New Roman" w:hAnsi="Times New Roman" w:cs="Times New Roman"/>
                <w:bCs/>
                <w:color w:val="000000" w:themeColor="text1"/>
                <w:sz w:val="24"/>
                <w:szCs w:val="24"/>
                <w:lang w:val="en-US"/>
              </w:rPr>
              <w:t>Compatibilitate</w:t>
            </w:r>
            <w:proofErr w:type="spellEnd"/>
            <w:r w:rsidRPr="00261914">
              <w:rPr>
                <w:rFonts w:ascii="Times New Roman" w:hAnsi="Times New Roman" w:cs="Times New Roman"/>
                <w:bCs/>
                <w:color w:val="000000" w:themeColor="text1"/>
                <w:sz w:val="24"/>
                <w:szCs w:val="24"/>
                <w:lang w:val="en-US"/>
              </w:rPr>
              <w:t xml:space="preserve"> </w:t>
            </w:r>
            <w:proofErr w:type="spellStart"/>
            <w:r w:rsidRPr="00261914">
              <w:rPr>
                <w:rFonts w:ascii="Times New Roman" w:hAnsi="Times New Roman" w:cs="Times New Roman"/>
                <w:bCs/>
                <w:color w:val="000000" w:themeColor="text1"/>
                <w:sz w:val="24"/>
                <w:szCs w:val="24"/>
                <w:lang w:val="en-US"/>
              </w:rPr>
              <w:t>termală</w:t>
            </w:r>
            <w:proofErr w:type="spellEnd"/>
            <w:r w:rsidRPr="00261914">
              <w:rPr>
                <w:rFonts w:ascii="Times New Roman" w:hAnsi="Times New Roman" w:cs="Times New Roman"/>
                <w:bCs/>
                <w:color w:val="000000" w:themeColor="text1"/>
                <w:sz w:val="24"/>
                <w:szCs w:val="24"/>
                <w:lang w:val="en-US"/>
              </w:rPr>
              <w:t xml:space="preserve"> (</w:t>
            </w:r>
            <w:proofErr w:type="spellStart"/>
            <w:r w:rsidRPr="00261914">
              <w:rPr>
                <w:rFonts w:ascii="Times New Roman" w:hAnsi="Times New Roman" w:cs="Times New Roman"/>
                <w:bCs/>
                <w:color w:val="000000" w:themeColor="text1"/>
                <w:sz w:val="24"/>
                <w:szCs w:val="24"/>
                <w:lang w:val="en-US"/>
              </w:rPr>
              <w:t>îngheț</w:t>
            </w:r>
            <w:proofErr w:type="spellEnd"/>
            <w:r w:rsidRPr="00261914">
              <w:rPr>
                <w:rFonts w:ascii="Times New Roman" w:hAnsi="Times New Roman" w:cs="Times New Roman"/>
                <w:bCs/>
                <w:color w:val="000000" w:themeColor="text1"/>
                <w:sz w:val="24"/>
                <w:szCs w:val="24"/>
                <w:lang w:val="en-US"/>
              </w:rPr>
              <w:t>/</w:t>
            </w:r>
            <w:proofErr w:type="spellStart"/>
            <w:r w:rsidRPr="00261914">
              <w:rPr>
                <w:rFonts w:ascii="Times New Roman" w:hAnsi="Times New Roman" w:cs="Times New Roman"/>
                <w:bCs/>
                <w:color w:val="000000" w:themeColor="text1"/>
                <w:sz w:val="24"/>
                <w:szCs w:val="24"/>
                <w:lang w:val="en-US"/>
              </w:rPr>
              <w:t>dezgheț</w:t>
            </w:r>
            <w:proofErr w:type="spellEnd"/>
            <w:r w:rsidRPr="00261914">
              <w:rPr>
                <w:rFonts w:ascii="Times New Roman" w:hAnsi="Times New Roman" w:cs="Times New Roman"/>
                <w:bCs/>
                <w:color w:val="000000" w:themeColor="text1"/>
                <w:sz w:val="24"/>
                <w:szCs w:val="24"/>
                <w:lang w:val="en-US"/>
              </w:rPr>
              <w:t xml:space="preserve">) MPa ≥ 2,0 </w:t>
            </w:r>
          </w:p>
          <w:p w14:paraId="01950F76" w14:textId="77777777" w:rsidR="00261914" w:rsidRPr="00261914" w:rsidRDefault="00261914" w:rsidP="00261914">
            <w:pPr>
              <w:rPr>
                <w:rFonts w:ascii="Times New Roman" w:hAnsi="Times New Roman" w:cs="Times New Roman"/>
                <w:bCs/>
                <w:color w:val="000000" w:themeColor="text1"/>
                <w:sz w:val="24"/>
                <w:szCs w:val="24"/>
                <w:lang w:val="en-US"/>
              </w:rPr>
            </w:pPr>
            <w:proofErr w:type="spellStart"/>
            <w:r w:rsidRPr="00261914">
              <w:rPr>
                <w:rFonts w:ascii="Times New Roman" w:hAnsi="Times New Roman" w:cs="Times New Roman"/>
                <w:bCs/>
                <w:color w:val="000000" w:themeColor="text1"/>
                <w:sz w:val="24"/>
                <w:szCs w:val="24"/>
                <w:lang w:val="en-US"/>
              </w:rPr>
              <w:t>Rezistența</w:t>
            </w:r>
            <w:proofErr w:type="spellEnd"/>
            <w:r w:rsidRPr="00261914">
              <w:rPr>
                <w:rFonts w:ascii="Times New Roman" w:hAnsi="Times New Roman" w:cs="Times New Roman"/>
                <w:bCs/>
                <w:color w:val="000000" w:themeColor="text1"/>
                <w:sz w:val="24"/>
                <w:szCs w:val="24"/>
                <w:lang w:val="en-US"/>
              </w:rPr>
              <w:t xml:space="preserve"> la </w:t>
            </w:r>
            <w:proofErr w:type="spellStart"/>
            <w:r w:rsidRPr="00261914">
              <w:rPr>
                <w:rFonts w:ascii="Times New Roman" w:hAnsi="Times New Roman" w:cs="Times New Roman"/>
                <w:bCs/>
                <w:color w:val="000000" w:themeColor="text1"/>
                <w:sz w:val="24"/>
                <w:szCs w:val="24"/>
                <w:lang w:val="en-US"/>
              </w:rPr>
              <w:t>alunecare</w:t>
            </w:r>
            <w:proofErr w:type="spellEnd"/>
            <w:r w:rsidRPr="00261914">
              <w:rPr>
                <w:rFonts w:ascii="Times New Roman" w:hAnsi="Times New Roman" w:cs="Times New Roman"/>
                <w:bCs/>
                <w:color w:val="000000" w:themeColor="text1"/>
                <w:sz w:val="24"/>
                <w:szCs w:val="24"/>
                <w:lang w:val="en-US"/>
              </w:rPr>
              <w:t xml:space="preserve"> - </w:t>
            </w:r>
            <w:proofErr w:type="spellStart"/>
            <w:r w:rsidRPr="00261914">
              <w:rPr>
                <w:rFonts w:ascii="Times New Roman" w:hAnsi="Times New Roman" w:cs="Times New Roman"/>
                <w:bCs/>
                <w:color w:val="000000" w:themeColor="text1"/>
                <w:sz w:val="24"/>
                <w:szCs w:val="24"/>
                <w:lang w:val="en-US"/>
              </w:rPr>
              <w:t>Clasa</w:t>
            </w:r>
            <w:proofErr w:type="spellEnd"/>
            <w:r w:rsidRPr="00261914">
              <w:rPr>
                <w:rFonts w:ascii="Times New Roman" w:hAnsi="Times New Roman" w:cs="Times New Roman"/>
                <w:bCs/>
                <w:color w:val="000000" w:themeColor="text1"/>
                <w:sz w:val="24"/>
                <w:szCs w:val="24"/>
                <w:lang w:val="en-US"/>
              </w:rPr>
              <w:t xml:space="preserve"> I ˃ 40 </w:t>
            </w:r>
            <w:proofErr w:type="spellStart"/>
            <w:r w:rsidRPr="00261914">
              <w:rPr>
                <w:rFonts w:ascii="Times New Roman" w:hAnsi="Times New Roman" w:cs="Times New Roman"/>
                <w:bCs/>
                <w:color w:val="000000" w:themeColor="text1"/>
                <w:sz w:val="24"/>
                <w:szCs w:val="24"/>
                <w:lang w:val="en-US"/>
              </w:rPr>
              <w:t>unități</w:t>
            </w:r>
            <w:proofErr w:type="spellEnd"/>
            <w:r w:rsidRPr="00261914">
              <w:rPr>
                <w:rFonts w:ascii="Times New Roman" w:hAnsi="Times New Roman" w:cs="Times New Roman"/>
                <w:bCs/>
                <w:color w:val="000000" w:themeColor="text1"/>
                <w:sz w:val="24"/>
                <w:szCs w:val="24"/>
                <w:lang w:val="en-US"/>
              </w:rPr>
              <w:t xml:space="preserve"> testate pe </w:t>
            </w:r>
            <w:proofErr w:type="spellStart"/>
            <w:r w:rsidRPr="00261914">
              <w:rPr>
                <w:rFonts w:ascii="Times New Roman" w:hAnsi="Times New Roman" w:cs="Times New Roman"/>
                <w:bCs/>
                <w:color w:val="000000" w:themeColor="text1"/>
                <w:sz w:val="24"/>
                <w:szCs w:val="24"/>
                <w:lang w:val="en-US"/>
              </w:rPr>
              <w:t>umed</w:t>
            </w:r>
            <w:proofErr w:type="spellEnd"/>
            <w:r w:rsidRPr="00261914">
              <w:rPr>
                <w:rFonts w:ascii="Times New Roman" w:hAnsi="Times New Roman" w:cs="Times New Roman"/>
                <w:bCs/>
                <w:color w:val="000000" w:themeColor="text1"/>
                <w:sz w:val="24"/>
                <w:szCs w:val="24"/>
                <w:lang w:val="en-US"/>
              </w:rPr>
              <w:t xml:space="preserve"> </w:t>
            </w:r>
            <w:proofErr w:type="spellStart"/>
            <w:r w:rsidRPr="00261914">
              <w:rPr>
                <w:rFonts w:ascii="Times New Roman" w:hAnsi="Times New Roman" w:cs="Times New Roman"/>
                <w:bCs/>
                <w:color w:val="000000" w:themeColor="text1"/>
                <w:sz w:val="24"/>
                <w:szCs w:val="24"/>
                <w:lang w:val="en-US"/>
              </w:rPr>
              <w:t>Absorbție</w:t>
            </w:r>
            <w:proofErr w:type="spellEnd"/>
            <w:r w:rsidRPr="00261914">
              <w:rPr>
                <w:rFonts w:ascii="Times New Roman" w:hAnsi="Times New Roman" w:cs="Times New Roman"/>
                <w:bCs/>
                <w:color w:val="000000" w:themeColor="text1"/>
                <w:sz w:val="24"/>
                <w:szCs w:val="24"/>
                <w:lang w:val="en-US"/>
              </w:rPr>
              <w:t xml:space="preserve"> </w:t>
            </w:r>
            <w:proofErr w:type="spellStart"/>
            <w:r w:rsidRPr="00261914">
              <w:rPr>
                <w:rFonts w:ascii="Times New Roman" w:hAnsi="Times New Roman" w:cs="Times New Roman"/>
                <w:bCs/>
                <w:color w:val="000000" w:themeColor="text1"/>
                <w:sz w:val="24"/>
                <w:szCs w:val="24"/>
                <w:lang w:val="en-US"/>
              </w:rPr>
              <w:t>capilara</w:t>
            </w:r>
            <w:proofErr w:type="spellEnd"/>
            <w:r w:rsidRPr="00261914">
              <w:rPr>
                <w:rFonts w:ascii="Times New Roman" w:hAnsi="Times New Roman" w:cs="Times New Roman"/>
                <w:bCs/>
                <w:color w:val="000000" w:themeColor="text1"/>
                <w:sz w:val="24"/>
                <w:szCs w:val="24"/>
                <w:lang w:val="en-US"/>
              </w:rPr>
              <w:t xml:space="preserve"> kg*m</w:t>
            </w:r>
            <w:r w:rsidRPr="00261914">
              <w:rPr>
                <w:rFonts w:ascii="Times New Roman" w:hAnsi="Times New Roman" w:cs="Times New Roman"/>
                <w:bCs/>
                <w:color w:val="000000" w:themeColor="text1"/>
                <w:sz w:val="24"/>
                <w:szCs w:val="24"/>
                <w:vertAlign w:val="superscript"/>
                <w:lang w:val="en-US"/>
              </w:rPr>
              <w:t>-2</w:t>
            </w:r>
            <w:r w:rsidRPr="00261914">
              <w:rPr>
                <w:rFonts w:ascii="Times New Roman" w:hAnsi="Times New Roman" w:cs="Times New Roman"/>
                <w:bCs/>
                <w:color w:val="000000" w:themeColor="text1"/>
                <w:sz w:val="24"/>
                <w:szCs w:val="24"/>
                <w:lang w:val="en-US"/>
              </w:rPr>
              <w:t>*h</w:t>
            </w:r>
            <w:r w:rsidRPr="00261914">
              <w:rPr>
                <w:rFonts w:ascii="Times New Roman" w:hAnsi="Times New Roman" w:cs="Times New Roman"/>
                <w:bCs/>
                <w:color w:val="000000" w:themeColor="text1"/>
                <w:sz w:val="24"/>
                <w:szCs w:val="24"/>
                <w:vertAlign w:val="superscript"/>
                <w:lang w:val="en-US"/>
              </w:rPr>
              <w:t xml:space="preserve">-0,5 </w:t>
            </w:r>
            <w:r w:rsidRPr="00261914">
              <w:rPr>
                <w:rFonts w:ascii="Times New Roman" w:hAnsi="Times New Roman" w:cs="Times New Roman"/>
                <w:bCs/>
                <w:color w:val="000000" w:themeColor="text1"/>
                <w:sz w:val="24"/>
                <w:szCs w:val="24"/>
                <w:lang w:val="en-US"/>
              </w:rPr>
              <w:t xml:space="preserve">≤ 0,5 </w:t>
            </w:r>
          </w:p>
          <w:p w14:paraId="4E7ED185" w14:textId="77777777" w:rsidR="00261914" w:rsidRPr="00261914" w:rsidRDefault="00261914" w:rsidP="00261914">
            <w:pPr>
              <w:rPr>
                <w:rFonts w:ascii="Times New Roman" w:hAnsi="Times New Roman" w:cs="Times New Roman"/>
                <w:bCs/>
                <w:color w:val="000000" w:themeColor="text1"/>
                <w:sz w:val="24"/>
                <w:szCs w:val="24"/>
                <w:lang w:val="en-US"/>
              </w:rPr>
            </w:pPr>
            <w:proofErr w:type="spellStart"/>
            <w:r w:rsidRPr="00261914">
              <w:rPr>
                <w:rFonts w:ascii="Times New Roman" w:hAnsi="Times New Roman" w:cs="Times New Roman"/>
                <w:bCs/>
                <w:color w:val="000000" w:themeColor="text1"/>
                <w:sz w:val="24"/>
                <w:szCs w:val="24"/>
                <w:lang w:val="en-US"/>
              </w:rPr>
              <w:t>Rezistența</w:t>
            </w:r>
            <w:proofErr w:type="spellEnd"/>
            <w:r w:rsidRPr="00261914">
              <w:rPr>
                <w:rFonts w:ascii="Times New Roman" w:hAnsi="Times New Roman" w:cs="Times New Roman"/>
                <w:bCs/>
                <w:color w:val="000000" w:themeColor="text1"/>
                <w:sz w:val="24"/>
                <w:szCs w:val="24"/>
                <w:lang w:val="en-US"/>
              </w:rPr>
              <w:t xml:space="preserve"> la </w:t>
            </w:r>
            <w:proofErr w:type="spellStart"/>
            <w:r w:rsidRPr="00261914">
              <w:rPr>
                <w:rFonts w:ascii="Times New Roman" w:hAnsi="Times New Roman" w:cs="Times New Roman"/>
                <w:bCs/>
                <w:color w:val="000000" w:themeColor="text1"/>
                <w:sz w:val="24"/>
                <w:szCs w:val="24"/>
                <w:lang w:val="en-US"/>
              </w:rPr>
              <w:t>foc</w:t>
            </w:r>
            <w:proofErr w:type="spellEnd"/>
            <w:r w:rsidRPr="00261914">
              <w:rPr>
                <w:rFonts w:ascii="Times New Roman" w:hAnsi="Times New Roman" w:cs="Times New Roman"/>
                <w:bCs/>
                <w:color w:val="000000" w:themeColor="text1"/>
                <w:sz w:val="24"/>
                <w:szCs w:val="24"/>
                <w:lang w:val="en-US"/>
              </w:rPr>
              <w:t xml:space="preserve"> </w:t>
            </w:r>
            <w:proofErr w:type="spellStart"/>
            <w:r w:rsidRPr="00261914">
              <w:rPr>
                <w:rFonts w:ascii="Times New Roman" w:hAnsi="Times New Roman" w:cs="Times New Roman"/>
                <w:bCs/>
                <w:color w:val="000000" w:themeColor="text1"/>
                <w:sz w:val="24"/>
                <w:szCs w:val="24"/>
                <w:lang w:val="en-US"/>
              </w:rPr>
              <w:t>clasa</w:t>
            </w:r>
            <w:proofErr w:type="spellEnd"/>
            <w:r w:rsidRPr="00261914">
              <w:rPr>
                <w:rFonts w:ascii="Times New Roman" w:hAnsi="Times New Roman" w:cs="Times New Roman"/>
                <w:bCs/>
                <w:color w:val="000000" w:themeColor="text1"/>
                <w:sz w:val="24"/>
                <w:szCs w:val="24"/>
                <w:lang w:val="en-US"/>
              </w:rPr>
              <w:t xml:space="preserve"> A1 </w:t>
            </w:r>
          </w:p>
          <w:p w14:paraId="7238C93C" w14:textId="77777777" w:rsidR="00261914" w:rsidRPr="00261914" w:rsidRDefault="00261914" w:rsidP="00261914">
            <w:pPr>
              <w:rPr>
                <w:rFonts w:ascii="Times New Roman" w:hAnsi="Times New Roman" w:cs="Times New Roman"/>
                <w:bCs/>
                <w:color w:val="000000" w:themeColor="text1"/>
                <w:sz w:val="24"/>
                <w:szCs w:val="24"/>
                <w:lang w:val="en-US"/>
              </w:rPr>
            </w:pPr>
            <w:proofErr w:type="spellStart"/>
            <w:r w:rsidRPr="00261914">
              <w:rPr>
                <w:rFonts w:ascii="Times New Roman" w:hAnsi="Times New Roman" w:cs="Times New Roman"/>
                <w:bCs/>
                <w:color w:val="000000" w:themeColor="text1"/>
                <w:sz w:val="24"/>
                <w:szCs w:val="24"/>
                <w:lang w:val="en-US"/>
              </w:rPr>
              <w:t>Substanțe</w:t>
            </w:r>
            <w:proofErr w:type="spellEnd"/>
            <w:r w:rsidRPr="00261914">
              <w:rPr>
                <w:rFonts w:ascii="Times New Roman" w:hAnsi="Times New Roman" w:cs="Times New Roman"/>
                <w:bCs/>
                <w:color w:val="000000" w:themeColor="text1"/>
                <w:sz w:val="24"/>
                <w:szCs w:val="24"/>
                <w:lang w:val="en-US"/>
              </w:rPr>
              <w:t xml:space="preserve"> </w:t>
            </w:r>
            <w:proofErr w:type="spellStart"/>
            <w:r w:rsidRPr="00261914">
              <w:rPr>
                <w:rFonts w:ascii="Times New Roman" w:hAnsi="Times New Roman" w:cs="Times New Roman"/>
                <w:bCs/>
                <w:color w:val="000000" w:themeColor="text1"/>
                <w:sz w:val="24"/>
                <w:szCs w:val="24"/>
                <w:lang w:val="en-US"/>
              </w:rPr>
              <w:t>periculoase</w:t>
            </w:r>
            <w:proofErr w:type="spellEnd"/>
            <w:r w:rsidRPr="00261914">
              <w:rPr>
                <w:rFonts w:ascii="Times New Roman" w:hAnsi="Times New Roman" w:cs="Times New Roman"/>
                <w:bCs/>
                <w:color w:val="000000" w:themeColor="text1"/>
                <w:sz w:val="24"/>
                <w:szCs w:val="24"/>
                <w:lang w:val="en-US"/>
              </w:rPr>
              <w:t xml:space="preserve"> Conform 5,4 (EN 1504-3)</w:t>
            </w:r>
          </w:p>
          <w:p w14:paraId="078CFA03" w14:textId="77777777" w:rsidR="00261914" w:rsidRPr="00261914" w:rsidRDefault="00261914" w:rsidP="00261914">
            <w:pPr>
              <w:rPr>
                <w:rFonts w:ascii="Times New Roman" w:hAnsi="Times New Roman" w:cs="Times New Roman"/>
                <w:bCs/>
                <w:color w:val="000000" w:themeColor="text1"/>
                <w:sz w:val="24"/>
                <w:szCs w:val="24"/>
                <w:lang w:val="en-US"/>
              </w:rPr>
            </w:pPr>
            <w:r w:rsidRPr="00261914">
              <w:rPr>
                <w:rFonts w:ascii="Times New Roman" w:hAnsi="Times New Roman" w:cs="Times New Roman"/>
                <w:bCs/>
                <w:color w:val="000000" w:themeColor="text1"/>
                <w:sz w:val="24"/>
                <w:szCs w:val="24"/>
                <w:lang w:val="en-US"/>
              </w:rPr>
              <w:t xml:space="preserve">Timp de </w:t>
            </w:r>
            <w:proofErr w:type="spellStart"/>
            <w:r w:rsidRPr="00261914">
              <w:rPr>
                <w:rFonts w:ascii="Times New Roman" w:hAnsi="Times New Roman" w:cs="Times New Roman"/>
                <w:bCs/>
                <w:color w:val="000000" w:themeColor="text1"/>
                <w:sz w:val="24"/>
                <w:szCs w:val="24"/>
                <w:lang w:val="en-US"/>
              </w:rPr>
              <w:t>întărire</w:t>
            </w:r>
            <w:proofErr w:type="spellEnd"/>
            <w:r w:rsidRPr="00261914">
              <w:rPr>
                <w:rFonts w:ascii="Times New Roman" w:hAnsi="Times New Roman" w:cs="Times New Roman"/>
                <w:bCs/>
                <w:color w:val="000000" w:themeColor="text1"/>
                <w:sz w:val="24"/>
                <w:szCs w:val="24"/>
                <w:lang w:val="en-US"/>
              </w:rPr>
              <w:t xml:space="preserve"> Minute 120 </w:t>
            </w:r>
          </w:p>
          <w:p w14:paraId="465FF844" w14:textId="77777777" w:rsidR="00261914" w:rsidRPr="00261914" w:rsidRDefault="00261914" w:rsidP="00261914">
            <w:pPr>
              <w:rPr>
                <w:rFonts w:ascii="Times New Roman" w:hAnsi="Times New Roman" w:cs="Times New Roman"/>
                <w:bCs/>
                <w:color w:val="000000" w:themeColor="text1"/>
                <w:sz w:val="24"/>
                <w:szCs w:val="24"/>
                <w:lang w:val="en-US"/>
              </w:rPr>
            </w:pPr>
            <w:proofErr w:type="spellStart"/>
            <w:r w:rsidRPr="00261914">
              <w:rPr>
                <w:rFonts w:ascii="Times New Roman" w:hAnsi="Times New Roman" w:cs="Times New Roman"/>
                <w:bCs/>
                <w:color w:val="000000" w:themeColor="text1"/>
                <w:sz w:val="24"/>
                <w:szCs w:val="24"/>
                <w:lang w:val="en-US"/>
              </w:rPr>
              <w:t>Rezistența</w:t>
            </w:r>
            <w:proofErr w:type="spellEnd"/>
            <w:r w:rsidRPr="00261914">
              <w:rPr>
                <w:rFonts w:ascii="Times New Roman" w:hAnsi="Times New Roman" w:cs="Times New Roman"/>
                <w:bCs/>
                <w:color w:val="000000" w:themeColor="text1"/>
                <w:sz w:val="24"/>
                <w:szCs w:val="24"/>
                <w:lang w:val="en-US"/>
              </w:rPr>
              <w:t xml:space="preserve"> la </w:t>
            </w:r>
            <w:proofErr w:type="spellStart"/>
            <w:r w:rsidRPr="00261914">
              <w:rPr>
                <w:rFonts w:ascii="Times New Roman" w:hAnsi="Times New Roman" w:cs="Times New Roman"/>
                <w:bCs/>
                <w:color w:val="000000" w:themeColor="text1"/>
                <w:sz w:val="24"/>
                <w:szCs w:val="24"/>
                <w:lang w:val="en-US"/>
              </w:rPr>
              <w:t>compresiune</w:t>
            </w:r>
            <w:proofErr w:type="spellEnd"/>
            <w:r w:rsidRPr="00261914">
              <w:rPr>
                <w:rFonts w:ascii="Times New Roman" w:hAnsi="Times New Roman" w:cs="Times New Roman"/>
                <w:bCs/>
                <w:color w:val="000000" w:themeColor="text1"/>
                <w:sz w:val="24"/>
                <w:szCs w:val="24"/>
                <w:lang w:val="en-US"/>
              </w:rPr>
              <w:t xml:space="preserve"> </w:t>
            </w:r>
            <w:proofErr w:type="spellStart"/>
            <w:r w:rsidRPr="00261914">
              <w:rPr>
                <w:rFonts w:ascii="Times New Roman" w:hAnsi="Times New Roman" w:cs="Times New Roman"/>
                <w:bCs/>
                <w:color w:val="000000" w:themeColor="text1"/>
                <w:sz w:val="24"/>
                <w:szCs w:val="24"/>
                <w:lang w:val="en-US"/>
              </w:rPr>
              <w:t>după</w:t>
            </w:r>
            <w:proofErr w:type="spellEnd"/>
            <w:r w:rsidRPr="00261914">
              <w:rPr>
                <w:rFonts w:ascii="Times New Roman" w:hAnsi="Times New Roman" w:cs="Times New Roman"/>
                <w:bCs/>
                <w:color w:val="000000" w:themeColor="text1"/>
                <w:sz w:val="24"/>
                <w:szCs w:val="24"/>
                <w:lang w:val="en-US"/>
              </w:rPr>
              <w:t xml:space="preserve"> 2 ore:</w:t>
            </w:r>
          </w:p>
          <w:tbl>
            <w:tblPr>
              <w:tblStyle w:val="ac"/>
              <w:tblW w:w="0" w:type="auto"/>
              <w:tblLook w:val="04A0" w:firstRow="1" w:lastRow="0" w:firstColumn="1" w:lastColumn="0" w:noHBand="0" w:noVBand="1"/>
            </w:tblPr>
            <w:tblGrid>
              <w:gridCol w:w="973"/>
              <w:gridCol w:w="973"/>
              <w:gridCol w:w="973"/>
              <w:gridCol w:w="973"/>
            </w:tblGrid>
            <w:tr w:rsidR="00261914" w:rsidRPr="00DA36BF" w14:paraId="0EFB0484" w14:textId="77777777" w:rsidTr="002E63DB">
              <w:tc>
                <w:tcPr>
                  <w:tcW w:w="973" w:type="dxa"/>
                </w:tcPr>
                <w:p w14:paraId="6AC424DD" w14:textId="77777777" w:rsidR="00261914" w:rsidRPr="00261914" w:rsidRDefault="00261914" w:rsidP="00DA36BF">
                  <w:pPr>
                    <w:framePr w:hSpace="180" w:wrap="around" w:vAnchor="text" w:hAnchor="text" w:y="1"/>
                    <w:suppressOverlap/>
                    <w:rPr>
                      <w:rFonts w:ascii="Times New Roman" w:hAnsi="Times New Roman" w:cs="Times New Roman"/>
                      <w:bCs/>
                      <w:color w:val="000000" w:themeColor="text1"/>
                      <w:sz w:val="24"/>
                      <w:szCs w:val="24"/>
                      <w:lang w:val="en-US"/>
                    </w:rPr>
                  </w:pPr>
                  <w:r w:rsidRPr="00261914">
                    <w:rPr>
                      <w:rFonts w:ascii="Times New Roman" w:hAnsi="Times New Roman" w:cs="Times New Roman"/>
                      <w:bCs/>
                      <w:color w:val="000000" w:themeColor="text1"/>
                      <w:sz w:val="24"/>
                      <w:szCs w:val="24"/>
                      <w:lang w:val="en-US"/>
                    </w:rPr>
                    <w:t>N/mm</w:t>
                  </w:r>
                  <w:r w:rsidRPr="00261914">
                    <w:rPr>
                      <w:rFonts w:ascii="Times New Roman" w:hAnsi="Times New Roman" w:cs="Times New Roman"/>
                      <w:bCs/>
                      <w:color w:val="000000" w:themeColor="text1"/>
                      <w:sz w:val="24"/>
                      <w:szCs w:val="24"/>
                      <w:vertAlign w:val="superscript"/>
                      <w:lang w:val="en-US"/>
                    </w:rPr>
                    <w:t>2</w:t>
                  </w:r>
                </w:p>
              </w:tc>
              <w:tc>
                <w:tcPr>
                  <w:tcW w:w="973" w:type="dxa"/>
                </w:tcPr>
                <w:p w14:paraId="01C71C2A" w14:textId="77777777" w:rsidR="00261914" w:rsidRPr="00261914" w:rsidRDefault="00261914" w:rsidP="00DA36BF">
                  <w:pPr>
                    <w:framePr w:hSpace="180" w:wrap="around" w:vAnchor="text" w:hAnchor="text" w:y="1"/>
                    <w:suppressOverlap/>
                    <w:jc w:val="center"/>
                    <w:rPr>
                      <w:rFonts w:ascii="Times New Roman" w:hAnsi="Times New Roman" w:cs="Times New Roman"/>
                      <w:bCs/>
                      <w:color w:val="000000" w:themeColor="text1"/>
                      <w:sz w:val="24"/>
                      <w:szCs w:val="24"/>
                      <w:lang w:val="en-US"/>
                    </w:rPr>
                  </w:pPr>
                  <w:r w:rsidRPr="00261914">
                    <w:rPr>
                      <w:rFonts w:ascii="Times New Roman" w:hAnsi="Times New Roman" w:cs="Times New Roman"/>
                      <w:bCs/>
                      <w:color w:val="000000" w:themeColor="text1"/>
                      <w:sz w:val="24"/>
                      <w:szCs w:val="24"/>
                      <w:lang w:val="en-US"/>
                    </w:rPr>
                    <w:t>+20°C</w:t>
                  </w:r>
                </w:p>
              </w:tc>
              <w:tc>
                <w:tcPr>
                  <w:tcW w:w="973" w:type="dxa"/>
                </w:tcPr>
                <w:p w14:paraId="4E901DB2" w14:textId="77777777" w:rsidR="00261914" w:rsidRPr="00261914" w:rsidRDefault="00261914" w:rsidP="00DA36BF">
                  <w:pPr>
                    <w:framePr w:hSpace="180" w:wrap="around" w:vAnchor="text" w:hAnchor="text" w:y="1"/>
                    <w:suppressOverlap/>
                    <w:jc w:val="center"/>
                    <w:rPr>
                      <w:rFonts w:ascii="Times New Roman" w:hAnsi="Times New Roman" w:cs="Times New Roman"/>
                      <w:bCs/>
                      <w:color w:val="000000" w:themeColor="text1"/>
                      <w:sz w:val="24"/>
                      <w:szCs w:val="24"/>
                      <w:lang w:val="en-US"/>
                    </w:rPr>
                  </w:pPr>
                  <w:r w:rsidRPr="00261914">
                    <w:rPr>
                      <w:rFonts w:ascii="Times New Roman" w:hAnsi="Times New Roman" w:cs="Times New Roman"/>
                      <w:bCs/>
                      <w:color w:val="000000" w:themeColor="text1"/>
                      <w:sz w:val="24"/>
                      <w:szCs w:val="24"/>
                      <w:lang w:val="en-US"/>
                    </w:rPr>
                    <w:t>+5°C</w:t>
                  </w:r>
                </w:p>
              </w:tc>
              <w:tc>
                <w:tcPr>
                  <w:tcW w:w="973" w:type="dxa"/>
                </w:tcPr>
                <w:p w14:paraId="09D0167A" w14:textId="77777777" w:rsidR="00261914" w:rsidRPr="00261914" w:rsidRDefault="00261914" w:rsidP="00DA36BF">
                  <w:pPr>
                    <w:framePr w:hSpace="180" w:wrap="around" w:vAnchor="text" w:hAnchor="text" w:y="1"/>
                    <w:suppressOverlap/>
                    <w:jc w:val="center"/>
                    <w:rPr>
                      <w:rFonts w:ascii="Times New Roman" w:hAnsi="Times New Roman" w:cs="Times New Roman"/>
                      <w:bCs/>
                      <w:color w:val="000000" w:themeColor="text1"/>
                      <w:sz w:val="24"/>
                      <w:szCs w:val="24"/>
                      <w:lang w:val="en-US"/>
                    </w:rPr>
                  </w:pPr>
                  <w:r w:rsidRPr="00261914">
                    <w:rPr>
                      <w:rFonts w:ascii="Times New Roman" w:hAnsi="Times New Roman" w:cs="Times New Roman"/>
                      <w:bCs/>
                      <w:color w:val="000000" w:themeColor="text1"/>
                      <w:sz w:val="24"/>
                      <w:szCs w:val="24"/>
                      <w:lang w:val="en-US"/>
                    </w:rPr>
                    <w:t>5°C</w:t>
                  </w:r>
                </w:p>
              </w:tc>
            </w:tr>
            <w:tr w:rsidR="00261914" w:rsidRPr="00DA36BF" w14:paraId="10EE66A3" w14:textId="77777777" w:rsidTr="002E63DB">
              <w:tc>
                <w:tcPr>
                  <w:tcW w:w="973" w:type="dxa"/>
                </w:tcPr>
                <w:p w14:paraId="4EE8E649" w14:textId="77777777" w:rsidR="00261914" w:rsidRPr="00261914" w:rsidRDefault="00261914" w:rsidP="00DA36BF">
                  <w:pPr>
                    <w:framePr w:hSpace="180" w:wrap="around" w:vAnchor="text" w:hAnchor="text" w:y="1"/>
                    <w:suppressOverlap/>
                    <w:rPr>
                      <w:rFonts w:ascii="Times New Roman" w:hAnsi="Times New Roman" w:cs="Times New Roman"/>
                      <w:bCs/>
                      <w:color w:val="000000" w:themeColor="text1"/>
                      <w:sz w:val="24"/>
                      <w:szCs w:val="24"/>
                      <w:lang w:val="en-US"/>
                    </w:rPr>
                  </w:pPr>
                </w:p>
              </w:tc>
              <w:tc>
                <w:tcPr>
                  <w:tcW w:w="973" w:type="dxa"/>
                </w:tcPr>
                <w:p w14:paraId="57D77069" w14:textId="77777777" w:rsidR="00261914" w:rsidRPr="00261914" w:rsidRDefault="00261914" w:rsidP="00DA36BF">
                  <w:pPr>
                    <w:framePr w:hSpace="180" w:wrap="around" w:vAnchor="text" w:hAnchor="text" w:y="1"/>
                    <w:suppressOverlap/>
                    <w:jc w:val="center"/>
                    <w:rPr>
                      <w:rFonts w:ascii="Times New Roman" w:hAnsi="Times New Roman" w:cs="Times New Roman"/>
                      <w:bCs/>
                      <w:color w:val="000000" w:themeColor="text1"/>
                      <w:sz w:val="24"/>
                      <w:szCs w:val="24"/>
                      <w:lang w:val="en-US"/>
                    </w:rPr>
                  </w:pPr>
                  <w:r w:rsidRPr="00261914">
                    <w:rPr>
                      <w:rFonts w:ascii="Times New Roman" w:hAnsi="Times New Roman" w:cs="Times New Roman"/>
                      <w:bCs/>
                      <w:color w:val="000000" w:themeColor="text1"/>
                      <w:sz w:val="24"/>
                      <w:szCs w:val="24"/>
                      <w:lang w:val="en-US"/>
                    </w:rPr>
                    <w:t>42</w:t>
                  </w:r>
                </w:p>
              </w:tc>
              <w:tc>
                <w:tcPr>
                  <w:tcW w:w="973" w:type="dxa"/>
                </w:tcPr>
                <w:p w14:paraId="7F004994" w14:textId="77777777" w:rsidR="00261914" w:rsidRPr="00261914" w:rsidRDefault="00261914" w:rsidP="00DA36BF">
                  <w:pPr>
                    <w:framePr w:hSpace="180" w:wrap="around" w:vAnchor="text" w:hAnchor="text" w:y="1"/>
                    <w:suppressOverlap/>
                    <w:jc w:val="center"/>
                    <w:rPr>
                      <w:rFonts w:ascii="Times New Roman" w:hAnsi="Times New Roman" w:cs="Times New Roman"/>
                      <w:bCs/>
                      <w:color w:val="000000" w:themeColor="text1"/>
                      <w:sz w:val="24"/>
                      <w:szCs w:val="24"/>
                      <w:lang w:val="en-US"/>
                    </w:rPr>
                  </w:pPr>
                  <w:r w:rsidRPr="00261914">
                    <w:rPr>
                      <w:rFonts w:ascii="Times New Roman" w:hAnsi="Times New Roman" w:cs="Times New Roman"/>
                      <w:bCs/>
                      <w:color w:val="000000" w:themeColor="text1"/>
                      <w:sz w:val="24"/>
                      <w:szCs w:val="24"/>
                      <w:lang w:val="en-US"/>
                    </w:rPr>
                    <w:t>3</w:t>
                  </w:r>
                </w:p>
              </w:tc>
              <w:tc>
                <w:tcPr>
                  <w:tcW w:w="973" w:type="dxa"/>
                </w:tcPr>
                <w:p w14:paraId="4913A003" w14:textId="77777777" w:rsidR="00261914" w:rsidRPr="00261914" w:rsidRDefault="00261914" w:rsidP="00DA36BF">
                  <w:pPr>
                    <w:framePr w:hSpace="180" w:wrap="around" w:vAnchor="text" w:hAnchor="text" w:y="1"/>
                    <w:suppressOverlap/>
                    <w:jc w:val="center"/>
                    <w:rPr>
                      <w:rFonts w:ascii="Times New Roman" w:hAnsi="Times New Roman" w:cs="Times New Roman"/>
                      <w:bCs/>
                      <w:color w:val="000000" w:themeColor="text1"/>
                      <w:sz w:val="24"/>
                      <w:szCs w:val="24"/>
                      <w:lang w:val="en-US"/>
                    </w:rPr>
                  </w:pPr>
                  <w:r w:rsidRPr="00261914">
                    <w:rPr>
                      <w:rFonts w:ascii="Times New Roman" w:hAnsi="Times New Roman" w:cs="Times New Roman"/>
                      <w:bCs/>
                      <w:color w:val="000000" w:themeColor="text1"/>
                      <w:sz w:val="24"/>
                      <w:szCs w:val="24"/>
                      <w:lang w:val="en-US"/>
                    </w:rPr>
                    <w:t>9</w:t>
                  </w:r>
                </w:p>
              </w:tc>
            </w:tr>
          </w:tbl>
          <w:p w14:paraId="24E44300" w14:textId="77777777" w:rsidR="00261914" w:rsidRPr="00261914" w:rsidRDefault="00261914" w:rsidP="00261914">
            <w:pPr>
              <w:rPr>
                <w:rFonts w:ascii="Times New Roman" w:hAnsi="Times New Roman" w:cs="Times New Roman"/>
                <w:bCs/>
                <w:color w:val="000000" w:themeColor="text1"/>
                <w:sz w:val="24"/>
                <w:szCs w:val="24"/>
                <w:lang w:val="en-US"/>
              </w:rPr>
            </w:pPr>
            <w:proofErr w:type="spellStart"/>
            <w:r w:rsidRPr="00261914">
              <w:rPr>
                <w:rFonts w:ascii="Times New Roman" w:hAnsi="Times New Roman" w:cs="Times New Roman"/>
                <w:bCs/>
                <w:color w:val="000000" w:themeColor="text1"/>
                <w:sz w:val="24"/>
                <w:szCs w:val="24"/>
                <w:lang w:val="en-US"/>
              </w:rPr>
              <w:t>Rezistența</w:t>
            </w:r>
            <w:proofErr w:type="spellEnd"/>
            <w:r w:rsidRPr="00261914">
              <w:rPr>
                <w:rFonts w:ascii="Times New Roman" w:hAnsi="Times New Roman" w:cs="Times New Roman"/>
                <w:bCs/>
                <w:color w:val="000000" w:themeColor="text1"/>
                <w:sz w:val="24"/>
                <w:szCs w:val="24"/>
                <w:lang w:val="en-US"/>
              </w:rPr>
              <w:t xml:space="preserve"> la </w:t>
            </w:r>
            <w:proofErr w:type="spellStart"/>
            <w:r w:rsidRPr="00261914">
              <w:rPr>
                <w:rFonts w:ascii="Times New Roman" w:hAnsi="Times New Roman" w:cs="Times New Roman"/>
                <w:bCs/>
                <w:color w:val="000000" w:themeColor="text1"/>
                <w:sz w:val="24"/>
                <w:szCs w:val="24"/>
                <w:lang w:val="en-US"/>
              </w:rPr>
              <w:t>compresiune</w:t>
            </w:r>
            <w:proofErr w:type="spellEnd"/>
            <w:r w:rsidRPr="00261914">
              <w:rPr>
                <w:rFonts w:ascii="Times New Roman" w:hAnsi="Times New Roman" w:cs="Times New Roman"/>
                <w:bCs/>
                <w:color w:val="000000" w:themeColor="text1"/>
                <w:sz w:val="24"/>
                <w:szCs w:val="24"/>
                <w:lang w:val="en-US"/>
              </w:rPr>
              <w:t xml:space="preserve"> </w:t>
            </w:r>
            <w:proofErr w:type="spellStart"/>
            <w:r w:rsidRPr="00261914">
              <w:rPr>
                <w:rFonts w:ascii="Times New Roman" w:hAnsi="Times New Roman" w:cs="Times New Roman"/>
                <w:bCs/>
                <w:color w:val="000000" w:themeColor="text1"/>
                <w:sz w:val="24"/>
                <w:szCs w:val="24"/>
                <w:lang w:val="en-US"/>
              </w:rPr>
              <w:t>după</w:t>
            </w:r>
            <w:proofErr w:type="spellEnd"/>
            <w:r w:rsidRPr="00261914">
              <w:rPr>
                <w:rFonts w:ascii="Times New Roman" w:hAnsi="Times New Roman" w:cs="Times New Roman"/>
                <w:bCs/>
                <w:color w:val="000000" w:themeColor="text1"/>
                <w:sz w:val="24"/>
                <w:szCs w:val="24"/>
                <w:lang w:val="en-US"/>
              </w:rPr>
              <w:t xml:space="preserve"> 4 ore</w:t>
            </w:r>
          </w:p>
          <w:tbl>
            <w:tblPr>
              <w:tblStyle w:val="ac"/>
              <w:tblW w:w="0" w:type="auto"/>
              <w:tblLook w:val="04A0" w:firstRow="1" w:lastRow="0" w:firstColumn="1" w:lastColumn="0" w:noHBand="0" w:noVBand="1"/>
            </w:tblPr>
            <w:tblGrid>
              <w:gridCol w:w="973"/>
              <w:gridCol w:w="973"/>
              <w:gridCol w:w="973"/>
              <w:gridCol w:w="973"/>
            </w:tblGrid>
            <w:tr w:rsidR="00261914" w:rsidRPr="00DA36BF" w14:paraId="6873FE83" w14:textId="77777777" w:rsidTr="002E63DB">
              <w:tc>
                <w:tcPr>
                  <w:tcW w:w="973" w:type="dxa"/>
                  <w:vMerge w:val="restart"/>
                </w:tcPr>
                <w:p w14:paraId="63EB0AEC" w14:textId="77777777" w:rsidR="00261914" w:rsidRPr="00261914" w:rsidRDefault="00261914" w:rsidP="00DA36BF">
                  <w:pPr>
                    <w:framePr w:hSpace="180" w:wrap="around" w:vAnchor="text" w:hAnchor="text" w:y="1"/>
                    <w:suppressOverlap/>
                    <w:rPr>
                      <w:rFonts w:ascii="Times New Roman" w:hAnsi="Times New Roman" w:cs="Times New Roman"/>
                      <w:bCs/>
                      <w:color w:val="000000" w:themeColor="text1"/>
                      <w:sz w:val="24"/>
                      <w:szCs w:val="24"/>
                      <w:lang w:val="en-US"/>
                    </w:rPr>
                  </w:pPr>
                  <w:r w:rsidRPr="00261914">
                    <w:rPr>
                      <w:rFonts w:ascii="Times New Roman" w:hAnsi="Times New Roman" w:cs="Times New Roman"/>
                      <w:bCs/>
                      <w:color w:val="000000" w:themeColor="text1"/>
                      <w:sz w:val="24"/>
                      <w:szCs w:val="24"/>
                      <w:lang w:val="en-US"/>
                    </w:rPr>
                    <w:t>N/mm</w:t>
                  </w:r>
                  <w:r w:rsidRPr="00261914">
                    <w:rPr>
                      <w:rFonts w:ascii="Times New Roman" w:hAnsi="Times New Roman" w:cs="Times New Roman"/>
                      <w:bCs/>
                      <w:color w:val="000000" w:themeColor="text1"/>
                      <w:sz w:val="24"/>
                      <w:szCs w:val="24"/>
                      <w:vertAlign w:val="superscript"/>
                      <w:lang w:val="en-US"/>
                    </w:rPr>
                    <w:t>2</w:t>
                  </w:r>
                </w:p>
              </w:tc>
              <w:tc>
                <w:tcPr>
                  <w:tcW w:w="973" w:type="dxa"/>
                </w:tcPr>
                <w:p w14:paraId="4B0EFB37" w14:textId="77777777" w:rsidR="00261914" w:rsidRPr="00261914" w:rsidRDefault="00261914" w:rsidP="00DA36BF">
                  <w:pPr>
                    <w:framePr w:hSpace="180" w:wrap="around" w:vAnchor="text" w:hAnchor="text" w:y="1"/>
                    <w:suppressOverlap/>
                    <w:jc w:val="center"/>
                    <w:rPr>
                      <w:rFonts w:ascii="Times New Roman" w:hAnsi="Times New Roman" w:cs="Times New Roman"/>
                      <w:bCs/>
                      <w:color w:val="000000" w:themeColor="text1"/>
                      <w:sz w:val="24"/>
                      <w:szCs w:val="24"/>
                      <w:lang w:val="en-US"/>
                    </w:rPr>
                  </w:pPr>
                  <w:r w:rsidRPr="00261914">
                    <w:rPr>
                      <w:rFonts w:ascii="Times New Roman" w:hAnsi="Times New Roman" w:cs="Times New Roman"/>
                      <w:bCs/>
                      <w:color w:val="000000" w:themeColor="text1"/>
                      <w:sz w:val="24"/>
                      <w:szCs w:val="24"/>
                      <w:lang w:val="en-US"/>
                    </w:rPr>
                    <w:t>+20°C</w:t>
                  </w:r>
                </w:p>
              </w:tc>
              <w:tc>
                <w:tcPr>
                  <w:tcW w:w="973" w:type="dxa"/>
                </w:tcPr>
                <w:p w14:paraId="18C85402" w14:textId="77777777" w:rsidR="00261914" w:rsidRPr="00261914" w:rsidRDefault="00261914" w:rsidP="00DA36BF">
                  <w:pPr>
                    <w:framePr w:hSpace="180" w:wrap="around" w:vAnchor="text" w:hAnchor="text" w:y="1"/>
                    <w:suppressOverlap/>
                    <w:jc w:val="center"/>
                    <w:rPr>
                      <w:rFonts w:ascii="Times New Roman" w:hAnsi="Times New Roman" w:cs="Times New Roman"/>
                      <w:bCs/>
                      <w:color w:val="000000" w:themeColor="text1"/>
                      <w:sz w:val="24"/>
                      <w:szCs w:val="24"/>
                      <w:lang w:val="en-US"/>
                    </w:rPr>
                  </w:pPr>
                  <w:r w:rsidRPr="00261914">
                    <w:rPr>
                      <w:rFonts w:ascii="Times New Roman" w:hAnsi="Times New Roman" w:cs="Times New Roman"/>
                      <w:bCs/>
                      <w:color w:val="000000" w:themeColor="text1"/>
                      <w:sz w:val="24"/>
                      <w:szCs w:val="24"/>
                      <w:lang w:val="en-US"/>
                    </w:rPr>
                    <w:t>+5°C</w:t>
                  </w:r>
                </w:p>
              </w:tc>
              <w:tc>
                <w:tcPr>
                  <w:tcW w:w="973" w:type="dxa"/>
                </w:tcPr>
                <w:p w14:paraId="584BA133" w14:textId="77777777" w:rsidR="00261914" w:rsidRPr="00261914" w:rsidRDefault="00261914" w:rsidP="00DA36BF">
                  <w:pPr>
                    <w:framePr w:hSpace="180" w:wrap="around" w:vAnchor="text" w:hAnchor="text" w:y="1"/>
                    <w:suppressOverlap/>
                    <w:jc w:val="center"/>
                    <w:rPr>
                      <w:rFonts w:ascii="Times New Roman" w:hAnsi="Times New Roman" w:cs="Times New Roman"/>
                      <w:bCs/>
                      <w:color w:val="000000" w:themeColor="text1"/>
                      <w:sz w:val="24"/>
                      <w:szCs w:val="24"/>
                      <w:lang w:val="en-US"/>
                    </w:rPr>
                  </w:pPr>
                  <w:r w:rsidRPr="00261914">
                    <w:rPr>
                      <w:rFonts w:ascii="Times New Roman" w:hAnsi="Times New Roman" w:cs="Times New Roman"/>
                      <w:bCs/>
                      <w:color w:val="000000" w:themeColor="text1"/>
                      <w:sz w:val="24"/>
                      <w:szCs w:val="24"/>
                      <w:lang w:val="en-US"/>
                    </w:rPr>
                    <w:t>-5°C</w:t>
                  </w:r>
                </w:p>
              </w:tc>
            </w:tr>
            <w:tr w:rsidR="00261914" w:rsidRPr="00DA36BF" w14:paraId="56056CD7" w14:textId="77777777" w:rsidTr="002E63DB">
              <w:tc>
                <w:tcPr>
                  <w:tcW w:w="973" w:type="dxa"/>
                  <w:vMerge/>
                </w:tcPr>
                <w:p w14:paraId="44F7D163" w14:textId="77777777" w:rsidR="00261914" w:rsidRPr="00261914" w:rsidRDefault="00261914" w:rsidP="00DA36BF">
                  <w:pPr>
                    <w:framePr w:hSpace="180" w:wrap="around" w:vAnchor="text" w:hAnchor="text" w:y="1"/>
                    <w:suppressOverlap/>
                    <w:rPr>
                      <w:rFonts w:ascii="Times New Roman" w:hAnsi="Times New Roman" w:cs="Times New Roman"/>
                      <w:bCs/>
                      <w:color w:val="000000" w:themeColor="text1"/>
                      <w:sz w:val="24"/>
                      <w:szCs w:val="24"/>
                      <w:lang w:val="en-US"/>
                    </w:rPr>
                  </w:pPr>
                </w:p>
              </w:tc>
              <w:tc>
                <w:tcPr>
                  <w:tcW w:w="973" w:type="dxa"/>
                </w:tcPr>
                <w:p w14:paraId="7228AF15" w14:textId="77777777" w:rsidR="00261914" w:rsidRPr="00261914" w:rsidRDefault="00261914" w:rsidP="00DA36BF">
                  <w:pPr>
                    <w:framePr w:hSpace="180" w:wrap="around" w:vAnchor="text" w:hAnchor="text" w:y="1"/>
                    <w:suppressOverlap/>
                    <w:jc w:val="center"/>
                    <w:rPr>
                      <w:rFonts w:ascii="Times New Roman" w:hAnsi="Times New Roman" w:cs="Times New Roman"/>
                      <w:bCs/>
                      <w:color w:val="000000" w:themeColor="text1"/>
                      <w:sz w:val="24"/>
                      <w:szCs w:val="24"/>
                      <w:lang w:val="en-US"/>
                    </w:rPr>
                  </w:pPr>
                  <w:r w:rsidRPr="00261914">
                    <w:rPr>
                      <w:rFonts w:ascii="Times New Roman" w:hAnsi="Times New Roman" w:cs="Times New Roman"/>
                      <w:bCs/>
                      <w:color w:val="000000" w:themeColor="text1"/>
                      <w:sz w:val="24"/>
                      <w:szCs w:val="24"/>
                      <w:lang w:val="en-US"/>
                    </w:rPr>
                    <w:t>56</w:t>
                  </w:r>
                </w:p>
              </w:tc>
              <w:tc>
                <w:tcPr>
                  <w:tcW w:w="973" w:type="dxa"/>
                </w:tcPr>
                <w:p w14:paraId="1DD1BCF4" w14:textId="77777777" w:rsidR="00261914" w:rsidRPr="00261914" w:rsidRDefault="00261914" w:rsidP="00DA36BF">
                  <w:pPr>
                    <w:framePr w:hSpace="180" w:wrap="around" w:vAnchor="text" w:hAnchor="text" w:y="1"/>
                    <w:suppressOverlap/>
                    <w:jc w:val="center"/>
                    <w:rPr>
                      <w:rFonts w:ascii="Times New Roman" w:hAnsi="Times New Roman" w:cs="Times New Roman"/>
                      <w:bCs/>
                      <w:color w:val="000000" w:themeColor="text1"/>
                      <w:sz w:val="24"/>
                      <w:szCs w:val="24"/>
                      <w:lang w:val="en-US"/>
                    </w:rPr>
                  </w:pPr>
                  <w:r w:rsidRPr="00261914">
                    <w:rPr>
                      <w:rFonts w:ascii="Times New Roman" w:hAnsi="Times New Roman" w:cs="Times New Roman"/>
                      <w:bCs/>
                      <w:color w:val="000000" w:themeColor="text1"/>
                      <w:sz w:val="24"/>
                      <w:szCs w:val="24"/>
                      <w:lang w:val="en-US"/>
                    </w:rPr>
                    <w:t>28</w:t>
                  </w:r>
                </w:p>
              </w:tc>
              <w:tc>
                <w:tcPr>
                  <w:tcW w:w="973" w:type="dxa"/>
                </w:tcPr>
                <w:p w14:paraId="124AAE17" w14:textId="77777777" w:rsidR="00261914" w:rsidRPr="00261914" w:rsidRDefault="00261914" w:rsidP="00DA36BF">
                  <w:pPr>
                    <w:framePr w:hSpace="180" w:wrap="around" w:vAnchor="text" w:hAnchor="text" w:y="1"/>
                    <w:suppressOverlap/>
                    <w:jc w:val="center"/>
                    <w:rPr>
                      <w:rFonts w:ascii="Times New Roman" w:hAnsi="Times New Roman" w:cs="Times New Roman"/>
                      <w:bCs/>
                      <w:color w:val="000000" w:themeColor="text1"/>
                      <w:sz w:val="24"/>
                      <w:szCs w:val="24"/>
                      <w:lang w:val="en-US"/>
                    </w:rPr>
                  </w:pPr>
                  <w:r w:rsidRPr="00261914">
                    <w:rPr>
                      <w:rFonts w:ascii="Times New Roman" w:hAnsi="Times New Roman" w:cs="Times New Roman"/>
                      <w:bCs/>
                      <w:color w:val="000000" w:themeColor="text1"/>
                      <w:sz w:val="24"/>
                      <w:szCs w:val="24"/>
                      <w:lang w:val="en-US"/>
                    </w:rPr>
                    <w:t>26</w:t>
                  </w:r>
                </w:p>
              </w:tc>
            </w:tr>
          </w:tbl>
          <w:p w14:paraId="292D4EB2" w14:textId="77777777" w:rsidR="00261914" w:rsidRPr="00261914" w:rsidRDefault="00261914" w:rsidP="00261914">
            <w:pPr>
              <w:rPr>
                <w:rFonts w:ascii="Times New Roman" w:hAnsi="Times New Roman" w:cs="Times New Roman"/>
                <w:bCs/>
                <w:color w:val="000000" w:themeColor="text1"/>
                <w:sz w:val="24"/>
                <w:szCs w:val="24"/>
                <w:lang w:val="en-US"/>
              </w:rPr>
            </w:pPr>
            <w:proofErr w:type="spellStart"/>
            <w:r w:rsidRPr="00261914">
              <w:rPr>
                <w:rFonts w:ascii="Times New Roman" w:hAnsi="Times New Roman" w:cs="Times New Roman"/>
                <w:bCs/>
                <w:color w:val="000000" w:themeColor="text1"/>
                <w:sz w:val="24"/>
                <w:szCs w:val="24"/>
                <w:lang w:val="en-US"/>
              </w:rPr>
              <w:t>Rezistența</w:t>
            </w:r>
            <w:proofErr w:type="spellEnd"/>
            <w:r w:rsidRPr="00261914">
              <w:rPr>
                <w:rFonts w:ascii="Times New Roman" w:hAnsi="Times New Roman" w:cs="Times New Roman"/>
                <w:bCs/>
                <w:color w:val="000000" w:themeColor="text1"/>
                <w:sz w:val="24"/>
                <w:szCs w:val="24"/>
                <w:lang w:val="en-US"/>
              </w:rPr>
              <w:t xml:space="preserve"> la </w:t>
            </w:r>
            <w:proofErr w:type="spellStart"/>
            <w:r w:rsidRPr="00261914">
              <w:rPr>
                <w:rFonts w:ascii="Times New Roman" w:hAnsi="Times New Roman" w:cs="Times New Roman"/>
                <w:bCs/>
                <w:color w:val="000000" w:themeColor="text1"/>
                <w:sz w:val="24"/>
                <w:szCs w:val="24"/>
                <w:lang w:val="en-US"/>
              </w:rPr>
              <w:t>compresiune</w:t>
            </w:r>
            <w:proofErr w:type="spellEnd"/>
            <w:r w:rsidRPr="00261914">
              <w:rPr>
                <w:rFonts w:ascii="Times New Roman" w:hAnsi="Times New Roman" w:cs="Times New Roman"/>
                <w:bCs/>
                <w:color w:val="000000" w:themeColor="text1"/>
                <w:sz w:val="24"/>
                <w:szCs w:val="24"/>
                <w:lang w:val="en-US"/>
              </w:rPr>
              <w:t xml:space="preserve"> </w:t>
            </w:r>
            <w:proofErr w:type="spellStart"/>
            <w:r w:rsidRPr="00261914">
              <w:rPr>
                <w:rFonts w:ascii="Times New Roman" w:hAnsi="Times New Roman" w:cs="Times New Roman"/>
                <w:bCs/>
                <w:color w:val="000000" w:themeColor="text1"/>
                <w:sz w:val="24"/>
                <w:szCs w:val="24"/>
                <w:lang w:val="en-US"/>
              </w:rPr>
              <w:t>după</w:t>
            </w:r>
            <w:proofErr w:type="spellEnd"/>
            <w:r w:rsidRPr="00261914">
              <w:rPr>
                <w:rFonts w:ascii="Times New Roman" w:hAnsi="Times New Roman" w:cs="Times New Roman"/>
                <w:bCs/>
                <w:color w:val="000000" w:themeColor="text1"/>
                <w:sz w:val="24"/>
                <w:szCs w:val="24"/>
                <w:lang w:val="en-US"/>
              </w:rPr>
              <w:t xml:space="preserve"> 1 zi</w:t>
            </w:r>
          </w:p>
          <w:p w14:paraId="4A30CD4B" w14:textId="77777777" w:rsidR="00261914" w:rsidRPr="00261914" w:rsidRDefault="00261914" w:rsidP="00261914">
            <w:pPr>
              <w:rPr>
                <w:rFonts w:ascii="Times New Roman" w:hAnsi="Times New Roman" w:cs="Times New Roman"/>
                <w:bCs/>
                <w:color w:val="000000" w:themeColor="text1"/>
                <w:sz w:val="24"/>
                <w:szCs w:val="24"/>
                <w:lang w:val="en-US"/>
              </w:rPr>
            </w:pPr>
            <w:r w:rsidRPr="00261914">
              <w:rPr>
                <w:rFonts w:ascii="Times New Roman" w:hAnsi="Times New Roman" w:cs="Times New Roman"/>
                <w:bCs/>
                <w:color w:val="000000" w:themeColor="text1"/>
                <w:sz w:val="24"/>
                <w:szCs w:val="24"/>
                <w:lang w:val="en-US"/>
              </w:rPr>
              <w:t xml:space="preserve"> </w:t>
            </w:r>
          </w:p>
          <w:tbl>
            <w:tblPr>
              <w:tblStyle w:val="ac"/>
              <w:tblW w:w="0" w:type="auto"/>
              <w:tblLook w:val="04A0" w:firstRow="1" w:lastRow="0" w:firstColumn="1" w:lastColumn="0" w:noHBand="0" w:noVBand="1"/>
            </w:tblPr>
            <w:tblGrid>
              <w:gridCol w:w="973"/>
              <w:gridCol w:w="973"/>
              <w:gridCol w:w="973"/>
              <w:gridCol w:w="973"/>
            </w:tblGrid>
            <w:tr w:rsidR="00261914" w:rsidRPr="00DA36BF" w14:paraId="261DC66D" w14:textId="77777777" w:rsidTr="002E63DB">
              <w:tc>
                <w:tcPr>
                  <w:tcW w:w="973" w:type="dxa"/>
                  <w:vMerge w:val="restart"/>
                </w:tcPr>
                <w:p w14:paraId="4D408CCA" w14:textId="77777777" w:rsidR="00261914" w:rsidRPr="00261914" w:rsidRDefault="00261914" w:rsidP="00DA36BF">
                  <w:pPr>
                    <w:framePr w:hSpace="180" w:wrap="around" w:vAnchor="text" w:hAnchor="text" w:y="1"/>
                    <w:suppressOverlap/>
                    <w:rPr>
                      <w:rFonts w:ascii="Times New Roman" w:hAnsi="Times New Roman" w:cs="Times New Roman"/>
                      <w:bCs/>
                      <w:color w:val="000000" w:themeColor="text1"/>
                      <w:sz w:val="24"/>
                      <w:szCs w:val="24"/>
                      <w:lang w:val="en-US"/>
                    </w:rPr>
                  </w:pPr>
                  <w:r w:rsidRPr="00261914">
                    <w:rPr>
                      <w:rFonts w:ascii="Times New Roman" w:hAnsi="Times New Roman" w:cs="Times New Roman"/>
                      <w:bCs/>
                      <w:color w:val="000000" w:themeColor="text1"/>
                      <w:sz w:val="24"/>
                      <w:szCs w:val="24"/>
                      <w:lang w:val="en-US"/>
                    </w:rPr>
                    <w:t>N/mm</w:t>
                  </w:r>
                  <w:r w:rsidRPr="00261914">
                    <w:rPr>
                      <w:rFonts w:ascii="Times New Roman" w:hAnsi="Times New Roman" w:cs="Times New Roman"/>
                      <w:bCs/>
                      <w:color w:val="000000" w:themeColor="text1"/>
                      <w:sz w:val="24"/>
                      <w:szCs w:val="24"/>
                      <w:vertAlign w:val="superscript"/>
                      <w:lang w:val="en-US"/>
                    </w:rPr>
                    <w:t>2</w:t>
                  </w:r>
                </w:p>
              </w:tc>
              <w:tc>
                <w:tcPr>
                  <w:tcW w:w="973" w:type="dxa"/>
                </w:tcPr>
                <w:p w14:paraId="4065F35B" w14:textId="77777777" w:rsidR="00261914" w:rsidRPr="00261914" w:rsidRDefault="00261914" w:rsidP="00DA36BF">
                  <w:pPr>
                    <w:framePr w:hSpace="180" w:wrap="around" w:vAnchor="text" w:hAnchor="text" w:y="1"/>
                    <w:suppressOverlap/>
                    <w:jc w:val="center"/>
                    <w:rPr>
                      <w:rFonts w:ascii="Times New Roman" w:hAnsi="Times New Roman" w:cs="Times New Roman"/>
                      <w:bCs/>
                      <w:color w:val="000000" w:themeColor="text1"/>
                      <w:sz w:val="24"/>
                      <w:szCs w:val="24"/>
                      <w:lang w:val="en-US"/>
                    </w:rPr>
                  </w:pPr>
                  <w:r w:rsidRPr="00261914">
                    <w:rPr>
                      <w:rFonts w:ascii="Times New Roman" w:hAnsi="Times New Roman" w:cs="Times New Roman"/>
                      <w:bCs/>
                      <w:color w:val="000000" w:themeColor="text1"/>
                      <w:sz w:val="24"/>
                      <w:szCs w:val="24"/>
                      <w:lang w:val="en-US"/>
                    </w:rPr>
                    <w:t>+20°C</w:t>
                  </w:r>
                </w:p>
              </w:tc>
              <w:tc>
                <w:tcPr>
                  <w:tcW w:w="973" w:type="dxa"/>
                </w:tcPr>
                <w:p w14:paraId="2235B8F6" w14:textId="77777777" w:rsidR="00261914" w:rsidRPr="00261914" w:rsidRDefault="00261914" w:rsidP="00DA36BF">
                  <w:pPr>
                    <w:framePr w:hSpace="180" w:wrap="around" w:vAnchor="text" w:hAnchor="text" w:y="1"/>
                    <w:suppressOverlap/>
                    <w:jc w:val="center"/>
                    <w:rPr>
                      <w:rFonts w:ascii="Times New Roman" w:hAnsi="Times New Roman" w:cs="Times New Roman"/>
                      <w:bCs/>
                      <w:color w:val="000000" w:themeColor="text1"/>
                      <w:sz w:val="24"/>
                      <w:szCs w:val="24"/>
                      <w:lang w:val="en-US"/>
                    </w:rPr>
                  </w:pPr>
                  <w:r w:rsidRPr="00261914">
                    <w:rPr>
                      <w:rFonts w:ascii="Times New Roman" w:hAnsi="Times New Roman" w:cs="Times New Roman"/>
                      <w:bCs/>
                      <w:color w:val="000000" w:themeColor="text1"/>
                      <w:sz w:val="24"/>
                      <w:szCs w:val="24"/>
                      <w:lang w:val="en-US"/>
                    </w:rPr>
                    <w:t>+5°C</w:t>
                  </w:r>
                </w:p>
              </w:tc>
              <w:tc>
                <w:tcPr>
                  <w:tcW w:w="973" w:type="dxa"/>
                </w:tcPr>
                <w:p w14:paraId="0205731D" w14:textId="77777777" w:rsidR="00261914" w:rsidRPr="00261914" w:rsidRDefault="00261914" w:rsidP="00DA36BF">
                  <w:pPr>
                    <w:framePr w:hSpace="180" w:wrap="around" w:vAnchor="text" w:hAnchor="text" w:y="1"/>
                    <w:suppressOverlap/>
                    <w:jc w:val="center"/>
                    <w:rPr>
                      <w:rFonts w:ascii="Times New Roman" w:hAnsi="Times New Roman" w:cs="Times New Roman"/>
                      <w:bCs/>
                      <w:color w:val="000000" w:themeColor="text1"/>
                      <w:sz w:val="24"/>
                      <w:szCs w:val="24"/>
                      <w:lang w:val="en-US"/>
                    </w:rPr>
                  </w:pPr>
                  <w:r w:rsidRPr="00261914">
                    <w:rPr>
                      <w:rFonts w:ascii="Times New Roman" w:hAnsi="Times New Roman" w:cs="Times New Roman"/>
                      <w:bCs/>
                      <w:color w:val="000000" w:themeColor="text1"/>
                      <w:sz w:val="24"/>
                      <w:szCs w:val="24"/>
                      <w:lang w:val="en-US"/>
                    </w:rPr>
                    <w:t>-5°C</w:t>
                  </w:r>
                </w:p>
              </w:tc>
            </w:tr>
            <w:tr w:rsidR="00261914" w:rsidRPr="00DA36BF" w14:paraId="2E60C8C0" w14:textId="77777777" w:rsidTr="002E63DB">
              <w:tc>
                <w:tcPr>
                  <w:tcW w:w="973" w:type="dxa"/>
                  <w:vMerge/>
                </w:tcPr>
                <w:p w14:paraId="5F52017D" w14:textId="77777777" w:rsidR="00261914" w:rsidRPr="00261914" w:rsidRDefault="00261914" w:rsidP="00DA36BF">
                  <w:pPr>
                    <w:framePr w:hSpace="180" w:wrap="around" w:vAnchor="text" w:hAnchor="text" w:y="1"/>
                    <w:suppressOverlap/>
                    <w:rPr>
                      <w:rFonts w:ascii="Times New Roman" w:hAnsi="Times New Roman" w:cs="Times New Roman"/>
                      <w:bCs/>
                      <w:color w:val="000000" w:themeColor="text1"/>
                      <w:sz w:val="24"/>
                      <w:szCs w:val="24"/>
                      <w:lang w:val="en-US"/>
                    </w:rPr>
                  </w:pPr>
                </w:p>
              </w:tc>
              <w:tc>
                <w:tcPr>
                  <w:tcW w:w="973" w:type="dxa"/>
                </w:tcPr>
                <w:p w14:paraId="68100A99" w14:textId="77777777" w:rsidR="00261914" w:rsidRPr="00261914" w:rsidRDefault="00261914" w:rsidP="00DA36BF">
                  <w:pPr>
                    <w:framePr w:hSpace="180" w:wrap="around" w:vAnchor="text" w:hAnchor="text" w:y="1"/>
                    <w:suppressOverlap/>
                    <w:jc w:val="center"/>
                    <w:rPr>
                      <w:rFonts w:ascii="Times New Roman" w:hAnsi="Times New Roman" w:cs="Times New Roman"/>
                      <w:bCs/>
                      <w:color w:val="000000" w:themeColor="text1"/>
                      <w:sz w:val="24"/>
                      <w:szCs w:val="24"/>
                      <w:lang w:val="en-US"/>
                    </w:rPr>
                  </w:pPr>
                  <w:r w:rsidRPr="00261914">
                    <w:rPr>
                      <w:rFonts w:ascii="Times New Roman" w:hAnsi="Times New Roman" w:cs="Times New Roman"/>
                      <w:bCs/>
                      <w:color w:val="000000" w:themeColor="text1"/>
                      <w:sz w:val="24"/>
                      <w:szCs w:val="24"/>
                      <w:lang w:val="en-US"/>
                    </w:rPr>
                    <w:t>72</w:t>
                  </w:r>
                </w:p>
              </w:tc>
              <w:tc>
                <w:tcPr>
                  <w:tcW w:w="973" w:type="dxa"/>
                </w:tcPr>
                <w:p w14:paraId="4A7388E4" w14:textId="77777777" w:rsidR="00261914" w:rsidRPr="00261914" w:rsidRDefault="00261914" w:rsidP="00DA36BF">
                  <w:pPr>
                    <w:framePr w:hSpace="180" w:wrap="around" w:vAnchor="text" w:hAnchor="text" w:y="1"/>
                    <w:suppressOverlap/>
                    <w:jc w:val="center"/>
                    <w:rPr>
                      <w:rFonts w:ascii="Times New Roman" w:hAnsi="Times New Roman" w:cs="Times New Roman"/>
                      <w:bCs/>
                      <w:color w:val="000000" w:themeColor="text1"/>
                      <w:sz w:val="24"/>
                      <w:szCs w:val="24"/>
                      <w:lang w:val="en-US"/>
                    </w:rPr>
                  </w:pPr>
                  <w:r w:rsidRPr="00261914">
                    <w:rPr>
                      <w:rFonts w:ascii="Times New Roman" w:hAnsi="Times New Roman" w:cs="Times New Roman"/>
                      <w:bCs/>
                      <w:color w:val="000000" w:themeColor="text1"/>
                      <w:sz w:val="24"/>
                      <w:szCs w:val="24"/>
                      <w:lang w:val="en-US"/>
                    </w:rPr>
                    <w:t>62</w:t>
                  </w:r>
                </w:p>
              </w:tc>
              <w:tc>
                <w:tcPr>
                  <w:tcW w:w="973" w:type="dxa"/>
                </w:tcPr>
                <w:p w14:paraId="4D576F97" w14:textId="77777777" w:rsidR="00261914" w:rsidRPr="00261914" w:rsidRDefault="00261914" w:rsidP="00DA36BF">
                  <w:pPr>
                    <w:framePr w:hSpace="180" w:wrap="around" w:vAnchor="text" w:hAnchor="text" w:y="1"/>
                    <w:suppressOverlap/>
                    <w:jc w:val="center"/>
                    <w:rPr>
                      <w:rFonts w:ascii="Times New Roman" w:hAnsi="Times New Roman" w:cs="Times New Roman"/>
                      <w:bCs/>
                      <w:color w:val="000000" w:themeColor="text1"/>
                      <w:sz w:val="24"/>
                      <w:szCs w:val="24"/>
                      <w:lang w:val="en-US"/>
                    </w:rPr>
                  </w:pPr>
                  <w:r w:rsidRPr="00261914">
                    <w:rPr>
                      <w:rFonts w:ascii="Times New Roman" w:hAnsi="Times New Roman" w:cs="Times New Roman"/>
                      <w:bCs/>
                      <w:color w:val="000000" w:themeColor="text1"/>
                      <w:sz w:val="24"/>
                      <w:szCs w:val="24"/>
                      <w:lang w:val="en-US"/>
                    </w:rPr>
                    <w:t>64</w:t>
                  </w:r>
                </w:p>
              </w:tc>
            </w:tr>
          </w:tbl>
          <w:p w14:paraId="52023FDF" w14:textId="77777777" w:rsidR="00261914" w:rsidRPr="00261914" w:rsidRDefault="00261914" w:rsidP="00261914">
            <w:pPr>
              <w:rPr>
                <w:rFonts w:ascii="Times New Roman" w:hAnsi="Times New Roman" w:cs="Times New Roman"/>
                <w:bCs/>
                <w:color w:val="000000" w:themeColor="text1"/>
                <w:sz w:val="24"/>
                <w:szCs w:val="24"/>
                <w:lang w:val="en-US"/>
              </w:rPr>
            </w:pPr>
            <w:proofErr w:type="spellStart"/>
            <w:r w:rsidRPr="00261914">
              <w:rPr>
                <w:rFonts w:ascii="Times New Roman" w:hAnsi="Times New Roman" w:cs="Times New Roman"/>
                <w:bCs/>
                <w:color w:val="000000" w:themeColor="text1"/>
                <w:sz w:val="24"/>
                <w:szCs w:val="24"/>
                <w:lang w:val="en-US"/>
              </w:rPr>
              <w:t>Rezistența</w:t>
            </w:r>
            <w:proofErr w:type="spellEnd"/>
            <w:r w:rsidRPr="00261914">
              <w:rPr>
                <w:rFonts w:ascii="Times New Roman" w:hAnsi="Times New Roman" w:cs="Times New Roman"/>
                <w:bCs/>
                <w:color w:val="000000" w:themeColor="text1"/>
                <w:sz w:val="24"/>
                <w:szCs w:val="24"/>
                <w:lang w:val="en-US"/>
              </w:rPr>
              <w:t xml:space="preserve"> la </w:t>
            </w:r>
            <w:proofErr w:type="spellStart"/>
            <w:r w:rsidRPr="00261914">
              <w:rPr>
                <w:rFonts w:ascii="Times New Roman" w:hAnsi="Times New Roman" w:cs="Times New Roman"/>
                <w:bCs/>
                <w:color w:val="000000" w:themeColor="text1"/>
                <w:sz w:val="24"/>
                <w:szCs w:val="24"/>
                <w:lang w:val="en-US"/>
              </w:rPr>
              <w:t>compresiune</w:t>
            </w:r>
            <w:proofErr w:type="spellEnd"/>
            <w:r w:rsidRPr="00261914">
              <w:rPr>
                <w:rFonts w:ascii="Times New Roman" w:hAnsi="Times New Roman" w:cs="Times New Roman"/>
                <w:bCs/>
                <w:color w:val="000000" w:themeColor="text1"/>
                <w:sz w:val="24"/>
                <w:szCs w:val="24"/>
                <w:lang w:val="en-US"/>
              </w:rPr>
              <w:t xml:space="preserve"> </w:t>
            </w:r>
            <w:proofErr w:type="spellStart"/>
            <w:r w:rsidRPr="00261914">
              <w:rPr>
                <w:rFonts w:ascii="Times New Roman" w:hAnsi="Times New Roman" w:cs="Times New Roman"/>
                <w:bCs/>
                <w:color w:val="000000" w:themeColor="text1"/>
                <w:sz w:val="24"/>
                <w:szCs w:val="24"/>
                <w:lang w:val="en-US"/>
              </w:rPr>
              <w:t>după</w:t>
            </w:r>
            <w:proofErr w:type="spellEnd"/>
            <w:r w:rsidRPr="00261914">
              <w:rPr>
                <w:rFonts w:ascii="Times New Roman" w:hAnsi="Times New Roman" w:cs="Times New Roman"/>
                <w:bCs/>
                <w:color w:val="000000" w:themeColor="text1"/>
                <w:sz w:val="24"/>
                <w:szCs w:val="24"/>
                <w:lang w:val="en-US"/>
              </w:rPr>
              <w:t xml:space="preserve"> 7 </w:t>
            </w:r>
            <w:proofErr w:type="spellStart"/>
            <w:r w:rsidRPr="00261914">
              <w:rPr>
                <w:rFonts w:ascii="Times New Roman" w:hAnsi="Times New Roman" w:cs="Times New Roman"/>
                <w:bCs/>
                <w:color w:val="000000" w:themeColor="text1"/>
                <w:sz w:val="24"/>
                <w:szCs w:val="24"/>
                <w:lang w:val="en-US"/>
              </w:rPr>
              <w:t>zile</w:t>
            </w:r>
            <w:proofErr w:type="spellEnd"/>
          </w:p>
          <w:tbl>
            <w:tblPr>
              <w:tblStyle w:val="ac"/>
              <w:tblW w:w="0" w:type="auto"/>
              <w:tblLook w:val="04A0" w:firstRow="1" w:lastRow="0" w:firstColumn="1" w:lastColumn="0" w:noHBand="0" w:noVBand="1"/>
            </w:tblPr>
            <w:tblGrid>
              <w:gridCol w:w="973"/>
              <w:gridCol w:w="973"/>
              <w:gridCol w:w="973"/>
              <w:gridCol w:w="973"/>
            </w:tblGrid>
            <w:tr w:rsidR="00261914" w:rsidRPr="00DA36BF" w14:paraId="5488346F" w14:textId="77777777" w:rsidTr="002E63DB">
              <w:tc>
                <w:tcPr>
                  <w:tcW w:w="973" w:type="dxa"/>
                  <w:vMerge w:val="restart"/>
                </w:tcPr>
                <w:p w14:paraId="3B592AD9" w14:textId="77777777" w:rsidR="00261914" w:rsidRPr="00261914" w:rsidRDefault="00261914" w:rsidP="00DA36BF">
                  <w:pPr>
                    <w:framePr w:hSpace="180" w:wrap="around" w:vAnchor="text" w:hAnchor="text" w:y="1"/>
                    <w:suppressOverlap/>
                    <w:rPr>
                      <w:rFonts w:ascii="Times New Roman" w:hAnsi="Times New Roman" w:cs="Times New Roman"/>
                      <w:bCs/>
                      <w:color w:val="000000" w:themeColor="text1"/>
                      <w:sz w:val="24"/>
                      <w:szCs w:val="24"/>
                      <w:lang w:val="en-US"/>
                    </w:rPr>
                  </w:pPr>
                  <w:r w:rsidRPr="00261914">
                    <w:rPr>
                      <w:rFonts w:ascii="Times New Roman" w:hAnsi="Times New Roman" w:cs="Times New Roman"/>
                      <w:bCs/>
                      <w:color w:val="000000" w:themeColor="text1"/>
                      <w:sz w:val="24"/>
                      <w:szCs w:val="24"/>
                      <w:lang w:val="en-US"/>
                    </w:rPr>
                    <w:t>N/mm</w:t>
                  </w:r>
                  <w:r w:rsidRPr="00261914">
                    <w:rPr>
                      <w:rFonts w:ascii="Times New Roman" w:hAnsi="Times New Roman" w:cs="Times New Roman"/>
                      <w:bCs/>
                      <w:color w:val="000000" w:themeColor="text1"/>
                      <w:sz w:val="24"/>
                      <w:szCs w:val="24"/>
                      <w:vertAlign w:val="superscript"/>
                      <w:lang w:val="en-US"/>
                    </w:rPr>
                    <w:t>2</w:t>
                  </w:r>
                </w:p>
              </w:tc>
              <w:tc>
                <w:tcPr>
                  <w:tcW w:w="973" w:type="dxa"/>
                </w:tcPr>
                <w:p w14:paraId="66CDA2B1" w14:textId="77777777" w:rsidR="00261914" w:rsidRPr="00261914" w:rsidRDefault="00261914" w:rsidP="00DA36BF">
                  <w:pPr>
                    <w:framePr w:hSpace="180" w:wrap="around" w:vAnchor="text" w:hAnchor="text" w:y="1"/>
                    <w:suppressOverlap/>
                    <w:jc w:val="center"/>
                    <w:rPr>
                      <w:rFonts w:ascii="Times New Roman" w:hAnsi="Times New Roman" w:cs="Times New Roman"/>
                      <w:bCs/>
                      <w:color w:val="000000" w:themeColor="text1"/>
                      <w:sz w:val="24"/>
                      <w:szCs w:val="24"/>
                      <w:lang w:val="en-US"/>
                    </w:rPr>
                  </w:pPr>
                  <w:r w:rsidRPr="00261914">
                    <w:rPr>
                      <w:rFonts w:ascii="Times New Roman" w:hAnsi="Times New Roman" w:cs="Times New Roman"/>
                      <w:bCs/>
                      <w:color w:val="000000" w:themeColor="text1"/>
                      <w:sz w:val="24"/>
                      <w:szCs w:val="24"/>
                      <w:lang w:val="en-US"/>
                    </w:rPr>
                    <w:t>+20°C</w:t>
                  </w:r>
                </w:p>
              </w:tc>
              <w:tc>
                <w:tcPr>
                  <w:tcW w:w="973" w:type="dxa"/>
                </w:tcPr>
                <w:p w14:paraId="79E754A9" w14:textId="77777777" w:rsidR="00261914" w:rsidRPr="00261914" w:rsidRDefault="00261914" w:rsidP="00DA36BF">
                  <w:pPr>
                    <w:framePr w:hSpace="180" w:wrap="around" w:vAnchor="text" w:hAnchor="text" w:y="1"/>
                    <w:suppressOverlap/>
                    <w:jc w:val="center"/>
                    <w:rPr>
                      <w:rFonts w:ascii="Times New Roman" w:hAnsi="Times New Roman" w:cs="Times New Roman"/>
                      <w:bCs/>
                      <w:color w:val="000000" w:themeColor="text1"/>
                      <w:sz w:val="24"/>
                      <w:szCs w:val="24"/>
                      <w:lang w:val="en-US"/>
                    </w:rPr>
                  </w:pPr>
                  <w:r w:rsidRPr="00261914">
                    <w:rPr>
                      <w:rFonts w:ascii="Times New Roman" w:hAnsi="Times New Roman" w:cs="Times New Roman"/>
                      <w:bCs/>
                      <w:color w:val="000000" w:themeColor="text1"/>
                      <w:sz w:val="24"/>
                      <w:szCs w:val="24"/>
                      <w:lang w:val="en-US"/>
                    </w:rPr>
                    <w:t>+5°C</w:t>
                  </w:r>
                </w:p>
              </w:tc>
              <w:tc>
                <w:tcPr>
                  <w:tcW w:w="973" w:type="dxa"/>
                </w:tcPr>
                <w:p w14:paraId="3AA7DAF8" w14:textId="77777777" w:rsidR="00261914" w:rsidRPr="00261914" w:rsidRDefault="00261914" w:rsidP="00DA36BF">
                  <w:pPr>
                    <w:framePr w:hSpace="180" w:wrap="around" w:vAnchor="text" w:hAnchor="text" w:y="1"/>
                    <w:suppressOverlap/>
                    <w:jc w:val="center"/>
                    <w:rPr>
                      <w:rFonts w:ascii="Times New Roman" w:hAnsi="Times New Roman" w:cs="Times New Roman"/>
                      <w:bCs/>
                      <w:color w:val="000000" w:themeColor="text1"/>
                      <w:sz w:val="24"/>
                      <w:szCs w:val="24"/>
                      <w:lang w:val="en-US"/>
                    </w:rPr>
                  </w:pPr>
                  <w:r w:rsidRPr="00261914">
                    <w:rPr>
                      <w:rFonts w:ascii="Times New Roman" w:hAnsi="Times New Roman" w:cs="Times New Roman"/>
                      <w:bCs/>
                      <w:color w:val="000000" w:themeColor="text1"/>
                      <w:sz w:val="24"/>
                      <w:szCs w:val="24"/>
                      <w:lang w:val="en-US"/>
                    </w:rPr>
                    <w:t>-5°C</w:t>
                  </w:r>
                </w:p>
              </w:tc>
            </w:tr>
            <w:tr w:rsidR="00261914" w:rsidRPr="00DA36BF" w14:paraId="56862D23" w14:textId="77777777" w:rsidTr="002E63DB">
              <w:tc>
                <w:tcPr>
                  <w:tcW w:w="973" w:type="dxa"/>
                  <w:vMerge/>
                </w:tcPr>
                <w:p w14:paraId="08506616" w14:textId="77777777" w:rsidR="00261914" w:rsidRPr="00261914" w:rsidRDefault="00261914" w:rsidP="00DA36BF">
                  <w:pPr>
                    <w:framePr w:hSpace="180" w:wrap="around" w:vAnchor="text" w:hAnchor="text" w:y="1"/>
                    <w:suppressOverlap/>
                    <w:rPr>
                      <w:rFonts w:ascii="Times New Roman" w:hAnsi="Times New Roman" w:cs="Times New Roman"/>
                      <w:bCs/>
                      <w:color w:val="000000" w:themeColor="text1"/>
                      <w:sz w:val="24"/>
                      <w:szCs w:val="24"/>
                      <w:lang w:val="en-US"/>
                    </w:rPr>
                  </w:pPr>
                </w:p>
              </w:tc>
              <w:tc>
                <w:tcPr>
                  <w:tcW w:w="973" w:type="dxa"/>
                </w:tcPr>
                <w:p w14:paraId="0F6912B7" w14:textId="77777777" w:rsidR="00261914" w:rsidRPr="00261914" w:rsidRDefault="00261914" w:rsidP="00DA36BF">
                  <w:pPr>
                    <w:framePr w:hSpace="180" w:wrap="around" w:vAnchor="text" w:hAnchor="text" w:y="1"/>
                    <w:suppressOverlap/>
                    <w:jc w:val="center"/>
                    <w:rPr>
                      <w:rFonts w:ascii="Times New Roman" w:hAnsi="Times New Roman" w:cs="Times New Roman"/>
                      <w:bCs/>
                      <w:color w:val="000000" w:themeColor="text1"/>
                      <w:sz w:val="24"/>
                      <w:szCs w:val="24"/>
                      <w:lang w:val="en-US"/>
                    </w:rPr>
                  </w:pPr>
                  <w:r w:rsidRPr="00261914">
                    <w:rPr>
                      <w:rFonts w:ascii="Times New Roman" w:hAnsi="Times New Roman" w:cs="Times New Roman"/>
                      <w:bCs/>
                      <w:color w:val="000000" w:themeColor="text1"/>
                      <w:sz w:val="24"/>
                      <w:szCs w:val="24"/>
                      <w:lang w:val="en-US"/>
                    </w:rPr>
                    <w:t>93</w:t>
                  </w:r>
                </w:p>
              </w:tc>
              <w:tc>
                <w:tcPr>
                  <w:tcW w:w="973" w:type="dxa"/>
                </w:tcPr>
                <w:p w14:paraId="4CFFBD36" w14:textId="77777777" w:rsidR="00261914" w:rsidRPr="00261914" w:rsidRDefault="00261914" w:rsidP="00DA36BF">
                  <w:pPr>
                    <w:framePr w:hSpace="180" w:wrap="around" w:vAnchor="text" w:hAnchor="text" w:y="1"/>
                    <w:suppressOverlap/>
                    <w:jc w:val="center"/>
                    <w:rPr>
                      <w:rFonts w:ascii="Times New Roman" w:hAnsi="Times New Roman" w:cs="Times New Roman"/>
                      <w:bCs/>
                      <w:color w:val="000000" w:themeColor="text1"/>
                      <w:sz w:val="24"/>
                      <w:szCs w:val="24"/>
                      <w:lang w:val="en-US"/>
                    </w:rPr>
                  </w:pPr>
                  <w:r w:rsidRPr="00261914">
                    <w:rPr>
                      <w:rFonts w:ascii="Times New Roman" w:hAnsi="Times New Roman" w:cs="Times New Roman"/>
                      <w:bCs/>
                      <w:color w:val="000000" w:themeColor="text1"/>
                      <w:sz w:val="24"/>
                      <w:szCs w:val="24"/>
                      <w:lang w:val="en-US"/>
                    </w:rPr>
                    <w:t>83</w:t>
                  </w:r>
                </w:p>
              </w:tc>
              <w:tc>
                <w:tcPr>
                  <w:tcW w:w="973" w:type="dxa"/>
                </w:tcPr>
                <w:p w14:paraId="0A0AAC71" w14:textId="77777777" w:rsidR="00261914" w:rsidRPr="00261914" w:rsidRDefault="00261914" w:rsidP="00DA36BF">
                  <w:pPr>
                    <w:framePr w:hSpace="180" w:wrap="around" w:vAnchor="text" w:hAnchor="text" w:y="1"/>
                    <w:suppressOverlap/>
                    <w:jc w:val="center"/>
                    <w:rPr>
                      <w:rFonts w:ascii="Times New Roman" w:hAnsi="Times New Roman" w:cs="Times New Roman"/>
                      <w:bCs/>
                      <w:color w:val="000000" w:themeColor="text1"/>
                      <w:sz w:val="24"/>
                      <w:szCs w:val="24"/>
                      <w:lang w:val="en-US"/>
                    </w:rPr>
                  </w:pPr>
                  <w:r w:rsidRPr="00261914">
                    <w:rPr>
                      <w:rFonts w:ascii="Times New Roman" w:hAnsi="Times New Roman" w:cs="Times New Roman"/>
                      <w:bCs/>
                      <w:color w:val="000000" w:themeColor="text1"/>
                      <w:sz w:val="24"/>
                      <w:szCs w:val="24"/>
                      <w:lang w:val="en-US"/>
                    </w:rPr>
                    <w:t>82</w:t>
                  </w:r>
                </w:p>
              </w:tc>
            </w:tr>
          </w:tbl>
          <w:p w14:paraId="747E797E" w14:textId="77777777" w:rsidR="00261914" w:rsidRPr="00261914" w:rsidRDefault="00261914" w:rsidP="00261914">
            <w:pPr>
              <w:rPr>
                <w:rFonts w:ascii="Times New Roman" w:hAnsi="Times New Roman" w:cs="Times New Roman"/>
                <w:bCs/>
                <w:color w:val="000000" w:themeColor="text1"/>
                <w:sz w:val="24"/>
                <w:szCs w:val="24"/>
                <w:lang w:val="en-US"/>
              </w:rPr>
            </w:pPr>
            <w:proofErr w:type="spellStart"/>
            <w:r w:rsidRPr="00261914">
              <w:rPr>
                <w:rFonts w:ascii="Times New Roman" w:hAnsi="Times New Roman" w:cs="Times New Roman"/>
                <w:bCs/>
                <w:color w:val="000000" w:themeColor="text1"/>
                <w:sz w:val="24"/>
                <w:szCs w:val="24"/>
                <w:lang w:val="en-US"/>
              </w:rPr>
              <w:t>Rezistența</w:t>
            </w:r>
            <w:proofErr w:type="spellEnd"/>
            <w:r w:rsidRPr="00261914">
              <w:rPr>
                <w:rFonts w:ascii="Times New Roman" w:hAnsi="Times New Roman" w:cs="Times New Roman"/>
                <w:bCs/>
                <w:color w:val="000000" w:themeColor="text1"/>
                <w:sz w:val="24"/>
                <w:szCs w:val="24"/>
                <w:lang w:val="en-US"/>
              </w:rPr>
              <w:t xml:space="preserve"> la </w:t>
            </w:r>
            <w:proofErr w:type="spellStart"/>
            <w:r w:rsidRPr="00261914">
              <w:rPr>
                <w:rFonts w:ascii="Times New Roman" w:hAnsi="Times New Roman" w:cs="Times New Roman"/>
                <w:bCs/>
                <w:color w:val="000000" w:themeColor="text1"/>
                <w:sz w:val="24"/>
                <w:szCs w:val="24"/>
                <w:lang w:val="en-US"/>
              </w:rPr>
              <w:t>compresiune</w:t>
            </w:r>
            <w:proofErr w:type="spellEnd"/>
            <w:r w:rsidRPr="00261914">
              <w:rPr>
                <w:rFonts w:ascii="Times New Roman" w:hAnsi="Times New Roman" w:cs="Times New Roman"/>
                <w:bCs/>
                <w:color w:val="000000" w:themeColor="text1"/>
                <w:sz w:val="24"/>
                <w:szCs w:val="24"/>
                <w:lang w:val="en-US"/>
              </w:rPr>
              <w:t xml:space="preserve"> </w:t>
            </w:r>
            <w:proofErr w:type="spellStart"/>
            <w:r w:rsidRPr="00261914">
              <w:rPr>
                <w:rFonts w:ascii="Times New Roman" w:hAnsi="Times New Roman" w:cs="Times New Roman"/>
                <w:bCs/>
                <w:color w:val="000000" w:themeColor="text1"/>
                <w:sz w:val="24"/>
                <w:szCs w:val="24"/>
                <w:lang w:val="en-US"/>
              </w:rPr>
              <w:t>după</w:t>
            </w:r>
            <w:proofErr w:type="spellEnd"/>
            <w:r w:rsidRPr="00261914">
              <w:rPr>
                <w:rFonts w:ascii="Times New Roman" w:hAnsi="Times New Roman" w:cs="Times New Roman"/>
                <w:bCs/>
                <w:color w:val="000000" w:themeColor="text1"/>
                <w:sz w:val="24"/>
                <w:szCs w:val="24"/>
                <w:lang w:val="en-US"/>
              </w:rPr>
              <w:t xml:space="preserve"> 28 </w:t>
            </w:r>
            <w:proofErr w:type="spellStart"/>
            <w:r w:rsidRPr="00261914">
              <w:rPr>
                <w:rFonts w:ascii="Times New Roman" w:hAnsi="Times New Roman" w:cs="Times New Roman"/>
                <w:bCs/>
                <w:color w:val="000000" w:themeColor="text1"/>
                <w:sz w:val="24"/>
                <w:szCs w:val="24"/>
                <w:lang w:val="en-US"/>
              </w:rPr>
              <w:t>zile</w:t>
            </w:r>
            <w:proofErr w:type="spellEnd"/>
          </w:p>
          <w:tbl>
            <w:tblPr>
              <w:tblStyle w:val="ac"/>
              <w:tblW w:w="0" w:type="auto"/>
              <w:tblLook w:val="04A0" w:firstRow="1" w:lastRow="0" w:firstColumn="1" w:lastColumn="0" w:noHBand="0" w:noVBand="1"/>
            </w:tblPr>
            <w:tblGrid>
              <w:gridCol w:w="973"/>
              <w:gridCol w:w="973"/>
              <w:gridCol w:w="973"/>
              <w:gridCol w:w="973"/>
            </w:tblGrid>
            <w:tr w:rsidR="00261914" w:rsidRPr="00DA36BF" w14:paraId="48AB118D" w14:textId="77777777" w:rsidTr="002E63DB">
              <w:tc>
                <w:tcPr>
                  <w:tcW w:w="973" w:type="dxa"/>
                  <w:vMerge w:val="restart"/>
                </w:tcPr>
                <w:p w14:paraId="3307D88D" w14:textId="77777777" w:rsidR="00261914" w:rsidRPr="00261914" w:rsidRDefault="00261914" w:rsidP="00DA36BF">
                  <w:pPr>
                    <w:framePr w:hSpace="180" w:wrap="around" w:vAnchor="text" w:hAnchor="text" w:y="1"/>
                    <w:suppressOverlap/>
                    <w:rPr>
                      <w:rFonts w:ascii="Times New Roman" w:hAnsi="Times New Roman" w:cs="Times New Roman"/>
                      <w:bCs/>
                      <w:color w:val="000000" w:themeColor="text1"/>
                      <w:sz w:val="24"/>
                      <w:szCs w:val="24"/>
                      <w:lang w:val="en-US"/>
                    </w:rPr>
                  </w:pPr>
                  <w:r w:rsidRPr="00261914">
                    <w:rPr>
                      <w:rFonts w:ascii="Times New Roman" w:hAnsi="Times New Roman" w:cs="Times New Roman"/>
                      <w:bCs/>
                      <w:color w:val="000000" w:themeColor="text1"/>
                      <w:sz w:val="24"/>
                      <w:szCs w:val="24"/>
                      <w:lang w:val="en-US"/>
                    </w:rPr>
                    <w:t>N/mm</w:t>
                  </w:r>
                  <w:r w:rsidRPr="00261914">
                    <w:rPr>
                      <w:rFonts w:ascii="Times New Roman" w:hAnsi="Times New Roman" w:cs="Times New Roman"/>
                      <w:bCs/>
                      <w:color w:val="000000" w:themeColor="text1"/>
                      <w:sz w:val="24"/>
                      <w:szCs w:val="24"/>
                      <w:vertAlign w:val="superscript"/>
                      <w:lang w:val="en-US"/>
                    </w:rPr>
                    <w:t>2</w:t>
                  </w:r>
                </w:p>
              </w:tc>
              <w:tc>
                <w:tcPr>
                  <w:tcW w:w="973" w:type="dxa"/>
                </w:tcPr>
                <w:p w14:paraId="4F0B63C7" w14:textId="77777777" w:rsidR="00261914" w:rsidRPr="00261914" w:rsidRDefault="00261914" w:rsidP="00DA36BF">
                  <w:pPr>
                    <w:framePr w:hSpace="180" w:wrap="around" w:vAnchor="text" w:hAnchor="text" w:y="1"/>
                    <w:suppressOverlap/>
                    <w:jc w:val="center"/>
                    <w:rPr>
                      <w:rFonts w:ascii="Times New Roman" w:hAnsi="Times New Roman" w:cs="Times New Roman"/>
                      <w:bCs/>
                      <w:color w:val="000000" w:themeColor="text1"/>
                      <w:sz w:val="24"/>
                      <w:szCs w:val="24"/>
                      <w:lang w:val="en-US"/>
                    </w:rPr>
                  </w:pPr>
                  <w:r w:rsidRPr="00261914">
                    <w:rPr>
                      <w:rFonts w:ascii="Times New Roman" w:hAnsi="Times New Roman" w:cs="Times New Roman"/>
                      <w:bCs/>
                      <w:color w:val="000000" w:themeColor="text1"/>
                      <w:sz w:val="24"/>
                      <w:szCs w:val="24"/>
                      <w:lang w:val="en-US"/>
                    </w:rPr>
                    <w:t>+20°C</w:t>
                  </w:r>
                </w:p>
              </w:tc>
              <w:tc>
                <w:tcPr>
                  <w:tcW w:w="973" w:type="dxa"/>
                </w:tcPr>
                <w:p w14:paraId="02FF98DF" w14:textId="77777777" w:rsidR="00261914" w:rsidRPr="00261914" w:rsidRDefault="00261914" w:rsidP="00DA36BF">
                  <w:pPr>
                    <w:framePr w:hSpace="180" w:wrap="around" w:vAnchor="text" w:hAnchor="text" w:y="1"/>
                    <w:suppressOverlap/>
                    <w:jc w:val="center"/>
                    <w:rPr>
                      <w:rFonts w:ascii="Times New Roman" w:hAnsi="Times New Roman" w:cs="Times New Roman"/>
                      <w:bCs/>
                      <w:color w:val="000000" w:themeColor="text1"/>
                      <w:sz w:val="24"/>
                      <w:szCs w:val="24"/>
                      <w:lang w:val="en-US"/>
                    </w:rPr>
                  </w:pPr>
                  <w:r w:rsidRPr="00261914">
                    <w:rPr>
                      <w:rFonts w:ascii="Times New Roman" w:hAnsi="Times New Roman" w:cs="Times New Roman"/>
                      <w:bCs/>
                      <w:color w:val="000000" w:themeColor="text1"/>
                      <w:sz w:val="24"/>
                      <w:szCs w:val="24"/>
                      <w:lang w:val="en-US"/>
                    </w:rPr>
                    <w:t>+5°C</w:t>
                  </w:r>
                </w:p>
              </w:tc>
              <w:tc>
                <w:tcPr>
                  <w:tcW w:w="973" w:type="dxa"/>
                </w:tcPr>
                <w:p w14:paraId="229852BE" w14:textId="77777777" w:rsidR="00261914" w:rsidRPr="00261914" w:rsidRDefault="00261914" w:rsidP="00DA36BF">
                  <w:pPr>
                    <w:framePr w:hSpace="180" w:wrap="around" w:vAnchor="text" w:hAnchor="text" w:y="1"/>
                    <w:suppressOverlap/>
                    <w:jc w:val="center"/>
                    <w:rPr>
                      <w:rFonts w:ascii="Times New Roman" w:hAnsi="Times New Roman" w:cs="Times New Roman"/>
                      <w:bCs/>
                      <w:color w:val="000000" w:themeColor="text1"/>
                      <w:sz w:val="24"/>
                      <w:szCs w:val="24"/>
                      <w:lang w:val="en-US"/>
                    </w:rPr>
                  </w:pPr>
                  <w:r w:rsidRPr="00261914">
                    <w:rPr>
                      <w:rFonts w:ascii="Times New Roman" w:hAnsi="Times New Roman" w:cs="Times New Roman"/>
                      <w:bCs/>
                      <w:color w:val="000000" w:themeColor="text1"/>
                      <w:sz w:val="24"/>
                      <w:szCs w:val="24"/>
                      <w:lang w:val="en-US"/>
                    </w:rPr>
                    <w:t>-5°C</w:t>
                  </w:r>
                </w:p>
              </w:tc>
            </w:tr>
            <w:tr w:rsidR="00261914" w:rsidRPr="00DA36BF" w14:paraId="46BEC903" w14:textId="77777777" w:rsidTr="002E63DB">
              <w:tc>
                <w:tcPr>
                  <w:tcW w:w="973" w:type="dxa"/>
                  <w:vMerge/>
                </w:tcPr>
                <w:p w14:paraId="65CD267C" w14:textId="77777777" w:rsidR="00261914" w:rsidRPr="00261914" w:rsidRDefault="00261914" w:rsidP="00DA36BF">
                  <w:pPr>
                    <w:framePr w:hSpace="180" w:wrap="around" w:vAnchor="text" w:hAnchor="text" w:y="1"/>
                    <w:suppressOverlap/>
                    <w:rPr>
                      <w:rFonts w:ascii="Times New Roman" w:hAnsi="Times New Roman" w:cs="Times New Roman"/>
                      <w:bCs/>
                      <w:color w:val="000000" w:themeColor="text1"/>
                      <w:sz w:val="24"/>
                      <w:szCs w:val="24"/>
                      <w:lang w:val="en-US"/>
                    </w:rPr>
                  </w:pPr>
                </w:p>
              </w:tc>
              <w:tc>
                <w:tcPr>
                  <w:tcW w:w="973" w:type="dxa"/>
                </w:tcPr>
                <w:p w14:paraId="0A4A6234" w14:textId="77777777" w:rsidR="00261914" w:rsidRPr="00261914" w:rsidRDefault="00261914" w:rsidP="00DA36BF">
                  <w:pPr>
                    <w:framePr w:hSpace="180" w:wrap="around" w:vAnchor="text" w:hAnchor="text" w:y="1"/>
                    <w:suppressOverlap/>
                    <w:jc w:val="center"/>
                    <w:rPr>
                      <w:rFonts w:ascii="Times New Roman" w:hAnsi="Times New Roman" w:cs="Times New Roman"/>
                      <w:bCs/>
                      <w:color w:val="000000" w:themeColor="text1"/>
                      <w:sz w:val="24"/>
                      <w:szCs w:val="24"/>
                      <w:lang w:val="en-US"/>
                    </w:rPr>
                  </w:pPr>
                  <w:r w:rsidRPr="00261914">
                    <w:rPr>
                      <w:rFonts w:ascii="Times New Roman" w:hAnsi="Times New Roman" w:cs="Times New Roman"/>
                      <w:bCs/>
                      <w:color w:val="000000" w:themeColor="text1"/>
                      <w:sz w:val="24"/>
                      <w:szCs w:val="24"/>
                      <w:lang w:val="en-US"/>
                    </w:rPr>
                    <w:t>102</w:t>
                  </w:r>
                </w:p>
              </w:tc>
              <w:tc>
                <w:tcPr>
                  <w:tcW w:w="973" w:type="dxa"/>
                </w:tcPr>
                <w:p w14:paraId="62A621BB" w14:textId="77777777" w:rsidR="00261914" w:rsidRPr="00261914" w:rsidRDefault="00261914" w:rsidP="00DA36BF">
                  <w:pPr>
                    <w:framePr w:hSpace="180" w:wrap="around" w:vAnchor="text" w:hAnchor="text" w:y="1"/>
                    <w:suppressOverlap/>
                    <w:jc w:val="center"/>
                    <w:rPr>
                      <w:rFonts w:ascii="Times New Roman" w:hAnsi="Times New Roman" w:cs="Times New Roman"/>
                      <w:bCs/>
                      <w:color w:val="000000" w:themeColor="text1"/>
                      <w:sz w:val="24"/>
                      <w:szCs w:val="24"/>
                      <w:lang w:val="en-US"/>
                    </w:rPr>
                  </w:pPr>
                  <w:r w:rsidRPr="00261914">
                    <w:rPr>
                      <w:rFonts w:ascii="Times New Roman" w:hAnsi="Times New Roman" w:cs="Times New Roman"/>
                      <w:bCs/>
                      <w:color w:val="000000" w:themeColor="text1"/>
                      <w:sz w:val="24"/>
                      <w:szCs w:val="24"/>
                      <w:lang w:val="en-US"/>
                    </w:rPr>
                    <w:t>97</w:t>
                  </w:r>
                </w:p>
              </w:tc>
              <w:tc>
                <w:tcPr>
                  <w:tcW w:w="973" w:type="dxa"/>
                </w:tcPr>
                <w:p w14:paraId="1A68EFA8" w14:textId="77777777" w:rsidR="00261914" w:rsidRPr="00261914" w:rsidRDefault="00261914" w:rsidP="00DA36BF">
                  <w:pPr>
                    <w:framePr w:hSpace="180" w:wrap="around" w:vAnchor="text" w:hAnchor="text" w:y="1"/>
                    <w:suppressOverlap/>
                    <w:jc w:val="center"/>
                    <w:rPr>
                      <w:rFonts w:ascii="Times New Roman" w:hAnsi="Times New Roman" w:cs="Times New Roman"/>
                      <w:bCs/>
                      <w:color w:val="000000" w:themeColor="text1"/>
                      <w:sz w:val="24"/>
                      <w:szCs w:val="24"/>
                      <w:lang w:val="en-US"/>
                    </w:rPr>
                  </w:pPr>
                  <w:r w:rsidRPr="00261914">
                    <w:rPr>
                      <w:rFonts w:ascii="Times New Roman" w:hAnsi="Times New Roman" w:cs="Times New Roman"/>
                      <w:bCs/>
                      <w:color w:val="000000" w:themeColor="text1"/>
                      <w:sz w:val="24"/>
                      <w:szCs w:val="24"/>
                      <w:lang w:val="en-US"/>
                    </w:rPr>
                    <w:t>89</w:t>
                  </w:r>
                </w:p>
              </w:tc>
            </w:tr>
          </w:tbl>
          <w:p w14:paraId="0D4A778B" w14:textId="20324EC9" w:rsidR="00261914" w:rsidRPr="00261914" w:rsidRDefault="00261914" w:rsidP="00261914">
            <w:pPr>
              <w:rPr>
                <w:rFonts w:ascii="Times New Roman" w:hAnsi="Times New Roman" w:cs="Times New Roman"/>
                <w:sz w:val="24"/>
                <w:szCs w:val="24"/>
                <w:lang w:val="ro-RO"/>
              </w:rPr>
            </w:pPr>
            <w:proofErr w:type="spellStart"/>
            <w:r w:rsidRPr="00261914">
              <w:rPr>
                <w:rFonts w:ascii="Times New Roman" w:hAnsi="Times New Roman" w:cs="Times New Roman"/>
                <w:bCs/>
                <w:color w:val="000000" w:themeColor="text1"/>
                <w:sz w:val="24"/>
                <w:szCs w:val="24"/>
                <w:lang w:val="en-US"/>
              </w:rPr>
              <w:t>Dimensiunea</w:t>
            </w:r>
            <w:proofErr w:type="spellEnd"/>
            <w:r w:rsidRPr="00261914">
              <w:rPr>
                <w:rFonts w:ascii="Times New Roman" w:hAnsi="Times New Roman" w:cs="Times New Roman"/>
                <w:bCs/>
                <w:color w:val="000000" w:themeColor="text1"/>
                <w:sz w:val="24"/>
                <w:szCs w:val="24"/>
                <w:lang w:val="en-US"/>
              </w:rPr>
              <w:t xml:space="preserve"> </w:t>
            </w:r>
            <w:proofErr w:type="spellStart"/>
            <w:r w:rsidRPr="00261914">
              <w:rPr>
                <w:rFonts w:ascii="Times New Roman" w:hAnsi="Times New Roman" w:cs="Times New Roman"/>
                <w:bCs/>
                <w:color w:val="000000" w:themeColor="text1"/>
                <w:sz w:val="24"/>
                <w:szCs w:val="24"/>
                <w:lang w:val="en-US"/>
              </w:rPr>
              <w:t>agregat</w:t>
            </w:r>
            <w:proofErr w:type="spellEnd"/>
            <w:r w:rsidRPr="00261914">
              <w:rPr>
                <w:rFonts w:ascii="Times New Roman" w:hAnsi="Times New Roman" w:cs="Times New Roman"/>
                <w:bCs/>
                <w:color w:val="000000" w:themeColor="text1"/>
                <w:sz w:val="24"/>
                <w:szCs w:val="24"/>
                <w:lang w:val="en-US"/>
              </w:rPr>
              <w:t xml:space="preserve"> maximum – mm -3.15</w:t>
            </w:r>
          </w:p>
          <w:p w14:paraId="79D22F21" w14:textId="77777777" w:rsidR="00261914" w:rsidRPr="00261914" w:rsidRDefault="00261914" w:rsidP="00261914">
            <w:pPr>
              <w:pStyle w:val="a7"/>
              <w:numPr>
                <w:ilvl w:val="0"/>
                <w:numId w:val="1"/>
              </w:numPr>
              <w:jc w:val="both"/>
              <w:rPr>
                <w:rFonts w:ascii="Times New Roman" w:hAnsi="Times New Roman" w:cs="Times New Roman"/>
                <w:b/>
                <w:bCs/>
                <w:color w:val="202124"/>
                <w:sz w:val="24"/>
                <w:szCs w:val="24"/>
                <w:lang w:val="en-US"/>
              </w:rPr>
            </w:pPr>
            <w:proofErr w:type="spellStart"/>
            <w:r w:rsidRPr="00261914">
              <w:rPr>
                <w:rFonts w:ascii="Times New Roman" w:hAnsi="Times New Roman" w:cs="Times New Roman"/>
                <w:b/>
                <w:bCs/>
                <w:color w:val="202124"/>
                <w:sz w:val="24"/>
                <w:szCs w:val="24"/>
                <w:lang w:val="en-US"/>
              </w:rPr>
              <w:t>Ambalaj</w:t>
            </w:r>
            <w:proofErr w:type="spellEnd"/>
            <w:r w:rsidRPr="00261914">
              <w:rPr>
                <w:rFonts w:ascii="Times New Roman" w:hAnsi="Times New Roman" w:cs="Times New Roman"/>
                <w:b/>
                <w:bCs/>
                <w:color w:val="202124"/>
                <w:sz w:val="24"/>
                <w:szCs w:val="24"/>
                <w:lang w:val="en-US"/>
              </w:rPr>
              <w:t>/</w:t>
            </w:r>
            <w:proofErr w:type="spellStart"/>
            <w:r w:rsidRPr="00261914">
              <w:rPr>
                <w:rFonts w:ascii="Times New Roman" w:hAnsi="Times New Roman" w:cs="Times New Roman"/>
                <w:b/>
                <w:bCs/>
                <w:color w:val="202124"/>
                <w:sz w:val="24"/>
                <w:szCs w:val="24"/>
                <w:lang w:val="en-US"/>
              </w:rPr>
              <w:t>livrare</w:t>
            </w:r>
            <w:proofErr w:type="spellEnd"/>
          </w:p>
          <w:p w14:paraId="174F6FC4" w14:textId="63773C96" w:rsidR="00261914" w:rsidRPr="00261914" w:rsidRDefault="00261914" w:rsidP="00261914">
            <w:pPr>
              <w:rPr>
                <w:rFonts w:ascii="Times New Roman" w:hAnsi="Times New Roman" w:cs="Times New Roman"/>
                <w:sz w:val="24"/>
                <w:szCs w:val="24"/>
                <w:lang w:val="en-US"/>
              </w:rPr>
            </w:pPr>
            <w:r w:rsidRPr="00261914">
              <w:rPr>
                <w:rFonts w:ascii="Times New Roman" w:hAnsi="Times New Roman" w:cs="Times New Roman"/>
                <w:bCs/>
                <w:color w:val="000000" w:themeColor="text1"/>
                <w:sz w:val="24"/>
                <w:szCs w:val="24"/>
                <w:lang w:val="en-US"/>
              </w:rPr>
              <w:t xml:space="preserve">Se </w:t>
            </w:r>
            <w:proofErr w:type="spellStart"/>
            <w:r w:rsidRPr="00261914">
              <w:rPr>
                <w:rFonts w:ascii="Times New Roman" w:hAnsi="Times New Roman" w:cs="Times New Roman"/>
                <w:bCs/>
                <w:color w:val="000000" w:themeColor="text1"/>
                <w:sz w:val="24"/>
                <w:szCs w:val="24"/>
                <w:lang w:val="en-US"/>
              </w:rPr>
              <w:t>livrează</w:t>
            </w:r>
            <w:proofErr w:type="spellEnd"/>
            <w:r w:rsidRPr="00261914">
              <w:rPr>
                <w:rFonts w:ascii="Times New Roman" w:hAnsi="Times New Roman" w:cs="Times New Roman"/>
                <w:bCs/>
                <w:color w:val="000000" w:themeColor="text1"/>
                <w:sz w:val="24"/>
                <w:szCs w:val="24"/>
                <w:lang w:val="en-US"/>
              </w:rPr>
              <w:t xml:space="preserve"> </w:t>
            </w:r>
            <w:proofErr w:type="spellStart"/>
            <w:r w:rsidRPr="00261914">
              <w:rPr>
                <w:rFonts w:ascii="Times New Roman" w:hAnsi="Times New Roman" w:cs="Times New Roman"/>
                <w:bCs/>
                <w:color w:val="000000" w:themeColor="text1"/>
                <w:sz w:val="24"/>
                <w:szCs w:val="24"/>
                <w:lang w:val="en-US"/>
              </w:rPr>
              <w:t>în</w:t>
            </w:r>
            <w:proofErr w:type="spellEnd"/>
            <w:r w:rsidRPr="00261914">
              <w:rPr>
                <w:rFonts w:ascii="Times New Roman" w:hAnsi="Times New Roman" w:cs="Times New Roman"/>
                <w:bCs/>
                <w:color w:val="000000" w:themeColor="text1"/>
                <w:sz w:val="24"/>
                <w:szCs w:val="24"/>
                <w:lang w:val="en-US"/>
              </w:rPr>
              <w:t xml:space="preserve"> </w:t>
            </w:r>
            <w:proofErr w:type="spellStart"/>
            <w:r w:rsidRPr="00261914">
              <w:rPr>
                <w:rFonts w:ascii="Times New Roman" w:hAnsi="Times New Roman" w:cs="Times New Roman"/>
                <w:bCs/>
                <w:color w:val="000000" w:themeColor="text1"/>
                <w:sz w:val="24"/>
                <w:szCs w:val="24"/>
                <w:lang w:val="en-US"/>
              </w:rPr>
              <w:t>paleți</w:t>
            </w:r>
            <w:proofErr w:type="spellEnd"/>
            <w:r w:rsidRPr="00261914">
              <w:rPr>
                <w:rFonts w:ascii="Times New Roman" w:hAnsi="Times New Roman" w:cs="Times New Roman"/>
                <w:bCs/>
                <w:color w:val="000000" w:themeColor="text1"/>
                <w:sz w:val="24"/>
                <w:szCs w:val="24"/>
                <w:lang w:val="en-US"/>
              </w:rPr>
              <w:t xml:space="preserve"> </w:t>
            </w:r>
            <w:proofErr w:type="spellStart"/>
            <w:r w:rsidRPr="00261914">
              <w:rPr>
                <w:rFonts w:ascii="Times New Roman" w:hAnsi="Times New Roman" w:cs="Times New Roman"/>
                <w:bCs/>
                <w:color w:val="000000" w:themeColor="text1"/>
                <w:sz w:val="24"/>
                <w:szCs w:val="24"/>
                <w:lang w:val="en-US"/>
              </w:rPr>
              <w:t>sigilați</w:t>
            </w:r>
            <w:proofErr w:type="spellEnd"/>
            <w:r w:rsidRPr="00261914">
              <w:rPr>
                <w:rFonts w:ascii="Times New Roman" w:hAnsi="Times New Roman" w:cs="Times New Roman"/>
                <w:bCs/>
                <w:color w:val="000000" w:themeColor="text1"/>
                <w:sz w:val="24"/>
                <w:szCs w:val="24"/>
                <w:lang w:val="en-US"/>
              </w:rPr>
              <w:t xml:space="preserve">, </w:t>
            </w:r>
            <w:proofErr w:type="spellStart"/>
            <w:r w:rsidRPr="00261914">
              <w:rPr>
                <w:rFonts w:ascii="Times New Roman" w:hAnsi="Times New Roman" w:cs="Times New Roman"/>
                <w:bCs/>
                <w:color w:val="000000" w:themeColor="text1"/>
                <w:sz w:val="24"/>
                <w:szCs w:val="24"/>
                <w:lang w:val="en-US"/>
              </w:rPr>
              <w:t>compuși</w:t>
            </w:r>
            <w:proofErr w:type="spellEnd"/>
            <w:r w:rsidRPr="00261914">
              <w:rPr>
                <w:rFonts w:ascii="Times New Roman" w:hAnsi="Times New Roman" w:cs="Times New Roman"/>
                <w:bCs/>
                <w:color w:val="000000" w:themeColor="text1"/>
                <w:sz w:val="24"/>
                <w:szCs w:val="24"/>
                <w:lang w:val="en-US"/>
              </w:rPr>
              <w:t xml:space="preserve"> din </w:t>
            </w:r>
            <w:proofErr w:type="spellStart"/>
            <w:r w:rsidRPr="00261914">
              <w:rPr>
                <w:rFonts w:ascii="Times New Roman" w:hAnsi="Times New Roman" w:cs="Times New Roman"/>
                <w:bCs/>
                <w:color w:val="000000" w:themeColor="text1"/>
                <w:sz w:val="24"/>
                <w:szCs w:val="24"/>
                <w:lang w:val="en-US"/>
              </w:rPr>
              <w:t>saci</w:t>
            </w:r>
            <w:proofErr w:type="spellEnd"/>
            <w:r w:rsidRPr="00261914">
              <w:rPr>
                <w:rFonts w:ascii="Times New Roman" w:hAnsi="Times New Roman" w:cs="Times New Roman"/>
                <w:bCs/>
                <w:color w:val="000000" w:themeColor="text1"/>
                <w:sz w:val="24"/>
                <w:szCs w:val="24"/>
                <w:lang w:val="en-US"/>
              </w:rPr>
              <w:t xml:space="preserve"> de 25 kg .</w:t>
            </w:r>
          </w:p>
        </w:tc>
        <w:tc>
          <w:tcPr>
            <w:tcW w:w="25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7F7E8E" w14:textId="77777777" w:rsidR="00AF7319" w:rsidRPr="000B2E54" w:rsidRDefault="00AF7319" w:rsidP="00AF7319">
            <w:pPr>
              <w:rPr>
                <w:b/>
                <w:bCs/>
                <w:lang w:val="ro-RO"/>
              </w:rPr>
            </w:pPr>
          </w:p>
        </w:tc>
        <w:tc>
          <w:tcPr>
            <w:tcW w:w="1464" w:type="dxa"/>
            <w:tcBorders>
              <w:top w:val="single" w:sz="4" w:space="0" w:color="auto"/>
              <w:left w:val="single" w:sz="4" w:space="0" w:color="auto"/>
              <w:bottom w:val="single" w:sz="4" w:space="0" w:color="auto"/>
              <w:right w:val="single" w:sz="4" w:space="0" w:color="auto"/>
            </w:tcBorders>
            <w:shd w:val="clear" w:color="auto" w:fill="FFFFFF" w:themeFill="background1"/>
          </w:tcPr>
          <w:p w14:paraId="7F26EAF1" w14:textId="77777777" w:rsidR="00AF7319" w:rsidRPr="000B2E54" w:rsidRDefault="00AF7319" w:rsidP="00AF7319">
            <w:pPr>
              <w:rPr>
                <w:b/>
                <w:bCs/>
                <w:lang w:val="ro-RO"/>
              </w:rPr>
            </w:pPr>
          </w:p>
        </w:tc>
      </w:tr>
      <w:tr w:rsidR="00BE2CF5" w:rsidRPr="00AF7319" w14:paraId="6F4C992E" w14:textId="77777777" w:rsidTr="00C30F8F">
        <w:trPr>
          <w:trHeight w:val="304"/>
        </w:trPr>
        <w:tc>
          <w:tcPr>
            <w:tcW w:w="15126" w:type="dxa"/>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8D06D9" w14:textId="51DD2668" w:rsidR="00BE2CF5" w:rsidRPr="000B2E54" w:rsidRDefault="00BE2CF5" w:rsidP="00BE2CF5">
            <w:pPr>
              <w:jc w:val="center"/>
              <w:rPr>
                <w:b/>
                <w:bCs/>
                <w:lang w:val="ro-RO"/>
              </w:rPr>
            </w:pPr>
            <w:r>
              <w:rPr>
                <w:b/>
                <w:bCs/>
                <w:lang w:val="ro-RO"/>
              </w:rPr>
              <w:lastRenderedPageBreak/>
              <w:t xml:space="preserve">Lot. </w:t>
            </w:r>
            <w:r w:rsidR="00EF5ABE">
              <w:rPr>
                <w:b/>
                <w:bCs/>
                <w:lang w:val="ro-RO"/>
              </w:rPr>
              <w:t>I</w:t>
            </w:r>
            <w:r>
              <w:rPr>
                <w:b/>
                <w:bCs/>
                <w:lang w:val="ro-RO"/>
              </w:rPr>
              <w:t>V</w:t>
            </w:r>
          </w:p>
        </w:tc>
      </w:tr>
      <w:tr w:rsidR="008D1438" w:rsidRPr="00DA36BF" w14:paraId="6FB3D81F" w14:textId="77777777" w:rsidTr="00EF5ABE">
        <w:trPr>
          <w:trHeight w:val="1977"/>
        </w:trPr>
        <w:tc>
          <w:tcPr>
            <w:tcW w:w="24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2A7467" w14:textId="50E154E9" w:rsidR="00AF7319" w:rsidRPr="00BE2CF5" w:rsidRDefault="00BE2CF5" w:rsidP="00AF7319">
            <w:pPr>
              <w:pStyle w:val="a3"/>
              <w:tabs>
                <w:tab w:val="left" w:pos="2400"/>
              </w:tabs>
              <w:rPr>
                <w:rFonts w:ascii="Times New Roman" w:hAnsi="Times New Roman"/>
                <w:bCs/>
                <w:sz w:val="24"/>
                <w:szCs w:val="24"/>
                <w:lang w:val="ro-MD"/>
              </w:rPr>
            </w:pPr>
            <w:r w:rsidRPr="00BE2CF5">
              <w:rPr>
                <w:rFonts w:ascii="Times New Roman" w:hAnsi="Times New Roman"/>
                <w:bCs/>
                <w:sz w:val="24"/>
                <w:szCs w:val="24"/>
                <w:lang w:val="ro-MD"/>
              </w:rPr>
              <w:t>MATERIALULUI PENTRU PROTECȚIA SUPRAFEȚELOR DE ASFALT</w:t>
            </w:r>
          </w:p>
        </w:tc>
        <w:tc>
          <w:tcPr>
            <w:tcW w:w="13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C040E7" w14:textId="77777777" w:rsidR="00AF7319" w:rsidRPr="00E43E36" w:rsidRDefault="00AF7319" w:rsidP="00AF7319">
            <w:pPr>
              <w:rPr>
                <w:b/>
                <w:bCs/>
                <w:lang w:val="es-ES"/>
              </w:rPr>
            </w:pPr>
          </w:p>
        </w:tc>
        <w:tc>
          <w:tcPr>
            <w:tcW w:w="9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69B35" w14:textId="77777777" w:rsidR="00AF7319" w:rsidRPr="00E43E36" w:rsidRDefault="00AF7319" w:rsidP="00AF7319">
            <w:pPr>
              <w:rPr>
                <w:b/>
                <w:bCs/>
                <w:lang w:val="es-ES"/>
              </w:rPr>
            </w:pPr>
          </w:p>
        </w:tc>
        <w:tc>
          <w:tcPr>
            <w:tcW w:w="12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FD306C" w14:textId="77777777" w:rsidR="00AF7319" w:rsidRPr="00E43E36" w:rsidRDefault="00AF7319" w:rsidP="00AF7319">
            <w:pPr>
              <w:rPr>
                <w:b/>
                <w:bCs/>
                <w:lang w:val="es-ES"/>
              </w:rPr>
            </w:pPr>
          </w:p>
        </w:tc>
        <w:tc>
          <w:tcPr>
            <w:tcW w:w="51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70EFF8" w14:textId="51394AC1" w:rsidR="00BE2CF5" w:rsidRPr="00BE2CF5" w:rsidRDefault="00BE2CF5" w:rsidP="00BE2CF5">
            <w:pPr>
              <w:pStyle w:val="a3"/>
              <w:numPr>
                <w:ilvl w:val="0"/>
                <w:numId w:val="17"/>
              </w:numPr>
              <w:spacing w:after="0"/>
              <w:contextualSpacing w:val="0"/>
              <w:rPr>
                <w:rFonts w:ascii="Times New Roman" w:hAnsi="Times New Roman"/>
                <w:b/>
                <w:bCs/>
                <w:sz w:val="24"/>
                <w:szCs w:val="24"/>
                <w:lang w:val="ro-MD"/>
              </w:rPr>
            </w:pPr>
            <w:r w:rsidRPr="00BE2CF5">
              <w:rPr>
                <w:rFonts w:ascii="Times New Roman" w:hAnsi="Times New Roman"/>
                <w:b/>
                <w:bCs/>
                <w:sz w:val="24"/>
                <w:szCs w:val="24"/>
                <w:lang w:val="ro-MD"/>
              </w:rPr>
              <w:t xml:space="preserve">Dispoziții generale </w:t>
            </w:r>
          </w:p>
          <w:p w14:paraId="3EEAB123" w14:textId="3E192752" w:rsidR="00BE2CF5" w:rsidRPr="0035147D" w:rsidRDefault="00BE2CF5" w:rsidP="00BE2CF5">
            <w:pPr>
              <w:pStyle w:val="af1"/>
              <w:ind w:firstLine="0"/>
              <w:jc w:val="both"/>
              <w:rPr>
                <w:szCs w:val="24"/>
                <w:lang w:val="ro-MD"/>
              </w:rPr>
            </w:pPr>
            <w:r w:rsidRPr="0035147D">
              <w:rPr>
                <w:szCs w:val="24"/>
                <w:lang w:val="ro-MD"/>
              </w:rPr>
              <w:t xml:space="preserve">          Materialul oferit trebuie să asigure protecția hidrofobă a asfaltului, protejând suprafețele de beton de la pătrunderea în pori a </w:t>
            </w:r>
            <w:bookmarkStart w:id="0" w:name="_Hlk158888056"/>
            <w:r w:rsidRPr="0035147D">
              <w:rPr>
                <w:szCs w:val="24"/>
                <w:lang w:val="ro-MD"/>
              </w:rPr>
              <w:t>regenților, combustibilului reactiv, uleiurilor folosite în industria aeronautica și auto.</w:t>
            </w:r>
            <w:bookmarkEnd w:id="0"/>
          </w:p>
          <w:p w14:paraId="584580A1" w14:textId="493779BA" w:rsidR="00BE2CF5" w:rsidRPr="0035147D" w:rsidRDefault="00BE2CF5" w:rsidP="00BE2CF5">
            <w:pPr>
              <w:pStyle w:val="af1"/>
              <w:numPr>
                <w:ilvl w:val="0"/>
                <w:numId w:val="17"/>
              </w:numPr>
              <w:rPr>
                <w:b/>
                <w:bCs/>
                <w:szCs w:val="24"/>
                <w:lang w:val="ro-MD"/>
              </w:rPr>
            </w:pPr>
            <w:r w:rsidRPr="0035147D">
              <w:rPr>
                <w:b/>
                <w:bCs/>
                <w:szCs w:val="24"/>
                <w:lang w:val="ro-MD"/>
              </w:rPr>
              <w:t>Descrierea generală a produsului</w:t>
            </w:r>
          </w:p>
          <w:p w14:paraId="7D649047" w14:textId="77777777" w:rsidR="00BE2CF5" w:rsidRPr="00BE2CF5" w:rsidRDefault="00BE2CF5" w:rsidP="00BE2CF5">
            <w:pPr>
              <w:ind w:left="39" w:firstLine="284"/>
              <w:jc w:val="both"/>
              <w:rPr>
                <w:rStyle w:val="y2iqfc"/>
                <w:rFonts w:ascii="Times New Roman" w:hAnsi="Times New Roman" w:cs="Times New Roman"/>
                <w:color w:val="202124"/>
                <w:sz w:val="24"/>
                <w:szCs w:val="24"/>
                <w:lang w:val="en-US"/>
              </w:rPr>
            </w:pPr>
            <w:proofErr w:type="spellStart"/>
            <w:r w:rsidRPr="00BE2CF5">
              <w:rPr>
                <w:rFonts w:ascii="Times New Roman" w:hAnsi="Times New Roman" w:cs="Times New Roman"/>
                <w:sz w:val="24"/>
                <w:szCs w:val="24"/>
                <w:lang w:val="en-US"/>
              </w:rPr>
              <w:lastRenderedPageBreak/>
              <w:t>Materialul</w:t>
            </w:r>
            <w:proofErr w:type="spellEnd"/>
            <w:r w:rsidRPr="00BE2CF5">
              <w:rPr>
                <w:rFonts w:ascii="Times New Roman" w:hAnsi="Times New Roman" w:cs="Times New Roman"/>
                <w:sz w:val="24"/>
                <w:szCs w:val="24"/>
                <w:lang w:val="en-US"/>
              </w:rPr>
              <w:t xml:space="preserve"> </w:t>
            </w:r>
            <w:proofErr w:type="spellStart"/>
            <w:r w:rsidRPr="00BE2CF5">
              <w:rPr>
                <w:rFonts w:ascii="Times New Roman" w:hAnsi="Times New Roman" w:cs="Times New Roman"/>
                <w:sz w:val="24"/>
                <w:szCs w:val="24"/>
                <w:lang w:val="en-US"/>
              </w:rPr>
              <w:t>pentru</w:t>
            </w:r>
            <w:proofErr w:type="spellEnd"/>
            <w:r w:rsidRPr="00BE2CF5">
              <w:rPr>
                <w:rFonts w:ascii="Times New Roman" w:hAnsi="Times New Roman" w:cs="Times New Roman"/>
                <w:sz w:val="24"/>
                <w:szCs w:val="24"/>
                <w:lang w:val="en-US"/>
              </w:rPr>
              <w:t xml:space="preserve"> </w:t>
            </w:r>
            <w:proofErr w:type="spellStart"/>
            <w:r w:rsidRPr="00BE2CF5">
              <w:rPr>
                <w:rFonts w:ascii="Times New Roman" w:hAnsi="Times New Roman" w:cs="Times New Roman"/>
                <w:sz w:val="24"/>
                <w:szCs w:val="24"/>
                <w:lang w:val="en-US"/>
              </w:rPr>
              <w:t>protecția</w:t>
            </w:r>
            <w:proofErr w:type="spellEnd"/>
            <w:r w:rsidRPr="00BE2CF5">
              <w:rPr>
                <w:rFonts w:ascii="Times New Roman" w:hAnsi="Times New Roman" w:cs="Times New Roman"/>
                <w:sz w:val="24"/>
                <w:szCs w:val="24"/>
                <w:lang w:val="en-US"/>
              </w:rPr>
              <w:t xml:space="preserve"> </w:t>
            </w:r>
            <w:proofErr w:type="spellStart"/>
            <w:r w:rsidRPr="00BE2CF5">
              <w:rPr>
                <w:rFonts w:ascii="Times New Roman" w:hAnsi="Times New Roman" w:cs="Times New Roman"/>
                <w:sz w:val="24"/>
                <w:szCs w:val="24"/>
                <w:lang w:val="en-US"/>
              </w:rPr>
              <w:t>asfaltului</w:t>
            </w:r>
            <w:proofErr w:type="spellEnd"/>
            <w:r w:rsidRPr="00BE2CF5">
              <w:rPr>
                <w:rFonts w:ascii="Times New Roman" w:hAnsi="Times New Roman" w:cs="Times New Roman"/>
                <w:sz w:val="24"/>
                <w:szCs w:val="24"/>
                <w:lang w:val="en-US"/>
              </w:rPr>
              <w:t xml:space="preserve"> pe </w:t>
            </w:r>
            <w:proofErr w:type="spellStart"/>
            <w:r w:rsidRPr="00BE2CF5">
              <w:rPr>
                <w:rFonts w:ascii="Times New Roman" w:hAnsi="Times New Roman" w:cs="Times New Roman"/>
                <w:sz w:val="24"/>
                <w:szCs w:val="24"/>
                <w:lang w:val="en-US"/>
              </w:rPr>
              <w:t>aerodrom</w:t>
            </w:r>
            <w:proofErr w:type="spellEnd"/>
            <w:r w:rsidRPr="00BE2CF5">
              <w:rPr>
                <w:rFonts w:ascii="Times New Roman" w:hAnsi="Times New Roman" w:cs="Times New Roman"/>
                <w:sz w:val="24"/>
                <w:szCs w:val="24"/>
                <w:lang w:val="en-US"/>
              </w:rPr>
              <w:t xml:space="preserve"> </w:t>
            </w:r>
            <w:proofErr w:type="spellStart"/>
            <w:r w:rsidRPr="00BE2CF5">
              <w:rPr>
                <w:rFonts w:ascii="Times New Roman" w:hAnsi="Times New Roman" w:cs="Times New Roman"/>
                <w:sz w:val="24"/>
                <w:szCs w:val="24"/>
                <w:lang w:val="en-US"/>
              </w:rPr>
              <w:t>trebuie</w:t>
            </w:r>
            <w:proofErr w:type="spellEnd"/>
            <w:r w:rsidRPr="00BE2CF5">
              <w:rPr>
                <w:rFonts w:ascii="Times New Roman" w:hAnsi="Times New Roman" w:cs="Times New Roman"/>
                <w:sz w:val="24"/>
                <w:szCs w:val="24"/>
                <w:lang w:val="en-US"/>
              </w:rPr>
              <w:t xml:space="preserve"> </w:t>
            </w:r>
            <w:proofErr w:type="spellStart"/>
            <w:r w:rsidRPr="00BE2CF5">
              <w:rPr>
                <w:rFonts w:ascii="Times New Roman" w:hAnsi="Times New Roman" w:cs="Times New Roman"/>
                <w:sz w:val="24"/>
                <w:szCs w:val="24"/>
                <w:lang w:val="en-US"/>
              </w:rPr>
              <w:t>să</w:t>
            </w:r>
            <w:proofErr w:type="spellEnd"/>
            <w:r w:rsidRPr="00BE2CF5">
              <w:rPr>
                <w:rFonts w:ascii="Times New Roman" w:hAnsi="Times New Roman" w:cs="Times New Roman"/>
                <w:sz w:val="24"/>
                <w:szCs w:val="24"/>
                <w:lang w:val="en-US"/>
              </w:rPr>
              <w:t xml:space="preserve"> </w:t>
            </w:r>
            <w:proofErr w:type="spellStart"/>
            <w:r w:rsidRPr="00BE2CF5">
              <w:rPr>
                <w:rFonts w:ascii="Times New Roman" w:hAnsi="Times New Roman" w:cs="Times New Roman"/>
                <w:sz w:val="24"/>
                <w:szCs w:val="24"/>
                <w:lang w:val="en-US"/>
              </w:rPr>
              <w:t>reprezintă</w:t>
            </w:r>
            <w:proofErr w:type="spellEnd"/>
            <w:r w:rsidRPr="00BE2CF5">
              <w:rPr>
                <w:rFonts w:ascii="Times New Roman" w:hAnsi="Times New Roman" w:cs="Times New Roman"/>
                <w:sz w:val="24"/>
                <w:szCs w:val="24"/>
                <w:lang w:val="en-US"/>
              </w:rPr>
              <w:t xml:space="preserve"> un </w:t>
            </w:r>
            <w:proofErr w:type="spellStart"/>
            <w:r w:rsidRPr="00BE2CF5">
              <w:rPr>
                <w:rFonts w:ascii="Times New Roman" w:hAnsi="Times New Roman" w:cs="Times New Roman"/>
                <w:sz w:val="24"/>
                <w:szCs w:val="24"/>
                <w:lang w:val="en-US"/>
              </w:rPr>
              <w:t>produs</w:t>
            </w:r>
            <w:proofErr w:type="spellEnd"/>
            <w:r w:rsidRPr="00BE2CF5">
              <w:rPr>
                <w:rFonts w:ascii="Times New Roman" w:hAnsi="Times New Roman" w:cs="Times New Roman"/>
                <w:sz w:val="24"/>
                <w:szCs w:val="24"/>
                <w:lang w:val="en-US"/>
              </w:rPr>
              <w:t xml:space="preserve"> </w:t>
            </w:r>
            <w:proofErr w:type="spellStart"/>
            <w:r w:rsidRPr="00BE2CF5">
              <w:rPr>
                <w:rStyle w:val="y2iqfc"/>
                <w:rFonts w:ascii="Times New Roman" w:hAnsi="Times New Roman" w:cs="Times New Roman"/>
                <w:color w:val="202124"/>
                <w:sz w:val="24"/>
                <w:szCs w:val="24"/>
                <w:lang w:val="en-US"/>
              </w:rPr>
              <w:t>etanșând</w:t>
            </w:r>
            <w:proofErr w:type="spellEnd"/>
            <w:r w:rsidRPr="00BE2CF5">
              <w:rPr>
                <w:rStyle w:val="y2iqfc"/>
                <w:rFonts w:ascii="Times New Roman" w:hAnsi="Times New Roman" w:cs="Times New Roman"/>
                <w:color w:val="202124"/>
                <w:sz w:val="24"/>
                <w:szCs w:val="24"/>
                <w:lang w:val="en-US"/>
              </w:rPr>
              <w:t xml:space="preserve"> pe </w:t>
            </w:r>
            <w:proofErr w:type="spellStart"/>
            <w:r w:rsidRPr="00BE2CF5">
              <w:rPr>
                <w:rStyle w:val="y2iqfc"/>
                <w:rFonts w:ascii="Times New Roman" w:hAnsi="Times New Roman" w:cs="Times New Roman"/>
                <w:color w:val="202124"/>
                <w:sz w:val="24"/>
                <w:szCs w:val="24"/>
                <w:lang w:val="en-US"/>
              </w:rPr>
              <w:t>bază</w:t>
            </w:r>
            <w:proofErr w:type="spellEnd"/>
            <w:r w:rsidRPr="00BE2CF5">
              <w:rPr>
                <w:rStyle w:val="y2iqfc"/>
                <w:rFonts w:ascii="Times New Roman" w:hAnsi="Times New Roman" w:cs="Times New Roman"/>
                <w:color w:val="202124"/>
                <w:sz w:val="24"/>
                <w:szCs w:val="24"/>
                <w:lang w:val="en-US"/>
              </w:rPr>
              <w:t xml:space="preserve"> de </w:t>
            </w:r>
            <w:proofErr w:type="spellStart"/>
            <w:r w:rsidRPr="00BE2CF5">
              <w:rPr>
                <w:rStyle w:val="y2iqfc"/>
                <w:rFonts w:ascii="Times New Roman" w:hAnsi="Times New Roman" w:cs="Times New Roman"/>
                <w:color w:val="202124"/>
                <w:sz w:val="24"/>
                <w:szCs w:val="24"/>
                <w:lang w:val="en-US"/>
              </w:rPr>
              <w:t>asfalt</w:t>
            </w:r>
            <w:proofErr w:type="spellEnd"/>
            <w:r w:rsidRPr="00BE2CF5">
              <w:rPr>
                <w:rStyle w:val="y2iqfc"/>
                <w:rFonts w:ascii="Times New Roman" w:hAnsi="Times New Roman" w:cs="Times New Roman"/>
                <w:color w:val="202124"/>
                <w:sz w:val="24"/>
                <w:szCs w:val="24"/>
                <w:lang w:val="en-US"/>
              </w:rPr>
              <w:t xml:space="preserve"> </w:t>
            </w:r>
            <w:proofErr w:type="spellStart"/>
            <w:r w:rsidRPr="00BE2CF5">
              <w:rPr>
                <w:rStyle w:val="y2iqfc"/>
                <w:rFonts w:ascii="Times New Roman" w:hAnsi="Times New Roman" w:cs="Times New Roman"/>
                <w:color w:val="202124"/>
                <w:sz w:val="24"/>
                <w:szCs w:val="24"/>
                <w:lang w:val="en-US"/>
              </w:rPr>
              <w:t>și</w:t>
            </w:r>
            <w:proofErr w:type="spellEnd"/>
            <w:r w:rsidRPr="00BE2CF5">
              <w:rPr>
                <w:rStyle w:val="y2iqfc"/>
                <w:rFonts w:ascii="Times New Roman" w:hAnsi="Times New Roman" w:cs="Times New Roman"/>
                <w:color w:val="202124"/>
                <w:sz w:val="24"/>
                <w:szCs w:val="24"/>
                <w:lang w:val="en-US"/>
              </w:rPr>
              <w:t xml:space="preserve"> </w:t>
            </w:r>
            <w:proofErr w:type="spellStart"/>
            <w:r w:rsidRPr="00BE2CF5">
              <w:rPr>
                <w:rStyle w:val="y2iqfc"/>
                <w:rFonts w:ascii="Times New Roman" w:hAnsi="Times New Roman" w:cs="Times New Roman"/>
                <w:color w:val="202124"/>
                <w:sz w:val="24"/>
                <w:szCs w:val="24"/>
                <w:lang w:val="en-US"/>
              </w:rPr>
              <w:t>tratament</w:t>
            </w:r>
            <w:proofErr w:type="spellEnd"/>
            <w:r w:rsidRPr="00BE2CF5">
              <w:rPr>
                <w:rStyle w:val="y2iqfc"/>
                <w:rFonts w:ascii="Times New Roman" w:hAnsi="Times New Roman" w:cs="Times New Roman"/>
                <w:color w:val="202124"/>
                <w:sz w:val="24"/>
                <w:szCs w:val="24"/>
                <w:lang w:val="en-US"/>
              </w:rPr>
              <w:t xml:space="preserve"> intern </w:t>
            </w:r>
            <w:proofErr w:type="spellStart"/>
            <w:r w:rsidRPr="00BE2CF5">
              <w:rPr>
                <w:rStyle w:val="y2iqfc"/>
                <w:rFonts w:ascii="Times New Roman" w:hAnsi="Times New Roman" w:cs="Times New Roman"/>
                <w:color w:val="202124"/>
                <w:sz w:val="24"/>
                <w:szCs w:val="24"/>
                <w:lang w:val="en-US"/>
              </w:rPr>
              <w:t>pentru</w:t>
            </w:r>
            <w:proofErr w:type="spellEnd"/>
            <w:r w:rsidRPr="00BE2CF5">
              <w:rPr>
                <w:rStyle w:val="y2iqfc"/>
                <w:rFonts w:ascii="Times New Roman" w:hAnsi="Times New Roman" w:cs="Times New Roman"/>
                <w:color w:val="202124"/>
                <w:sz w:val="24"/>
                <w:szCs w:val="24"/>
                <w:lang w:val="en-US"/>
              </w:rPr>
              <w:t xml:space="preserve"> </w:t>
            </w:r>
            <w:proofErr w:type="spellStart"/>
            <w:r w:rsidRPr="00BE2CF5">
              <w:rPr>
                <w:rStyle w:val="y2iqfc"/>
                <w:rFonts w:ascii="Times New Roman" w:hAnsi="Times New Roman" w:cs="Times New Roman"/>
                <w:color w:val="202124"/>
                <w:sz w:val="24"/>
                <w:szCs w:val="24"/>
                <w:lang w:val="en-US"/>
              </w:rPr>
              <w:t>suprafețe</w:t>
            </w:r>
            <w:proofErr w:type="spellEnd"/>
            <w:r w:rsidRPr="00BE2CF5">
              <w:rPr>
                <w:rStyle w:val="y2iqfc"/>
                <w:rFonts w:ascii="Times New Roman" w:hAnsi="Times New Roman" w:cs="Times New Roman"/>
                <w:color w:val="202124"/>
                <w:sz w:val="24"/>
                <w:szCs w:val="24"/>
                <w:lang w:val="en-US"/>
              </w:rPr>
              <w:t xml:space="preserve"> </w:t>
            </w:r>
            <w:proofErr w:type="spellStart"/>
            <w:r w:rsidRPr="00BE2CF5">
              <w:rPr>
                <w:rStyle w:val="y2iqfc"/>
                <w:rFonts w:ascii="Times New Roman" w:hAnsi="Times New Roman" w:cs="Times New Roman"/>
                <w:color w:val="202124"/>
                <w:sz w:val="24"/>
                <w:szCs w:val="24"/>
                <w:lang w:val="en-US"/>
              </w:rPr>
              <w:t>asfaltice</w:t>
            </w:r>
            <w:proofErr w:type="spellEnd"/>
            <w:r w:rsidRPr="00BE2CF5">
              <w:rPr>
                <w:rStyle w:val="y2iqfc"/>
                <w:rFonts w:ascii="Times New Roman" w:hAnsi="Times New Roman" w:cs="Times New Roman"/>
                <w:color w:val="202124"/>
                <w:sz w:val="24"/>
                <w:szCs w:val="24"/>
                <w:lang w:val="en-US"/>
              </w:rPr>
              <w:t xml:space="preserve">. </w:t>
            </w:r>
            <w:proofErr w:type="spellStart"/>
            <w:r w:rsidRPr="00BE2CF5">
              <w:rPr>
                <w:rStyle w:val="y2iqfc"/>
                <w:rFonts w:ascii="Times New Roman" w:hAnsi="Times New Roman" w:cs="Times New Roman"/>
                <w:color w:val="202124"/>
                <w:sz w:val="24"/>
                <w:szCs w:val="24"/>
                <w:lang w:val="en-US"/>
              </w:rPr>
              <w:t>Trebuie</w:t>
            </w:r>
            <w:proofErr w:type="spellEnd"/>
            <w:r w:rsidRPr="00BE2CF5">
              <w:rPr>
                <w:rStyle w:val="y2iqfc"/>
                <w:rFonts w:ascii="Times New Roman" w:hAnsi="Times New Roman" w:cs="Times New Roman"/>
                <w:color w:val="202124"/>
                <w:sz w:val="24"/>
                <w:szCs w:val="24"/>
                <w:lang w:val="en-US"/>
              </w:rPr>
              <w:t xml:space="preserve"> </w:t>
            </w:r>
            <w:proofErr w:type="spellStart"/>
            <w:r w:rsidRPr="00BE2CF5">
              <w:rPr>
                <w:rStyle w:val="y2iqfc"/>
                <w:rFonts w:ascii="Times New Roman" w:hAnsi="Times New Roman" w:cs="Times New Roman"/>
                <w:color w:val="202124"/>
                <w:sz w:val="24"/>
                <w:szCs w:val="24"/>
                <w:lang w:val="en-US"/>
              </w:rPr>
              <w:t>să</w:t>
            </w:r>
            <w:proofErr w:type="spellEnd"/>
            <w:r w:rsidRPr="00BE2CF5">
              <w:rPr>
                <w:rStyle w:val="y2iqfc"/>
                <w:rFonts w:ascii="Times New Roman" w:hAnsi="Times New Roman" w:cs="Times New Roman"/>
                <w:color w:val="202124"/>
                <w:sz w:val="24"/>
                <w:szCs w:val="24"/>
                <w:lang w:val="en-US"/>
              </w:rPr>
              <w:t xml:space="preserve"> fie </w:t>
            </w:r>
            <w:proofErr w:type="spellStart"/>
            <w:r w:rsidRPr="00BE2CF5">
              <w:rPr>
                <w:rStyle w:val="y2iqfc"/>
                <w:rFonts w:ascii="Times New Roman" w:hAnsi="Times New Roman" w:cs="Times New Roman"/>
                <w:color w:val="202124"/>
                <w:sz w:val="24"/>
                <w:szCs w:val="24"/>
                <w:lang w:val="en-US"/>
              </w:rPr>
              <w:t>conceput</w:t>
            </w:r>
            <w:proofErr w:type="spellEnd"/>
            <w:r w:rsidRPr="00BE2CF5">
              <w:rPr>
                <w:rStyle w:val="y2iqfc"/>
                <w:rFonts w:ascii="Times New Roman" w:hAnsi="Times New Roman" w:cs="Times New Roman"/>
                <w:color w:val="202124"/>
                <w:sz w:val="24"/>
                <w:szCs w:val="24"/>
                <w:lang w:val="en-US"/>
              </w:rPr>
              <w:t xml:space="preserve"> </w:t>
            </w:r>
            <w:proofErr w:type="spellStart"/>
            <w:r w:rsidRPr="00BE2CF5">
              <w:rPr>
                <w:rStyle w:val="y2iqfc"/>
                <w:rFonts w:ascii="Times New Roman" w:hAnsi="Times New Roman" w:cs="Times New Roman"/>
                <w:color w:val="202124"/>
                <w:sz w:val="24"/>
                <w:szCs w:val="24"/>
                <w:lang w:val="en-US"/>
              </w:rPr>
              <w:t>folosind</w:t>
            </w:r>
            <w:proofErr w:type="spellEnd"/>
            <w:r w:rsidRPr="00BE2CF5">
              <w:rPr>
                <w:rStyle w:val="y2iqfc"/>
                <w:rFonts w:ascii="Times New Roman" w:hAnsi="Times New Roman" w:cs="Times New Roman"/>
                <w:color w:val="202124"/>
                <w:sz w:val="24"/>
                <w:szCs w:val="24"/>
                <w:lang w:val="en-US"/>
              </w:rPr>
              <w:t xml:space="preserve"> un </w:t>
            </w:r>
            <w:proofErr w:type="spellStart"/>
            <w:r w:rsidRPr="00BE2CF5">
              <w:rPr>
                <w:rStyle w:val="y2iqfc"/>
                <w:rFonts w:ascii="Times New Roman" w:hAnsi="Times New Roman" w:cs="Times New Roman"/>
                <w:color w:val="202124"/>
                <w:sz w:val="24"/>
                <w:szCs w:val="24"/>
                <w:lang w:val="en-US"/>
              </w:rPr>
              <w:t>amestec</w:t>
            </w:r>
            <w:proofErr w:type="spellEnd"/>
            <w:r w:rsidRPr="00BE2CF5">
              <w:rPr>
                <w:rStyle w:val="y2iqfc"/>
                <w:rFonts w:ascii="Times New Roman" w:hAnsi="Times New Roman" w:cs="Times New Roman"/>
                <w:color w:val="202124"/>
                <w:sz w:val="24"/>
                <w:szCs w:val="24"/>
                <w:lang w:val="en-US"/>
              </w:rPr>
              <w:t xml:space="preserve"> special de </w:t>
            </w:r>
            <w:proofErr w:type="spellStart"/>
            <w:r w:rsidRPr="00BE2CF5">
              <w:rPr>
                <w:rStyle w:val="y2iqfc"/>
                <w:rFonts w:ascii="Times New Roman" w:hAnsi="Times New Roman" w:cs="Times New Roman"/>
                <w:color w:val="202124"/>
                <w:sz w:val="24"/>
                <w:szCs w:val="24"/>
                <w:lang w:val="en-US"/>
              </w:rPr>
              <w:t>liant</w:t>
            </w:r>
            <w:proofErr w:type="spellEnd"/>
            <w:r w:rsidRPr="00BE2CF5">
              <w:rPr>
                <w:rStyle w:val="y2iqfc"/>
                <w:rFonts w:ascii="Times New Roman" w:hAnsi="Times New Roman" w:cs="Times New Roman"/>
                <w:color w:val="202124"/>
                <w:sz w:val="24"/>
                <w:szCs w:val="24"/>
                <w:lang w:val="en-US"/>
              </w:rPr>
              <w:t xml:space="preserve"> de </w:t>
            </w:r>
            <w:proofErr w:type="spellStart"/>
            <w:r w:rsidRPr="00BE2CF5">
              <w:rPr>
                <w:rStyle w:val="y2iqfc"/>
                <w:rFonts w:ascii="Times New Roman" w:hAnsi="Times New Roman" w:cs="Times New Roman"/>
                <w:color w:val="202124"/>
                <w:sz w:val="24"/>
                <w:szCs w:val="24"/>
                <w:lang w:val="en-US"/>
              </w:rPr>
              <w:t>asfalt</w:t>
            </w:r>
            <w:proofErr w:type="spellEnd"/>
            <w:r w:rsidRPr="00BE2CF5">
              <w:rPr>
                <w:rStyle w:val="y2iqfc"/>
                <w:rFonts w:ascii="Times New Roman" w:hAnsi="Times New Roman" w:cs="Times New Roman"/>
                <w:color w:val="202124"/>
                <w:sz w:val="24"/>
                <w:szCs w:val="24"/>
                <w:lang w:val="en-US"/>
              </w:rPr>
              <w:t xml:space="preserve"> </w:t>
            </w:r>
            <w:proofErr w:type="spellStart"/>
            <w:r w:rsidRPr="00BE2CF5">
              <w:rPr>
                <w:rStyle w:val="y2iqfc"/>
                <w:rFonts w:ascii="Times New Roman" w:hAnsi="Times New Roman" w:cs="Times New Roman"/>
                <w:color w:val="202124"/>
                <w:sz w:val="24"/>
                <w:szCs w:val="24"/>
                <w:lang w:val="en-US"/>
              </w:rPr>
              <w:t>oxidat</w:t>
            </w:r>
            <w:proofErr w:type="spellEnd"/>
            <w:r w:rsidRPr="00BE2CF5">
              <w:rPr>
                <w:rStyle w:val="y2iqfc"/>
                <w:rFonts w:ascii="Times New Roman" w:hAnsi="Times New Roman" w:cs="Times New Roman"/>
                <w:color w:val="202124"/>
                <w:sz w:val="24"/>
                <w:szCs w:val="24"/>
                <w:lang w:val="en-US"/>
              </w:rPr>
              <w:t xml:space="preserve">, care </w:t>
            </w:r>
            <w:proofErr w:type="spellStart"/>
            <w:r w:rsidRPr="00BE2CF5">
              <w:rPr>
                <w:rStyle w:val="y2iqfc"/>
                <w:rFonts w:ascii="Times New Roman" w:hAnsi="Times New Roman" w:cs="Times New Roman"/>
                <w:color w:val="202124"/>
                <w:sz w:val="24"/>
                <w:szCs w:val="24"/>
                <w:lang w:val="en-US"/>
              </w:rPr>
              <w:t>este</w:t>
            </w:r>
            <w:proofErr w:type="spellEnd"/>
            <w:r w:rsidRPr="00BE2CF5">
              <w:rPr>
                <w:rStyle w:val="y2iqfc"/>
                <w:rFonts w:ascii="Times New Roman" w:hAnsi="Times New Roman" w:cs="Times New Roman"/>
                <w:color w:val="202124"/>
                <w:sz w:val="24"/>
                <w:szCs w:val="24"/>
                <w:lang w:val="en-US"/>
              </w:rPr>
              <w:t xml:space="preserve"> </w:t>
            </w:r>
            <w:proofErr w:type="spellStart"/>
            <w:r w:rsidRPr="00BE2CF5">
              <w:rPr>
                <w:rStyle w:val="y2iqfc"/>
                <w:rFonts w:ascii="Times New Roman" w:hAnsi="Times New Roman" w:cs="Times New Roman"/>
                <w:color w:val="202124"/>
                <w:sz w:val="24"/>
                <w:szCs w:val="24"/>
                <w:lang w:val="en-US"/>
              </w:rPr>
              <w:t>stabil</w:t>
            </w:r>
            <w:proofErr w:type="spellEnd"/>
            <w:r w:rsidRPr="00BE2CF5">
              <w:rPr>
                <w:rStyle w:val="y2iqfc"/>
                <w:rFonts w:ascii="Times New Roman" w:hAnsi="Times New Roman" w:cs="Times New Roman"/>
                <w:color w:val="202124"/>
                <w:sz w:val="24"/>
                <w:szCs w:val="24"/>
                <w:lang w:val="en-US"/>
              </w:rPr>
              <w:t xml:space="preserve"> UV </w:t>
            </w:r>
            <w:proofErr w:type="spellStart"/>
            <w:r w:rsidRPr="00BE2CF5">
              <w:rPr>
                <w:rStyle w:val="y2iqfc"/>
                <w:rFonts w:ascii="Times New Roman" w:hAnsi="Times New Roman" w:cs="Times New Roman"/>
                <w:color w:val="202124"/>
                <w:sz w:val="24"/>
                <w:szCs w:val="24"/>
                <w:lang w:val="en-US"/>
              </w:rPr>
              <w:t>și</w:t>
            </w:r>
            <w:proofErr w:type="spellEnd"/>
            <w:r w:rsidRPr="00BE2CF5">
              <w:rPr>
                <w:rStyle w:val="y2iqfc"/>
                <w:rFonts w:ascii="Times New Roman" w:hAnsi="Times New Roman" w:cs="Times New Roman"/>
                <w:color w:val="202124"/>
                <w:sz w:val="24"/>
                <w:szCs w:val="24"/>
                <w:lang w:val="en-US"/>
              </w:rPr>
              <w:t xml:space="preserve"> </w:t>
            </w:r>
            <w:proofErr w:type="spellStart"/>
            <w:r w:rsidRPr="00BE2CF5">
              <w:rPr>
                <w:rStyle w:val="y2iqfc"/>
                <w:rFonts w:ascii="Times New Roman" w:hAnsi="Times New Roman" w:cs="Times New Roman"/>
                <w:color w:val="202124"/>
                <w:sz w:val="24"/>
                <w:szCs w:val="24"/>
                <w:lang w:val="en-US"/>
              </w:rPr>
              <w:t>foarte</w:t>
            </w:r>
            <w:proofErr w:type="spellEnd"/>
            <w:r w:rsidRPr="00BE2CF5">
              <w:rPr>
                <w:rStyle w:val="y2iqfc"/>
                <w:rFonts w:ascii="Times New Roman" w:hAnsi="Times New Roman" w:cs="Times New Roman"/>
                <w:color w:val="202124"/>
                <w:sz w:val="24"/>
                <w:szCs w:val="24"/>
                <w:lang w:val="en-US"/>
              </w:rPr>
              <w:t xml:space="preserve"> </w:t>
            </w:r>
            <w:proofErr w:type="spellStart"/>
            <w:r w:rsidRPr="00BE2CF5">
              <w:rPr>
                <w:rStyle w:val="y2iqfc"/>
                <w:rFonts w:ascii="Times New Roman" w:hAnsi="Times New Roman" w:cs="Times New Roman"/>
                <w:color w:val="202124"/>
                <w:sz w:val="24"/>
                <w:szCs w:val="24"/>
                <w:lang w:val="en-US"/>
              </w:rPr>
              <w:t>bogat</w:t>
            </w:r>
            <w:proofErr w:type="spellEnd"/>
            <w:r w:rsidRPr="00BE2CF5">
              <w:rPr>
                <w:rStyle w:val="y2iqfc"/>
                <w:rFonts w:ascii="Times New Roman" w:hAnsi="Times New Roman" w:cs="Times New Roman"/>
                <w:color w:val="202124"/>
                <w:sz w:val="24"/>
                <w:szCs w:val="24"/>
                <w:lang w:val="en-US"/>
              </w:rPr>
              <w:t xml:space="preserve"> </w:t>
            </w:r>
            <w:proofErr w:type="spellStart"/>
            <w:r w:rsidRPr="00BE2CF5">
              <w:rPr>
                <w:rStyle w:val="y2iqfc"/>
                <w:rFonts w:ascii="Times New Roman" w:hAnsi="Times New Roman" w:cs="Times New Roman"/>
                <w:color w:val="202124"/>
                <w:sz w:val="24"/>
                <w:szCs w:val="24"/>
                <w:lang w:val="en-US"/>
              </w:rPr>
              <w:t>în</w:t>
            </w:r>
            <w:proofErr w:type="spellEnd"/>
            <w:r w:rsidRPr="00BE2CF5">
              <w:rPr>
                <w:rStyle w:val="y2iqfc"/>
                <w:rFonts w:ascii="Times New Roman" w:hAnsi="Times New Roman" w:cs="Times New Roman"/>
                <w:color w:val="202124"/>
                <w:sz w:val="24"/>
                <w:szCs w:val="24"/>
                <w:lang w:val="en-US"/>
              </w:rPr>
              <w:t xml:space="preserve"> </w:t>
            </w:r>
            <w:proofErr w:type="spellStart"/>
            <w:r w:rsidRPr="00BE2CF5">
              <w:rPr>
                <w:rStyle w:val="y2iqfc"/>
                <w:rFonts w:ascii="Times New Roman" w:hAnsi="Times New Roman" w:cs="Times New Roman"/>
                <w:color w:val="202124"/>
                <w:sz w:val="24"/>
                <w:szCs w:val="24"/>
                <w:lang w:val="en-US"/>
              </w:rPr>
              <w:t>compușii</w:t>
            </w:r>
            <w:proofErr w:type="spellEnd"/>
            <w:r w:rsidRPr="00BE2CF5">
              <w:rPr>
                <w:rStyle w:val="y2iqfc"/>
                <w:rFonts w:ascii="Times New Roman" w:hAnsi="Times New Roman" w:cs="Times New Roman"/>
                <w:color w:val="202124"/>
                <w:sz w:val="24"/>
                <w:szCs w:val="24"/>
                <w:lang w:val="en-US"/>
              </w:rPr>
              <w:t xml:space="preserve"> </w:t>
            </w:r>
            <w:proofErr w:type="spellStart"/>
            <w:r w:rsidRPr="00BE2CF5">
              <w:rPr>
                <w:rStyle w:val="y2iqfc"/>
                <w:rFonts w:ascii="Times New Roman" w:hAnsi="Times New Roman" w:cs="Times New Roman"/>
                <w:color w:val="202124"/>
                <w:sz w:val="24"/>
                <w:szCs w:val="24"/>
                <w:lang w:val="en-US"/>
              </w:rPr>
              <w:t>săi</w:t>
            </w:r>
            <w:proofErr w:type="spellEnd"/>
            <w:r w:rsidRPr="00BE2CF5">
              <w:rPr>
                <w:rStyle w:val="y2iqfc"/>
                <w:rFonts w:ascii="Times New Roman" w:hAnsi="Times New Roman" w:cs="Times New Roman"/>
                <w:color w:val="202124"/>
                <w:sz w:val="24"/>
                <w:szCs w:val="24"/>
                <w:lang w:val="en-US"/>
              </w:rPr>
              <w:t xml:space="preserve"> </w:t>
            </w:r>
            <w:proofErr w:type="spellStart"/>
            <w:r w:rsidRPr="00BE2CF5">
              <w:rPr>
                <w:rStyle w:val="y2iqfc"/>
                <w:rFonts w:ascii="Times New Roman" w:hAnsi="Times New Roman" w:cs="Times New Roman"/>
                <w:color w:val="202124"/>
                <w:sz w:val="24"/>
                <w:szCs w:val="24"/>
                <w:lang w:val="en-US"/>
              </w:rPr>
              <w:t>aromatici</w:t>
            </w:r>
            <w:proofErr w:type="spellEnd"/>
            <w:r w:rsidRPr="00BE2CF5">
              <w:rPr>
                <w:rStyle w:val="y2iqfc"/>
                <w:rFonts w:ascii="Times New Roman" w:hAnsi="Times New Roman" w:cs="Times New Roman"/>
                <w:color w:val="202124"/>
                <w:sz w:val="24"/>
                <w:szCs w:val="24"/>
                <w:lang w:val="en-US"/>
              </w:rPr>
              <w:t xml:space="preserve"> </w:t>
            </w:r>
            <w:proofErr w:type="spellStart"/>
            <w:r w:rsidRPr="00BE2CF5">
              <w:rPr>
                <w:rStyle w:val="y2iqfc"/>
                <w:rFonts w:ascii="Times New Roman" w:hAnsi="Times New Roman" w:cs="Times New Roman"/>
                <w:color w:val="202124"/>
                <w:sz w:val="24"/>
                <w:szCs w:val="24"/>
                <w:lang w:val="en-US"/>
              </w:rPr>
              <w:t>și</w:t>
            </w:r>
            <w:proofErr w:type="spellEnd"/>
            <w:r w:rsidRPr="00BE2CF5">
              <w:rPr>
                <w:rStyle w:val="y2iqfc"/>
                <w:rFonts w:ascii="Times New Roman" w:hAnsi="Times New Roman" w:cs="Times New Roman"/>
                <w:color w:val="202124"/>
                <w:sz w:val="24"/>
                <w:szCs w:val="24"/>
                <w:lang w:val="en-US"/>
              </w:rPr>
              <w:t xml:space="preserve"> </w:t>
            </w:r>
            <w:proofErr w:type="spellStart"/>
            <w:r w:rsidRPr="00BE2CF5">
              <w:rPr>
                <w:rStyle w:val="y2iqfc"/>
                <w:rFonts w:ascii="Times New Roman" w:hAnsi="Times New Roman" w:cs="Times New Roman"/>
                <w:color w:val="202124"/>
                <w:sz w:val="24"/>
                <w:szCs w:val="24"/>
                <w:lang w:val="en-US"/>
              </w:rPr>
              <w:t>modificat</w:t>
            </w:r>
            <w:proofErr w:type="spellEnd"/>
            <w:r w:rsidRPr="00BE2CF5">
              <w:rPr>
                <w:rStyle w:val="y2iqfc"/>
                <w:rFonts w:ascii="Times New Roman" w:hAnsi="Times New Roman" w:cs="Times New Roman"/>
                <w:color w:val="202124"/>
                <w:sz w:val="24"/>
                <w:szCs w:val="24"/>
                <w:lang w:val="en-US"/>
              </w:rPr>
              <w:t xml:space="preserve"> cu </w:t>
            </w:r>
            <w:proofErr w:type="spellStart"/>
            <w:r w:rsidRPr="00BE2CF5">
              <w:rPr>
                <w:rStyle w:val="y2iqfc"/>
                <w:rFonts w:ascii="Times New Roman" w:hAnsi="Times New Roman" w:cs="Times New Roman"/>
                <w:color w:val="202124"/>
                <w:sz w:val="24"/>
                <w:szCs w:val="24"/>
                <w:lang w:val="en-US"/>
              </w:rPr>
              <w:t>mai</w:t>
            </w:r>
            <w:proofErr w:type="spellEnd"/>
            <w:r w:rsidRPr="00BE2CF5">
              <w:rPr>
                <w:rStyle w:val="y2iqfc"/>
                <w:rFonts w:ascii="Times New Roman" w:hAnsi="Times New Roman" w:cs="Times New Roman"/>
                <w:color w:val="202124"/>
                <w:sz w:val="24"/>
                <w:szCs w:val="24"/>
                <w:lang w:val="en-US"/>
              </w:rPr>
              <w:t xml:space="preserve"> </w:t>
            </w:r>
            <w:proofErr w:type="spellStart"/>
            <w:r w:rsidRPr="00BE2CF5">
              <w:rPr>
                <w:rStyle w:val="y2iqfc"/>
                <w:rFonts w:ascii="Times New Roman" w:hAnsi="Times New Roman" w:cs="Times New Roman"/>
                <w:color w:val="202124"/>
                <w:sz w:val="24"/>
                <w:szCs w:val="24"/>
                <w:lang w:val="en-US"/>
              </w:rPr>
              <w:t>mulți</w:t>
            </w:r>
            <w:proofErr w:type="spellEnd"/>
            <w:r w:rsidRPr="00BE2CF5">
              <w:rPr>
                <w:rStyle w:val="y2iqfc"/>
                <w:rFonts w:ascii="Times New Roman" w:hAnsi="Times New Roman" w:cs="Times New Roman"/>
                <w:color w:val="202124"/>
                <w:sz w:val="24"/>
                <w:szCs w:val="24"/>
                <w:lang w:val="en-US"/>
              </w:rPr>
              <w:t xml:space="preserve"> </w:t>
            </w:r>
            <w:proofErr w:type="spellStart"/>
            <w:r w:rsidRPr="00BE2CF5">
              <w:rPr>
                <w:rStyle w:val="y2iqfc"/>
                <w:rFonts w:ascii="Times New Roman" w:hAnsi="Times New Roman" w:cs="Times New Roman"/>
                <w:color w:val="202124"/>
                <w:sz w:val="24"/>
                <w:szCs w:val="24"/>
                <w:lang w:val="en-US"/>
              </w:rPr>
              <w:t>compuși</w:t>
            </w:r>
            <w:proofErr w:type="spellEnd"/>
            <w:r w:rsidRPr="00BE2CF5">
              <w:rPr>
                <w:rStyle w:val="y2iqfc"/>
                <w:rFonts w:ascii="Times New Roman" w:hAnsi="Times New Roman" w:cs="Times New Roman"/>
                <w:color w:val="202124"/>
                <w:sz w:val="24"/>
                <w:szCs w:val="24"/>
                <w:lang w:val="en-US"/>
              </w:rPr>
              <w:t xml:space="preserve"> pe </w:t>
            </w:r>
            <w:proofErr w:type="spellStart"/>
            <w:r w:rsidRPr="00BE2CF5">
              <w:rPr>
                <w:rStyle w:val="y2iqfc"/>
                <w:rFonts w:ascii="Times New Roman" w:hAnsi="Times New Roman" w:cs="Times New Roman"/>
                <w:color w:val="202124"/>
                <w:sz w:val="24"/>
                <w:szCs w:val="24"/>
                <w:lang w:val="en-US"/>
              </w:rPr>
              <w:t>bază</w:t>
            </w:r>
            <w:proofErr w:type="spellEnd"/>
            <w:r w:rsidRPr="00BE2CF5">
              <w:rPr>
                <w:rStyle w:val="y2iqfc"/>
                <w:rFonts w:ascii="Times New Roman" w:hAnsi="Times New Roman" w:cs="Times New Roman"/>
                <w:color w:val="202124"/>
                <w:sz w:val="24"/>
                <w:szCs w:val="24"/>
                <w:lang w:val="en-US"/>
              </w:rPr>
              <w:t xml:space="preserve"> de silicon, </w:t>
            </w:r>
            <w:proofErr w:type="spellStart"/>
            <w:r w:rsidRPr="00BE2CF5">
              <w:rPr>
                <w:rStyle w:val="y2iqfc"/>
                <w:rFonts w:ascii="Times New Roman" w:hAnsi="Times New Roman" w:cs="Times New Roman"/>
                <w:color w:val="202124"/>
                <w:sz w:val="24"/>
                <w:szCs w:val="24"/>
                <w:lang w:val="en-US"/>
              </w:rPr>
              <w:t>insensibil</w:t>
            </w:r>
            <w:proofErr w:type="spellEnd"/>
            <w:r w:rsidRPr="00BE2CF5">
              <w:rPr>
                <w:rStyle w:val="y2iqfc"/>
                <w:rFonts w:ascii="Times New Roman" w:hAnsi="Times New Roman" w:cs="Times New Roman"/>
                <w:color w:val="202124"/>
                <w:sz w:val="24"/>
                <w:szCs w:val="24"/>
                <w:lang w:val="en-US"/>
              </w:rPr>
              <w:t xml:space="preserve"> la </w:t>
            </w:r>
            <w:proofErr w:type="spellStart"/>
            <w:r w:rsidRPr="00BE2CF5">
              <w:rPr>
                <w:rStyle w:val="y2iqfc"/>
                <w:rFonts w:ascii="Times New Roman" w:hAnsi="Times New Roman" w:cs="Times New Roman"/>
                <w:color w:val="202124"/>
                <w:sz w:val="24"/>
                <w:szCs w:val="24"/>
                <w:lang w:val="en-US"/>
              </w:rPr>
              <w:t>umiditate</w:t>
            </w:r>
            <w:proofErr w:type="spellEnd"/>
            <w:r w:rsidRPr="00BE2CF5">
              <w:rPr>
                <w:rStyle w:val="y2iqfc"/>
                <w:rFonts w:ascii="Times New Roman" w:hAnsi="Times New Roman" w:cs="Times New Roman"/>
                <w:color w:val="202124"/>
                <w:sz w:val="24"/>
                <w:szCs w:val="24"/>
                <w:lang w:val="en-US"/>
              </w:rPr>
              <w:t xml:space="preserve">, care au </w:t>
            </w:r>
            <w:proofErr w:type="spellStart"/>
            <w:r w:rsidRPr="00BE2CF5">
              <w:rPr>
                <w:rStyle w:val="y2iqfc"/>
                <w:rFonts w:ascii="Times New Roman" w:hAnsi="Times New Roman" w:cs="Times New Roman"/>
                <w:color w:val="202124"/>
                <w:sz w:val="24"/>
                <w:szCs w:val="24"/>
                <w:lang w:val="en-US"/>
              </w:rPr>
              <w:t>grupuri</w:t>
            </w:r>
            <w:proofErr w:type="spellEnd"/>
            <w:r w:rsidRPr="00BE2CF5">
              <w:rPr>
                <w:rStyle w:val="y2iqfc"/>
                <w:rFonts w:ascii="Times New Roman" w:hAnsi="Times New Roman" w:cs="Times New Roman"/>
                <w:color w:val="202124"/>
                <w:sz w:val="24"/>
                <w:szCs w:val="24"/>
                <w:lang w:val="en-US"/>
              </w:rPr>
              <w:t xml:space="preserve"> active </w:t>
            </w:r>
            <w:proofErr w:type="spellStart"/>
            <w:r w:rsidRPr="00BE2CF5">
              <w:rPr>
                <w:rStyle w:val="y2iqfc"/>
                <w:rFonts w:ascii="Times New Roman" w:hAnsi="Times New Roman" w:cs="Times New Roman"/>
                <w:color w:val="202124"/>
                <w:sz w:val="24"/>
                <w:szCs w:val="24"/>
                <w:lang w:val="en-US"/>
              </w:rPr>
              <w:t>multifuncționale</w:t>
            </w:r>
            <w:proofErr w:type="spellEnd"/>
            <w:r w:rsidRPr="00BE2CF5">
              <w:rPr>
                <w:rStyle w:val="y2iqfc"/>
                <w:rFonts w:ascii="Times New Roman" w:hAnsi="Times New Roman" w:cs="Times New Roman"/>
                <w:color w:val="202124"/>
                <w:sz w:val="24"/>
                <w:szCs w:val="24"/>
                <w:lang w:val="en-US"/>
              </w:rPr>
              <w:t>.</w:t>
            </w:r>
          </w:p>
          <w:p w14:paraId="15FFF44C" w14:textId="77777777" w:rsidR="00BE2CF5" w:rsidRPr="00BE2CF5" w:rsidRDefault="00BE2CF5" w:rsidP="00BE2CF5">
            <w:pPr>
              <w:ind w:left="39" w:firstLine="284"/>
              <w:jc w:val="both"/>
              <w:rPr>
                <w:rFonts w:ascii="Times New Roman" w:hAnsi="Times New Roman" w:cs="Times New Roman"/>
                <w:sz w:val="24"/>
                <w:szCs w:val="24"/>
                <w:lang w:val="en-US" w:eastAsia="ru-RU"/>
              </w:rPr>
            </w:pPr>
            <w:proofErr w:type="spellStart"/>
            <w:r w:rsidRPr="00BE2CF5">
              <w:rPr>
                <w:rFonts w:ascii="Times New Roman" w:hAnsi="Times New Roman" w:cs="Times New Roman"/>
                <w:sz w:val="24"/>
                <w:szCs w:val="24"/>
                <w:lang w:val="en-US" w:eastAsia="ru-RU"/>
              </w:rPr>
              <w:t>Materialul</w:t>
            </w:r>
            <w:proofErr w:type="spellEnd"/>
            <w:r w:rsidRPr="00BE2CF5">
              <w:rPr>
                <w:rFonts w:ascii="Times New Roman" w:hAnsi="Times New Roman" w:cs="Times New Roman"/>
                <w:sz w:val="24"/>
                <w:szCs w:val="24"/>
                <w:lang w:val="en-US" w:eastAsia="ru-RU"/>
              </w:rPr>
              <w:t xml:space="preserve"> </w:t>
            </w:r>
            <w:proofErr w:type="spellStart"/>
            <w:r w:rsidRPr="00BE2CF5">
              <w:rPr>
                <w:rFonts w:ascii="Times New Roman" w:hAnsi="Times New Roman" w:cs="Times New Roman"/>
                <w:sz w:val="24"/>
                <w:szCs w:val="24"/>
                <w:lang w:val="en-US" w:eastAsia="ru-RU"/>
              </w:rPr>
              <w:t>trebuie</w:t>
            </w:r>
            <w:proofErr w:type="spellEnd"/>
            <w:r w:rsidRPr="00BE2CF5">
              <w:rPr>
                <w:rFonts w:ascii="Times New Roman" w:hAnsi="Times New Roman" w:cs="Times New Roman"/>
                <w:sz w:val="24"/>
                <w:szCs w:val="24"/>
                <w:lang w:val="en-US" w:eastAsia="ru-RU"/>
              </w:rPr>
              <w:t xml:space="preserve"> </w:t>
            </w:r>
            <w:proofErr w:type="spellStart"/>
            <w:r w:rsidRPr="00BE2CF5">
              <w:rPr>
                <w:rFonts w:ascii="Times New Roman" w:hAnsi="Times New Roman" w:cs="Times New Roman"/>
                <w:sz w:val="24"/>
                <w:szCs w:val="24"/>
                <w:lang w:val="en-US" w:eastAsia="ru-RU"/>
              </w:rPr>
              <w:t>să</w:t>
            </w:r>
            <w:proofErr w:type="spellEnd"/>
            <w:r w:rsidRPr="00BE2CF5">
              <w:rPr>
                <w:rFonts w:ascii="Times New Roman" w:hAnsi="Times New Roman" w:cs="Times New Roman"/>
                <w:sz w:val="24"/>
                <w:szCs w:val="24"/>
                <w:lang w:val="en-US" w:eastAsia="ru-RU"/>
              </w:rPr>
              <w:t xml:space="preserve"> </w:t>
            </w:r>
            <w:proofErr w:type="spellStart"/>
            <w:r w:rsidRPr="00BE2CF5">
              <w:rPr>
                <w:rFonts w:ascii="Times New Roman" w:hAnsi="Times New Roman" w:cs="Times New Roman"/>
                <w:sz w:val="24"/>
                <w:szCs w:val="24"/>
                <w:lang w:val="en-US" w:eastAsia="ru-RU"/>
              </w:rPr>
              <w:t>asigură</w:t>
            </w:r>
            <w:proofErr w:type="spellEnd"/>
            <w:r w:rsidRPr="00BE2CF5">
              <w:rPr>
                <w:rFonts w:ascii="Times New Roman" w:hAnsi="Times New Roman" w:cs="Times New Roman"/>
                <w:sz w:val="24"/>
                <w:szCs w:val="24"/>
                <w:lang w:val="en-US" w:eastAsia="ru-RU"/>
              </w:rPr>
              <w:t xml:space="preserve"> </w:t>
            </w:r>
            <w:proofErr w:type="spellStart"/>
            <w:r w:rsidRPr="00BE2CF5">
              <w:rPr>
                <w:rFonts w:ascii="Times New Roman" w:hAnsi="Times New Roman" w:cs="Times New Roman"/>
                <w:sz w:val="24"/>
                <w:szCs w:val="24"/>
                <w:lang w:val="en-US" w:eastAsia="ru-RU"/>
              </w:rPr>
              <w:t>proprietate</w:t>
            </w:r>
            <w:proofErr w:type="spellEnd"/>
            <w:r w:rsidRPr="00BE2CF5">
              <w:rPr>
                <w:rFonts w:ascii="Times New Roman" w:hAnsi="Times New Roman" w:cs="Times New Roman"/>
                <w:sz w:val="24"/>
                <w:szCs w:val="24"/>
                <w:lang w:val="en-US" w:eastAsia="ru-RU"/>
              </w:rPr>
              <w:t xml:space="preserve"> </w:t>
            </w:r>
            <w:proofErr w:type="spellStart"/>
            <w:r w:rsidRPr="00BE2CF5">
              <w:rPr>
                <w:rFonts w:ascii="Times New Roman" w:hAnsi="Times New Roman" w:cs="Times New Roman"/>
                <w:sz w:val="24"/>
                <w:szCs w:val="24"/>
                <w:lang w:val="en-US" w:eastAsia="ru-RU"/>
              </w:rPr>
              <w:t>excelentă</w:t>
            </w:r>
            <w:proofErr w:type="spellEnd"/>
            <w:r w:rsidRPr="00BE2CF5">
              <w:rPr>
                <w:rFonts w:ascii="Times New Roman" w:hAnsi="Times New Roman" w:cs="Times New Roman"/>
                <w:sz w:val="24"/>
                <w:szCs w:val="24"/>
                <w:lang w:val="en-US" w:eastAsia="ru-RU"/>
              </w:rPr>
              <w:t xml:space="preserve"> de </w:t>
            </w:r>
            <w:proofErr w:type="spellStart"/>
            <w:r w:rsidRPr="00BE2CF5">
              <w:rPr>
                <w:rFonts w:ascii="Times New Roman" w:hAnsi="Times New Roman" w:cs="Times New Roman"/>
                <w:sz w:val="24"/>
                <w:szCs w:val="24"/>
                <w:lang w:val="en-US" w:eastAsia="ru-RU"/>
              </w:rPr>
              <w:t>protecție</w:t>
            </w:r>
            <w:proofErr w:type="spellEnd"/>
            <w:r w:rsidRPr="00BE2CF5">
              <w:rPr>
                <w:rFonts w:ascii="Times New Roman" w:hAnsi="Times New Roman" w:cs="Times New Roman"/>
                <w:sz w:val="24"/>
                <w:szCs w:val="24"/>
                <w:lang w:val="en-US" w:eastAsia="ru-RU"/>
              </w:rPr>
              <w:t xml:space="preserve"> </w:t>
            </w:r>
            <w:proofErr w:type="spellStart"/>
            <w:r w:rsidRPr="00BE2CF5">
              <w:rPr>
                <w:rFonts w:ascii="Times New Roman" w:hAnsi="Times New Roman" w:cs="Times New Roman"/>
                <w:sz w:val="24"/>
                <w:szCs w:val="24"/>
                <w:lang w:val="en-US" w:eastAsia="ru-RU"/>
              </w:rPr>
              <w:t>împotriva</w:t>
            </w:r>
            <w:proofErr w:type="spellEnd"/>
            <w:r w:rsidRPr="00BE2CF5">
              <w:rPr>
                <w:rFonts w:ascii="Times New Roman" w:hAnsi="Times New Roman" w:cs="Times New Roman"/>
                <w:sz w:val="24"/>
                <w:szCs w:val="24"/>
                <w:lang w:val="en-US" w:eastAsia="ru-RU"/>
              </w:rPr>
              <w:t xml:space="preserve"> </w:t>
            </w:r>
            <w:proofErr w:type="spellStart"/>
            <w:r w:rsidRPr="00BE2CF5">
              <w:rPr>
                <w:rFonts w:ascii="Times New Roman" w:hAnsi="Times New Roman" w:cs="Times New Roman"/>
                <w:sz w:val="24"/>
                <w:szCs w:val="24"/>
                <w:lang w:val="en-US" w:eastAsia="ru-RU"/>
              </w:rPr>
              <w:t>apei</w:t>
            </w:r>
            <w:proofErr w:type="spellEnd"/>
            <w:r w:rsidRPr="00BE2CF5">
              <w:rPr>
                <w:rFonts w:ascii="Times New Roman" w:hAnsi="Times New Roman" w:cs="Times New Roman"/>
                <w:sz w:val="24"/>
                <w:szCs w:val="24"/>
                <w:lang w:val="en-US" w:eastAsia="ru-RU"/>
              </w:rPr>
              <w:t xml:space="preserve"> </w:t>
            </w:r>
            <w:proofErr w:type="spellStart"/>
            <w:r w:rsidRPr="00BE2CF5">
              <w:rPr>
                <w:rFonts w:ascii="Times New Roman" w:hAnsi="Times New Roman" w:cs="Times New Roman"/>
                <w:sz w:val="24"/>
                <w:szCs w:val="24"/>
                <w:lang w:val="en-US" w:eastAsia="ru-RU"/>
              </w:rPr>
              <w:t>datorită</w:t>
            </w:r>
            <w:proofErr w:type="spellEnd"/>
            <w:r w:rsidRPr="00BE2CF5">
              <w:rPr>
                <w:rFonts w:ascii="Times New Roman" w:hAnsi="Times New Roman" w:cs="Times New Roman"/>
                <w:sz w:val="24"/>
                <w:szCs w:val="24"/>
                <w:lang w:val="en-US" w:eastAsia="ru-RU"/>
              </w:rPr>
              <w:t xml:space="preserve"> </w:t>
            </w:r>
            <w:proofErr w:type="spellStart"/>
            <w:r w:rsidRPr="00BE2CF5">
              <w:rPr>
                <w:rFonts w:ascii="Times New Roman" w:hAnsi="Times New Roman" w:cs="Times New Roman"/>
                <w:sz w:val="24"/>
                <w:szCs w:val="24"/>
                <w:lang w:val="en-US" w:eastAsia="ru-RU"/>
              </w:rPr>
              <w:t>prezenței</w:t>
            </w:r>
            <w:proofErr w:type="spellEnd"/>
            <w:r w:rsidRPr="00BE2CF5">
              <w:rPr>
                <w:rFonts w:ascii="Times New Roman" w:hAnsi="Times New Roman" w:cs="Times New Roman"/>
                <w:sz w:val="24"/>
                <w:szCs w:val="24"/>
                <w:lang w:val="en-US" w:eastAsia="ru-RU"/>
              </w:rPr>
              <w:t xml:space="preserve"> </w:t>
            </w:r>
            <w:proofErr w:type="spellStart"/>
            <w:r w:rsidRPr="00BE2CF5">
              <w:rPr>
                <w:rFonts w:ascii="Times New Roman" w:hAnsi="Times New Roman" w:cs="Times New Roman"/>
                <w:sz w:val="24"/>
                <w:szCs w:val="24"/>
                <w:lang w:val="en-US" w:eastAsia="ru-RU"/>
              </w:rPr>
              <w:t>siliciului</w:t>
            </w:r>
            <w:proofErr w:type="spellEnd"/>
            <w:r w:rsidRPr="00BE2CF5">
              <w:rPr>
                <w:rFonts w:ascii="Times New Roman" w:hAnsi="Times New Roman" w:cs="Times New Roman"/>
                <w:sz w:val="24"/>
                <w:szCs w:val="24"/>
                <w:lang w:val="en-US" w:eastAsia="ru-RU"/>
              </w:rPr>
              <w:t xml:space="preserve"> </w:t>
            </w:r>
            <w:proofErr w:type="spellStart"/>
            <w:r w:rsidRPr="00BE2CF5">
              <w:rPr>
                <w:rFonts w:ascii="Times New Roman" w:hAnsi="Times New Roman" w:cs="Times New Roman"/>
                <w:sz w:val="24"/>
                <w:szCs w:val="24"/>
                <w:lang w:val="en-US" w:eastAsia="ru-RU"/>
              </w:rPr>
              <w:t>compuși</w:t>
            </w:r>
            <w:proofErr w:type="spellEnd"/>
            <w:r w:rsidRPr="00BE2CF5">
              <w:rPr>
                <w:rFonts w:ascii="Times New Roman" w:hAnsi="Times New Roman" w:cs="Times New Roman"/>
                <w:sz w:val="24"/>
                <w:szCs w:val="24"/>
                <w:lang w:val="en-US" w:eastAsia="ru-RU"/>
              </w:rPr>
              <w:t xml:space="preserve">. </w:t>
            </w:r>
            <w:proofErr w:type="spellStart"/>
            <w:r w:rsidRPr="00BE2CF5">
              <w:rPr>
                <w:rFonts w:ascii="Times New Roman" w:hAnsi="Times New Roman" w:cs="Times New Roman"/>
                <w:sz w:val="24"/>
                <w:szCs w:val="24"/>
                <w:lang w:val="en-US" w:eastAsia="ru-RU"/>
              </w:rPr>
              <w:t>Materialul</w:t>
            </w:r>
            <w:proofErr w:type="spellEnd"/>
            <w:r w:rsidRPr="00BE2CF5">
              <w:rPr>
                <w:rFonts w:ascii="Times New Roman" w:hAnsi="Times New Roman" w:cs="Times New Roman"/>
                <w:sz w:val="24"/>
                <w:szCs w:val="24"/>
                <w:lang w:val="en-US" w:eastAsia="ru-RU"/>
              </w:rPr>
              <w:t xml:space="preserve"> </w:t>
            </w:r>
            <w:proofErr w:type="spellStart"/>
            <w:r w:rsidRPr="00BE2CF5">
              <w:rPr>
                <w:rFonts w:ascii="Times New Roman" w:hAnsi="Times New Roman" w:cs="Times New Roman"/>
                <w:sz w:val="24"/>
                <w:szCs w:val="24"/>
                <w:lang w:val="en-US" w:eastAsia="ru-RU"/>
              </w:rPr>
              <w:t>trebuie</w:t>
            </w:r>
            <w:proofErr w:type="spellEnd"/>
            <w:r w:rsidRPr="00BE2CF5">
              <w:rPr>
                <w:rFonts w:ascii="Times New Roman" w:hAnsi="Times New Roman" w:cs="Times New Roman"/>
                <w:sz w:val="24"/>
                <w:szCs w:val="24"/>
                <w:lang w:val="en-US" w:eastAsia="ru-RU"/>
              </w:rPr>
              <w:t xml:space="preserve"> </w:t>
            </w:r>
            <w:proofErr w:type="spellStart"/>
            <w:r w:rsidRPr="00BE2CF5">
              <w:rPr>
                <w:rFonts w:ascii="Times New Roman" w:hAnsi="Times New Roman" w:cs="Times New Roman"/>
                <w:sz w:val="24"/>
                <w:szCs w:val="24"/>
                <w:lang w:val="en-US" w:eastAsia="ru-RU"/>
              </w:rPr>
              <w:t>să</w:t>
            </w:r>
            <w:proofErr w:type="spellEnd"/>
            <w:r w:rsidRPr="00BE2CF5">
              <w:rPr>
                <w:rFonts w:ascii="Times New Roman" w:hAnsi="Times New Roman" w:cs="Times New Roman"/>
                <w:sz w:val="24"/>
                <w:szCs w:val="24"/>
                <w:lang w:val="en-US" w:eastAsia="ru-RU"/>
              </w:rPr>
              <w:t xml:space="preserve"> </w:t>
            </w:r>
            <w:proofErr w:type="spellStart"/>
            <w:r w:rsidRPr="00BE2CF5">
              <w:rPr>
                <w:rFonts w:ascii="Times New Roman" w:hAnsi="Times New Roman" w:cs="Times New Roman"/>
                <w:sz w:val="24"/>
                <w:szCs w:val="24"/>
                <w:lang w:val="en-US" w:eastAsia="ru-RU"/>
              </w:rPr>
              <w:t>aibă</w:t>
            </w:r>
            <w:proofErr w:type="spellEnd"/>
            <w:r w:rsidRPr="00BE2CF5">
              <w:rPr>
                <w:rFonts w:ascii="Times New Roman" w:hAnsi="Times New Roman" w:cs="Times New Roman"/>
                <w:sz w:val="24"/>
                <w:szCs w:val="24"/>
                <w:lang w:val="en-US" w:eastAsia="ru-RU"/>
              </w:rPr>
              <w:t xml:space="preserve"> o </w:t>
            </w:r>
            <w:proofErr w:type="spellStart"/>
            <w:r w:rsidRPr="00BE2CF5">
              <w:rPr>
                <w:rFonts w:ascii="Times New Roman" w:hAnsi="Times New Roman" w:cs="Times New Roman"/>
                <w:sz w:val="24"/>
                <w:szCs w:val="24"/>
                <w:lang w:val="en-US" w:eastAsia="ru-RU"/>
              </w:rPr>
              <w:t>vâscozitate</w:t>
            </w:r>
            <w:proofErr w:type="spellEnd"/>
            <w:r w:rsidRPr="00BE2CF5">
              <w:rPr>
                <w:rFonts w:ascii="Times New Roman" w:hAnsi="Times New Roman" w:cs="Times New Roman"/>
                <w:sz w:val="24"/>
                <w:szCs w:val="24"/>
                <w:lang w:val="en-US" w:eastAsia="ru-RU"/>
              </w:rPr>
              <w:t xml:space="preserve"> </w:t>
            </w:r>
            <w:proofErr w:type="spellStart"/>
            <w:r w:rsidRPr="00BE2CF5">
              <w:rPr>
                <w:rFonts w:ascii="Times New Roman" w:hAnsi="Times New Roman" w:cs="Times New Roman"/>
                <w:sz w:val="24"/>
                <w:szCs w:val="24"/>
                <w:lang w:val="en-US" w:eastAsia="ru-RU"/>
              </w:rPr>
              <w:t>scăzută</w:t>
            </w:r>
            <w:proofErr w:type="spellEnd"/>
            <w:r w:rsidRPr="00BE2CF5">
              <w:rPr>
                <w:rFonts w:ascii="Times New Roman" w:hAnsi="Times New Roman" w:cs="Times New Roman"/>
                <w:sz w:val="24"/>
                <w:szCs w:val="24"/>
                <w:lang w:val="en-US" w:eastAsia="ru-RU"/>
              </w:rPr>
              <w:t xml:space="preserve"> </w:t>
            </w:r>
            <w:proofErr w:type="spellStart"/>
            <w:r w:rsidRPr="00BE2CF5">
              <w:rPr>
                <w:rFonts w:ascii="Times New Roman" w:hAnsi="Times New Roman" w:cs="Times New Roman"/>
                <w:sz w:val="24"/>
                <w:szCs w:val="24"/>
                <w:lang w:val="en-US" w:eastAsia="ru-RU"/>
              </w:rPr>
              <w:t>și</w:t>
            </w:r>
            <w:proofErr w:type="spellEnd"/>
            <w:r w:rsidRPr="00BE2CF5">
              <w:rPr>
                <w:rFonts w:ascii="Times New Roman" w:hAnsi="Times New Roman" w:cs="Times New Roman"/>
                <w:sz w:val="24"/>
                <w:szCs w:val="24"/>
                <w:lang w:val="en-US" w:eastAsia="ru-RU"/>
              </w:rPr>
              <w:t xml:space="preserve"> o </w:t>
            </w:r>
            <w:proofErr w:type="spellStart"/>
            <w:r w:rsidRPr="00BE2CF5">
              <w:rPr>
                <w:rFonts w:ascii="Times New Roman" w:hAnsi="Times New Roman" w:cs="Times New Roman"/>
                <w:sz w:val="24"/>
                <w:szCs w:val="24"/>
                <w:lang w:val="en-US" w:eastAsia="ru-RU"/>
              </w:rPr>
              <w:t>tensiune</w:t>
            </w:r>
            <w:proofErr w:type="spellEnd"/>
            <w:r w:rsidRPr="00BE2CF5">
              <w:rPr>
                <w:rFonts w:ascii="Times New Roman" w:hAnsi="Times New Roman" w:cs="Times New Roman"/>
                <w:sz w:val="24"/>
                <w:szCs w:val="24"/>
                <w:lang w:val="en-US" w:eastAsia="ru-RU"/>
              </w:rPr>
              <w:t xml:space="preserve"> </w:t>
            </w:r>
            <w:proofErr w:type="spellStart"/>
            <w:r w:rsidRPr="00BE2CF5">
              <w:rPr>
                <w:rFonts w:ascii="Times New Roman" w:hAnsi="Times New Roman" w:cs="Times New Roman"/>
                <w:sz w:val="24"/>
                <w:szCs w:val="24"/>
                <w:lang w:val="en-US" w:eastAsia="ru-RU"/>
              </w:rPr>
              <w:t>superficială</w:t>
            </w:r>
            <w:proofErr w:type="spellEnd"/>
            <w:r w:rsidRPr="00BE2CF5">
              <w:rPr>
                <w:rFonts w:ascii="Times New Roman" w:hAnsi="Times New Roman" w:cs="Times New Roman"/>
                <w:sz w:val="24"/>
                <w:szCs w:val="24"/>
                <w:lang w:val="en-US" w:eastAsia="ru-RU"/>
              </w:rPr>
              <w:t xml:space="preserve"> </w:t>
            </w:r>
            <w:proofErr w:type="spellStart"/>
            <w:r w:rsidRPr="00BE2CF5">
              <w:rPr>
                <w:rFonts w:ascii="Times New Roman" w:hAnsi="Times New Roman" w:cs="Times New Roman"/>
                <w:sz w:val="24"/>
                <w:szCs w:val="24"/>
                <w:lang w:val="en-US" w:eastAsia="ru-RU"/>
              </w:rPr>
              <w:t>scăzută</w:t>
            </w:r>
            <w:proofErr w:type="spellEnd"/>
            <w:r w:rsidRPr="00BE2CF5">
              <w:rPr>
                <w:rFonts w:ascii="Times New Roman" w:hAnsi="Times New Roman" w:cs="Times New Roman"/>
                <w:sz w:val="24"/>
                <w:szCs w:val="24"/>
                <w:lang w:val="en-US" w:eastAsia="ru-RU"/>
              </w:rPr>
              <w:t xml:space="preserve"> </w:t>
            </w:r>
            <w:proofErr w:type="spellStart"/>
            <w:r w:rsidRPr="00BE2CF5">
              <w:rPr>
                <w:rFonts w:ascii="Times New Roman" w:hAnsi="Times New Roman" w:cs="Times New Roman"/>
                <w:sz w:val="24"/>
                <w:szCs w:val="24"/>
                <w:lang w:val="en-US" w:eastAsia="ru-RU"/>
              </w:rPr>
              <w:t>în</w:t>
            </w:r>
            <w:proofErr w:type="spellEnd"/>
            <w:r w:rsidRPr="00BE2CF5">
              <w:rPr>
                <w:rFonts w:ascii="Times New Roman" w:hAnsi="Times New Roman" w:cs="Times New Roman"/>
                <w:sz w:val="24"/>
                <w:szCs w:val="24"/>
                <w:lang w:val="en-US" w:eastAsia="ru-RU"/>
              </w:rPr>
              <w:t xml:space="preserve"> </w:t>
            </w:r>
            <w:proofErr w:type="spellStart"/>
            <w:r w:rsidRPr="00BE2CF5">
              <w:rPr>
                <w:rFonts w:ascii="Times New Roman" w:hAnsi="Times New Roman" w:cs="Times New Roman"/>
                <w:sz w:val="24"/>
                <w:szCs w:val="24"/>
                <w:lang w:val="en-US" w:eastAsia="ru-RU"/>
              </w:rPr>
              <w:t>comparație</w:t>
            </w:r>
            <w:proofErr w:type="spellEnd"/>
            <w:r w:rsidRPr="00BE2CF5">
              <w:rPr>
                <w:rFonts w:ascii="Times New Roman" w:hAnsi="Times New Roman" w:cs="Times New Roman"/>
                <w:sz w:val="24"/>
                <w:szCs w:val="24"/>
                <w:lang w:val="en-US" w:eastAsia="ru-RU"/>
              </w:rPr>
              <w:t xml:space="preserve"> cu </w:t>
            </w:r>
            <w:proofErr w:type="spellStart"/>
            <w:r w:rsidRPr="00BE2CF5">
              <w:rPr>
                <w:rFonts w:ascii="Times New Roman" w:hAnsi="Times New Roman" w:cs="Times New Roman"/>
                <w:sz w:val="24"/>
                <w:szCs w:val="24"/>
                <w:lang w:val="en-US" w:eastAsia="ru-RU"/>
              </w:rPr>
              <w:t>tăierile</w:t>
            </w:r>
            <w:proofErr w:type="spellEnd"/>
            <w:r w:rsidRPr="00BE2CF5">
              <w:rPr>
                <w:rFonts w:ascii="Times New Roman" w:hAnsi="Times New Roman" w:cs="Times New Roman"/>
                <w:sz w:val="24"/>
                <w:szCs w:val="24"/>
                <w:lang w:val="en-US" w:eastAsia="ru-RU"/>
              </w:rPr>
              <w:t xml:space="preserve"> </w:t>
            </w:r>
            <w:proofErr w:type="spellStart"/>
            <w:r w:rsidRPr="00BE2CF5">
              <w:rPr>
                <w:rFonts w:ascii="Times New Roman" w:hAnsi="Times New Roman" w:cs="Times New Roman"/>
                <w:sz w:val="24"/>
                <w:szCs w:val="24"/>
                <w:lang w:val="en-US" w:eastAsia="ru-RU"/>
              </w:rPr>
              <w:t>convenționale</w:t>
            </w:r>
            <w:proofErr w:type="spellEnd"/>
            <w:r w:rsidRPr="00BE2CF5">
              <w:rPr>
                <w:rFonts w:ascii="Times New Roman" w:hAnsi="Times New Roman" w:cs="Times New Roman"/>
                <w:sz w:val="24"/>
                <w:szCs w:val="24"/>
                <w:lang w:val="en-US" w:eastAsia="ru-RU"/>
              </w:rPr>
              <w:t xml:space="preserve"> de </w:t>
            </w:r>
            <w:proofErr w:type="spellStart"/>
            <w:r w:rsidRPr="00BE2CF5">
              <w:rPr>
                <w:rFonts w:ascii="Times New Roman" w:hAnsi="Times New Roman" w:cs="Times New Roman"/>
                <w:sz w:val="24"/>
                <w:szCs w:val="24"/>
                <w:lang w:val="en-US" w:eastAsia="ru-RU"/>
              </w:rPr>
              <w:t>asfalt</w:t>
            </w:r>
            <w:proofErr w:type="spellEnd"/>
            <w:r w:rsidRPr="00BE2CF5">
              <w:rPr>
                <w:rFonts w:ascii="Times New Roman" w:hAnsi="Times New Roman" w:cs="Times New Roman"/>
                <w:sz w:val="24"/>
                <w:szCs w:val="24"/>
                <w:lang w:val="en-US" w:eastAsia="ru-RU"/>
              </w:rPr>
              <w:t xml:space="preserve"> </w:t>
            </w:r>
            <w:proofErr w:type="spellStart"/>
            <w:r w:rsidRPr="00BE2CF5">
              <w:rPr>
                <w:rFonts w:ascii="Times New Roman" w:hAnsi="Times New Roman" w:cs="Times New Roman"/>
                <w:sz w:val="24"/>
                <w:szCs w:val="24"/>
                <w:lang w:val="en-US" w:eastAsia="ru-RU"/>
              </w:rPr>
              <w:t>și</w:t>
            </w:r>
            <w:proofErr w:type="spellEnd"/>
            <w:r w:rsidRPr="00BE2CF5">
              <w:rPr>
                <w:rFonts w:ascii="Times New Roman" w:hAnsi="Times New Roman" w:cs="Times New Roman"/>
                <w:sz w:val="24"/>
                <w:szCs w:val="24"/>
                <w:lang w:val="en-US" w:eastAsia="ru-RU"/>
              </w:rPr>
              <w:t xml:space="preserve"> </w:t>
            </w:r>
            <w:proofErr w:type="spellStart"/>
            <w:r w:rsidRPr="00BE2CF5">
              <w:rPr>
                <w:rFonts w:ascii="Times New Roman" w:hAnsi="Times New Roman" w:cs="Times New Roman"/>
                <w:sz w:val="24"/>
                <w:szCs w:val="24"/>
                <w:lang w:val="en-US" w:eastAsia="ru-RU"/>
              </w:rPr>
              <w:t>emulsiile</w:t>
            </w:r>
            <w:proofErr w:type="spellEnd"/>
            <w:r w:rsidRPr="00BE2CF5">
              <w:rPr>
                <w:rFonts w:ascii="Times New Roman" w:hAnsi="Times New Roman" w:cs="Times New Roman"/>
                <w:sz w:val="24"/>
                <w:szCs w:val="24"/>
                <w:lang w:val="en-US" w:eastAsia="ru-RU"/>
              </w:rPr>
              <w:t xml:space="preserve"> care </w:t>
            </w:r>
            <w:proofErr w:type="spellStart"/>
            <w:r w:rsidRPr="00BE2CF5">
              <w:rPr>
                <w:rFonts w:ascii="Times New Roman" w:hAnsi="Times New Roman" w:cs="Times New Roman"/>
                <w:sz w:val="24"/>
                <w:szCs w:val="24"/>
                <w:lang w:val="en-US" w:eastAsia="ru-RU"/>
              </w:rPr>
              <w:t>dau</w:t>
            </w:r>
            <w:proofErr w:type="spellEnd"/>
            <w:r w:rsidRPr="00BE2CF5">
              <w:rPr>
                <w:rFonts w:ascii="Times New Roman" w:hAnsi="Times New Roman" w:cs="Times New Roman"/>
                <w:sz w:val="24"/>
                <w:szCs w:val="24"/>
                <w:lang w:val="en-US" w:eastAsia="ru-RU"/>
              </w:rPr>
              <w:t xml:space="preserve"> </w:t>
            </w:r>
            <w:proofErr w:type="spellStart"/>
            <w:r w:rsidRPr="00BE2CF5">
              <w:rPr>
                <w:rFonts w:ascii="Times New Roman" w:hAnsi="Times New Roman" w:cs="Times New Roman"/>
                <w:sz w:val="24"/>
                <w:szCs w:val="24"/>
                <w:lang w:val="en-US" w:eastAsia="ru-RU"/>
              </w:rPr>
              <w:t>materialului</w:t>
            </w:r>
            <w:proofErr w:type="spellEnd"/>
            <w:r w:rsidRPr="00BE2CF5">
              <w:rPr>
                <w:rFonts w:ascii="Times New Roman" w:hAnsi="Times New Roman" w:cs="Times New Roman"/>
                <w:sz w:val="24"/>
                <w:szCs w:val="24"/>
                <w:lang w:val="en-US" w:eastAsia="ru-RU"/>
              </w:rPr>
              <w:t xml:space="preserve"> </w:t>
            </w:r>
            <w:proofErr w:type="spellStart"/>
            <w:r w:rsidRPr="00BE2CF5">
              <w:rPr>
                <w:rFonts w:ascii="Times New Roman" w:hAnsi="Times New Roman" w:cs="Times New Roman"/>
                <w:sz w:val="24"/>
                <w:szCs w:val="24"/>
                <w:lang w:val="en-US" w:eastAsia="ru-RU"/>
              </w:rPr>
              <w:t>caracteristici</w:t>
            </w:r>
            <w:proofErr w:type="spellEnd"/>
            <w:r w:rsidRPr="00BE2CF5">
              <w:rPr>
                <w:rFonts w:ascii="Times New Roman" w:hAnsi="Times New Roman" w:cs="Times New Roman"/>
                <w:sz w:val="24"/>
                <w:szCs w:val="24"/>
                <w:lang w:val="en-US" w:eastAsia="ru-RU"/>
              </w:rPr>
              <w:t xml:space="preserve"> de </w:t>
            </w:r>
            <w:proofErr w:type="spellStart"/>
            <w:r w:rsidRPr="00BE2CF5">
              <w:rPr>
                <w:rFonts w:ascii="Times New Roman" w:hAnsi="Times New Roman" w:cs="Times New Roman"/>
                <w:sz w:val="24"/>
                <w:szCs w:val="24"/>
                <w:lang w:val="en-US" w:eastAsia="ru-RU"/>
              </w:rPr>
              <w:t>penetrabilitate</w:t>
            </w:r>
            <w:proofErr w:type="spellEnd"/>
            <w:r w:rsidRPr="00BE2CF5">
              <w:rPr>
                <w:rFonts w:ascii="Times New Roman" w:hAnsi="Times New Roman" w:cs="Times New Roman"/>
                <w:sz w:val="24"/>
                <w:szCs w:val="24"/>
                <w:lang w:val="en-US" w:eastAsia="ru-RU"/>
              </w:rPr>
              <w:t xml:space="preserve"> </w:t>
            </w:r>
            <w:proofErr w:type="spellStart"/>
            <w:r w:rsidRPr="00BE2CF5">
              <w:rPr>
                <w:rFonts w:ascii="Times New Roman" w:hAnsi="Times New Roman" w:cs="Times New Roman"/>
                <w:sz w:val="24"/>
                <w:szCs w:val="24"/>
                <w:lang w:val="en-US" w:eastAsia="ru-RU"/>
              </w:rPr>
              <w:t>ridicată</w:t>
            </w:r>
            <w:proofErr w:type="spellEnd"/>
            <w:r w:rsidRPr="00BE2CF5">
              <w:rPr>
                <w:rFonts w:ascii="Times New Roman" w:hAnsi="Times New Roman" w:cs="Times New Roman"/>
                <w:sz w:val="24"/>
                <w:szCs w:val="24"/>
                <w:lang w:val="en-US" w:eastAsia="ru-RU"/>
              </w:rPr>
              <w:t xml:space="preserve">. </w:t>
            </w:r>
          </w:p>
          <w:p w14:paraId="174BCEDE" w14:textId="77777777" w:rsidR="00BE2CF5" w:rsidRPr="00BE2CF5" w:rsidRDefault="00BE2CF5" w:rsidP="00BE2CF5">
            <w:pPr>
              <w:ind w:left="39" w:firstLine="284"/>
              <w:jc w:val="both"/>
              <w:rPr>
                <w:rStyle w:val="HTML"/>
                <w:rFonts w:ascii="Times New Roman" w:eastAsiaTheme="majorEastAsia" w:hAnsi="Times New Roman" w:cs="Times New Roman"/>
                <w:color w:val="202124"/>
                <w:sz w:val="24"/>
                <w:szCs w:val="24"/>
                <w:lang w:val="en-US"/>
              </w:rPr>
            </w:pPr>
            <w:proofErr w:type="spellStart"/>
            <w:r w:rsidRPr="00BE2CF5">
              <w:rPr>
                <w:rStyle w:val="y2iqfc"/>
                <w:rFonts w:ascii="Times New Roman" w:hAnsi="Times New Roman" w:cs="Times New Roman"/>
                <w:color w:val="202124"/>
                <w:sz w:val="24"/>
                <w:szCs w:val="24"/>
                <w:lang w:val="en-US"/>
              </w:rPr>
              <w:t>Astfel</w:t>
            </w:r>
            <w:proofErr w:type="spellEnd"/>
            <w:r w:rsidRPr="00BE2CF5">
              <w:rPr>
                <w:rStyle w:val="y2iqfc"/>
                <w:rFonts w:ascii="Times New Roman" w:hAnsi="Times New Roman" w:cs="Times New Roman"/>
                <w:color w:val="202124"/>
                <w:sz w:val="24"/>
                <w:szCs w:val="24"/>
                <w:lang w:val="en-US"/>
              </w:rPr>
              <w:t xml:space="preserve"> de </w:t>
            </w:r>
            <w:proofErr w:type="spellStart"/>
            <w:r w:rsidRPr="00BE2CF5">
              <w:rPr>
                <w:rStyle w:val="y2iqfc"/>
                <w:rFonts w:ascii="Times New Roman" w:hAnsi="Times New Roman" w:cs="Times New Roman"/>
                <w:color w:val="202124"/>
                <w:sz w:val="24"/>
                <w:szCs w:val="24"/>
                <w:lang w:val="en-US"/>
              </w:rPr>
              <w:t>proprietăți</w:t>
            </w:r>
            <w:proofErr w:type="spellEnd"/>
            <w:r w:rsidRPr="00BE2CF5">
              <w:rPr>
                <w:rStyle w:val="y2iqfc"/>
                <w:rFonts w:ascii="Times New Roman" w:hAnsi="Times New Roman" w:cs="Times New Roman"/>
                <w:color w:val="202124"/>
                <w:sz w:val="24"/>
                <w:szCs w:val="24"/>
                <w:lang w:val="en-US"/>
              </w:rPr>
              <w:t xml:space="preserve"> </w:t>
            </w:r>
            <w:proofErr w:type="spellStart"/>
            <w:r w:rsidRPr="00BE2CF5">
              <w:rPr>
                <w:rStyle w:val="y2iqfc"/>
                <w:rFonts w:ascii="Times New Roman" w:hAnsi="Times New Roman" w:cs="Times New Roman"/>
                <w:color w:val="202124"/>
                <w:sz w:val="24"/>
                <w:szCs w:val="24"/>
                <w:lang w:val="en-US"/>
              </w:rPr>
              <w:t>îi</w:t>
            </w:r>
            <w:proofErr w:type="spellEnd"/>
            <w:r w:rsidRPr="00BE2CF5">
              <w:rPr>
                <w:rStyle w:val="y2iqfc"/>
                <w:rFonts w:ascii="Times New Roman" w:hAnsi="Times New Roman" w:cs="Times New Roman"/>
                <w:color w:val="202124"/>
                <w:sz w:val="24"/>
                <w:szCs w:val="24"/>
                <w:lang w:val="en-US"/>
              </w:rPr>
              <w:t xml:space="preserve"> permit </w:t>
            </w:r>
            <w:proofErr w:type="spellStart"/>
            <w:r w:rsidRPr="00BE2CF5">
              <w:rPr>
                <w:rStyle w:val="y2iqfc"/>
                <w:rFonts w:ascii="Times New Roman" w:hAnsi="Times New Roman" w:cs="Times New Roman"/>
                <w:color w:val="202124"/>
                <w:sz w:val="24"/>
                <w:szCs w:val="24"/>
                <w:lang w:val="en-US"/>
              </w:rPr>
              <w:t>să</w:t>
            </w:r>
            <w:proofErr w:type="spellEnd"/>
            <w:r w:rsidRPr="00BE2CF5">
              <w:rPr>
                <w:rStyle w:val="y2iqfc"/>
                <w:rFonts w:ascii="Times New Roman" w:hAnsi="Times New Roman" w:cs="Times New Roman"/>
                <w:color w:val="202124"/>
                <w:sz w:val="24"/>
                <w:szCs w:val="24"/>
                <w:lang w:val="en-US"/>
              </w:rPr>
              <w:t xml:space="preserve"> </w:t>
            </w:r>
            <w:proofErr w:type="spellStart"/>
            <w:r w:rsidRPr="00BE2CF5">
              <w:rPr>
                <w:rStyle w:val="y2iqfc"/>
                <w:rFonts w:ascii="Times New Roman" w:hAnsi="Times New Roman" w:cs="Times New Roman"/>
                <w:color w:val="202124"/>
                <w:sz w:val="24"/>
                <w:szCs w:val="24"/>
                <w:lang w:val="en-US"/>
              </w:rPr>
              <w:t>curgă</w:t>
            </w:r>
            <w:proofErr w:type="spellEnd"/>
            <w:r w:rsidRPr="00BE2CF5">
              <w:rPr>
                <w:rStyle w:val="y2iqfc"/>
                <w:rFonts w:ascii="Times New Roman" w:hAnsi="Times New Roman" w:cs="Times New Roman"/>
                <w:color w:val="202124"/>
                <w:sz w:val="24"/>
                <w:szCs w:val="24"/>
                <w:lang w:val="en-US"/>
              </w:rPr>
              <w:t xml:space="preserve"> </w:t>
            </w:r>
            <w:proofErr w:type="spellStart"/>
            <w:r w:rsidRPr="00BE2CF5">
              <w:rPr>
                <w:rStyle w:val="y2iqfc"/>
                <w:rFonts w:ascii="Times New Roman" w:hAnsi="Times New Roman" w:cs="Times New Roman"/>
                <w:color w:val="202124"/>
                <w:sz w:val="24"/>
                <w:szCs w:val="24"/>
                <w:lang w:val="en-US"/>
              </w:rPr>
              <w:t>ușor</w:t>
            </w:r>
            <w:proofErr w:type="spellEnd"/>
            <w:r w:rsidRPr="00BE2CF5">
              <w:rPr>
                <w:rStyle w:val="y2iqfc"/>
                <w:rFonts w:ascii="Times New Roman" w:hAnsi="Times New Roman" w:cs="Times New Roman"/>
                <w:color w:val="202124"/>
                <w:sz w:val="24"/>
                <w:szCs w:val="24"/>
                <w:lang w:val="en-US"/>
              </w:rPr>
              <w:t xml:space="preserve"> </w:t>
            </w:r>
            <w:proofErr w:type="spellStart"/>
            <w:r w:rsidRPr="00BE2CF5">
              <w:rPr>
                <w:rStyle w:val="y2iqfc"/>
                <w:rFonts w:ascii="Times New Roman" w:hAnsi="Times New Roman" w:cs="Times New Roman"/>
                <w:color w:val="202124"/>
                <w:sz w:val="24"/>
                <w:szCs w:val="24"/>
                <w:lang w:val="en-US"/>
              </w:rPr>
              <w:t>prin</w:t>
            </w:r>
            <w:proofErr w:type="spellEnd"/>
            <w:r w:rsidRPr="00BE2CF5">
              <w:rPr>
                <w:rStyle w:val="y2iqfc"/>
                <w:rFonts w:ascii="Times New Roman" w:hAnsi="Times New Roman" w:cs="Times New Roman"/>
                <w:color w:val="202124"/>
                <w:sz w:val="24"/>
                <w:szCs w:val="24"/>
                <w:lang w:val="en-US"/>
              </w:rPr>
              <w:t xml:space="preserve"> </w:t>
            </w:r>
            <w:proofErr w:type="spellStart"/>
            <w:r w:rsidRPr="00BE2CF5">
              <w:rPr>
                <w:rStyle w:val="y2iqfc"/>
                <w:rFonts w:ascii="Times New Roman" w:hAnsi="Times New Roman" w:cs="Times New Roman"/>
                <w:color w:val="202124"/>
                <w:sz w:val="24"/>
                <w:szCs w:val="24"/>
                <w:lang w:val="en-US"/>
              </w:rPr>
              <w:t>goluri</w:t>
            </w:r>
            <w:proofErr w:type="spellEnd"/>
            <w:r w:rsidRPr="00BE2CF5">
              <w:rPr>
                <w:rStyle w:val="y2iqfc"/>
                <w:rFonts w:ascii="Times New Roman" w:hAnsi="Times New Roman" w:cs="Times New Roman"/>
                <w:color w:val="202124"/>
                <w:sz w:val="24"/>
                <w:szCs w:val="24"/>
                <w:lang w:val="en-US"/>
              </w:rPr>
              <w:t xml:space="preserve"> </w:t>
            </w:r>
            <w:proofErr w:type="spellStart"/>
            <w:r w:rsidRPr="00BE2CF5">
              <w:rPr>
                <w:rStyle w:val="y2iqfc"/>
                <w:rFonts w:ascii="Times New Roman" w:hAnsi="Times New Roman" w:cs="Times New Roman"/>
                <w:color w:val="202124"/>
                <w:sz w:val="24"/>
                <w:szCs w:val="24"/>
                <w:lang w:val="en-US"/>
              </w:rPr>
              <w:t>și</w:t>
            </w:r>
            <w:proofErr w:type="spellEnd"/>
            <w:r w:rsidRPr="00BE2CF5">
              <w:rPr>
                <w:rStyle w:val="y2iqfc"/>
                <w:rFonts w:ascii="Times New Roman" w:hAnsi="Times New Roman" w:cs="Times New Roman"/>
                <w:color w:val="202124"/>
                <w:sz w:val="24"/>
                <w:szCs w:val="24"/>
                <w:lang w:val="en-US"/>
              </w:rPr>
              <w:t xml:space="preserve"> </w:t>
            </w:r>
            <w:proofErr w:type="spellStart"/>
            <w:r w:rsidRPr="00BE2CF5">
              <w:rPr>
                <w:rStyle w:val="y2iqfc"/>
                <w:rFonts w:ascii="Times New Roman" w:hAnsi="Times New Roman" w:cs="Times New Roman"/>
                <w:color w:val="202124"/>
                <w:sz w:val="24"/>
                <w:szCs w:val="24"/>
                <w:lang w:val="en-US"/>
              </w:rPr>
              <w:t>capilare</w:t>
            </w:r>
            <w:proofErr w:type="spellEnd"/>
            <w:r w:rsidRPr="00BE2CF5">
              <w:rPr>
                <w:rStyle w:val="y2iqfc"/>
                <w:rFonts w:ascii="Times New Roman" w:hAnsi="Times New Roman" w:cs="Times New Roman"/>
                <w:color w:val="202124"/>
                <w:sz w:val="24"/>
                <w:szCs w:val="24"/>
                <w:lang w:val="en-US"/>
              </w:rPr>
              <w:t xml:space="preserve"> </w:t>
            </w:r>
            <w:proofErr w:type="spellStart"/>
            <w:r w:rsidRPr="00BE2CF5">
              <w:rPr>
                <w:rStyle w:val="y2iqfc"/>
                <w:rFonts w:ascii="Times New Roman" w:hAnsi="Times New Roman" w:cs="Times New Roman"/>
                <w:color w:val="202124"/>
                <w:sz w:val="24"/>
                <w:szCs w:val="24"/>
                <w:lang w:val="en-US"/>
              </w:rPr>
              <w:t>făcându</w:t>
            </w:r>
            <w:proofErr w:type="spellEnd"/>
            <w:r w:rsidRPr="00BE2CF5">
              <w:rPr>
                <w:rStyle w:val="y2iqfc"/>
                <w:rFonts w:ascii="Times New Roman" w:hAnsi="Times New Roman" w:cs="Times New Roman"/>
                <w:color w:val="202124"/>
                <w:sz w:val="24"/>
                <w:szCs w:val="24"/>
                <w:lang w:val="en-US"/>
              </w:rPr>
              <w:t xml:space="preserve">-l un </w:t>
            </w:r>
            <w:proofErr w:type="spellStart"/>
            <w:r w:rsidRPr="00BE2CF5">
              <w:rPr>
                <w:rStyle w:val="y2iqfc"/>
                <w:rFonts w:ascii="Times New Roman" w:hAnsi="Times New Roman" w:cs="Times New Roman"/>
                <w:color w:val="202124"/>
                <w:sz w:val="24"/>
                <w:szCs w:val="24"/>
                <w:lang w:val="en-US"/>
              </w:rPr>
              <w:t>tratament</w:t>
            </w:r>
            <w:proofErr w:type="spellEnd"/>
            <w:r w:rsidRPr="00BE2CF5">
              <w:rPr>
                <w:rStyle w:val="y2iqfc"/>
                <w:rFonts w:ascii="Times New Roman" w:hAnsi="Times New Roman" w:cs="Times New Roman"/>
                <w:color w:val="202124"/>
                <w:sz w:val="24"/>
                <w:szCs w:val="24"/>
                <w:lang w:val="en-US"/>
              </w:rPr>
              <w:t xml:space="preserve"> intern </w:t>
            </w:r>
            <w:proofErr w:type="spellStart"/>
            <w:r w:rsidRPr="00BE2CF5">
              <w:rPr>
                <w:rStyle w:val="y2iqfc"/>
                <w:rFonts w:ascii="Times New Roman" w:hAnsi="Times New Roman" w:cs="Times New Roman"/>
                <w:color w:val="202124"/>
                <w:sz w:val="24"/>
                <w:szCs w:val="24"/>
                <w:lang w:val="en-US"/>
              </w:rPr>
              <w:t>mai</w:t>
            </w:r>
            <w:proofErr w:type="spellEnd"/>
            <w:r w:rsidRPr="00BE2CF5">
              <w:rPr>
                <w:rStyle w:val="y2iqfc"/>
                <w:rFonts w:ascii="Times New Roman" w:hAnsi="Times New Roman" w:cs="Times New Roman"/>
                <w:color w:val="202124"/>
                <w:sz w:val="24"/>
                <w:szCs w:val="24"/>
                <w:lang w:val="en-US"/>
              </w:rPr>
              <w:t xml:space="preserve"> </w:t>
            </w:r>
            <w:proofErr w:type="spellStart"/>
            <w:r w:rsidRPr="00BE2CF5">
              <w:rPr>
                <w:rStyle w:val="y2iqfc"/>
                <w:rFonts w:ascii="Times New Roman" w:hAnsi="Times New Roman" w:cs="Times New Roman"/>
                <w:color w:val="202124"/>
                <w:sz w:val="24"/>
                <w:szCs w:val="24"/>
                <w:lang w:val="en-US"/>
              </w:rPr>
              <w:t>degrabă</w:t>
            </w:r>
            <w:proofErr w:type="spellEnd"/>
            <w:r w:rsidRPr="00BE2CF5">
              <w:rPr>
                <w:rStyle w:val="y2iqfc"/>
                <w:rFonts w:ascii="Times New Roman" w:hAnsi="Times New Roman" w:cs="Times New Roman"/>
                <w:color w:val="202124"/>
                <w:sz w:val="24"/>
                <w:szCs w:val="24"/>
                <w:lang w:val="en-US"/>
              </w:rPr>
              <w:t xml:space="preserve"> </w:t>
            </w:r>
            <w:proofErr w:type="spellStart"/>
            <w:r w:rsidRPr="00BE2CF5">
              <w:rPr>
                <w:rStyle w:val="y2iqfc"/>
                <w:rFonts w:ascii="Times New Roman" w:hAnsi="Times New Roman" w:cs="Times New Roman"/>
                <w:color w:val="202124"/>
                <w:sz w:val="24"/>
                <w:szCs w:val="24"/>
                <w:lang w:val="en-US"/>
              </w:rPr>
              <w:t>decât</w:t>
            </w:r>
            <w:proofErr w:type="spellEnd"/>
            <w:r w:rsidRPr="00BE2CF5">
              <w:rPr>
                <w:rStyle w:val="y2iqfc"/>
                <w:rFonts w:ascii="Times New Roman" w:hAnsi="Times New Roman" w:cs="Times New Roman"/>
                <w:color w:val="202124"/>
                <w:sz w:val="24"/>
                <w:szCs w:val="24"/>
                <w:lang w:val="en-US"/>
              </w:rPr>
              <w:t xml:space="preserve"> un </w:t>
            </w:r>
            <w:proofErr w:type="spellStart"/>
            <w:r w:rsidRPr="00BE2CF5">
              <w:rPr>
                <w:rStyle w:val="y2iqfc"/>
                <w:rFonts w:ascii="Times New Roman" w:hAnsi="Times New Roman" w:cs="Times New Roman"/>
                <w:color w:val="202124"/>
                <w:sz w:val="24"/>
                <w:szCs w:val="24"/>
                <w:lang w:val="en-US"/>
              </w:rPr>
              <w:t>simplu</w:t>
            </w:r>
            <w:proofErr w:type="spellEnd"/>
            <w:r w:rsidRPr="00BE2CF5">
              <w:rPr>
                <w:rStyle w:val="y2iqfc"/>
                <w:rFonts w:ascii="Times New Roman" w:hAnsi="Times New Roman" w:cs="Times New Roman"/>
                <w:color w:val="202124"/>
                <w:sz w:val="24"/>
                <w:szCs w:val="24"/>
                <w:lang w:val="en-US"/>
              </w:rPr>
              <w:t xml:space="preserve"> </w:t>
            </w:r>
            <w:proofErr w:type="spellStart"/>
            <w:r w:rsidRPr="00BE2CF5">
              <w:rPr>
                <w:rStyle w:val="y2iqfc"/>
                <w:rFonts w:ascii="Times New Roman" w:hAnsi="Times New Roman" w:cs="Times New Roman"/>
                <w:color w:val="202124"/>
                <w:sz w:val="24"/>
                <w:szCs w:val="24"/>
                <w:lang w:val="en-US"/>
              </w:rPr>
              <w:t>tratament</w:t>
            </w:r>
            <w:proofErr w:type="spellEnd"/>
            <w:r w:rsidRPr="00BE2CF5">
              <w:rPr>
                <w:rStyle w:val="y2iqfc"/>
                <w:rFonts w:ascii="Times New Roman" w:hAnsi="Times New Roman" w:cs="Times New Roman"/>
                <w:color w:val="202124"/>
                <w:sz w:val="24"/>
                <w:szCs w:val="24"/>
                <w:lang w:val="en-US"/>
              </w:rPr>
              <w:t xml:space="preserve"> de </w:t>
            </w:r>
            <w:proofErr w:type="spellStart"/>
            <w:r w:rsidRPr="00BE2CF5">
              <w:rPr>
                <w:rStyle w:val="y2iqfc"/>
                <w:rFonts w:ascii="Times New Roman" w:hAnsi="Times New Roman" w:cs="Times New Roman"/>
                <w:color w:val="202124"/>
                <w:sz w:val="24"/>
                <w:szCs w:val="24"/>
                <w:lang w:val="en-US"/>
              </w:rPr>
              <w:t>suprafață</w:t>
            </w:r>
            <w:proofErr w:type="spellEnd"/>
            <w:r w:rsidRPr="00BE2CF5">
              <w:rPr>
                <w:rStyle w:val="y2iqfc"/>
                <w:rFonts w:ascii="Times New Roman" w:hAnsi="Times New Roman" w:cs="Times New Roman"/>
                <w:color w:val="202124"/>
                <w:sz w:val="24"/>
                <w:szCs w:val="24"/>
                <w:lang w:val="en-US"/>
              </w:rPr>
              <w:t xml:space="preserve"> </w:t>
            </w:r>
            <w:proofErr w:type="spellStart"/>
            <w:r w:rsidRPr="00BE2CF5">
              <w:rPr>
                <w:rStyle w:val="y2iqfc"/>
                <w:rFonts w:ascii="Times New Roman" w:hAnsi="Times New Roman" w:cs="Times New Roman"/>
                <w:color w:val="202124"/>
                <w:sz w:val="24"/>
                <w:szCs w:val="24"/>
                <w:lang w:val="en-US"/>
              </w:rPr>
              <w:t>asfaltică</w:t>
            </w:r>
            <w:proofErr w:type="spellEnd"/>
            <w:r w:rsidRPr="00BE2CF5">
              <w:rPr>
                <w:rStyle w:val="y2iqfc"/>
                <w:rFonts w:ascii="Times New Roman" w:hAnsi="Times New Roman" w:cs="Times New Roman"/>
                <w:color w:val="202124"/>
                <w:sz w:val="24"/>
                <w:szCs w:val="24"/>
                <w:lang w:val="en-US"/>
              </w:rPr>
              <w:t xml:space="preserve"> </w:t>
            </w:r>
            <w:proofErr w:type="spellStart"/>
            <w:r w:rsidRPr="00BE2CF5">
              <w:rPr>
                <w:rStyle w:val="y2iqfc"/>
                <w:rFonts w:ascii="Times New Roman" w:hAnsi="Times New Roman" w:cs="Times New Roman"/>
                <w:color w:val="202124"/>
                <w:sz w:val="24"/>
                <w:szCs w:val="24"/>
                <w:lang w:val="en-US"/>
              </w:rPr>
              <w:t>unde</w:t>
            </w:r>
            <w:proofErr w:type="spellEnd"/>
            <w:r w:rsidRPr="00BE2CF5">
              <w:rPr>
                <w:rStyle w:val="y2iqfc"/>
                <w:rFonts w:ascii="Times New Roman" w:hAnsi="Times New Roman" w:cs="Times New Roman"/>
                <w:color w:val="202124"/>
                <w:sz w:val="24"/>
                <w:szCs w:val="24"/>
                <w:lang w:val="en-US"/>
              </w:rPr>
              <w:t>:</w:t>
            </w:r>
            <w:r w:rsidRPr="00BE2CF5">
              <w:rPr>
                <w:rStyle w:val="HTML"/>
                <w:rFonts w:ascii="Times New Roman" w:eastAsiaTheme="majorEastAsia" w:hAnsi="Times New Roman" w:cs="Times New Roman"/>
                <w:color w:val="202124"/>
                <w:sz w:val="24"/>
                <w:szCs w:val="24"/>
                <w:lang w:val="en-US"/>
              </w:rPr>
              <w:t xml:space="preserve"> </w:t>
            </w:r>
          </w:p>
          <w:p w14:paraId="524BEA85" w14:textId="77777777" w:rsidR="00BE2CF5" w:rsidRPr="0035147D" w:rsidRDefault="00BE2CF5" w:rsidP="00BE2CF5">
            <w:pPr>
              <w:pStyle w:val="a7"/>
              <w:numPr>
                <w:ilvl w:val="0"/>
                <w:numId w:val="16"/>
              </w:numPr>
              <w:ind w:left="426"/>
              <w:jc w:val="both"/>
              <w:rPr>
                <w:rStyle w:val="y2iqfc"/>
                <w:rFonts w:ascii="Times New Roman" w:hAnsi="Times New Roman" w:cs="Times New Roman"/>
                <w:color w:val="202124"/>
                <w:sz w:val="24"/>
                <w:szCs w:val="24"/>
                <w:lang w:val="ro-MD"/>
              </w:rPr>
            </w:pPr>
            <w:r w:rsidRPr="0035147D">
              <w:rPr>
                <w:rStyle w:val="y2iqfc"/>
                <w:rFonts w:ascii="Times New Roman" w:hAnsi="Times New Roman" w:cs="Times New Roman"/>
                <w:color w:val="202124"/>
                <w:sz w:val="24"/>
                <w:szCs w:val="24"/>
                <w:lang w:val="ro-MD"/>
              </w:rPr>
              <w:t>Compensează compușii aromatici care ar pot fi pierdute în timpul procesului de întărire și datorită reacției de oxidare și atacul UV.</w:t>
            </w:r>
          </w:p>
          <w:p w14:paraId="4570E248" w14:textId="77777777" w:rsidR="00BE2CF5" w:rsidRPr="0035147D" w:rsidRDefault="00BE2CF5" w:rsidP="00BE2CF5">
            <w:pPr>
              <w:pStyle w:val="a7"/>
              <w:numPr>
                <w:ilvl w:val="0"/>
                <w:numId w:val="16"/>
              </w:numPr>
              <w:ind w:left="426"/>
              <w:jc w:val="both"/>
              <w:rPr>
                <w:rStyle w:val="y2iqfc"/>
                <w:rFonts w:ascii="Times New Roman" w:hAnsi="Times New Roman" w:cs="Times New Roman"/>
                <w:color w:val="202124"/>
                <w:sz w:val="24"/>
                <w:szCs w:val="24"/>
                <w:lang w:val="ro-MD"/>
              </w:rPr>
            </w:pPr>
            <w:r w:rsidRPr="0035147D">
              <w:rPr>
                <w:rStyle w:val="y2iqfc"/>
                <w:rFonts w:ascii="Times New Roman" w:hAnsi="Times New Roman" w:cs="Times New Roman"/>
                <w:color w:val="202124"/>
                <w:sz w:val="24"/>
                <w:szCs w:val="24"/>
                <w:lang w:val="ro-MD"/>
              </w:rPr>
              <w:t>Compușii siliconii activi din materialul minimizează pierderile de aromatice în pavaj și minimizează oxidarea, și astfel se preconizează că va crește durata de viață a suprafețelor cu două ori.</w:t>
            </w:r>
          </w:p>
          <w:p w14:paraId="16A5C890" w14:textId="77777777" w:rsidR="00BE2CF5" w:rsidRPr="0035147D" w:rsidRDefault="00BE2CF5" w:rsidP="00BE2CF5">
            <w:pPr>
              <w:pStyle w:val="a7"/>
              <w:numPr>
                <w:ilvl w:val="0"/>
                <w:numId w:val="16"/>
              </w:numPr>
              <w:ind w:left="426"/>
              <w:jc w:val="both"/>
              <w:rPr>
                <w:rStyle w:val="y2iqfc"/>
                <w:rFonts w:ascii="Times New Roman" w:hAnsi="Times New Roman" w:cs="Times New Roman"/>
                <w:color w:val="202124"/>
                <w:sz w:val="24"/>
                <w:szCs w:val="24"/>
                <w:lang w:val="ro-MD"/>
              </w:rPr>
            </w:pPr>
            <w:r w:rsidRPr="0035147D">
              <w:rPr>
                <w:rStyle w:val="y2iqfc"/>
                <w:rFonts w:ascii="Times New Roman" w:hAnsi="Times New Roman" w:cs="Times New Roman"/>
                <w:color w:val="202124"/>
                <w:sz w:val="24"/>
                <w:szCs w:val="24"/>
                <w:lang w:val="ro-MD"/>
              </w:rPr>
              <w:t>Îmbunătățește proprietatea de aderență și puterea de lipire între elementele de suprafața artificială mai ales cu agregatele, astfel reduce deplasarea și detașarea precum și emulsionare spontană datorită prezenței umidității.</w:t>
            </w:r>
          </w:p>
          <w:p w14:paraId="710BFF12" w14:textId="77777777" w:rsidR="00BE2CF5" w:rsidRPr="0035147D" w:rsidRDefault="00BE2CF5" w:rsidP="00BE2CF5">
            <w:pPr>
              <w:pStyle w:val="a7"/>
              <w:numPr>
                <w:ilvl w:val="0"/>
                <w:numId w:val="16"/>
              </w:numPr>
              <w:ind w:left="426"/>
              <w:jc w:val="both"/>
              <w:rPr>
                <w:rFonts w:ascii="Times New Roman" w:hAnsi="Times New Roman" w:cs="Times New Roman"/>
                <w:color w:val="202124"/>
                <w:sz w:val="24"/>
                <w:szCs w:val="24"/>
                <w:lang w:val="ro-MD"/>
              </w:rPr>
            </w:pPr>
            <w:r w:rsidRPr="0035147D">
              <w:rPr>
                <w:rStyle w:val="y2iqfc"/>
                <w:rFonts w:ascii="Times New Roman" w:hAnsi="Times New Roman" w:cs="Times New Roman"/>
                <w:color w:val="202124"/>
                <w:sz w:val="24"/>
                <w:szCs w:val="24"/>
                <w:lang w:val="ro-MD"/>
              </w:rPr>
              <w:t>Reduce porozitatea suprafeței prin etanșarea golurilor minuscule partea de suprafață.</w:t>
            </w:r>
          </w:p>
          <w:p w14:paraId="74454FAB" w14:textId="77777777" w:rsidR="00BE2CF5" w:rsidRPr="0035147D" w:rsidRDefault="00BE2CF5" w:rsidP="00BE2CF5">
            <w:pPr>
              <w:pStyle w:val="af1"/>
              <w:ind w:left="426" w:firstLine="284"/>
              <w:rPr>
                <w:szCs w:val="24"/>
                <w:lang w:val="ro-MD"/>
              </w:rPr>
            </w:pPr>
            <w:r w:rsidRPr="0035147D">
              <w:rPr>
                <w:szCs w:val="24"/>
                <w:lang w:val="ro-MD"/>
              </w:rPr>
              <w:t>Caracteristici:</w:t>
            </w:r>
          </w:p>
          <w:p w14:paraId="220E5653" w14:textId="77777777" w:rsidR="00BE2CF5" w:rsidRPr="0035147D" w:rsidRDefault="00BE2CF5" w:rsidP="00BE2CF5">
            <w:pPr>
              <w:pStyle w:val="a7"/>
              <w:numPr>
                <w:ilvl w:val="0"/>
                <w:numId w:val="13"/>
              </w:numPr>
              <w:ind w:left="181" w:firstLine="284"/>
              <w:jc w:val="both"/>
              <w:rPr>
                <w:rStyle w:val="af4"/>
                <w:rFonts w:ascii="Times New Roman" w:hAnsi="Times New Roman" w:cs="Times New Roman"/>
                <w:i w:val="0"/>
                <w:iCs w:val="0"/>
                <w:sz w:val="24"/>
                <w:szCs w:val="24"/>
                <w:lang w:val="ro-MD"/>
              </w:rPr>
            </w:pPr>
            <w:r w:rsidRPr="0035147D">
              <w:rPr>
                <w:rStyle w:val="af4"/>
                <w:rFonts w:ascii="Times New Roman" w:hAnsi="Times New Roman" w:cs="Times New Roman"/>
                <w:sz w:val="24"/>
                <w:szCs w:val="24"/>
                <w:lang w:val="ro-MD"/>
              </w:rPr>
              <w:lastRenderedPageBreak/>
              <w:t>Trebuie să fie gata de utilizat la rece.</w:t>
            </w:r>
          </w:p>
          <w:p w14:paraId="1B1263BB" w14:textId="77777777" w:rsidR="00BE2CF5" w:rsidRPr="0035147D" w:rsidRDefault="00BE2CF5" w:rsidP="00BE2CF5">
            <w:pPr>
              <w:pStyle w:val="a7"/>
              <w:numPr>
                <w:ilvl w:val="0"/>
                <w:numId w:val="13"/>
              </w:numPr>
              <w:ind w:left="181" w:firstLine="284"/>
              <w:jc w:val="both"/>
              <w:rPr>
                <w:rStyle w:val="af4"/>
                <w:rFonts w:ascii="Times New Roman" w:hAnsi="Times New Roman" w:cs="Times New Roman"/>
                <w:i w:val="0"/>
                <w:iCs w:val="0"/>
                <w:sz w:val="24"/>
                <w:szCs w:val="24"/>
                <w:lang w:val="ro-MD"/>
              </w:rPr>
            </w:pPr>
            <w:r w:rsidRPr="0035147D">
              <w:rPr>
                <w:rStyle w:val="af4"/>
                <w:rFonts w:ascii="Times New Roman" w:hAnsi="Times New Roman" w:cs="Times New Roman"/>
                <w:sz w:val="24"/>
                <w:szCs w:val="24"/>
                <w:lang w:val="ro-MD"/>
              </w:rPr>
              <w:t>Trebuie să reduce aderența gheții  cu mai multe de 90% și prin urmare, trebuie să reduce consumul de substanțe chimice de dezghețare cu ˃60%.</w:t>
            </w:r>
          </w:p>
          <w:p w14:paraId="2B88AB8A" w14:textId="77777777" w:rsidR="00BE2CF5" w:rsidRPr="0035147D" w:rsidRDefault="00BE2CF5" w:rsidP="00BE2CF5">
            <w:pPr>
              <w:pStyle w:val="a7"/>
              <w:numPr>
                <w:ilvl w:val="0"/>
                <w:numId w:val="13"/>
              </w:numPr>
              <w:ind w:left="181" w:firstLine="284"/>
              <w:jc w:val="both"/>
              <w:rPr>
                <w:rStyle w:val="af4"/>
                <w:rFonts w:ascii="Times New Roman" w:hAnsi="Times New Roman" w:cs="Times New Roman"/>
                <w:i w:val="0"/>
                <w:iCs w:val="0"/>
                <w:sz w:val="24"/>
                <w:szCs w:val="24"/>
                <w:lang w:val="ro-MD"/>
              </w:rPr>
            </w:pPr>
            <w:r w:rsidRPr="0035147D">
              <w:rPr>
                <w:rStyle w:val="af4"/>
                <w:rFonts w:ascii="Times New Roman" w:hAnsi="Times New Roman" w:cs="Times New Roman"/>
                <w:sz w:val="24"/>
                <w:szCs w:val="24"/>
                <w:lang w:val="ro-MD"/>
              </w:rPr>
              <w:t>Trebuie să aibă vâscozitate scăzută care să permit pătrunderea adâncă prin goluri și capilare.</w:t>
            </w:r>
          </w:p>
          <w:p w14:paraId="3529A639" w14:textId="77777777" w:rsidR="00BE2CF5" w:rsidRPr="0035147D" w:rsidRDefault="00BE2CF5" w:rsidP="00BE2CF5">
            <w:pPr>
              <w:pStyle w:val="a7"/>
              <w:numPr>
                <w:ilvl w:val="0"/>
                <w:numId w:val="13"/>
              </w:numPr>
              <w:ind w:left="181" w:firstLine="284"/>
              <w:jc w:val="both"/>
              <w:rPr>
                <w:rStyle w:val="af4"/>
                <w:rFonts w:ascii="Times New Roman" w:hAnsi="Times New Roman" w:cs="Times New Roman"/>
                <w:i w:val="0"/>
                <w:iCs w:val="0"/>
                <w:sz w:val="24"/>
                <w:szCs w:val="24"/>
                <w:lang w:val="ro-MD"/>
              </w:rPr>
            </w:pPr>
            <w:r w:rsidRPr="0035147D">
              <w:rPr>
                <w:rStyle w:val="af4"/>
                <w:rFonts w:ascii="Times New Roman" w:hAnsi="Times New Roman" w:cs="Times New Roman"/>
                <w:sz w:val="24"/>
                <w:szCs w:val="24"/>
                <w:lang w:val="ro-MD"/>
              </w:rPr>
              <w:t xml:space="preserve">Trebuie să se oferă suprafețe asfaltice cu caracteristici de </w:t>
            </w:r>
            <w:proofErr w:type="spellStart"/>
            <w:r w:rsidRPr="0035147D">
              <w:rPr>
                <w:rStyle w:val="af4"/>
                <w:rFonts w:ascii="Times New Roman" w:hAnsi="Times New Roman" w:cs="Times New Roman"/>
                <w:sz w:val="24"/>
                <w:szCs w:val="24"/>
                <w:lang w:val="ro-MD"/>
              </w:rPr>
              <w:t>hidrofobicitate</w:t>
            </w:r>
            <w:proofErr w:type="spellEnd"/>
            <w:r w:rsidRPr="0035147D">
              <w:rPr>
                <w:rStyle w:val="af4"/>
                <w:rFonts w:ascii="Times New Roman" w:hAnsi="Times New Roman" w:cs="Times New Roman"/>
                <w:sz w:val="24"/>
                <w:szCs w:val="24"/>
                <w:lang w:val="ro-MD"/>
              </w:rPr>
              <w:t>:  Proprietăți excelente de respingere a apei care ajută la reducerea umidități.</w:t>
            </w:r>
          </w:p>
          <w:p w14:paraId="19DAB16D" w14:textId="77777777" w:rsidR="00BE2CF5" w:rsidRPr="0035147D" w:rsidRDefault="00BE2CF5" w:rsidP="00BE2CF5">
            <w:pPr>
              <w:pStyle w:val="a7"/>
              <w:numPr>
                <w:ilvl w:val="0"/>
                <w:numId w:val="13"/>
              </w:numPr>
              <w:ind w:left="181" w:firstLine="284"/>
              <w:jc w:val="both"/>
              <w:rPr>
                <w:rStyle w:val="af4"/>
                <w:rFonts w:ascii="Times New Roman" w:hAnsi="Times New Roman" w:cs="Times New Roman"/>
                <w:i w:val="0"/>
                <w:iCs w:val="0"/>
                <w:sz w:val="24"/>
                <w:szCs w:val="24"/>
                <w:lang w:val="ro-MD"/>
              </w:rPr>
            </w:pPr>
            <w:r w:rsidRPr="0035147D">
              <w:rPr>
                <w:rStyle w:val="af4"/>
                <w:rFonts w:ascii="Times New Roman" w:hAnsi="Times New Roman" w:cs="Times New Roman"/>
                <w:sz w:val="24"/>
                <w:szCs w:val="24"/>
                <w:lang w:val="ro-MD"/>
              </w:rPr>
              <w:t>Să asigură creșterea durabilității și sustenabilității asfaltului.</w:t>
            </w:r>
          </w:p>
          <w:p w14:paraId="75D55878" w14:textId="77777777" w:rsidR="00BE2CF5" w:rsidRPr="0035147D" w:rsidRDefault="00BE2CF5" w:rsidP="00BE2CF5">
            <w:pPr>
              <w:pStyle w:val="a7"/>
              <w:numPr>
                <w:ilvl w:val="0"/>
                <w:numId w:val="13"/>
              </w:numPr>
              <w:ind w:left="181" w:firstLine="284"/>
              <w:jc w:val="both"/>
              <w:rPr>
                <w:rStyle w:val="af4"/>
                <w:rFonts w:ascii="Times New Roman" w:hAnsi="Times New Roman" w:cs="Times New Roman"/>
                <w:i w:val="0"/>
                <w:iCs w:val="0"/>
                <w:sz w:val="24"/>
                <w:szCs w:val="24"/>
                <w:lang w:val="ro-MD"/>
              </w:rPr>
            </w:pPr>
            <w:r w:rsidRPr="0035147D">
              <w:rPr>
                <w:rStyle w:val="af4"/>
                <w:rFonts w:ascii="Times New Roman" w:hAnsi="Times New Roman" w:cs="Times New Roman"/>
                <w:sz w:val="24"/>
                <w:szCs w:val="24"/>
                <w:lang w:val="ro-MD"/>
              </w:rPr>
              <w:t>Trebuie să fie potrivit pentru toate climatele.</w:t>
            </w:r>
          </w:p>
          <w:p w14:paraId="14AFE470" w14:textId="77777777" w:rsidR="00BE2CF5" w:rsidRPr="0035147D" w:rsidRDefault="00BE2CF5" w:rsidP="00BE2CF5">
            <w:pPr>
              <w:pStyle w:val="a7"/>
              <w:numPr>
                <w:ilvl w:val="0"/>
                <w:numId w:val="13"/>
              </w:numPr>
              <w:ind w:left="181" w:firstLine="284"/>
              <w:jc w:val="both"/>
              <w:rPr>
                <w:rStyle w:val="af4"/>
                <w:rFonts w:ascii="Times New Roman" w:hAnsi="Times New Roman" w:cs="Times New Roman"/>
                <w:i w:val="0"/>
                <w:iCs w:val="0"/>
                <w:sz w:val="24"/>
                <w:szCs w:val="24"/>
                <w:lang w:val="ro-MD"/>
              </w:rPr>
            </w:pPr>
            <w:r w:rsidRPr="0035147D">
              <w:rPr>
                <w:rStyle w:val="af4"/>
                <w:rFonts w:ascii="Times New Roman" w:hAnsi="Times New Roman" w:cs="Times New Roman"/>
                <w:sz w:val="24"/>
                <w:szCs w:val="24"/>
                <w:lang w:val="ro-MD"/>
              </w:rPr>
              <w:t>Trebuie să se îmbunătățească proprietățile de lipire între elementele suprafeței, elimină astfel deteriorarea suprafeței.</w:t>
            </w:r>
          </w:p>
          <w:p w14:paraId="3ADB6572" w14:textId="77777777" w:rsidR="00BE2CF5" w:rsidRPr="0035147D" w:rsidRDefault="00BE2CF5" w:rsidP="00BE2CF5">
            <w:pPr>
              <w:pStyle w:val="a7"/>
              <w:numPr>
                <w:ilvl w:val="0"/>
                <w:numId w:val="13"/>
              </w:numPr>
              <w:ind w:left="181" w:firstLine="284"/>
              <w:jc w:val="both"/>
              <w:rPr>
                <w:rStyle w:val="af4"/>
                <w:rFonts w:ascii="Times New Roman" w:hAnsi="Times New Roman" w:cs="Times New Roman"/>
                <w:i w:val="0"/>
                <w:iCs w:val="0"/>
                <w:sz w:val="24"/>
                <w:szCs w:val="24"/>
                <w:lang w:val="ro-MD"/>
              </w:rPr>
            </w:pPr>
            <w:r w:rsidRPr="0035147D">
              <w:rPr>
                <w:rStyle w:val="af4"/>
                <w:rFonts w:ascii="Times New Roman" w:hAnsi="Times New Roman" w:cs="Times New Roman"/>
                <w:sz w:val="24"/>
                <w:szCs w:val="24"/>
                <w:lang w:val="ro-MD"/>
              </w:rPr>
              <w:t>Trebuie să protejează împotriva atacurilor chimice cauzate de ionii de clor din săruri de dezghețare, acizi și substanțe caustic.</w:t>
            </w:r>
          </w:p>
          <w:p w14:paraId="0DCF8834" w14:textId="77777777" w:rsidR="00BE2CF5" w:rsidRPr="0035147D" w:rsidRDefault="00BE2CF5" w:rsidP="00BE2CF5">
            <w:pPr>
              <w:pStyle w:val="a7"/>
              <w:numPr>
                <w:ilvl w:val="0"/>
                <w:numId w:val="13"/>
              </w:numPr>
              <w:ind w:left="39" w:firstLine="284"/>
              <w:jc w:val="both"/>
              <w:rPr>
                <w:rStyle w:val="af4"/>
                <w:rFonts w:ascii="Times New Roman" w:hAnsi="Times New Roman" w:cs="Times New Roman"/>
                <w:i w:val="0"/>
                <w:iCs w:val="0"/>
                <w:sz w:val="24"/>
                <w:szCs w:val="24"/>
                <w:lang w:val="ro-MD"/>
              </w:rPr>
            </w:pPr>
            <w:r w:rsidRPr="0035147D">
              <w:rPr>
                <w:rStyle w:val="af4"/>
                <w:rFonts w:ascii="Times New Roman" w:hAnsi="Times New Roman" w:cs="Times New Roman"/>
                <w:sz w:val="24"/>
                <w:szCs w:val="24"/>
                <w:lang w:val="ro-MD"/>
              </w:rPr>
              <w:t>Trebuie să îmbunătățește proprietatea de aderența a marcajelor de aerodrom.</w:t>
            </w:r>
          </w:p>
          <w:p w14:paraId="6DA8F8CC" w14:textId="77777777" w:rsidR="00BE2CF5" w:rsidRPr="0035147D" w:rsidRDefault="00BE2CF5" w:rsidP="00BE2CF5">
            <w:pPr>
              <w:pStyle w:val="a7"/>
              <w:numPr>
                <w:ilvl w:val="0"/>
                <w:numId w:val="13"/>
              </w:numPr>
              <w:ind w:left="39" w:firstLine="284"/>
              <w:jc w:val="both"/>
              <w:rPr>
                <w:rStyle w:val="af4"/>
                <w:rFonts w:ascii="Times New Roman" w:hAnsi="Times New Roman" w:cs="Times New Roman"/>
                <w:i w:val="0"/>
                <w:iCs w:val="0"/>
                <w:sz w:val="24"/>
                <w:szCs w:val="24"/>
                <w:lang w:val="ro-MD"/>
              </w:rPr>
            </w:pPr>
            <w:r w:rsidRPr="0035147D">
              <w:rPr>
                <w:rStyle w:val="af4"/>
                <w:rFonts w:ascii="Times New Roman" w:hAnsi="Times New Roman" w:cs="Times New Roman"/>
                <w:sz w:val="24"/>
                <w:szCs w:val="24"/>
                <w:lang w:val="ro-MD"/>
              </w:rPr>
              <w:t>Trebuie să se reduce creșterea vegetației.</w:t>
            </w:r>
          </w:p>
          <w:p w14:paraId="065D9603" w14:textId="77777777" w:rsidR="00BE2CF5" w:rsidRPr="0035147D" w:rsidRDefault="00BE2CF5" w:rsidP="00BE2CF5">
            <w:pPr>
              <w:pStyle w:val="a7"/>
              <w:numPr>
                <w:ilvl w:val="0"/>
                <w:numId w:val="13"/>
              </w:numPr>
              <w:ind w:left="39" w:firstLine="284"/>
              <w:jc w:val="both"/>
              <w:rPr>
                <w:rStyle w:val="af4"/>
                <w:rFonts w:ascii="Times New Roman" w:hAnsi="Times New Roman" w:cs="Times New Roman"/>
                <w:i w:val="0"/>
                <w:iCs w:val="0"/>
                <w:sz w:val="24"/>
                <w:szCs w:val="24"/>
                <w:lang w:val="ro-MD"/>
              </w:rPr>
            </w:pPr>
            <w:r w:rsidRPr="0035147D">
              <w:rPr>
                <w:rStyle w:val="af4"/>
                <w:rFonts w:ascii="Times New Roman" w:hAnsi="Times New Roman" w:cs="Times New Roman"/>
                <w:sz w:val="24"/>
                <w:szCs w:val="24"/>
                <w:lang w:val="ro-MD"/>
              </w:rPr>
              <w:t>Trebuie să se usucă rapid.</w:t>
            </w:r>
          </w:p>
          <w:p w14:paraId="4F5093C8" w14:textId="77777777" w:rsidR="00BE2CF5" w:rsidRPr="0035147D" w:rsidRDefault="00BE2CF5" w:rsidP="00BE2CF5">
            <w:pPr>
              <w:pStyle w:val="a7"/>
              <w:numPr>
                <w:ilvl w:val="0"/>
                <w:numId w:val="13"/>
              </w:numPr>
              <w:ind w:left="39" w:firstLine="284"/>
              <w:jc w:val="both"/>
              <w:rPr>
                <w:rStyle w:val="af4"/>
                <w:rFonts w:ascii="Times New Roman" w:hAnsi="Times New Roman" w:cs="Times New Roman"/>
                <w:i w:val="0"/>
                <w:iCs w:val="0"/>
                <w:sz w:val="24"/>
                <w:szCs w:val="24"/>
                <w:lang w:val="ro-MD"/>
              </w:rPr>
            </w:pPr>
            <w:r w:rsidRPr="0035147D">
              <w:rPr>
                <w:rStyle w:val="af4"/>
                <w:rFonts w:ascii="Times New Roman" w:hAnsi="Times New Roman" w:cs="Times New Roman"/>
                <w:sz w:val="24"/>
                <w:szCs w:val="24"/>
                <w:lang w:val="ro-MD"/>
              </w:rPr>
              <w:t>Trebuie să fie stabil relative de UV.</w:t>
            </w:r>
          </w:p>
          <w:p w14:paraId="61423D51" w14:textId="77777777" w:rsidR="00BE2CF5" w:rsidRPr="0035147D" w:rsidRDefault="00BE2CF5" w:rsidP="00BE2CF5">
            <w:pPr>
              <w:pStyle w:val="a7"/>
              <w:rPr>
                <w:rFonts w:ascii="Times New Roman" w:hAnsi="Times New Roman" w:cs="Times New Roman"/>
                <w:color w:val="404040" w:themeColor="text1" w:themeTint="BF"/>
                <w:sz w:val="24"/>
                <w:szCs w:val="24"/>
                <w:lang w:val="ro-MD"/>
              </w:rPr>
            </w:pPr>
          </w:p>
          <w:p w14:paraId="45372837" w14:textId="77777777" w:rsidR="00BE2CF5" w:rsidRPr="0035147D" w:rsidRDefault="00BE2CF5" w:rsidP="00BE2CF5">
            <w:pPr>
              <w:pStyle w:val="af1"/>
              <w:numPr>
                <w:ilvl w:val="0"/>
                <w:numId w:val="17"/>
              </w:numPr>
              <w:jc w:val="both"/>
              <w:rPr>
                <w:b/>
                <w:bCs/>
                <w:szCs w:val="24"/>
                <w:lang w:val="ro-MD"/>
              </w:rPr>
            </w:pPr>
            <w:r w:rsidRPr="0035147D">
              <w:rPr>
                <w:b/>
                <w:bCs/>
                <w:szCs w:val="24"/>
                <w:lang w:val="ro-MD"/>
              </w:rPr>
              <w:t>Aplicarea</w:t>
            </w:r>
          </w:p>
          <w:p w14:paraId="700E8D03" w14:textId="77777777" w:rsidR="00BE2CF5" w:rsidRPr="0035147D" w:rsidRDefault="00BE2CF5" w:rsidP="00BE2CF5">
            <w:pPr>
              <w:pStyle w:val="a7"/>
              <w:ind w:left="181"/>
              <w:jc w:val="both"/>
              <w:rPr>
                <w:rStyle w:val="af4"/>
                <w:rFonts w:ascii="Times New Roman" w:hAnsi="Times New Roman" w:cs="Times New Roman"/>
                <w:i w:val="0"/>
                <w:iCs w:val="0"/>
                <w:sz w:val="24"/>
                <w:szCs w:val="24"/>
                <w:lang w:val="ro-MD"/>
              </w:rPr>
            </w:pPr>
            <w:r w:rsidRPr="0035147D">
              <w:rPr>
                <w:rStyle w:val="af4"/>
                <w:rFonts w:ascii="Times New Roman" w:hAnsi="Times New Roman" w:cs="Times New Roman"/>
                <w:sz w:val="24"/>
                <w:szCs w:val="24"/>
                <w:lang w:val="ro-MD"/>
              </w:rPr>
              <w:t>Materialul trebuie să asigure posibilitatea de a fi folosit pentru protecția suprafețelor din asfalt cu probleme, asociate cu expunerea la umiditate.</w:t>
            </w:r>
          </w:p>
          <w:p w14:paraId="79448D6B" w14:textId="77777777" w:rsidR="00BE2CF5" w:rsidRPr="0035147D" w:rsidRDefault="00BE2CF5" w:rsidP="00BE2CF5">
            <w:pPr>
              <w:pStyle w:val="a7"/>
              <w:numPr>
                <w:ilvl w:val="0"/>
                <w:numId w:val="14"/>
              </w:numPr>
              <w:rPr>
                <w:rStyle w:val="af4"/>
                <w:rFonts w:ascii="Times New Roman" w:hAnsi="Times New Roman" w:cs="Times New Roman"/>
                <w:i w:val="0"/>
                <w:iCs w:val="0"/>
                <w:sz w:val="24"/>
                <w:szCs w:val="24"/>
                <w:lang w:val="ro-MD"/>
              </w:rPr>
            </w:pPr>
            <w:r w:rsidRPr="0035147D">
              <w:rPr>
                <w:rStyle w:val="af4"/>
                <w:rFonts w:ascii="Times New Roman" w:hAnsi="Times New Roman" w:cs="Times New Roman"/>
                <w:sz w:val="24"/>
                <w:szCs w:val="24"/>
                <w:lang w:val="ro-MD"/>
              </w:rPr>
              <w:t>pistă de decolare</w:t>
            </w:r>
          </w:p>
          <w:p w14:paraId="55F24046" w14:textId="77777777" w:rsidR="00BE2CF5" w:rsidRPr="0035147D" w:rsidRDefault="00BE2CF5" w:rsidP="00BE2CF5">
            <w:pPr>
              <w:pStyle w:val="a7"/>
              <w:numPr>
                <w:ilvl w:val="0"/>
                <w:numId w:val="14"/>
              </w:numPr>
              <w:rPr>
                <w:rStyle w:val="af4"/>
                <w:rFonts w:ascii="Times New Roman" w:hAnsi="Times New Roman" w:cs="Times New Roman"/>
                <w:i w:val="0"/>
                <w:iCs w:val="0"/>
                <w:sz w:val="24"/>
                <w:szCs w:val="24"/>
                <w:lang w:val="ro-MD"/>
              </w:rPr>
            </w:pPr>
            <w:r w:rsidRPr="0035147D">
              <w:rPr>
                <w:rStyle w:val="af4"/>
                <w:rFonts w:ascii="Times New Roman" w:hAnsi="Times New Roman" w:cs="Times New Roman"/>
                <w:sz w:val="24"/>
                <w:szCs w:val="24"/>
                <w:lang w:val="ro-MD"/>
              </w:rPr>
              <w:t>zone de parcare a aeronavelor</w:t>
            </w:r>
          </w:p>
          <w:p w14:paraId="4998A7C1" w14:textId="77777777" w:rsidR="00BE2CF5" w:rsidRPr="0035147D" w:rsidRDefault="00BE2CF5" w:rsidP="00BE2CF5">
            <w:pPr>
              <w:pStyle w:val="a7"/>
              <w:numPr>
                <w:ilvl w:val="0"/>
                <w:numId w:val="14"/>
              </w:numPr>
              <w:rPr>
                <w:rStyle w:val="af4"/>
                <w:rFonts w:ascii="Times New Roman" w:hAnsi="Times New Roman" w:cs="Times New Roman"/>
                <w:i w:val="0"/>
                <w:iCs w:val="0"/>
                <w:sz w:val="24"/>
                <w:szCs w:val="24"/>
                <w:lang w:val="ro-MD"/>
              </w:rPr>
            </w:pPr>
            <w:r w:rsidRPr="0035147D">
              <w:rPr>
                <w:rStyle w:val="af4"/>
                <w:rFonts w:ascii="Times New Roman" w:hAnsi="Times New Roman" w:cs="Times New Roman"/>
                <w:sz w:val="24"/>
                <w:szCs w:val="24"/>
                <w:lang w:val="ro-MD"/>
              </w:rPr>
              <w:t>tuneluri</w:t>
            </w:r>
          </w:p>
          <w:p w14:paraId="0068674A" w14:textId="77777777" w:rsidR="00BE2CF5" w:rsidRPr="0035147D" w:rsidRDefault="00BE2CF5" w:rsidP="00BE2CF5">
            <w:pPr>
              <w:pStyle w:val="a7"/>
              <w:numPr>
                <w:ilvl w:val="0"/>
                <w:numId w:val="14"/>
              </w:numPr>
              <w:rPr>
                <w:rStyle w:val="af4"/>
                <w:rFonts w:ascii="Times New Roman" w:hAnsi="Times New Roman" w:cs="Times New Roman"/>
                <w:i w:val="0"/>
                <w:iCs w:val="0"/>
                <w:sz w:val="24"/>
                <w:szCs w:val="24"/>
                <w:lang w:val="ro-MD"/>
              </w:rPr>
            </w:pPr>
            <w:r w:rsidRPr="0035147D">
              <w:rPr>
                <w:rStyle w:val="af4"/>
                <w:rFonts w:ascii="Times New Roman" w:hAnsi="Times New Roman" w:cs="Times New Roman"/>
                <w:sz w:val="24"/>
                <w:szCs w:val="24"/>
                <w:lang w:val="ro-MD"/>
              </w:rPr>
              <w:t>locuri de parcare</w:t>
            </w:r>
          </w:p>
          <w:p w14:paraId="404F42FF" w14:textId="77777777" w:rsidR="00BE2CF5" w:rsidRPr="0035147D" w:rsidRDefault="00BE2CF5" w:rsidP="00BE2CF5">
            <w:pPr>
              <w:pStyle w:val="a7"/>
              <w:numPr>
                <w:ilvl w:val="0"/>
                <w:numId w:val="14"/>
              </w:numPr>
              <w:rPr>
                <w:rStyle w:val="af4"/>
                <w:rFonts w:ascii="Times New Roman" w:hAnsi="Times New Roman" w:cs="Times New Roman"/>
                <w:i w:val="0"/>
                <w:iCs w:val="0"/>
                <w:sz w:val="24"/>
                <w:szCs w:val="24"/>
                <w:lang w:val="ro-MD"/>
              </w:rPr>
            </w:pPr>
            <w:r w:rsidRPr="0035147D">
              <w:rPr>
                <w:rStyle w:val="af4"/>
                <w:rFonts w:ascii="Times New Roman" w:hAnsi="Times New Roman" w:cs="Times New Roman"/>
                <w:sz w:val="24"/>
                <w:szCs w:val="24"/>
                <w:lang w:val="ro-MD"/>
              </w:rPr>
              <w:lastRenderedPageBreak/>
              <w:t>porturi maritime</w:t>
            </w:r>
          </w:p>
          <w:p w14:paraId="3BCA048F" w14:textId="77777777" w:rsidR="00BE2CF5" w:rsidRPr="0035147D" w:rsidRDefault="00BE2CF5" w:rsidP="00BE2CF5">
            <w:pPr>
              <w:pStyle w:val="a7"/>
              <w:numPr>
                <w:ilvl w:val="0"/>
                <w:numId w:val="14"/>
              </w:numPr>
              <w:rPr>
                <w:rStyle w:val="af4"/>
                <w:rFonts w:ascii="Times New Roman" w:hAnsi="Times New Roman" w:cs="Times New Roman"/>
                <w:i w:val="0"/>
                <w:iCs w:val="0"/>
                <w:sz w:val="24"/>
                <w:szCs w:val="24"/>
                <w:lang w:val="ro-MD"/>
              </w:rPr>
            </w:pPr>
            <w:r w:rsidRPr="0035147D">
              <w:rPr>
                <w:rStyle w:val="af4"/>
                <w:rFonts w:ascii="Times New Roman" w:hAnsi="Times New Roman" w:cs="Times New Roman"/>
                <w:sz w:val="24"/>
                <w:szCs w:val="24"/>
                <w:lang w:val="ro-MD"/>
              </w:rPr>
              <w:t>căi de rulare</w:t>
            </w:r>
          </w:p>
          <w:p w14:paraId="501DB498" w14:textId="77777777" w:rsidR="00BE2CF5" w:rsidRPr="0035147D" w:rsidRDefault="00BE2CF5" w:rsidP="00BE2CF5">
            <w:pPr>
              <w:pStyle w:val="a7"/>
              <w:numPr>
                <w:ilvl w:val="0"/>
                <w:numId w:val="14"/>
              </w:numPr>
              <w:rPr>
                <w:rStyle w:val="af4"/>
                <w:rFonts w:ascii="Times New Roman" w:hAnsi="Times New Roman" w:cs="Times New Roman"/>
                <w:i w:val="0"/>
                <w:iCs w:val="0"/>
                <w:sz w:val="24"/>
                <w:szCs w:val="24"/>
                <w:lang w:val="ro-MD"/>
              </w:rPr>
            </w:pPr>
            <w:r w:rsidRPr="0035147D">
              <w:rPr>
                <w:rStyle w:val="af4"/>
                <w:rFonts w:ascii="Times New Roman" w:hAnsi="Times New Roman" w:cs="Times New Roman"/>
                <w:sz w:val="24"/>
                <w:szCs w:val="24"/>
                <w:lang w:val="ro-MD"/>
              </w:rPr>
              <w:t>poduri</w:t>
            </w:r>
          </w:p>
          <w:p w14:paraId="1EA61279" w14:textId="77777777" w:rsidR="00BE2CF5" w:rsidRPr="0035147D" w:rsidRDefault="00BE2CF5" w:rsidP="00BE2CF5">
            <w:pPr>
              <w:pStyle w:val="a7"/>
              <w:numPr>
                <w:ilvl w:val="0"/>
                <w:numId w:val="14"/>
              </w:numPr>
              <w:rPr>
                <w:rStyle w:val="af4"/>
                <w:rFonts w:ascii="Times New Roman" w:hAnsi="Times New Roman" w:cs="Times New Roman"/>
                <w:i w:val="0"/>
                <w:iCs w:val="0"/>
                <w:sz w:val="24"/>
                <w:szCs w:val="24"/>
                <w:lang w:val="ro-MD"/>
              </w:rPr>
            </w:pPr>
            <w:r w:rsidRPr="0035147D">
              <w:rPr>
                <w:rStyle w:val="af4"/>
                <w:rFonts w:ascii="Times New Roman" w:hAnsi="Times New Roman" w:cs="Times New Roman"/>
                <w:sz w:val="24"/>
                <w:szCs w:val="24"/>
                <w:lang w:val="ro-MD"/>
              </w:rPr>
              <w:t>drumuri asfaltice și autostrada</w:t>
            </w:r>
          </w:p>
          <w:p w14:paraId="641F6AF8" w14:textId="77777777" w:rsidR="00BE2CF5" w:rsidRPr="0035147D" w:rsidRDefault="00BE2CF5" w:rsidP="00BE2CF5">
            <w:pPr>
              <w:pStyle w:val="a7"/>
              <w:numPr>
                <w:ilvl w:val="0"/>
                <w:numId w:val="14"/>
              </w:numPr>
              <w:rPr>
                <w:rStyle w:val="af4"/>
                <w:rFonts w:ascii="Times New Roman" w:hAnsi="Times New Roman" w:cs="Times New Roman"/>
                <w:i w:val="0"/>
                <w:iCs w:val="0"/>
                <w:sz w:val="24"/>
                <w:szCs w:val="24"/>
                <w:lang w:val="ro-MD"/>
              </w:rPr>
            </w:pPr>
            <w:r w:rsidRPr="0035147D">
              <w:rPr>
                <w:rStyle w:val="af4"/>
                <w:rFonts w:ascii="Times New Roman" w:hAnsi="Times New Roman" w:cs="Times New Roman"/>
                <w:sz w:val="24"/>
                <w:szCs w:val="24"/>
                <w:lang w:val="ro-MD"/>
              </w:rPr>
              <w:t>clădiri</w:t>
            </w:r>
          </w:p>
          <w:p w14:paraId="2457A315" w14:textId="77777777" w:rsidR="00BE2CF5" w:rsidRPr="0035147D" w:rsidRDefault="00BE2CF5" w:rsidP="00BE2CF5">
            <w:pPr>
              <w:pStyle w:val="a7"/>
              <w:numPr>
                <w:ilvl w:val="0"/>
                <w:numId w:val="14"/>
              </w:numPr>
              <w:rPr>
                <w:rStyle w:val="af4"/>
                <w:rFonts w:ascii="Times New Roman" w:hAnsi="Times New Roman" w:cs="Times New Roman"/>
                <w:i w:val="0"/>
                <w:iCs w:val="0"/>
                <w:sz w:val="24"/>
                <w:szCs w:val="24"/>
                <w:lang w:val="ro-MD"/>
              </w:rPr>
            </w:pPr>
            <w:r w:rsidRPr="0035147D">
              <w:rPr>
                <w:rStyle w:val="af4"/>
                <w:rFonts w:ascii="Times New Roman" w:hAnsi="Times New Roman" w:cs="Times New Roman"/>
                <w:sz w:val="24"/>
                <w:szCs w:val="24"/>
                <w:lang w:val="ro-MD"/>
              </w:rPr>
              <w:t>trotuare</w:t>
            </w:r>
          </w:p>
          <w:p w14:paraId="25BE0FFF" w14:textId="77777777" w:rsidR="00BE2CF5" w:rsidRPr="0035147D" w:rsidRDefault="00BE2CF5" w:rsidP="00BE2CF5">
            <w:pPr>
              <w:pStyle w:val="af1"/>
              <w:numPr>
                <w:ilvl w:val="0"/>
                <w:numId w:val="17"/>
              </w:numPr>
              <w:jc w:val="both"/>
              <w:rPr>
                <w:b/>
                <w:bCs/>
                <w:szCs w:val="24"/>
                <w:lang w:val="ro-MD"/>
              </w:rPr>
            </w:pPr>
            <w:r w:rsidRPr="0035147D">
              <w:rPr>
                <w:b/>
                <w:bCs/>
                <w:szCs w:val="24"/>
                <w:lang w:val="ro-MD"/>
              </w:rPr>
              <w:t>Termen de exploatare</w:t>
            </w:r>
          </w:p>
          <w:p w14:paraId="07787026" w14:textId="77777777" w:rsidR="00BE2CF5" w:rsidRPr="0035147D" w:rsidRDefault="00BE2CF5" w:rsidP="00BE2CF5">
            <w:pPr>
              <w:pStyle w:val="af1"/>
              <w:ind w:left="39" w:firstLine="0"/>
              <w:jc w:val="both"/>
              <w:rPr>
                <w:szCs w:val="24"/>
                <w:lang w:val="ro-MD"/>
              </w:rPr>
            </w:pPr>
            <w:r w:rsidRPr="0035147D">
              <w:rPr>
                <w:b/>
                <w:bCs/>
                <w:szCs w:val="24"/>
                <w:lang w:val="ro-MD"/>
              </w:rPr>
              <w:t xml:space="preserve">        </w:t>
            </w:r>
            <w:r w:rsidRPr="0035147D">
              <w:rPr>
                <w:szCs w:val="24"/>
                <w:lang w:val="ro-MD"/>
              </w:rPr>
              <w:t xml:space="preserve">Materialul pentru protecția asfaltului pe aerodrom, trebuie să fie cu termen de valabilitate de minim 12 luni de la data fabricării. </w:t>
            </w:r>
          </w:p>
          <w:p w14:paraId="3273125C" w14:textId="77777777" w:rsidR="00BE2CF5" w:rsidRPr="0035147D" w:rsidRDefault="00BE2CF5" w:rsidP="00BE2CF5">
            <w:pPr>
              <w:pStyle w:val="af1"/>
              <w:ind w:left="39" w:firstLine="0"/>
              <w:jc w:val="both"/>
              <w:rPr>
                <w:szCs w:val="24"/>
                <w:lang w:val="ro-MD"/>
              </w:rPr>
            </w:pPr>
            <w:r w:rsidRPr="0035147D">
              <w:rPr>
                <w:szCs w:val="24"/>
                <w:lang w:val="ro-MD"/>
              </w:rPr>
              <w:t xml:space="preserve">         Termen efectiv de protecție a suprafețelor tratate: minimum 5 ani de la data de aplicare pe suprafața betonului. </w:t>
            </w:r>
          </w:p>
          <w:p w14:paraId="039421E0" w14:textId="77777777" w:rsidR="00BE2CF5" w:rsidRPr="0035147D" w:rsidRDefault="00BE2CF5" w:rsidP="00BE2CF5">
            <w:pPr>
              <w:pStyle w:val="NormalSpecsTitle"/>
              <w:numPr>
                <w:ilvl w:val="0"/>
                <w:numId w:val="17"/>
              </w:numPr>
              <w:rPr>
                <w:rFonts w:ascii="Times New Roman" w:hAnsi="Times New Roman"/>
                <w:sz w:val="24"/>
                <w:szCs w:val="24"/>
                <w:lang w:val="ro-MD"/>
              </w:rPr>
            </w:pPr>
            <w:r w:rsidRPr="0035147D">
              <w:rPr>
                <w:rFonts w:ascii="Times New Roman" w:hAnsi="Times New Roman"/>
                <w:sz w:val="24"/>
                <w:szCs w:val="24"/>
                <w:lang w:val="ro-MD"/>
              </w:rPr>
              <w:t>Standarde și alte certificate</w:t>
            </w:r>
          </w:p>
          <w:p w14:paraId="64E448AB" w14:textId="77777777" w:rsidR="00BE2CF5" w:rsidRPr="0035147D" w:rsidRDefault="00BE2CF5" w:rsidP="00BE2CF5">
            <w:pPr>
              <w:pStyle w:val="af1"/>
              <w:ind w:left="39" w:firstLine="0"/>
              <w:jc w:val="both"/>
              <w:rPr>
                <w:szCs w:val="24"/>
                <w:lang w:val="ro-MD"/>
              </w:rPr>
            </w:pPr>
            <w:r w:rsidRPr="0035147D">
              <w:rPr>
                <w:b/>
                <w:bCs/>
                <w:szCs w:val="24"/>
                <w:lang w:val="ro-MD"/>
              </w:rPr>
              <w:t xml:space="preserve">        </w:t>
            </w:r>
            <w:r w:rsidRPr="0035147D">
              <w:rPr>
                <w:szCs w:val="24"/>
                <w:lang w:val="ro-MD"/>
              </w:rPr>
              <w:t>Producătorul sau distribuitorul trebuie să prezinte certificate de conformitate și de calitate pentru produs</w:t>
            </w:r>
            <w:r>
              <w:rPr>
                <w:szCs w:val="24"/>
                <w:lang w:val="ro-MD"/>
              </w:rPr>
              <w:t>ul respectiv</w:t>
            </w:r>
            <w:r w:rsidRPr="0035147D">
              <w:rPr>
                <w:szCs w:val="24"/>
                <w:lang w:val="ro-MD"/>
              </w:rPr>
              <w:t>.</w:t>
            </w:r>
          </w:p>
          <w:p w14:paraId="24C4AE1A" w14:textId="77777777" w:rsidR="00BE2CF5" w:rsidRPr="0035147D" w:rsidRDefault="00BE2CF5" w:rsidP="00BE2CF5">
            <w:pPr>
              <w:pStyle w:val="af3"/>
              <w:numPr>
                <w:ilvl w:val="0"/>
                <w:numId w:val="15"/>
              </w:numPr>
              <w:rPr>
                <w:rStyle w:val="af4"/>
                <w:i w:val="0"/>
                <w:iCs w:val="0"/>
                <w:lang w:val="ro-MD"/>
              </w:rPr>
            </w:pPr>
            <w:r w:rsidRPr="0035147D">
              <w:rPr>
                <w:rStyle w:val="af4"/>
                <w:lang w:val="ro-MD"/>
              </w:rPr>
              <w:t xml:space="preserve">AASHTO T 3224- Standard pentru mixturi asfaltice. </w:t>
            </w:r>
          </w:p>
          <w:p w14:paraId="2857D717" w14:textId="77777777" w:rsidR="00BE2CF5" w:rsidRPr="0035147D" w:rsidRDefault="00BE2CF5" w:rsidP="00BE2CF5">
            <w:pPr>
              <w:pStyle w:val="af3"/>
              <w:numPr>
                <w:ilvl w:val="0"/>
                <w:numId w:val="15"/>
              </w:numPr>
              <w:rPr>
                <w:rStyle w:val="af4"/>
                <w:i w:val="0"/>
                <w:iCs w:val="0"/>
                <w:lang w:val="ro-MD"/>
              </w:rPr>
            </w:pPr>
            <w:r w:rsidRPr="0035147D">
              <w:rPr>
                <w:rStyle w:val="af4"/>
                <w:lang w:val="ro-MD"/>
              </w:rPr>
              <w:t xml:space="preserve">AASHTO T 166- Metoda standard de testare pentru asfalt compactat. </w:t>
            </w:r>
          </w:p>
          <w:p w14:paraId="4CE3574F" w14:textId="77777777" w:rsidR="00BE2CF5" w:rsidRPr="0035147D" w:rsidRDefault="00BE2CF5" w:rsidP="00BE2CF5">
            <w:pPr>
              <w:pStyle w:val="af3"/>
              <w:numPr>
                <w:ilvl w:val="0"/>
                <w:numId w:val="15"/>
              </w:numPr>
              <w:rPr>
                <w:rStyle w:val="af4"/>
                <w:i w:val="0"/>
                <w:iCs w:val="0"/>
                <w:lang w:val="ro-MD"/>
              </w:rPr>
            </w:pPr>
            <w:r w:rsidRPr="0035147D">
              <w:rPr>
                <w:rStyle w:val="af4"/>
                <w:lang w:val="ro-MD"/>
              </w:rPr>
              <w:t xml:space="preserve">AASHTO T 245. Metoda de determinare a rezistenței suprafețe asfaltice la fluxul plastic cu aparatul </w:t>
            </w:r>
            <w:proofErr w:type="spellStart"/>
            <w:r w:rsidRPr="0035147D">
              <w:rPr>
                <w:rStyle w:val="af4"/>
                <w:lang w:val="ro-MD"/>
              </w:rPr>
              <w:t>Marșal</w:t>
            </w:r>
            <w:proofErr w:type="spellEnd"/>
            <w:r w:rsidRPr="0035147D">
              <w:rPr>
                <w:rStyle w:val="af4"/>
                <w:lang w:val="ro-MD"/>
              </w:rPr>
              <w:t xml:space="preserve">. </w:t>
            </w:r>
          </w:p>
          <w:p w14:paraId="48995641" w14:textId="77777777" w:rsidR="00BE2CF5" w:rsidRPr="0035147D" w:rsidRDefault="00BE2CF5" w:rsidP="00BE2CF5">
            <w:pPr>
              <w:pStyle w:val="af3"/>
              <w:numPr>
                <w:ilvl w:val="0"/>
                <w:numId w:val="15"/>
              </w:numPr>
              <w:rPr>
                <w:rStyle w:val="af4"/>
                <w:i w:val="0"/>
                <w:iCs w:val="0"/>
                <w:lang w:val="ro-MD"/>
              </w:rPr>
            </w:pPr>
            <w:r w:rsidRPr="0035147D">
              <w:rPr>
                <w:rStyle w:val="af4"/>
                <w:lang w:val="ro-MD"/>
              </w:rPr>
              <w:t>ASTM F 606 Metodă de rezistenței statică la alunecare.</w:t>
            </w:r>
          </w:p>
          <w:p w14:paraId="3D8ECC50" w14:textId="77777777" w:rsidR="00BE2CF5" w:rsidRPr="0035147D" w:rsidRDefault="00BE2CF5" w:rsidP="00BE2CF5">
            <w:pPr>
              <w:pStyle w:val="af3"/>
              <w:numPr>
                <w:ilvl w:val="0"/>
                <w:numId w:val="15"/>
              </w:numPr>
              <w:ind w:left="748" w:hanging="283"/>
              <w:rPr>
                <w:rStyle w:val="af4"/>
                <w:i w:val="0"/>
                <w:iCs w:val="0"/>
                <w:lang w:val="ro-MD"/>
              </w:rPr>
            </w:pPr>
            <w:r w:rsidRPr="0035147D">
              <w:rPr>
                <w:rStyle w:val="af4"/>
                <w:lang w:val="ro-MD"/>
              </w:rPr>
              <w:t>ASTM E 303 Proprietăți de frecare la suprafață.</w:t>
            </w:r>
          </w:p>
          <w:p w14:paraId="3F8995B5" w14:textId="77777777" w:rsidR="00AF7319" w:rsidRDefault="00BE2CF5" w:rsidP="00BE2CF5">
            <w:pPr>
              <w:pStyle w:val="a3"/>
              <w:numPr>
                <w:ilvl w:val="0"/>
                <w:numId w:val="17"/>
              </w:numPr>
              <w:spacing w:after="0"/>
              <w:contextualSpacing w:val="0"/>
              <w:rPr>
                <w:rFonts w:ascii="Times New Roman" w:hAnsi="Times New Roman" w:cs="Times New Roman"/>
                <w:b/>
                <w:bCs/>
                <w:i/>
                <w:iCs/>
                <w:sz w:val="24"/>
                <w:szCs w:val="24"/>
                <w:lang w:val="en-US" w:eastAsia="ru-RU"/>
              </w:rPr>
            </w:pPr>
            <w:proofErr w:type="spellStart"/>
            <w:r w:rsidRPr="00BE2CF5">
              <w:rPr>
                <w:rFonts w:ascii="Times New Roman" w:hAnsi="Times New Roman" w:cs="Times New Roman"/>
                <w:b/>
                <w:bCs/>
                <w:i/>
                <w:iCs/>
                <w:sz w:val="24"/>
                <w:szCs w:val="24"/>
                <w:lang w:eastAsia="ru-RU"/>
              </w:rPr>
              <w:t>Caracteristici</w:t>
            </w:r>
            <w:proofErr w:type="spellEnd"/>
            <w:r w:rsidRPr="00BE2CF5">
              <w:rPr>
                <w:rFonts w:ascii="Times New Roman" w:hAnsi="Times New Roman" w:cs="Times New Roman"/>
                <w:b/>
                <w:bCs/>
                <w:i/>
                <w:iCs/>
                <w:sz w:val="24"/>
                <w:szCs w:val="24"/>
                <w:lang w:eastAsia="ru-RU"/>
              </w:rPr>
              <w:t xml:space="preserve"> </w:t>
            </w:r>
            <w:proofErr w:type="spellStart"/>
            <w:r w:rsidRPr="00BE2CF5">
              <w:rPr>
                <w:rFonts w:ascii="Times New Roman" w:hAnsi="Times New Roman" w:cs="Times New Roman"/>
                <w:b/>
                <w:bCs/>
                <w:i/>
                <w:iCs/>
                <w:sz w:val="24"/>
                <w:szCs w:val="24"/>
                <w:lang w:eastAsia="ru-RU"/>
              </w:rPr>
              <w:t>tehnice</w:t>
            </w:r>
            <w:proofErr w:type="spellEnd"/>
            <w:r w:rsidRPr="00BE2CF5">
              <w:rPr>
                <w:rFonts w:ascii="Times New Roman" w:hAnsi="Times New Roman" w:cs="Times New Roman"/>
                <w:b/>
                <w:bCs/>
                <w:i/>
                <w:iCs/>
                <w:sz w:val="24"/>
                <w:szCs w:val="24"/>
                <w:lang w:eastAsia="ru-RU"/>
              </w:rPr>
              <w:t xml:space="preserve"> </w:t>
            </w:r>
            <w:proofErr w:type="spellStart"/>
            <w:r w:rsidRPr="00BE2CF5">
              <w:rPr>
                <w:rFonts w:ascii="Times New Roman" w:hAnsi="Times New Roman" w:cs="Times New Roman"/>
                <w:b/>
                <w:bCs/>
                <w:i/>
                <w:iCs/>
                <w:sz w:val="24"/>
                <w:szCs w:val="24"/>
                <w:lang w:eastAsia="ru-RU"/>
              </w:rPr>
              <w:t>ale</w:t>
            </w:r>
            <w:proofErr w:type="spellEnd"/>
            <w:r w:rsidRPr="00BE2CF5">
              <w:rPr>
                <w:rFonts w:ascii="Times New Roman" w:hAnsi="Times New Roman" w:cs="Times New Roman"/>
                <w:b/>
                <w:bCs/>
                <w:i/>
                <w:iCs/>
                <w:sz w:val="24"/>
                <w:szCs w:val="24"/>
                <w:lang w:eastAsia="ru-RU"/>
              </w:rPr>
              <w:t xml:space="preserve"> </w:t>
            </w:r>
            <w:proofErr w:type="spellStart"/>
            <w:r w:rsidRPr="00BE2CF5">
              <w:rPr>
                <w:rFonts w:ascii="Times New Roman" w:hAnsi="Times New Roman" w:cs="Times New Roman"/>
                <w:b/>
                <w:bCs/>
                <w:i/>
                <w:iCs/>
                <w:sz w:val="24"/>
                <w:szCs w:val="24"/>
                <w:lang w:eastAsia="ru-RU"/>
              </w:rPr>
              <w:t>produsului</w:t>
            </w:r>
            <w:proofErr w:type="spellEnd"/>
          </w:p>
          <w:tbl>
            <w:tblPr>
              <w:tblW w:w="0" w:type="auto"/>
              <w:tblInd w:w="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1"/>
              <w:gridCol w:w="1193"/>
              <w:gridCol w:w="1105"/>
              <w:gridCol w:w="972"/>
            </w:tblGrid>
            <w:tr w:rsidR="00BE2CF5" w:rsidRPr="00BE2CF5" w14:paraId="6EA83BBC" w14:textId="77777777" w:rsidTr="00BE2CF5">
              <w:trPr>
                <w:trHeight w:val="20"/>
              </w:trPr>
              <w:tc>
                <w:tcPr>
                  <w:tcW w:w="481" w:type="dxa"/>
                </w:tcPr>
                <w:p w14:paraId="5B9D9935" w14:textId="77777777" w:rsidR="00BE2CF5" w:rsidRPr="00BE2CF5" w:rsidRDefault="00BE2CF5" w:rsidP="00DA36BF">
                  <w:pPr>
                    <w:framePr w:hSpace="180" w:wrap="around" w:vAnchor="text" w:hAnchor="text" w:y="1"/>
                    <w:suppressOverlap/>
                    <w:rPr>
                      <w:rFonts w:ascii="Times New Roman" w:hAnsi="Times New Roman" w:cs="Times New Roman"/>
                      <w:b/>
                      <w:color w:val="000000" w:themeColor="text1"/>
                      <w:sz w:val="20"/>
                      <w:szCs w:val="20"/>
                    </w:rPr>
                  </w:pPr>
                  <w:proofErr w:type="spellStart"/>
                  <w:r w:rsidRPr="00BE2CF5">
                    <w:rPr>
                      <w:rFonts w:ascii="Times New Roman" w:hAnsi="Times New Roman" w:cs="Times New Roman"/>
                      <w:b/>
                      <w:color w:val="000000" w:themeColor="text1"/>
                      <w:sz w:val="20"/>
                      <w:szCs w:val="20"/>
                    </w:rPr>
                    <w:t>Nr</w:t>
                  </w:r>
                  <w:proofErr w:type="spellEnd"/>
                  <w:r w:rsidRPr="00BE2CF5">
                    <w:rPr>
                      <w:rFonts w:ascii="Times New Roman" w:hAnsi="Times New Roman" w:cs="Times New Roman"/>
                      <w:b/>
                      <w:color w:val="000000" w:themeColor="text1"/>
                      <w:sz w:val="20"/>
                      <w:szCs w:val="20"/>
                    </w:rPr>
                    <w:t>.</w:t>
                  </w:r>
                </w:p>
              </w:tc>
              <w:tc>
                <w:tcPr>
                  <w:tcW w:w="1193" w:type="dxa"/>
                </w:tcPr>
                <w:p w14:paraId="480B5FF1" w14:textId="77777777" w:rsidR="00BE2CF5" w:rsidRPr="00BE2CF5" w:rsidRDefault="00BE2CF5" w:rsidP="00DA36BF">
                  <w:pPr>
                    <w:framePr w:hSpace="180" w:wrap="around" w:vAnchor="text" w:hAnchor="text" w:y="1"/>
                    <w:suppressOverlap/>
                    <w:rPr>
                      <w:rFonts w:ascii="Times New Roman" w:hAnsi="Times New Roman" w:cs="Times New Roman"/>
                      <w:b/>
                      <w:color w:val="000000" w:themeColor="text1"/>
                      <w:sz w:val="20"/>
                      <w:szCs w:val="20"/>
                    </w:rPr>
                  </w:pPr>
                  <w:proofErr w:type="spellStart"/>
                  <w:r w:rsidRPr="00BE2CF5">
                    <w:rPr>
                      <w:rFonts w:ascii="Times New Roman" w:hAnsi="Times New Roman" w:cs="Times New Roman"/>
                      <w:b/>
                      <w:color w:val="000000" w:themeColor="text1"/>
                      <w:sz w:val="20"/>
                      <w:szCs w:val="20"/>
                    </w:rPr>
                    <w:t>Criteriu</w:t>
                  </w:r>
                  <w:proofErr w:type="spellEnd"/>
                </w:p>
              </w:tc>
              <w:tc>
                <w:tcPr>
                  <w:tcW w:w="1105" w:type="dxa"/>
                </w:tcPr>
                <w:p w14:paraId="776C8AA5" w14:textId="77777777" w:rsidR="00BE2CF5" w:rsidRPr="00BE2CF5" w:rsidRDefault="00BE2CF5" w:rsidP="00DA36BF">
                  <w:pPr>
                    <w:framePr w:hSpace="180" w:wrap="around" w:vAnchor="text" w:hAnchor="text" w:y="1"/>
                    <w:suppressOverlap/>
                    <w:rPr>
                      <w:rFonts w:ascii="Times New Roman" w:hAnsi="Times New Roman" w:cs="Times New Roman"/>
                      <w:b/>
                      <w:color w:val="000000" w:themeColor="text1"/>
                      <w:sz w:val="20"/>
                      <w:szCs w:val="20"/>
                    </w:rPr>
                  </w:pPr>
                  <w:proofErr w:type="spellStart"/>
                  <w:r w:rsidRPr="00BE2CF5">
                    <w:rPr>
                      <w:rFonts w:ascii="Times New Roman" w:hAnsi="Times New Roman" w:cs="Times New Roman"/>
                      <w:b/>
                      <w:color w:val="000000" w:themeColor="text1"/>
                      <w:sz w:val="20"/>
                      <w:szCs w:val="20"/>
                    </w:rPr>
                    <w:t>Un</w:t>
                  </w:r>
                  <w:proofErr w:type="spellEnd"/>
                  <w:r w:rsidRPr="00BE2CF5">
                    <w:rPr>
                      <w:rFonts w:ascii="Times New Roman" w:hAnsi="Times New Roman" w:cs="Times New Roman"/>
                      <w:b/>
                      <w:color w:val="000000" w:themeColor="text1"/>
                      <w:sz w:val="20"/>
                      <w:szCs w:val="20"/>
                    </w:rPr>
                    <w:t>. m.</w:t>
                  </w:r>
                </w:p>
              </w:tc>
              <w:tc>
                <w:tcPr>
                  <w:tcW w:w="972" w:type="dxa"/>
                </w:tcPr>
                <w:p w14:paraId="1A0FE3F0" w14:textId="77777777" w:rsidR="00BE2CF5" w:rsidRPr="00BE2CF5" w:rsidRDefault="00BE2CF5" w:rsidP="00DA36BF">
                  <w:pPr>
                    <w:framePr w:hSpace="180" w:wrap="around" w:vAnchor="text" w:hAnchor="text" w:y="1"/>
                    <w:suppressOverlap/>
                    <w:rPr>
                      <w:rFonts w:ascii="Times New Roman" w:hAnsi="Times New Roman" w:cs="Times New Roman"/>
                      <w:b/>
                      <w:color w:val="000000" w:themeColor="text1"/>
                      <w:sz w:val="20"/>
                      <w:szCs w:val="20"/>
                    </w:rPr>
                  </w:pPr>
                  <w:proofErr w:type="spellStart"/>
                  <w:r w:rsidRPr="00BE2CF5">
                    <w:rPr>
                      <w:rFonts w:ascii="Times New Roman" w:hAnsi="Times New Roman" w:cs="Times New Roman"/>
                      <w:b/>
                      <w:color w:val="000000" w:themeColor="text1"/>
                      <w:sz w:val="20"/>
                      <w:szCs w:val="20"/>
                    </w:rPr>
                    <w:t>Valoarea</w:t>
                  </w:r>
                  <w:proofErr w:type="spellEnd"/>
                </w:p>
              </w:tc>
            </w:tr>
            <w:tr w:rsidR="00BE2CF5" w:rsidRPr="00BE2CF5" w14:paraId="44E38B3C" w14:textId="77777777" w:rsidTr="00BE2CF5">
              <w:trPr>
                <w:trHeight w:val="20"/>
              </w:trPr>
              <w:tc>
                <w:tcPr>
                  <w:tcW w:w="481" w:type="dxa"/>
                </w:tcPr>
                <w:p w14:paraId="47089B6D" w14:textId="77777777" w:rsidR="00BE2CF5" w:rsidRPr="00BE2CF5" w:rsidRDefault="00BE2CF5" w:rsidP="00DA36BF">
                  <w:pPr>
                    <w:framePr w:hSpace="180" w:wrap="around" w:vAnchor="text" w:hAnchor="text" w:y="1"/>
                    <w:suppressOverlap/>
                    <w:rPr>
                      <w:rFonts w:ascii="Times New Roman" w:hAnsi="Times New Roman" w:cs="Times New Roman"/>
                      <w:bCs/>
                      <w:color w:val="000000" w:themeColor="text1"/>
                      <w:sz w:val="20"/>
                      <w:szCs w:val="20"/>
                    </w:rPr>
                  </w:pPr>
                  <w:r w:rsidRPr="00BE2CF5">
                    <w:rPr>
                      <w:rFonts w:ascii="Times New Roman" w:hAnsi="Times New Roman" w:cs="Times New Roman"/>
                      <w:bCs/>
                      <w:color w:val="000000" w:themeColor="text1"/>
                      <w:sz w:val="20"/>
                      <w:szCs w:val="20"/>
                    </w:rPr>
                    <w:t>1.</w:t>
                  </w:r>
                </w:p>
              </w:tc>
              <w:tc>
                <w:tcPr>
                  <w:tcW w:w="1193" w:type="dxa"/>
                </w:tcPr>
                <w:p w14:paraId="303F6F74" w14:textId="77777777" w:rsidR="00BE2CF5" w:rsidRPr="00BE2CF5" w:rsidRDefault="00BE2CF5" w:rsidP="00DA36BF">
                  <w:pPr>
                    <w:framePr w:hSpace="180" w:wrap="around" w:vAnchor="text" w:hAnchor="text" w:y="1"/>
                    <w:suppressOverlap/>
                    <w:rPr>
                      <w:rFonts w:ascii="Times New Roman" w:hAnsi="Times New Roman" w:cs="Times New Roman"/>
                      <w:bCs/>
                      <w:color w:val="000000" w:themeColor="text1"/>
                      <w:sz w:val="20"/>
                      <w:szCs w:val="20"/>
                    </w:rPr>
                  </w:pPr>
                  <w:proofErr w:type="spellStart"/>
                  <w:r w:rsidRPr="00BE2CF5">
                    <w:rPr>
                      <w:rFonts w:ascii="Times New Roman" w:hAnsi="Times New Roman" w:cs="Times New Roman"/>
                      <w:bCs/>
                      <w:color w:val="000000" w:themeColor="text1"/>
                      <w:sz w:val="20"/>
                      <w:szCs w:val="20"/>
                    </w:rPr>
                    <w:t>Greutatea</w:t>
                  </w:r>
                  <w:proofErr w:type="spellEnd"/>
                  <w:r w:rsidRPr="00BE2CF5">
                    <w:rPr>
                      <w:rFonts w:ascii="Times New Roman" w:hAnsi="Times New Roman" w:cs="Times New Roman"/>
                      <w:bCs/>
                      <w:color w:val="000000" w:themeColor="text1"/>
                      <w:sz w:val="20"/>
                      <w:szCs w:val="20"/>
                    </w:rPr>
                    <w:t xml:space="preserve"> </w:t>
                  </w:r>
                </w:p>
              </w:tc>
              <w:tc>
                <w:tcPr>
                  <w:tcW w:w="1105" w:type="dxa"/>
                </w:tcPr>
                <w:p w14:paraId="0CA37A3A" w14:textId="77777777" w:rsidR="00BE2CF5" w:rsidRPr="00BE2CF5" w:rsidRDefault="00BE2CF5" w:rsidP="00DA36BF">
                  <w:pPr>
                    <w:framePr w:hSpace="180" w:wrap="around" w:vAnchor="text" w:hAnchor="text" w:y="1"/>
                    <w:suppressOverlap/>
                    <w:rPr>
                      <w:rFonts w:ascii="Times New Roman" w:hAnsi="Times New Roman" w:cs="Times New Roman"/>
                      <w:bCs/>
                      <w:color w:val="000000" w:themeColor="text1"/>
                      <w:sz w:val="20"/>
                      <w:szCs w:val="20"/>
                    </w:rPr>
                  </w:pPr>
                </w:p>
              </w:tc>
              <w:tc>
                <w:tcPr>
                  <w:tcW w:w="972" w:type="dxa"/>
                </w:tcPr>
                <w:p w14:paraId="7694C8AD" w14:textId="77777777" w:rsidR="00BE2CF5" w:rsidRPr="00BE2CF5" w:rsidRDefault="00BE2CF5" w:rsidP="00DA36BF">
                  <w:pPr>
                    <w:framePr w:hSpace="180" w:wrap="around" w:vAnchor="text" w:hAnchor="text" w:y="1"/>
                    <w:suppressOverlap/>
                    <w:rPr>
                      <w:rFonts w:ascii="Times New Roman" w:hAnsi="Times New Roman" w:cs="Times New Roman"/>
                      <w:bCs/>
                      <w:color w:val="000000" w:themeColor="text1"/>
                      <w:sz w:val="20"/>
                      <w:szCs w:val="20"/>
                    </w:rPr>
                  </w:pPr>
                  <w:r w:rsidRPr="00BE2CF5">
                    <w:rPr>
                      <w:rFonts w:ascii="Times New Roman" w:hAnsi="Times New Roman" w:cs="Times New Roman"/>
                      <w:bCs/>
                      <w:color w:val="000000" w:themeColor="text1"/>
                      <w:sz w:val="20"/>
                      <w:szCs w:val="20"/>
                    </w:rPr>
                    <w:t>0,9-0,92</w:t>
                  </w:r>
                </w:p>
              </w:tc>
            </w:tr>
            <w:tr w:rsidR="00BE2CF5" w:rsidRPr="00BE2CF5" w14:paraId="5507212A" w14:textId="77777777" w:rsidTr="00BE2CF5">
              <w:trPr>
                <w:trHeight w:val="20"/>
              </w:trPr>
              <w:tc>
                <w:tcPr>
                  <w:tcW w:w="481" w:type="dxa"/>
                </w:tcPr>
                <w:p w14:paraId="68615656" w14:textId="77777777" w:rsidR="00BE2CF5" w:rsidRPr="00BE2CF5" w:rsidRDefault="00BE2CF5" w:rsidP="00DA36BF">
                  <w:pPr>
                    <w:framePr w:hSpace="180" w:wrap="around" w:vAnchor="text" w:hAnchor="text" w:y="1"/>
                    <w:suppressOverlap/>
                    <w:rPr>
                      <w:rFonts w:ascii="Times New Roman" w:hAnsi="Times New Roman" w:cs="Times New Roman"/>
                      <w:bCs/>
                      <w:color w:val="000000" w:themeColor="text1"/>
                      <w:sz w:val="20"/>
                      <w:szCs w:val="20"/>
                    </w:rPr>
                  </w:pPr>
                  <w:r w:rsidRPr="00BE2CF5">
                    <w:rPr>
                      <w:rFonts w:ascii="Times New Roman" w:hAnsi="Times New Roman" w:cs="Times New Roman"/>
                      <w:bCs/>
                      <w:color w:val="000000" w:themeColor="text1"/>
                      <w:sz w:val="20"/>
                      <w:szCs w:val="20"/>
                    </w:rPr>
                    <w:t>2.</w:t>
                  </w:r>
                </w:p>
              </w:tc>
              <w:tc>
                <w:tcPr>
                  <w:tcW w:w="1193" w:type="dxa"/>
                </w:tcPr>
                <w:p w14:paraId="7939FD67" w14:textId="77777777" w:rsidR="00BE2CF5" w:rsidRPr="00BE2CF5" w:rsidRDefault="00BE2CF5" w:rsidP="00DA36BF">
                  <w:pPr>
                    <w:framePr w:hSpace="180" w:wrap="around" w:vAnchor="text" w:hAnchor="text" w:y="1"/>
                    <w:suppressOverlap/>
                    <w:rPr>
                      <w:rFonts w:ascii="Times New Roman" w:hAnsi="Times New Roman" w:cs="Times New Roman"/>
                      <w:bCs/>
                      <w:color w:val="000000" w:themeColor="text1"/>
                      <w:sz w:val="20"/>
                      <w:szCs w:val="20"/>
                    </w:rPr>
                  </w:pPr>
                  <w:proofErr w:type="spellStart"/>
                  <w:r w:rsidRPr="00BE2CF5">
                    <w:rPr>
                      <w:rFonts w:ascii="Times New Roman" w:hAnsi="Times New Roman" w:cs="Times New Roman"/>
                      <w:bCs/>
                      <w:color w:val="000000" w:themeColor="text1"/>
                      <w:sz w:val="20"/>
                      <w:szCs w:val="20"/>
                    </w:rPr>
                    <w:t>Viscozitatea</w:t>
                  </w:r>
                  <w:proofErr w:type="spellEnd"/>
                </w:p>
              </w:tc>
              <w:tc>
                <w:tcPr>
                  <w:tcW w:w="1105" w:type="dxa"/>
                </w:tcPr>
                <w:p w14:paraId="40BB424B" w14:textId="77777777" w:rsidR="00BE2CF5" w:rsidRPr="00BE2CF5" w:rsidRDefault="00BE2CF5" w:rsidP="00DA36BF">
                  <w:pPr>
                    <w:framePr w:hSpace="180" w:wrap="around" w:vAnchor="text" w:hAnchor="text" w:y="1"/>
                    <w:suppressOverlap/>
                    <w:rPr>
                      <w:rFonts w:ascii="Times New Roman" w:hAnsi="Times New Roman" w:cs="Times New Roman"/>
                      <w:bCs/>
                      <w:color w:val="000000" w:themeColor="text1"/>
                      <w:sz w:val="20"/>
                      <w:szCs w:val="20"/>
                    </w:rPr>
                  </w:pPr>
                  <w:proofErr w:type="spellStart"/>
                  <w:r w:rsidRPr="00BE2CF5">
                    <w:rPr>
                      <w:rFonts w:ascii="Times New Roman" w:hAnsi="Times New Roman" w:cs="Times New Roman"/>
                      <w:bCs/>
                      <w:color w:val="000000" w:themeColor="text1"/>
                      <w:sz w:val="20"/>
                      <w:szCs w:val="20"/>
                    </w:rPr>
                    <w:t>centipoises</w:t>
                  </w:r>
                  <w:proofErr w:type="spellEnd"/>
                </w:p>
              </w:tc>
              <w:tc>
                <w:tcPr>
                  <w:tcW w:w="972" w:type="dxa"/>
                </w:tcPr>
                <w:p w14:paraId="6AEB040C" w14:textId="77777777" w:rsidR="00BE2CF5" w:rsidRPr="00BE2CF5" w:rsidRDefault="00BE2CF5" w:rsidP="00DA36BF">
                  <w:pPr>
                    <w:framePr w:hSpace="180" w:wrap="around" w:vAnchor="text" w:hAnchor="text" w:y="1"/>
                    <w:suppressOverlap/>
                    <w:rPr>
                      <w:rFonts w:ascii="Times New Roman" w:hAnsi="Times New Roman" w:cs="Times New Roman"/>
                      <w:bCs/>
                      <w:color w:val="000000" w:themeColor="text1"/>
                      <w:sz w:val="20"/>
                      <w:szCs w:val="20"/>
                    </w:rPr>
                  </w:pPr>
                  <w:r w:rsidRPr="00BE2CF5">
                    <w:rPr>
                      <w:rFonts w:ascii="Times New Roman" w:hAnsi="Times New Roman" w:cs="Times New Roman"/>
                      <w:bCs/>
                      <w:color w:val="000000" w:themeColor="text1"/>
                      <w:sz w:val="20"/>
                      <w:szCs w:val="20"/>
                    </w:rPr>
                    <w:t>90-120</w:t>
                  </w:r>
                </w:p>
              </w:tc>
            </w:tr>
            <w:tr w:rsidR="00BE2CF5" w:rsidRPr="00BE2CF5" w14:paraId="76F974B9" w14:textId="77777777" w:rsidTr="00BE2CF5">
              <w:trPr>
                <w:trHeight w:val="20"/>
              </w:trPr>
              <w:tc>
                <w:tcPr>
                  <w:tcW w:w="481" w:type="dxa"/>
                </w:tcPr>
                <w:p w14:paraId="0D903C2D" w14:textId="77777777" w:rsidR="00BE2CF5" w:rsidRPr="00BE2CF5" w:rsidRDefault="00BE2CF5" w:rsidP="00DA36BF">
                  <w:pPr>
                    <w:framePr w:hSpace="180" w:wrap="around" w:vAnchor="text" w:hAnchor="text" w:y="1"/>
                    <w:suppressOverlap/>
                    <w:rPr>
                      <w:rFonts w:ascii="Times New Roman" w:hAnsi="Times New Roman" w:cs="Times New Roman"/>
                      <w:bCs/>
                      <w:color w:val="000000" w:themeColor="text1"/>
                      <w:sz w:val="20"/>
                      <w:szCs w:val="20"/>
                    </w:rPr>
                  </w:pPr>
                  <w:r w:rsidRPr="00BE2CF5">
                    <w:rPr>
                      <w:rFonts w:ascii="Times New Roman" w:hAnsi="Times New Roman" w:cs="Times New Roman"/>
                      <w:bCs/>
                      <w:color w:val="000000" w:themeColor="text1"/>
                      <w:sz w:val="20"/>
                      <w:szCs w:val="20"/>
                    </w:rPr>
                    <w:lastRenderedPageBreak/>
                    <w:t>3.</w:t>
                  </w:r>
                </w:p>
              </w:tc>
              <w:tc>
                <w:tcPr>
                  <w:tcW w:w="1193" w:type="dxa"/>
                </w:tcPr>
                <w:p w14:paraId="71613DBF" w14:textId="77777777" w:rsidR="00BE2CF5" w:rsidRPr="00BE2CF5" w:rsidRDefault="00BE2CF5" w:rsidP="00DA36BF">
                  <w:pPr>
                    <w:framePr w:hSpace="180" w:wrap="around" w:vAnchor="text" w:hAnchor="text" w:y="1"/>
                    <w:suppressOverlap/>
                    <w:rPr>
                      <w:rFonts w:ascii="Times New Roman" w:hAnsi="Times New Roman" w:cs="Times New Roman"/>
                      <w:bCs/>
                      <w:color w:val="000000" w:themeColor="text1"/>
                      <w:sz w:val="20"/>
                      <w:szCs w:val="20"/>
                    </w:rPr>
                  </w:pPr>
                  <w:proofErr w:type="spellStart"/>
                  <w:r w:rsidRPr="00BE2CF5">
                    <w:rPr>
                      <w:rFonts w:ascii="Times New Roman" w:hAnsi="Times New Roman" w:cs="Times New Roman"/>
                      <w:bCs/>
                      <w:color w:val="000000" w:themeColor="text1"/>
                      <w:sz w:val="20"/>
                      <w:szCs w:val="20"/>
                    </w:rPr>
                    <w:t>Culoarea</w:t>
                  </w:r>
                  <w:proofErr w:type="spellEnd"/>
                </w:p>
              </w:tc>
              <w:tc>
                <w:tcPr>
                  <w:tcW w:w="2077" w:type="dxa"/>
                  <w:gridSpan w:val="2"/>
                </w:tcPr>
                <w:p w14:paraId="3A8AB974" w14:textId="77777777" w:rsidR="00BE2CF5" w:rsidRPr="00BE2CF5" w:rsidRDefault="00BE2CF5" w:rsidP="00DA36BF">
                  <w:pPr>
                    <w:framePr w:hSpace="180" w:wrap="around" w:vAnchor="text" w:hAnchor="text" w:y="1"/>
                    <w:suppressOverlap/>
                    <w:rPr>
                      <w:rFonts w:ascii="Times New Roman" w:hAnsi="Times New Roman" w:cs="Times New Roman"/>
                      <w:bCs/>
                      <w:color w:val="000000" w:themeColor="text1"/>
                      <w:sz w:val="20"/>
                      <w:szCs w:val="20"/>
                    </w:rPr>
                  </w:pPr>
                  <w:proofErr w:type="spellStart"/>
                  <w:r w:rsidRPr="00BE2CF5">
                    <w:rPr>
                      <w:rFonts w:ascii="Times New Roman" w:hAnsi="Times New Roman" w:cs="Times New Roman"/>
                      <w:bCs/>
                      <w:color w:val="000000" w:themeColor="text1"/>
                      <w:sz w:val="20"/>
                      <w:szCs w:val="20"/>
                    </w:rPr>
                    <w:t>Neagră</w:t>
                  </w:r>
                  <w:proofErr w:type="spellEnd"/>
                </w:p>
              </w:tc>
            </w:tr>
            <w:tr w:rsidR="00BE2CF5" w:rsidRPr="00BE2CF5" w14:paraId="5AD4F2B2" w14:textId="77777777" w:rsidTr="00BE2CF5">
              <w:trPr>
                <w:trHeight w:val="20"/>
              </w:trPr>
              <w:tc>
                <w:tcPr>
                  <w:tcW w:w="481" w:type="dxa"/>
                </w:tcPr>
                <w:p w14:paraId="5AFFD863" w14:textId="77777777" w:rsidR="00BE2CF5" w:rsidRPr="00BE2CF5" w:rsidRDefault="00BE2CF5" w:rsidP="00DA36BF">
                  <w:pPr>
                    <w:framePr w:hSpace="180" w:wrap="around" w:vAnchor="text" w:hAnchor="text" w:y="1"/>
                    <w:suppressOverlap/>
                    <w:rPr>
                      <w:rFonts w:ascii="Times New Roman" w:hAnsi="Times New Roman" w:cs="Times New Roman"/>
                      <w:bCs/>
                      <w:color w:val="000000" w:themeColor="text1"/>
                      <w:sz w:val="20"/>
                      <w:szCs w:val="20"/>
                    </w:rPr>
                  </w:pPr>
                  <w:r w:rsidRPr="00BE2CF5">
                    <w:rPr>
                      <w:rFonts w:ascii="Times New Roman" w:hAnsi="Times New Roman" w:cs="Times New Roman"/>
                      <w:bCs/>
                      <w:color w:val="000000" w:themeColor="text1"/>
                      <w:sz w:val="20"/>
                      <w:szCs w:val="20"/>
                    </w:rPr>
                    <w:t>4.</w:t>
                  </w:r>
                </w:p>
              </w:tc>
              <w:tc>
                <w:tcPr>
                  <w:tcW w:w="1193" w:type="dxa"/>
                </w:tcPr>
                <w:p w14:paraId="241D3F7C" w14:textId="77777777" w:rsidR="00BE2CF5" w:rsidRPr="00BE2CF5" w:rsidRDefault="00BE2CF5" w:rsidP="00DA36BF">
                  <w:pPr>
                    <w:framePr w:hSpace="180" w:wrap="around" w:vAnchor="text" w:hAnchor="text" w:y="1"/>
                    <w:suppressOverlap/>
                    <w:rPr>
                      <w:rFonts w:ascii="Times New Roman" w:hAnsi="Times New Roman" w:cs="Times New Roman"/>
                      <w:bCs/>
                      <w:color w:val="000000" w:themeColor="text1"/>
                      <w:sz w:val="20"/>
                      <w:szCs w:val="20"/>
                    </w:rPr>
                  </w:pPr>
                  <w:proofErr w:type="spellStart"/>
                  <w:r w:rsidRPr="00BE2CF5">
                    <w:rPr>
                      <w:rFonts w:ascii="Times New Roman" w:hAnsi="Times New Roman" w:cs="Times New Roman"/>
                      <w:bCs/>
                      <w:color w:val="000000" w:themeColor="text1"/>
                      <w:sz w:val="20"/>
                      <w:szCs w:val="20"/>
                    </w:rPr>
                    <w:t>Conținutul</w:t>
                  </w:r>
                  <w:proofErr w:type="spellEnd"/>
                  <w:r w:rsidRPr="00BE2CF5">
                    <w:rPr>
                      <w:rFonts w:ascii="Times New Roman" w:hAnsi="Times New Roman" w:cs="Times New Roman"/>
                      <w:bCs/>
                      <w:color w:val="000000" w:themeColor="text1"/>
                      <w:sz w:val="20"/>
                      <w:szCs w:val="20"/>
                    </w:rPr>
                    <w:t xml:space="preserve"> </w:t>
                  </w:r>
                  <w:proofErr w:type="spellStart"/>
                  <w:r w:rsidRPr="00BE2CF5">
                    <w:rPr>
                      <w:rFonts w:ascii="Times New Roman" w:hAnsi="Times New Roman" w:cs="Times New Roman"/>
                      <w:bCs/>
                      <w:color w:val="000000" w:themeColor="text1"/>
                      <w:sz w:val="20"/>
                      <w:szCs w:val="20"/>
                    </w:rPr>
                    <w:t>solid</w:t>
                  </w:r>
                  <w:proofErr w:type="spellEnd"/>
                </w:p>
              </w:tc>
              <w:tc>
                <w:tcPr>
                  <w:tcW w:w="1105" w:type="dxa"/>
                </w:tcPr>
                <w:p w14:paraId="111932A5" w14:textId="77777777" w:rsidR="00BE2CF5" w:rsidRPr="00BE2CF5" w:rsidRDefault="00BE2CF5" w:rsidP="00DA36BF">
                  <w:pPr>
                    <w:framePr w:hSpace="180" w:wrap="around" w:vAnchor="text" w:hAnchor="text" w:y="1"/>
                    <w:suppressOverlap/>
                    <w:rPr>
                      <w:rFonts w:ascii="Times New Roman" w:hAnsi="Times New Roman" w:cs="Times New Roman"/>
                      <w:bCs/>
                      <w:color w:val="000000" w:themeColor="text1"/>
                      <w:sz w:val="20"/>
                      <w:szCs w:val="20"/>
                    </w:rPr>
                  </w:pPr>
                  <w:r w:rsidRPr="00BE2CF5">
                    <w:rPr>
                      <w:rFonts w:ascii="Times New Roman" w:hAnsi="Times New Roman" w:cs="Times New Roman"/>
                      <w:bCs/>
                      <w:color w:val="000000" w:themeColor="text1"/>
                      <w:sz w:val="20"/>
                      <w:szCs w:val="20"/>
                    </w:rPr>
                    <w:t>%</w:t>
                  </w:r>
                </w:p>
              </w:tc>
              <w:tc>
                <w:tcPr>
                  <w:tcW w:w="972" w:type="dxa"/>
                </w:tcPr>
                <w:p w14:paraId="0EB89912" w14:textId="77777777" w:rsidR="00BE2CF5" w:rsidRPr="00BE2CF5" w:rsidRDefault="00BE2CF5" w:rsidP="00DA36BF">
                  <w:pPr>
                    <w:framePr w:hSpace="180" w:wrap="around" w:vAnchor="text" w:hAnchor="text" w:y="1"/>
                    <w:suppressOverlap/>
                    <w:rPr>
                      <w:rFonts w:ascii="Times New Roman" w:hAnsi="Times New Roman" w:cs="Times New Roman"/>
                      <w:bCs/>
                      <w:color w:val="000000" w:themeColor="text1"/>
                      <w:sz w:val="20"/>
                      <w:szCs w:val="20"/>
                    </w:rPr>
                  </w:pPr>
                  <w:r w:rsidRPr="00BE2CF5">
                    <w:rPr>
                      <w:rFonts w:ascii="Times New Roman" w:hAnsi="Times New Roman" w:cs="Times New Roman"/>
                      <w:bCs/>
                      <w:color w:val="000000" w:themeColor="text1"/>
                      <w:sz w:val="20"/>
                      <w:szCs w:val="20"/>
                    </w:rPr>
                    <w:t>55-57</w:t>
                  </w:r>
                </w:p>
              </w:tc>
            </w:tr>
            <w:tr w:rsidR="00BE2CF5" w:rsidRPr="00BE2CF5" w14:paraId="5BF67714" w14:textId="77777777" w:rsidTr="00BE2CF5">
              <w:trPr>
                <w:trHeight w:val="20"/>
              </w:trPr>
              <w:tc>
                <w:tcPr>
                  <w:tcW w:w="481" w:type="dxa"/>
                </w:tcPr>
                <w:p w14:paraId="366F887B" w14:textId="77777777" w:rsidR="00BE2CF5" w:rsidRPr="00BE2CF5" w:rsidRDefault="00BE2CF5" w:rsidP="00DA36BF">
                  <w:pPr>
                    <w:framePr w:hSpace="180" w:wrap="around" w:vAnchor="text" w:hAnchor="text" w:y="1"/>
                    <w:suppressOverlap/>
                    <w:rPr>
                      <w:rFonts w:ascii="Times New Roman" w:hAnsi="Times New Roman" w:cs="Times New Roman"/>
                      <w:bCs/>
                      <w:color w:val="000000" w:themeColor="text1"/>
                      <w:sz w:val="20"/>
                      <w:szCs w:val="20"/>
                    </w:rPr>
                  </w:pPr>
                  <w:r w:rsidRPr="00BE2CF5">
                    <w:rPr>
                      <w:rFonts w:ascii="Times New Roman" w:hAnsi="Times New Roman" w:cs="Times New Roman"/>
                      <w:bCs/>
                      <w:color w:val="000000" w:themeColor="text1"/>
                      <w:sz w:val="20"/>
                      <w:szCs w:val="20"/>
                    </w:rPr>
                    <w:t>5.</w:t>
                  </w:r>
                </w:p>
              </w:tc>
              <w:tc>
                <w:tcPr>
                  <w:tcW w:w="1193" w:type="dxa"/>
                </w:tcPr>
                <w:p w14:paraId="6FD3AD26" w14:textId="77777777" w:rsidR="00BE2CF5" w:rsidRPr="00BE2CF5" w:rsidRDefault="00BE2CF5" w:rsidP="00DA36BF">
                  <w:pPr>
                    <w:framePr w:hSpace="180" w:wrap="around" w:vAnchor="text" w:hAnchor="text" w:y="1"/>
                    <w:suppressOverlap/>
                    <w:rPr>
                      <w:rFonts w:ascii="Times New Roman" w:hAnsi="Times New Roman" w:cs="Times New Roman"/>
                      <w:bCs/>
                      <w:color w:val="000000" w:themeColor="text1"/>
                      <w:sz w:val="20"/>
                      <w:szCs w:val="20"/>
                    </w:rPr>
                  </w:pPr>
                  <w:proofErr w:type="spellStart"/>
                  <w:r w:rsidRPr="00BE2CF5">
                    <w:rPr>
                      <w:rFonts w:ascii="Times New Roman" w:hAnsi="Times New Roman" w:cs="Times New Roman"/>
                      <w:bCs/>
                      <w:color w:val="000000" w:themeColor="text1"/>
                      <w:sz w:val="20"/>
                      <w:szCs w:val="20"/>
                    </w:rPr>
                    <w:t>Miros</w:t>
                  </w:r>
                  <w:proofErr w:type="spellEnd"/>
                </w:p>
              </w:tc>
              <w:tc>
                <w:tcPr>
                  <w:tcW w:w="2077" w:type="dxa"/>
                  <w:gridSpan w:val="2"/>
                </w:tcPr>
                <w:p w14:paraId="26A67C2C" w14:textId="77777777" w:rsidR="00BE2CF5" w:rsidRPr="00BE2CF5" w:rsidRDefault="00BE2CF5" w:rsidP="00DA36BF">
                  <w:pPr>
                    <w:framePr w:hSpace="180" w:wrap="around" w:vAnchor="text" w:hAnchor="text" w:y="1"/>
                    <w:suppressOverlap/>
                    <w:rPr>
                      <w:rFonts w:ascii="Times New Roman" w:hAnsi="Times New Roman" w:cs="Times New Roman"/>
                      <w:bCs/>
                      <w:color w:val="000000" w:themeColor="text1"/>
                      <w:sz w:val="20"/>
                      <w:szCs w:val="20"/>
                    </w:rPr>
                  </w:pPr>
                  <w:proofErr w:type="spellStart"/>
                  <w:r w:rsidRPr="00BE2CF5">
                    <w:rPr>
                      <w:rFonts w:ascii="Times New Roman" w:hAnsi="Times New Roman" w:cs="Times New Roman"/>
                      <w:bCs/>
                      <w:color w:val="000000" w:themeColor="text1"/>
                      <w:sz w:val="20"/>
                      <w:szCs w:val="20"/>
                    </w:rPr>
                    <w:t>Nu</w:t>
                  </w:r>
                  <w:proofErr w:type="spellEnd"/>
                </w:p>
              </w:tc>
            </w:tr>
            <w:tr w:rsidR="00BE2CF5" w:rsidRPr="00BE2CF5" w14:paraId="788535BF" w14:textId="77777777" w:rsidTr="00BE2CF5">
              <w:trPr>
                <w:trHeight w:val="20"/>
              </w:trPr>
              <w:tc>
                <w:tcPr>
                  <w:tcW w:w="481" w:type="dxa"/>
                </w:tcPr>
                <w:p w14:paraId="194324F7" w14:textId="77777777" w:rsidR="00BE2CF5" w:rsidRPr="00BE2CF5" w:rsidRDefault="00BE2CF5" w:rsidP="00DA36BF">
                  <w:pPr>
                    <w:framePr w:hSpace="180" w:wrap="around" w:vAnchor="text" w:hAnchor="text" w:y="1"/>
                    <w:suppressOverlap/>
                    <w:rPr>
                      <w:rFonts w:ascii="Times New Roman" w:hAnsi="Times New Roman" w:cs="Times New Roman"/>
                      <w:bCs/>
                      <w:color w:val="000000" w:themeColor="text1"/>
                      <w:sz w:val="20"/>
                      <w:szCs w:val="20"/>
                    </w:rPr>
                  </w:pPr>
                  <w:r w:rsidRPr="00BE2CF5">
                    <w:rPr>
                      <w:rFonts w:ascii="Times New Roman" w:hAnsi="Times New Roman" w:cs="Times New Roman"/>
                      <w:bCs/>
                      <w:color w:val="000000" w:themeColor="text1"/>
                      <w:sz w:val="20"/>
                      <w:szCs w:val="20"/>
                    </w:rPr>
                    <w:t>6.</w:t>
                  </w:r>
                </w:p>
              </w:tc>
              <w:tc>
                <w:tcPr>
                  <w:tcW w:w="1193" w:type="dxa"/>
                </w:tcPr>
                <w:p w14:paraId="3FEDE462" w14:textId="77777777" w:rsidR="00BE2CF5" w:rsidRPr="00BE2CF5" w:rsidRDefault="00BE2CF5" w:rsidP="00DA36BF">
                  <w:pPr>
                    <w:framePr w:hSpace="180" w:wrap="around" w:vAnchor="text" w:hAnchor="text" w:y="1"/>
                    <w:suppressOverlap/>
                    <w:rPr>
                      <w:rFonts w:ascii="Times New Roman" w:hAnsi="Times New Roman" w:cs="Times New Roman"/>
                      <w:bCs/>
                      <w:color w:val="000000" w:themeColor="text1"/>
                      <w:sz w:val="20"/>
                      <w:szCs w:val="20"/>
                    </w:rPr>
                  </w:pPr>
                  <w:proofErr w:type="spellStart"/>
                  <w:r w:rsidRPr="00BE2CF5">
                    <w:rPr>
                      <w:rFonts w:ascii="Times New Roman" w:hAnsi="Times New Roman" w:cs="Times New Roman"/>
                      <w:bCs/>
                      <w:color w:val="000000" w:themeColor="text1"/>
                      <w:sz w:val="20"/>
                      <w:szCs w:val="20"/>
                    </w:rPr>
                    <w:t>Abur</w:t>
                  </w:r>
                  <w:proofErr w:type="spellEnd"/>
                </w:p>
              </w:tc>
              <w:tc>
                <w:tcPr>
                  <w:tcW w:w="2077" w:type="dxa"/>
                  <w:gridSpan w:val="2"/>
                </w:tcPr>
                <w:p w14:paraId="245F5679" w14:textId="77777777" w:rsidR="00BE2CF5" w:rsidRPr="00BE2CF5" w:rsidRDefault="00BE2CF5" w:rsidP="00DA36BF">
                  <w:pPr>
                    <w:framePr w:hSpace="180" w:wrap="around" w:vAnchor="text" w:hAnchor="text" w:y="1"/>
                    <w:suppressOverlap/>
                    <w:rPr>
                      <w:rFonts w:ascii="Times New Roman" w:hAnsi="Times New Roman" w:cs="Times New Roman"/>
                      <w:bCs/>
                      <w:color w:val="000000" w:themeColor="text1"/>
                      <w:sz w:val="20"/>
                      <w:szCs w:val="20"/>
                    </w:rPr>
                  </w:pPr>
                  <w:proofErr w:type="spellStart"/>
                  <w:r w:rsidRPr="00BE2CF5">
                    <w:rPr>
                      <w:rFonts w:ascii="Times New Roman" w:hAnsi="Times New Roman" w:cs="Times New Roman"/>
                      <w:bCs/>
                      <w:color w:val="000000" w:themeColor="text1"/>
                      <w:sz w:val="20"/>
                      <w:szCs w:val="20"/>
                    </w:rPr>
                    <w:t>Nu</w:t>
                  </w:r>
                  <w:proofErr w:type="spellEnd"/>
                </w:p>
              </w:tc>
            </w:tr>
          </w:tbl>
          <w:p w14:paraId="15F2F5B8" w14:textId="77777777" w:rsidR="00BE2CF5" w:rsidRPr="00261914" w:rsidRDefault="00BE2CF5" w:rsidP="00BE2CF5">
            <w:pPr>
              <w:pStyle w:val="a7"/>
              <w:numPr>
                <w:ilvl w:val="0"/>
                <w:numId w:val="1"/>
              </w:numPr>
              <w:jc w:val="both"/>
              <w:rPr>
                <w:rFonts w:ascii="Times New Roman" w:hAnsi="Times New Roman" w:cs="Times New Roman"/>
                <w:b/>
                <w:bCs/>
                <w:color w:val="202124"/>
                <w:sz w:val="24"/>
                <w:szCs w:val="24"/>
                <w:lang w:val="en-US"/>
              </w:rPr>
            </w:pPr>
            <w:proofErr w:type="spellStart"/>
            <w:r w:rsidRPr="00261914">
              <w:rPr>
                <w:rFonts w:ascii="Times New Roman" w:hAnsi="Times New Roman" w:cs="Times New Roman"/>
                <w:b/>
                <w:bCs/>
                <w:color w:val="202124"/>
                <w:sz w:val="24"/>
                <w:szCs w:val="24"/>
                <w:lang w:val="en-US"/>
              </w:rPr>
              <w:t>Ambalaj</w:t>
            </w:r>
            <w:proofErr w:type="spellEnd"/>
            <w:r w:rsidRPr="00261914">
              <w:rPr>
                <w:rFonts w:ascii="Times New Roman" w:hAnsi="Times New Roman" w:cs="Times New Roman"/>
                <w:b/>
                <w:bCs/>
                <w:color w:val="202124"/>
                <w:sz w:val="24"/>
                <w:szCs w:val="24"/>
                <w:lang w:val="en-US"/>
              </w:rPr>
              <w:t>/</w:t>
            </w:r>
            <w:proofErr w:type="spellStart"/>
            <w:r w:rsidRPr="00261914">
              <w:rPr>
                <w:rFonts w:ascii="Times New Roman" w:hAnsi="Times New Roman" w:cs="Times New Roman"/>
                <w:b/>
                <w:bCs/>
                <w:color w:val="202124"/>
                <w:sz w:val="24"/>
                <w:szCs w:val="24"/>
                <w:lang w:val="en-US"/>
              </w:rPr>
              <w:t>livrare</w:t>
            </w:r>
            <w:proofErr w:type="spellEnd"/>
          </w:p>
          <w:p w14:paraId="6D3775D9" w14:textId="5571C5EE" w:rsidR="00BE2CF5" w:rsidRPr="00BE2CF5" w:rsidRDefault="00BE2CF5" w:rsidP="00BE2CF5">
            <w:pPr>
              <w:rPr>
                <w:rFonts w:ascii="Times New Roman" w:hAnsi="Times New Roman" w:cs="Times New Roman"/>
                <w:sz w:val="24"/>
                <w:szCs w:val="24"/>
                <w:lang w:val="en-US" w:eastAsia="ru-RU"/>
              </w:rPr>
            </w:pPr>
            <w:r w:rsidRPr="00BE2CF5">
              <w:rPr>
                <w:rFonts w:ascii="Times New Roman" w:hAnsi="Times New Roman" w:cs="Times New Roman"/>
                <w:bCs/>
                <w:color w:val="000000" w:themeColor="text1"/>
                <w:sz w:val="24"/>
                <w:szCs w:val="24"/>
                <w:lang w:val="en-US"/>
              </w:rPr>
              <w:t xml:space="preserve">Se </w:t>
            </w:r>
            <w:proofErr w:type="spellStart"/>
            <w:r w:rsidRPr="00BE2CF5">
              <w:rPr>
                <w:rFonts w:ascii="Times New Roman" w:hAnsi="Times New Roman" w:cs="Times New Roman"/>
                <w:bCs/>
                <w:color w:val="000000" w:themeColor="text1"/>
                <w:sz w:val="24"/>
                <w:szCs w:val="24"/>
                <w:lang w:val="en-US"/>
              </w:rPr>
              <w:t>livrează</w:t>
            </w:r>
            <w:proofErr w:type="spellEnd"/>
            <w:r w:rsidRPr="00BE2CF5">
              <w:rPr>
                <w:rFonts w:ascii="Times New Roman" w:hAnsi="Times New Roman" w:cs="Times New Roman"/>
                <w:bCs/>
                <w:color w:val="000000" w:themeColor="text1"/>
                <w:sz w:val="24"/>
                <w:szCs w:val="24"/>
                <w:lang w:val="en-US"/>
              </w:rPr>
              <w:t xml:space="preserve"> </w:t>
            </w:r>
            <w:proofErr w:type="spellStart"/>
            <w:r w:rsidRPr="00BE2CF5">
              <w:rPr>
                <w:rFonts w:ascii="Times New Roman" w:hAnsi="Times New Roman" w:cs="Times New Roman"/>
                <w:bCs/>
                <w:color w:val="000000" w:themeColor="text1"/>
                <w:sz w:val="24"/>
                <w:szCs w:val="24"/>
                <w:lang w:val="en-US"/>
              </w:rPr>
              <w:t>în</w:t>
            </w:r>
            <w:proofErr w:type="spellEnd"/>
            <w:r w:rsidRPr="00BE2CF5">
              <w:rPr>
                <w:rFonts w:ascii="Times New Roman" w:hAnsi="Times New Roman" w:cs="Times New Roman"/>
                <w:bCs/>
                <w:color w:val="000000" w:themeColor="text1"/>
                <w:sz w:val="24"/>
                <w:szCs w:val="24"/>
                <w:lang w:val="en-US"/>
              </w:rPr>
              <w:t xml:space="preserve"> </w:t>
            </w:r>
            <w:proofErr w:type="spellStart"/>
            <w:r w:rsidRPr="00BE2CF5">
              <w:rPr>
                <w:rFonts w:ascii="Times New Roman" w:hAnsi="Times New Roman" w:cs="Times New Roman"/>
                <w:bCs/>
                <w:color w:val="000000" w:themeColor="text1"/>
                <w:sz w:val="24"/>
                <w:szCs w:val="24"/>
                <w:lang w:val="en-US"/>
              </w:rPr>
              <w:t>butoaie</w:t>
            </w:r>
            <w:proofErr w:type="spellEnd"/>
            <w:r w:rsidRPr="00BE2CF5">
              <w:rPr>
                <w:rFonts w:ascii="Times New Roman" w:hAnsi="Times New Roman" w:cs="Times New Roman"/>
                <w:bCs/>
                <w:color w:val="000000" w:themeColor="text1"/>
                <w:sz w:val="24"/>
                <w:szCs w:val="24"/>
                <w:lang w:val="en-US"/>
              </w:rPr>
              <w:t xml:space="preserve"> cu </w:t>
            </w:r>
            <w:proofErr w:type="spellStart"/>
            <w:r w:rsidRPr="00BE2CF5">
              <w:rPr>
                <w:rFonts w:ascii="Times New Roman" w:hAnsi="Times New Roman" w:cs="Times New Roman"/>
                <w:bCs/>
                <w:color w:val="000000" w:themeColor="text1"/>
                <w:sz w:val="24"/>
                <w:szCs w:val="24"/>
                <w:lang w:val="en-US"/>
              </w:rPr>
              <w:t>volumul</w:t>
            </w:r>
            <w:proofErr w:type="spellEnd"/>
            <w:r w:rsidRPr="00BE2CF5">
              <w:rPr>
                <w:rFonts w:ascii="Times New Roman" w:hAnsi="Times New Roman" w:cs="Times New Roman"/>
                <w:bCs/>
                <w:color w:val="000000" w:themeColor="text1"/>
                <w:sz w:val="24"/>
                <w:szCs w:val="24"/>
                <w:lang w:val="en-US"/>
              </w:rPr>
              <w:t xml:space="preserve"> de 208 </w:t>
            </w:r>
            <w:proofErr w:type="spellStart"/>
            <w:r w:rsidRPr="00BE2CF5">
              <w:rPr>
                <w:rFonts w:ascii="Times New Roman" w:hAnsi="Times New Roman" w:cs="Times New Roman"/>
                <w:bCs/>
                <w:color w:val="000000" w:themeColor="text1"/>
                <w:sz w:val="24"/>
                <w:szCs w:val="24"/>
                <w:lang w:val="en-US"/>
              </w:rPr>
              <w:t>litri</w:t>
            </w:r>
            <w:proofErr w:type="spellEnd"/>
            <w:r w:rsidRPr="00BE2CF5">
              <w:rPr>
                <w:rFonts w:ascii="Times New Roman" w:hAnsi="Times New Roman" w:cs="Times New Roman"/>
                <w:bCs/>
                <w:color w:val="000000" w:themeColor="text1"/>
                <w:sz w:val="24"/>
                <w:szCs w:val="24"/>
                <w:lang w:val="en-US"/>
              </w:rPr>
              <w:t>.</w:t>
            </w:r>
          </w:p>
        </w:tc>
        <w:tc>
          <w:tcPr>
            <w:tcW w:w="25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B10524" w14:textId="77777777" w:rsidR="00AF7319" w:rsidRPr="000B2E54" w:rsidRDefault="00AF7319" w:rsidP="00AF7319">
            <w:pPr>
              <w:rPr>
                <w:b/>
                <w:bCs/>
                <w:lang w:val="ro-RO"/>
              </w:rPr>
            </w:pPr>
          </w:p>
        </w:tc>
        <w:tc>
          <w:tcPr>
            <w:tcW w:w="1464" w:type="dxa"/>
            <w:tcBorders>
              <w:top w:val="single" w:sz="4" w:space="0" w:color="auto"/>
              <w:left w:val="single" w:sz="4" w:space="0" w:color="auto"/>
              <w:bottom w:val="single" w:sz="4" w:space="0" w:color="auto"/>
              <w:right w:val="single" w:sz="4" w:space="0" w:color="auto"/>
            </w:tcBorders>
            <w:shd w:val="clear" w:color="auto" w:fill="FFFFFF" w:themeFill="background1"/>
          </w:tcPr>
          <w:p w14:paraId="391EDA92" w14:textId="77777777" w:rsidR="00AF7319" w:rsidRPr="000B2E54" w:rsidRDefault="00AF7319" w:rsidP="00AF7319">
            <w:pPr>
              <w:rPr>
                <w:b/>
                <w:bCs/>
                <w:lang w:val="ro-RO"/>
              </w:rPr>
            </w:pPr>
          </w:p>
        </w:tc>
      </w:tr>
      <w:tr w:rsidR="00BE2CF5" w:rsidRPr="00AF7319" w14:paraId="3132128A" w14:textId="77777777" w:rsidTr="00C30F8F">
        <w:trPr>
          <w:trHeight w:val="397"/>
        </w:trPr>
        <w:tc>
          <w:tcPr>
            <w:tcW w:w="15126" w:type="dxa"/>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7B2473" w14:textId="2C173F45" w:rsidR="00BE2CF5" w:rsidRPr="000B2E54" w:rsidRDefault="00BE2CF5" w:rsidP="00BE2CF5">
            <w:pPr>
              <w:jc w:val="center"/>
              <w:rPr>
                <w:b/>
                <w:bCs/>
                <w:lang w:val="ro-RO"/>
              </w:rPr>
            </w:pPr>
            <w:r>
              <w:rPr>
                <w:b/>
                <w:bCs/>
                <w:lang w:val="ro-RO"/>
              </w:rPr>
              <w:lastRenderedPageBreak/>
              <w:t>Lot. V</w:t>
            </w:r>
          </w:p>
        </w:tc>
      </w:tr>
      <w:tr w:rsidR="008D1438" w:rsidRPr="00DA36BF" w14:paraId="4C49A960" w14:textId="77777777" w:rsidTr="00EF5ABE">
        <w:trPr>
          <w:trHeight w:val="784"/>
        </w:trPr>
        <w:tc>
          <w:tcPr>
            <w:tcW w:w="24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DE8594" w14:textId="36720E4B" w:rsidR="00AF7319" w:rsidRPr="00BE2CF5" w:rsidRDefault="00BE2CF5" w:rsidP="00AF7319">
            <w:pPr>
              <w:pStyle w:val="a3"/>
              <w:tabs>
                <w:tab w:val="left" w:pos="2400"/>
              </w:tabs>
              <w:rPr>
                <w:rFonts w:ascii="Times New Roman" w:hAnsi="Times New Roman"/>
                <w:bCs/>
                <w:sz w:val="24"/>
                <w:szCs w:val="24"/>
                <w:lang w:val="ro-MD"/>
              </w:rPr>
            </w:pPr>
            <w:r w:rsidRPr="00BE2CF5">
              <w:rPr>
                <w:rFonts w:ascii="Times New Roman" w:hAnsi="Times New Roman"/>
                <w:bCs/>
                <w:sz w:val="24"/>
                <w:szCs w:val="24"/>
                <w:lang w:val="ro-MD"/>
              </w:rPr>
              <w:t>MATERIALULUI  PENTRU  PROTECȚIA SUPRAFEȚELOR  DE  BETON</w:t>
            </w:r>
          </w:p>
        </w:tc>
        <w:tc>
          <w:tcPr>
            <w:tcW w:w="13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B731DD" w14:textId="77777777" w:rsidR="00AF7319" w:rsidRPr="00E43E36" w:rsidRDefault="00AF7319" w:rsidP="00AF7319">
            <w:pPr>
              <w:rPr>
                <w:b/>
                <w:bCs/>
                <w:lang w:val="es-ES"/>
              </w:rPr>
            </w:pPr>
          </w:p>
        </w:tc>
        <w:tc>
          <w:tcPr>
            <w:tcW w:w="9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00E6D8" w14:textId="77777777" w:rsidR="00AF7319" w:rsidRPr="00E43E36" w:rsidRDefault="00AF7319" w:rsidP="00AF7319">
            <w:pPr>
              <w:rPr>
                <w:b/>
                <w:bCs/>
                <w:lang w:val="es-ES"/>
              </w:rPr>
            </w:pPr>
          </w:p>
        </w:tc>
        <w:tc>
          <w:tcPr>
            <w:tcW w:w="12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A4BFB6" w14:textId="77777777" w:rsidR="00AF7319" w:rsidRPr="00E43E36" w:rsidRDefault="00AF7319" w:rsidP="00AF7319">
            <w:pPr>
              <w:rPr>
                <w:b/>
                <w:bCs/>
                <w:lang w:val="es-ES"/>
              </w:rPr>
            </w:pPr>
          </w:p>
        </w:tc>
        <w:tc>
          <w:tcPr>
            <w:tcW w:w="51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E5B6DC" w14:textId="486276E6" w:rsidR="00BE2CF5" w:rsidRPr="00BE2CF5" w:rsidRDefault="00BE2CF5" w:rsidP="00C328CD">
            <w:pPr>
              <w:pStyle w:val="a3"/>
              <w:numPr>
                <w:ilvl w:val="0"/>
                <w:numId w:val="18"/>
              </w:numPr>
              <w:spacing w:after="0"/>
              <w:ind w:hanging="426"/>
              <w:contextualSpacing w:val="0"/>
              <w:rPr>
                <w:rFonts w:ascii="Times New Roman" w:hAnsi="Times New Roman"/>
                <w:caps/>
                <w:sz w:val="24"/>
                <w:szCs w:val="24"/>
                <w:lang w:val="ro-MD"/>
              </w:rPr>
            </w:pPr>
            <w:r w:rsidRPr="00BE2CF5">
              <w:rPr>
                <w:rFonts w:ascii="Times New Roman" w:hAnsi="Times New Roman"/>
                <w:b/>
                <w:bCs/>
                <w:sz w:val="24"/>
                <w:szCs w:val="24"/>
                <w:lang w:val="ro-MD"/>
              </w:rPr>
              <w:t xml:space="preserve">Dispoziții generale </w:t>
            </w:r>
          </w:p>
          <w:p w14:paraId="3FE4971A" w14:textId="365B3DA2" w:rsidR="00BE2CF5" w:rsidRPr="00F32136" w:rsidRDefault="00BE2CF5" w:rsidP="00AD65F9">
            <w:pPr>
              <w:pStyle w:val="af1"/>
              <w:ind w:firstLine="0"/>
              <w:jc w:val="both"/>
              <w:rPr>
                <w:szCs w:val="24"/>
                <w:lang w:val="ro-MD"/>
              </w:rPr>
            </w:pPr>
            <w:r w:rsidRPr="00F32136">
              <w:rPr>
                <w:szCs w:val="24"/>
                <w:lang w:val="ro-MD"/>
              </w:rPr>
              <w:t xml:space="preserve">          Materialul oferit trebuie să asigure protecția hidrofobă a betonului, protejând suprafețele de beton de la pătrunderea în pori a regenților, combustibilului reactiv, uleiurilor folosite în industria aeronautica și auto.</w:t>
            </w:r>
          </w:p>
          <w:p w14:paraId="03FB2E81" w14:textId="77777777" w:rsidR="00BE2CF5" w:rsidRPr="00F32136" w:rsidRDefault="00BE2CF5" w:rsidP="00BE2CF5">
            <w:pPr>
              <w:pStyle w:val="af1"/>
              <w:numPr>
                <w:ilvl w:val="0"/>
                <w:numId w:val="18"/>
              </w:numPr>
              <w:rPr>
                <w:b/>
                <w:bCs/>
                <w:szCs w:val="24"/>
                <w:lang w:val="ro-MD"/>
              </w:rPr>
            </w:pPr>
            <w:r w:rsidRPr="00F32136">
              <w:rPr>
                <w:b/>
                <w:bCs/>
                <w:szCs w:val="24"/>
                <w:lang w:val="ro-MD"/>
              </w:rPr>
              <w:t>Descrierea generală a produsului</w:t>
            </w:r>
          </w:p>
          <w:p w14:paraId="5633C861" w14:textId="77777777" w:rsidR="00BE2CF5" w:rsidRPr="00F32136" w:rsidRDefault="00BE2CF5" w:rsidP="00AD65F9">
            <w:pPr>
              <w:pStyle w:val="af1"/>
              <w:ind w:left="39" w:firstLine="284"/>
              <w:jc w:val="both"/>
              <w:rPr>
                <w:szCs w:val="24"/>
                <w:lang w:val="ro-MD"/>
              </w:rPr>
            </w:pPr>
            <w:r w:rsidRPr="00F32136">
              <w:rPr>
                <w:szCs w:val="24"/>
                <w:lang w:val="ro-MD"/>
              </w:rPr>
              <w:t>Materialul pentru protecția betonului pe aerodrom trebuie să reprezinte un produs chimic pe bază de apă, destinat pentru protecția elementelor din beton împotriva impacturilor termice între punctele de îngheț și dezgheț, care provoacă fisurare termică și exfolierea suprafețelor de beton, deteriorări legate de îngheț-dezgheț, reducerea  pătrunderii ionilor de clorură și de asemenea interacțiunea dintre soluțiile alcaline și silicați.</w:t>
            </w:r>
          </w:p>
          <w:p w14:paraId="1B9B0FF3" w14:textId="77777777" w:rsidR="00BE2CF5" w:rsidRPr="00F32136" w:rsidRDefault="00BE2CF5" w:rsidP="00AD65F9">
            <w:pPr>
              <w:pStyle w:val="af1"/>
              <w:ind w:left="39" w:firstLine="284"/>
              <w:jc w:val="both"/>
              <w:rPr>
                <w:szCs w:val="24"/>
                <w:lang w:val="ro-MD"/>
              </w:rPr>
            </w:pPr>
            <w:r w:rsidRPr="00F32136">
              <w:rPr>
                <w:szCs w:val="24"/>
                <w:lang w:val="ro-MD"/>
              </w:rPr>
              <w:t>Materialul menționat trebuie să mențină betonul protejat, ajutând la minimizarea degradării suprafețelor de beton provocate de umiditate. Materialul trebuie să aibă trei mecanisme eficiente pentru a proteja betonul în orice condiții meteorologice datorită formării a doua tipuri de cristale și creând un efect hidrofob.</w:t>
            </w:r>
          </w:p>
          <w:p w14:paraId="26BFA788" w14:textId="77777777" w:rsidR="00BE2CF5" w:rsidRPr="00F32136" w:rsidRDefault="00BE2CF5" w:rsidP="00AD65F9">
            <w:pPr>
              <w:pStyle w:val="af1"/>
              <w:ind w:left="39" w:firstLine="284"/>
              <w:jc w:val="both"/>
              <w:rPr>
                <w:szCs w:val="24"/>
                <w:lang w:val="ro-MD"/>
              </w:rPr>
            </w:pPr>
            <w:r w:rsidRPr="00F32136">
              <w:rPr>
                <w:szCs w:val="24"/>
                <w:lang w:val="ro-MD"/>
              </w:rPr>
              <w:lastRenderedPageBreak/>
              <w:t>În prezența umidității, cristalele de un tip conținute în produs se extind, acoperind complet porii. Cristalele de al doilea tip absorb excesul umiditatea pe suprafața primilor cristale, împiedicând circulația umidității de la suprafața acestor cristale la beton. Aceste proprietăți hidrofile și higroscopice oferă o protecție dublă pe termen lung împotriva pătrunderea umezelii în beton.</w:t>
            </w:r>
          </w:p>
          <w:p w14:paraId="218AE679" w14:textId="77777777" w:rsidR="00BE2CF5" w:rsidRPr="00F32136" w:rsidRDefault="00BE2CF5" w:rsidP="008D1438">
            <w:pPr>
              <w:pStyle w:val="af1"/>
              <w:ind w:firstLine="142"/>
              <w:jc w:val="both"/>
              <w:rPr>
                <w:szCs w:val="24"/>
                <w:lang w:val="ro-MD"/>
              </w:rPr>
            </w:pPr>
            <w:r w:rsidRPr="00F32136">
              <w:rPr>
                <w:szCs w:val="24"/>
                <w:lang w:val="ro-MD"/>
              </w:rPr>
              <w:t>Caracteristici:</w:t>
            </w:r>
          </w:p>
          <w:p w14:paraId="68B8702B" w14:textId="77777777" w:rsidR="00BE2CF5" w:rsidRPr="00F32136" w:rsidRDefault="00BE2CF5" w:rsidP="008D1438">
            <w:pPr>
              <w:pStyle w:val="a7"/>
              <w:numPr>
                <w:ilvl w:val="0"/>
                <w:numId w:val="13"/>
              </w:numPr>
              <w:ind w:left="0" w:firstLine="142"/>
              <w:jc w:val="both"/>
              <w:rPr>
                <w:rStyle w:val="af4"/>
                <w:rFonts w:ascii="Times New Roman" w:hAnsi="Times New Roman" w:cs="Times New Roman"/>
                <w:i w:val="0"/>
                <w:iCs w:val="0"/>
                <w:sz w:val="24"/>
                <w:szCs w:val="24"/>
                <w:lang w:val="ro-MD"/>
              </w:rPr>
            </w:pPr>
            <w:r w:rsidRPr="00F32136">
              <w:rPr>
                <w:rStyle w:val="af4"/>
                <w:rFonts w:ascii="Times New Roman" w:hAnsi="Times New Roman" w:cs="Times New Roman"/>
                <w:sz w:val="24"/>
                <w:szCs w:val="24"/>
                <w:lang w:val="ro-MD"/>
              </w:rPr>
              <w:t>Trebuie să asigure un efect rezistent la umiditate de lungă durată .</w:t>
            </w:r>
          </w:p>
          <w:p w14:paraId="06B41504" w14:textId="77777777" w:rsidR="00BE2CF5" w:rsidRPr="00F32136" w:rsidRDefault="00BE2CF5" w:rsidP="008D1438">
            <w:pPr>
              <w:pStyle w:val="a7"/>
              <w:numPr>
                <w:ilvl w:val="0"/>
                <w:numId w:val="13"/>
              </w:numPr>
              <w:ind w:left="0" w:firstLine="142"/>
              <w:jc w:val="both"/>
              <w:rPr>
                <w:rStyle w:val="af4"/>
                <w:rFonts w:ascii="Times New Roman" w:hAnsi="Times New Roman" w:cs="Times New Roman"/>
                <w:i w:val="0"/>
                <w:iCs w:val="0"/>
                <w:sz w:val="24"/>
                <w:szCs w:val="24"/>
                <w:lang w:val="ro-MD"/>
              </w:rPr>
            </w:pPr>
            <w:r w:rsidRPr="00F32136">
              <w:rPr>
                <w:rStyle w:val="af4"/>
                <w:rFonts w:ascii="Times New Roman" w:hAnsi="Times New Roman" w:cs="Times New Roman"/>
                <w:sz w:val="24"/>
                <w:szCs w:val="24"/>
                <w:lang w:val="ro-MD"/>
              </w:rPr>
              <w:t>Trebuie să asigure proprietăți de respingere a apei, protecție împotriva pătrunderii apei, combustibilului și uleiului de la suprafață.</w:t>
            </w:r>
          </w:p>
          <w:p w14:paraId="4596E370" w14:textId="77777777" w:rsidR="00BE2CF5" w:rsidRPr="00F32136" w:rsidRDefault="00BE2CF5" w:rsidP="008D1438">
            <w:pPr>
              <w:pStyle w:val="a7"/>
              <w:numPr>
                <w:ilvl w:val="0"/>
                <w:numId w:val="13"/>
              </w:numPr>
              <w:ind w:left="0" w:firstLine="142"/>
              <w:jc w:val="both"/>
              <w:rPr>
                <w:rStyle w:val="af4"/>
                <w:rFonts w:ascii="Times New Roman" w:hAnsi="Times New Roman" w:cs="Times New Roman"/>
                <w:i w:val="0"/>
                <w:iCs w:val="0"/>
                <w:sz w:val="24"/>
                <w:szCs w:val="24"/>
                <w:lang w:val="ro-MD"/>
              </w:rPr>
            </w:pPr>
            <w:r w:rsidRPr="00F32136">
              <w:rPr>
                <w:rStyle w:val="af4"/>
                <w:rFonts w:ascii="Times New Roman" w:hAnsi="Times New Roman" w:cs="Times New Roman"/>
                <w:sz w:val="24"/>
                <w:szCs w:val="24"/>
                <w:lang w:val="ro-MD"/>
              </w:rPr>
              <w:t>Trebuie să fie rezistent la substanțe agresive, inclusiv acizi, combustibili, alcalini și uleiuri.</w:t>
            </w:r>
          </w:p>
          <w:p w14:paraId="48A0273D" w14:textId="77777777" w:rsidR="00BE2CF5" w:rsidRPr="00F32136" w:rsidRDefault="00BE2CF5" w:rsidP="008D1438">
            <w:pPr>
              <w:pStyle w:val="a7"/>
              <w:numPr>
                <w:ilvl w:val="0"/>
                <w:numId w:val="13"/>
              </w:numPr>
              <w:ind w:left="0" w:firstLine="142"/>
              <w:jc w:val="both"/>
              <w:rPr>
                <w:rStyle w:val="af4"/>
                <w:rFonts w:ascii="Times New Roman" w:hAnsi="Times New Roman" w:cs="Times New Roman"/>
                <w:i w:val="0"/>
                <w:iCs w:val="0"/>
                <w:sz w:val="24"/>
                <w:szCs w:val="24"/>
                <w:lang w:val="ro-MD"/>
              </w:rPr>
            </w:pPr>
            <w:r w:rsidRPr="00F32136">
              <w:rPr>
                <w:rStyle w:val="af4"/>
                <w:rFonts w:ascii="Times New Roman" w:hAnsi="Times New Roman" w:cs="Times New Roman"/>
                <w:sz w:val="24"/>
                <w:szCs w:val="24"/>
                <w:lang w:val="ro-MD"/>
              </w:rPr>
              <w:t>Trebuie să  asigure protecția armaturii împotriva coroziunii fără deteriorarea protecției catodicele existente.</w:t>
            </w:r>
          </w:p>
          <w:p w14:paraId="430E2A0C" w14:textId="77777777" w:rsidR="00BE2CF5" w:rsidRPr="00F32136" w:rsidRDefault="00BE2CF5" w:rsidP="008D1438">
            <w:pPr>
              <w:pStyle w:val="a7"/>
              <w:numPr>
                <w:ilvl w:val="0"/>
                <w:numId w:val="13"/>
              </w:numPr>
              <w:ind w:left="0" w:firstLine="142"/>
              <w:jc w:val="both"/>
              <w:rPr>
                <w:rStyle w:val="af4"/>
                <w:rFonts w:ascii="Times New Roman" w:hAnsi="Times New Roman" w:cs="Times New Roman"/>
                <w:i w:val="0"/>
                <w:iCs w:val="0"/>
                <w:sz w:val="24"/>
                <w:szCs w:val="24"/>
                <w:lang w:val="ro-MD"/>
              </w:rPr>
            </w:pPr>
            <w:r w:rsidRPr="00F32136">
              <w:rPr>
                <w:rStyle w:val="af4"/>
                <w:rFonts w:ascii="Times New Roman" w:hAnsi="Times New Roman" w:cs="Times New Roman"/>
                <w:sz w:val="24"/>
                <w:szCs w:val="24"/>
                <w:lang w:val="ro-MD"/>
              </w:rPr>
              <w:t>Slăbirea interacțiunii dintre alcalii și silice, protecție împotriva prafului de silicat.</w:t>
            </w:r>
          </w:p>
          <w:p w14:paraId="116FF4DD" w14:textId="77777777" w:rsidR="00BE2CF5" w:rsidRPr="00F32136" w:rsidRDefault="00BE2CF5" w:rsidP="008D1438">
            <w:pPr>
              <w:pStyle w:val="a7"/>
              <w:numPr>
                <w:ilvl w:val="0"/>
                <w:numId w:val="13"/>
              </w:numPr>
              <w:ind w:left="0" w:firstLine="142"/>
              <w:jc w:val="both"/>
              <w:rPr>
                <w:rStyle w:val="af4"/>
                <w:rFonts w:ascii="Times New Roman" w:hAnsi="Times New Roman" w:cs="Times New Roman"/>
                <w:i w:val="0"/>
                <w:iCs w:val="0"/>
                <w:sz w:val="24"/>
                <w:szCs w:val="24"/>
                <w:lang w:val="ro-MD"/>
              </w:rPr>
            </w:pPr>
            <w:r w:rsidRPr="00F32136">
              <w:rPr>
                <w:rStyle w:val="af4"/>
                <w:rFonts w:ascii="Times New Roman" w:hAnsi="Times New Roman" w:cs="Times New Roman"/>
                <w:sz w:val="24"/>
                <w:szCs w:val="24"/>
                <w:lang w:val="ro-MD"/>
              </w:rPr>
              <w:t>Prevenirea pătrunderii ionilor de clorură din sare.</w:t>
            </w:r>
          </w:p>
          <w:p w14:paraId="0F118859" w14:textId="77777777" w:rsidR="00BE2CF5" w:rsidRPr="00F32136" w:rsidRDefault="00BE2CF5" w:rsidP="008D1438">
            <w:pPr>
              <w:pStyle w:val="a7"/>
              <w:numPr>
                <w:ilvl w:val="0"/>
                <w:numId w:val="13"/>
              </w:numPr>
              <w:ind w:left="0" w:firstLine="142"/>
              <w:jc w:val="both"/>
              <w:rPr>
                <w:rStyle w:val="af4"/>
                <w:rFonts w:ascii="Times New Roman" w:hAnsi="Times New Roman" w:cs="Times New Roman"/>
                <w:i w:val="0"/>
                <w:iCs w:val="0"/>
                <w:sz w:val="24"/>
                <w:szCs w:val="24"/>
                <w:lang w:val="ro-MD"/>
              </w:rPr>
            </w:pPr>
            <w:r w:rsidRPr="00F32136">
              <w:rPr>
                <w:rStyle w:val="af4"/>
                <w:rFonts w:ascii="Times New Roman" w:hAnsi="Times New Roman" w:cs="Times New Roman"/>
                <w:sz w:val="24"/>
                <w:szCs w:val="24"/>
                <w:lang w:val="ro-MD"/>
              </w:rPr>
              <w:t>Creșterea rigidității betonului.</w:t>
            </w:r>
          </w:p>
          <w:p w14:paraId="2EA86B71" w14:textId="77777777" w:rsidR="00BE2CF5" w:rsidRPr="00F32136" w:rsidRDefault="00BE2CF5" w:rsidP="008D1438">
            <w:pPr>
              <w:pStyle w:val="a7"/>
              <w:numPr>
                <w:ilvl w:val="0"/>
                <w:numId w:val="13"/>
              </w:numPr>
              <w:ind w:left="0" w:firstLine="142"/>
              <w:jc w:val="both"/>
              <w:rPr>
                <w:rStyle w:val="af4"/>
                <w:rFonts w:ascii="Times New Roman" w:hAnsi="Times New Roman" w:cs="Times New Roman"/>
                <w:i w:val="0"/>
                <w:iCs w:val="0"/>
                <w:sz w:val="24"/>
                <w:szCs w:val="24"/>
                <w:lang w:val="ro-MD"/>
              </w:rPr>
            </w:pPr>
            <w:r w:rsidRPr="00F32136">
              <w:rPr>
                <w:rStyle w:val="af4"/>
                <w:rFonts w:ascii="Times New Roman" w:hAnsi="Times New Roman" w:cs="Times New Roman"/>
                <w:sz w:val="24"/>
                <w:szCs w:val="24"/>
                <w:lang w:val="ro-MD"/>
              </w:rPr>
              <w:t>Etanșare și protecție a fisurilor de până la 1,5 mm.</w:t>
            </w:r>
          </w:p>
          <w:p w14:paraId="0E2E8EDE" w14:textId="77777777" w:rsidR="00BE2CF5" w:rsidRPr="00F32136" w:rsidRDefault="00BE2CF5" w:rsidP="00BE2CF5">
            <w:pPr>
              <w:pStyle w:val="a7"/>
              <w:rPr>
                <w:rFonts w:ascii="Times New Roman" w:hAnsi="Times New Roman" w:cs="Times New Roman"/>
                <w:color w:val="404040" w:themeColor="text1" w:themeTint="BF"/>
                <w:sz w:val="24"/>
                <w:szCs w:val="24"/>
                <w:lang w:val="ro-MD"/>
              </w:rPr>
            </w:pPr>
          </w:p>
          <w:p w14:paraId="2B2B92B2" w14:textId="77777777" w:rsidR="00BE2CF5" w:rsidRPr="00F32136" w:rsidRDefault="00BE2CF5" w:rsidP="00BE2CF5">
            <w:pPr>
              <w:pStyle w:val="af1"/>
              <w:numPr>
                <w:ilvl w:val="0"/>
                <w:numId w:val="18"/>
              </w:numPr>
              <w:jc w:val="both"/>
              <w:rPr>
                <w:b/>
                <w:bCs/>
                <w:szCs w:val="24"/>
                <w:lang w:val="ro-MD"/>
              </w:rPr>
            </w:pPr>
            <w:r w:rsidRPr="00F32136">
              <w:rPr>
                <w:b/>
                <w:bCs/>
                <w:szCs w:val="24"/>
                <w:lang w:val="ro-MD"/>
              </w:rPr>
              <w:t>Aplicarea</w:t>
            </w:r>
          </w:p>
          <w:p w14:paraId="41A78B68" w14:textId="77777777" w:rsidR="00BE2CF5" w:rsidRPr="00F32136" w:rsidRDefault="00BE2CF5" w:rsidP="008D1438">
            <w:pPr>
              <w:pStyle w:val="a7"/>
              <w:ind w:left="39" w:firstLine="284"/>
              <w:jc w:val="both"/>
              <w:rPr>
                <w:rStyle w:val="af4"/>
                <w:rFonts w:ascii="Times New Roman" w:hAnsi="Times New Roman" w:cs="Times New Roman"/>
                <w:i w:val="0"/>
                <w:iCs w:val="0"/>
                <w:sz w:val="24"/>
                <w:szCs w:val="24"/>
                <w:lang w:val="ro-MD"/>
              </w:rPr>
            </w:pPr>
            <w:r w:rsidRPr="00F32136">
              <w:rPr>
                <w:rStyle w:val="af4"/>
                <w:rFonts w:ascii="Times New Roman" w:hAnsi="Times New Roman" w:cs="Times New Roman"/>
                <w:sz w:val="24"/>
                <w:szCs w:val="24"/>
                <w:lang w:val="ro-MD"/>
              </w:rPr>
              <w:t>Materialul trebuie să asigure posibilitatea de a fi folosit pentru protecția structurilor din beton și ciment ,care sunt expuse la umiditate.</w:t>
            </w:r>
          </w:p>
          <w:p w14:paraId="539BFF54" w14:textId="77777777" w:rsidR="00BE2CF5" w:rsidRPr="00F32136" w:rsidRDefault="00BE2CF5" w:rsidP="008D1438">
            <w:pPr>
              <w:pStyle w:val="a7"/>
              <w:numPr>
                <w:ilvl w:val="0"/>
                <w:numId w:val="14"/>
              </w:numPr>
              <w:ind w:left="465" w:hanging="426"/>
              <w:rPr>
                <w:rStyle w:val="af4"/>
                <w:rFonts w:ascii="Times New Roman" w:hAnsi="Times New Roman" w:cs="Times New Roman"/>
                <w:i w:val="0"/>
                <w:iCs w:val="0"/>
                <w:sz w:val="24"/>
                <w:szCs w:val="24"/>
                <w:lang w:val="ro-MD"/>
              </w:rPr>
            </w:pPr>
            <w:r w:rsidRPr="00F32136">
              <w:rPr>
                <w:rStyle w:val="af4"/>
                <w:rFonts w:ascii="Times New Roman" w:hAnsi="Times New Roman" w:cs="Times New Roman"/>
                <w:sz w:val="24"/>
                <w:szCs w:val="24"/>
                <w:lang w:val="ro-MD"/>
              </w:rPr>
              <w:t>piste de decolare aterizare, căi de rulare a aeronave.</w:t>
            </w:r>
          </w:p>
          <w:p w14:paraId="229F1E99" w14:textId="77777777" w:rsidR="00BE2CF5" w:rsidRPr="00F32136" w:rsidRDefault="00BE2CF5" w:rsidP="008D1438">
            <w:pPr>
              <w:pStyle w:val="a7"/>
              <w:numPr>
                <w:ilvl w:val="0"/>
                <w:numId w:val="14"/>
              </w:numPr>
              <w:ind w:left="465" w:hanging="426"/>
              <w:rPr>
                <w:rStyle w:val="af4"/>
                <w:rFonts w:ascii="Times New Roman" w:hAnsi="Times New Roman" w:cs="Times New Roman"/>
                <w:i w:val="0"/>
                <w:iCs w:val="0"/>
                <w:sz w:val="24"/>
                <w:szCs w:val="24"/>
                <w:lang w:val="ro-MD"/>
              </w:rPr>
            </w:pPr>
            <w:r w:rsidRPr="00F32136">
              <w:rPr>
                <w:rStyle w:val="af4"/>
                <w:rFonts w:ascii="Times New Roman" w:hAnsi="Times New Roman" w:cs="Times New Roman"/>
                <w:sz w:val="24"/>
                <w:szCs w:val="24"/>
                <w:lang w:val="ro-MD"/>
              </w:rPr>
              <w:t>zone de parcare a aeronavelor.</w:t>
            </w:r>
          </w:p>
          <w:p w14:paraId="4D658855" w14:textId="77777777" w:rsidR="00BE2CF5" w:rsidRPr="00F32136" w:rsidRDefault="00BE2CF5" w:rsidP="008D1438">
            <w:pPr>
              <w:pStyle w:val="a7"/>
              <w:numPr>
                <w:ilvl w:val="0"/>
                <w:numId w:val="14"/>
              </w:numPr>
              <w:ind w:left="465" w:hanging="426"/>
              <w:rPr>
                <w:rStyle w:val="af4"/>
                <w:rFonts w:ascii="Times New Roman" w:hAnsi="Times New Roman" w:cs="Times New Roman"/>
                <w:i w:val="0"/>
                <w:iCs w:val="0"/>
                <w:vanish/>
                <w:sz w:val="24"/>
                <w:szCs w:val="24"/>
                <w:lang w:val="ro-MD"/>
                <w:specVanish/>
              </w:rPr>
            </w:pPr>
            <w:r w:rsidRPr="00F32136">
              <w:rPr>
                <w:rStyle w:val="af4"/>
                <w:rFonts w:ascii="Times New Roman" w:hAnsi="Times New Roman" w:cs="Times New Roman"/>
                <w:sz w:val="24"/>
                <w:szCs w:val="24"/>
                <w:lang w:val="ro-MD"/>
              </w:rPr>
              <w:lastRenderedPageBreak/>
              <w:t>Consum material: între 0.2-0.3 l/m2</w:t>
            </w:r>
          </w:p>
          <w:p w14:paraId="4B2BF9EC" w14:textId="77777777" w:rsidR="00BE2CF5" w:rsidRPr="00F32136" w:rsidRDefault="00BE2CF5" w:rsidP="008D1438">
            <w:pPr>
              <w:pStyle w:val="af1"/>
              <w:ind w:left="465" w:hanging="426"/>
              <w:jc w:val="both"/>
              <w:rPr>
                <w:b/>
                <w:bCs/>
                <w:szCs w:val="24"/>
                <w:lang w:val="ro-MD"/>
              </w:rPr>
            </w:pPr>
            <w:r w:rsidRPr="00F32136">
              <w:rPr>
                <w:b/>
                <w:bCs/>
                <w:szCs w:val="24"/>
                <w:lang w:val="ro-MD"/>
              </w:rPr>
              <w:t>.</w:t>
            </w:r>
          </w:p>
          <w:p w14:paraId="6B9CE84A" w14:textId="77777777" w:rsidR="00BE2CF5" w:rsidRPr="00F32136" w:rsidRDefault="00BE2CF5" w:rsidP="00BE2CF5">
            <w:pPr>
              <w:pStyle w:val="af1"/>
              <w:numPr>
                <w:ilvl w:val="0"/>
                <w:numId w:val="18"/>
              </w:numPr>
              <w:jc w:val="both"/>
              <w:rPr>
                <w:b/>
                <w:bCs/>
                <w:szCs w:val="24"/>
                <w:lang w:val="ro-MD"/>
              </w:rPr>
            </w:pPr>
            <w:r w:rsidRPr="00F32136">
              <w:rPr>
                <w:b/>
                <w:bCs/>
                <w:szCs w:val="24"/>
                <w:lang w:val="ro-MD"/>
              </w:rPr>
              <w:t>Termen de exploatare</w:t>
            </w:r>
          </w:p>
          <w:p w14:paraId="7D88532B" w14:textId="77777777" w:rsidR="00BE2CF5" w:rsidRPr="00F32136" w:rsidRDefault="00BE2CF5" w:rsidP="008D1438">
            <w:pPr>
              <w:pStyle w:val="af1"/>
              <w:ind w:firstLine="0"/>
              <w:jc w:val="both"/>
              <w:rPr>
                <w:szCs w:val="24"/>
                <w:lang w:val="ro-MD"/>
              </w:rPr>
            </w:pPr>
            <w:r w:rsidRPr="00F32136">
              <w:rPr>
                <w:b/>
                <w:bCs/>
                <w:szCs w:val="24"/>
                <w:lang w:val="ro-MD"/>
              </w:rPr>
              <w:t xml:space="preserve">        </w:t>
            </w:r>
            <w:r w:rsidRPr="00F32136">
              <w:rPr>
                <w:szCs w:val="24"/>
                <w:lang w:val="ro-MD"/>
              </w:rPr>
              <w:t>Materialul pentru protecția betonului pe aerodrom, trebuie să fie cu termen de valabilitate de minim 12 luni de la data fabricării.</w:t>
            </w:r>
          </w:p>
          <w:p w14:paraId="71EB9539" w14:textId="77777777" w:rsidR="00BE2CF5" w:rsidRPr="00F32136" w:rsidRDefault="00BE2CF5" w:rsidP="008D1438">
            <w:pPr>
              <w:pStyle w:val="af1"/>
              <w:ind w:firstLine="0"/>
              <w:jc w:val="both"/>
              <w:rPr>
                <w:szCs w:val="24"/>
                <w:lang w:val="ro-MD"/>
              </w:rPr>
            </w:pPr>
            <w:r w:rsidRPr="00F32136">
              <w:rPr>
                <w:szCs w:val="24"/>
                <w:lang w:val="ro-MD"/>
              </w:rPr>
              <w:t xml:space="preserve">Termen efectiv de protecție a suprafețelor tratate: minimum 5 ani de la data de aplicare pe suprafața betonului. </w:t>
            </w:r>
          </w:p>
          <w:p w14:paraId="2EDF56BD" w14:textId="77777777" w:rsidR="00BE2CF5" w:rsidRPr="00F32136" w:rsidRDefault="00BE2CF5" w:rsidP="00BE2CF5">
            <w:pPr>
              <w:pStyle w:val="NormalSpecsTitle"/>
              <w:numPr>
                <w:ilvl w:val="0"/>
                <w:numId w:val="18"/>
              </w:numPr>
              <w:rPr>
                <w:rFonts w:ascii="Times New Roman" w:hAnsi="Times New Roman"/>
                <w:sz w:val="24"/>
                <w:szCs w:val="24"/>
                <w:lang w:val="ro-MD"/>
              </w:rPr>
            </w:pPr>
            <w:r w:rsidRPr="00F32136">
              <w:rPr>
                <w:rFonts w:ascii="Times New Roman" w:hAnsi="Times New Roman"/>
                <w:sz w:val="24"/>
                <w:szCs w:val="24"/>
                <w:lang w:val="ro-MD"/>
              </w:rPr>
              <w:t>Standarde și alte certificate</w:t>
            </w:r>
          </w:p>
          <w:p w14:paraId="490F4FD3" w14:textId="77777777" w:rsidR="00BE2CF5" w:rsidRPr="00F32136" w:rsidRDefault="00BE2CF5" w:rsidP="008D1438">
            <w:pPr>
              <w:pStyle w:val="af1"/>
              <w:ind w:left="39" w:firstLine="0"/>
              <w:jc w:val="both"/>
              <w:rPr>
                <w:szCs w:val="24"/>
                <w:lang w:val="ro-MD"/>
              </w:rPr>
            </w:pPr>
            <w:r w:rsidRPr="00F32136">
              <w:rPr>
                <w:b/>
                <w:bCs/>
                <w:szCs w:val="24"/>
                <w:lang w:val="ro-MD"/>
              </w:rPr>
              <w:t xml:space="preserve">        </w:t>
            </w:r>
            <w:r w:rsidRPr="00F32136">
              <w:rPr>
                <w:szCs w:val="24"/>
                <w:lang w:val="ro-MD"/>
              </w:rPr>
              <w:t>Producătorul sau distribuitorul trebuie să prezinte următoarele informații, certificate de conformitate și de calitate pentru produs</w:t>
            </w:r>
            <w:r>
              <w:rPr>
                <w:szCs w:val="24"/>
                <w:lang w:val="ro-MD"/>
              </w:rPr>
              <w:t>ul respectiv</w:t>
            </w:r>
            <w:r w:rsidRPr="00F32136">
              <w:rPr>
                <w:szCs w:val="24"/>
                <w:lang w:val="ro-MD"/>
              </w:rPr>
              <w:t>.</w:t>
            </w:r>
          </w:p>
          <w:p w14:paraId="6B763036" w14:textId="77777777" w:rsidR="00BE2CF5" w:rsidRPr="00F32136" w:rsidRDefault="00BE2CF5" w:rsidP="008D1438">
            <w:pPr>
              <w:pStyle w:val="af1"/>
              <w:ind w:left="39" w:firstLine="0"/>
              <w:jc w:val="both"/>
              <w:rPr>
                <w:szCs w:val="24"/>
                <w:lang w:val="ro-MD"/>
              </w:rPr>
            </w:pPr>
            <w:r w:rsidRPr="00F32136">
              <w:rPr>
                <w:szCs w:val="24"/>
                <w:lang w:val="ro-MD"/>
              </w:rPr>
              <w:t xml:space="preserve">             Lista de aerodromuri unde a fost aplicat materialul de protecție cu caracteristicile                      menționate.</w:t>
            </w:r>
          </w:p>
          <w:p w14:paraId="30246A4D" w14:textId="77777777" w:rsidR="00BE2CF5" w:rsidRPr="00F32136" w:rsidRDefault="00BE2CF5" w:rsidP="008D1438">
            <w:pPr>
              <w:pStyle w:val="af3"/>
              <w:numPr>
                <w:ilvl w:val="0"/>
                <w:numId w:val="15"/>
              </w:numPr>
              <w:ind w:left="317"/>
              <w:jc w:val="both"/>
              <w:rPr>
                <w:rStyle w:val="af4"/>
                <w:i w:val="0"/>
                <w:iCs w:val="0"/>
                <w:lang w:val="ro-MD"/>
              </w:rPr>
            </w:pPr>
            <w:r w:rsidRPr="00F32136">
              <w:rPr>
                <w:rStyle w:val="af4"/>
                <w:lang w:val="ro-MD"/>
              </w:rPr>
              <w:t xml:space="preserve">ASTM C666-97. Metoda de determinare standard rezistența betonului la îngheț rapid   și  dezghețare. </w:t>
            </w:r>
          </w:p>
          <w:p w14:paraId="000EC7FF" w14:textId="77777777" w:rsidR="00BE2CF5" w:rsidRPr="00F32136" w:rsidRDefault="00BE2CF5" w:rsidP="008D1438">
            <w:pPr>
              <w:pStyle w:val="af3"/>
              <w:numPr>
                <w:ilvl w:val="0"/>
                <w:numId w:val="15"/>
              </w:numPr>
              <w:ind w:left="317"/>
              <w:jc w:val="both"/>
              <w:rPr>
                <w:rStyle w:val="af4"/>
                <w:i w:val="0"/>
                <w:iCs w:val="0"/>
                <w:lang w:val="ro-MD"/>
              </w:rPr>
            </w:pPr>
            <w:r w:rsidRPr="00F32136">
              <w:rPr>
                <w:rStyle w:val="af4"/>
                <w:lang w:val="ro-MD"/>
              </w:rPr>
              <w:t xml:space="preserve">ASTM C1262-98. Metodologia standard de evaluare rezistența la îngheț a clădirii din beton elemente și blocuri. </w:t>
            </w:r>
          </w:p>
          <w:p w14:paraId="521B21B5" w14:textId="77777777" w:rsidR="00BE2CF5" w:rsidRPr="00F32136" w:rsidRDefault="00BE2CF5" w:rsidP="008D1438">
            <w:pPr>
              <w:pStyle w:val="af3"/>
              <w:numPr>
                <w:ilvl w:val="0"/>
                <w:numId w:val="15"/>
              </w:numPr>
              <w:ind w:left="317"/>
              <w:jc w:val="both"/>
              <w:rPr>
                <w:rStyle w:val="af4"/>
                <w:i w:val="0"/>
                <w:iCs w:val="0"/>
                <w:lang w:val="ro-MD"/>
              </w:rPr>
            </w:pPr>
            <w:r w:rsidRPr="00F32136">
              <w:rPr>
                <w:rStyle w:val="af4"/>
                <w:lang w:val="ro-MD"/>
              </w:rPr>
              <w:t xml:space="preserve">ASTM C672-98. Metoda de determinare a rezistenței suprafețe de beton spre distrugere în timpul depozitării în reactivi de degivrare. </w:t>
            </w:r>
          </w:p>
          <w:p w14:paraId="75E8ECB3" w14:textId="77777777" w:rsidR="00BE2CF5" w:rsidRPr="00F32136" w:rsidRDefault="00BE2CF5" w:rsidP="008D1438">
            <w:pPr>
              <w:pStyle w:val="af3"/>
              <w:numPr>
                <w:ilvl w:val="0"/>
                <w:numId w:val="15"/>
              </w:numPr>
              <w:ind w:left="317"/>
              <w:jc w:val="both"/>
              <w:rPr>
                <w:rStyle w:val="af4"/>
                <w:i w:val="0"/>
                <w:iCs w:val="0"/>
                <w:lang w:val="ro-MD"/>
              </w:rPr>
            </w:pPr>
            <w:r w:rsidRPr="00F32136">
              <w:rPr>
                <w:rStyle w:val="af4"/>
                <w:lang w:val="ro-MD"/>
              </w:rPr>
              <w:t>ASTM C1218. Metodă de determinare a conținutului de cloruri solubile în apă din mortar de ciment și beton.</w:t>
            </w:r>
          </w:p>
          <w:p w14:paraId="03CD959A" w14:textId="77777777" w:rsidR="00BE2CF5" w:rsidRPr="00F32136" w:rsidRDefault="00BE2CF5" w:rsidP="008D1438">
            <w:pPr>
              <w:pStyle w:val="af3"/>
              <w:numPr>
                <w:ilvl w:val="0"/>
                <w:numId w:val="15"/>
              </w:numPr>
              <w:ind w:left="317"/>
              <w:jc w:val="both"/>
              <w:rPr>
                <w:rStyle w:val="af4"/>
                <w:i w:val="0"/>
                <w:iCs w:val="0"/>
                <w:lang w:val="ro-MD"/>
              </w:rPr>
            </w:pPr>
            <w:r w:rsidRPr="00F32136">
              <w:rPr>
                <w:rStyle w:val="af4"/>
                <w:lang w:val="ro-MD"/>
              </w:rPr>
              <w:t>ASTM C1202-97. Metoda de determinare electrică rezistența betonului la penetrarea ionilor cloruri.</w:t>
            </w:r>
          </w:p>
          <w:p w14:paraId="00F0F11E" w14:textId="77777777" w:rsidR="00BE2CF5" w:rsidRPr="00F32136" w:rsidRDefault="00BE2CF5" w:rsidP="008D1438">
            <w:pPr>
              <w:pStyle w:val="af3"/>
              <w:numPr>
                <w:ilvl w:val="0"/>
                <w:numId w:val="15"/>
              </w:numPr>
              <w:ind w:left="317"/>
              <w:jc w:val="both"/>
              <w:rPr>
                <w:rStyle w:val="af4"/>
                <w:i w:val="0"/>
                <w:iCs w:val="0"/>
                <w:lang w:val="ro-MD"/>
              </w:rPr>
            </w:pPr>
            <w:r w:rsidRPr="00F32136">
              <w:rPr>
                <w:rStyle w:val="af4"/>
                <w:lang w:val="ro-MD"/>
              </w:rPr>
              <w:lastRenderedPageBreak/>
              <w:t>ASTM D6489-99. Metodă de determinare a absorbției de apă a betonului întărit cu un strat hidrofob.</w:t>
            </w:r>
          </w:p>
          <w:p w14:paraId="365EB9E8" w14:textId="77777777" w:rsidR="00BE2CF5" w:rsidRPr="00F32136" w:rsidRDefault="00BE2CF5" w:rsidP="008D1438">
            <w:pPr>
              <w:pStyle w:val="af3"/>
              <w:numPr>
                <w:ilvl w:val="0"/>
                <w:numId w:val="15"/>
              </w:numPr>
              <w:ind w:left="317"/>
              <w:jc w:val="both"/>
              <w:rPr>
                <w:rStyle w:val="af4"/>
                <w:i w:val="0"/>
                <w:iCs w:val="0"/>
                <w:lang w:val="ro-MD"/>
              </w:rPr>
            </w:pPr>
            <w:r w:rsidRPr="00F32136">
              <w:rPr>
                <w:rStyle w:val="af4"/>
                <w:lang w:val="ro-MD"/>
              </w:rPr>
              <w:t>ASTM C944-99. Metoda de determinare a rezistenței suprafețe de beton si mortare la abraziune cu ajutorul unui tăietor rotativ.</w:t>
            </w:r>
          </w:p>
          <w:p w14:paraId="6B0EC0FD" w14:textId="77777777" w:rsidR="00BE2CF5" w:rsidRPr="00F32136" w:rsidRDefault="00BE2CF5" w:rsidP="008D1438">
            <w:pPr>
              <w:pStyle w:val="af3"/>
              <w:numPr>
                <w:ilvl w:val="0"/>
                <w:numId w:val="15"/>
              </w:numPr>
              <w:ind w:left="317"/>
              <w:jc w:val="both"/>
              <w:rPr>
                <w:rStyle w:val="af4"/>
                <w:i w:val="0"/>
                <w:iCs w:val="0"/>
                <w:lang w:val="ro-MD"/>
              </w:rPr>
            </w:pPr>
            <w:r w:rsidRPr="00F32136">
              <w:rPr>
                <w:rStyle w:val="af4"/>
                <w:lang w:val="ro-MD"/>
              </w:rPr>
              <w:t>ASTM D4541-95. Metoda de determinare a limitei rezistență la ruperea suprafețelor folosind contoare portabile de adeziv.</w:t>
            </w:r>
          </w:p>
          <w:p w14:paraId="300E88B2" w14:textId="77777777" w:rsidR="00BE2CF5" w:rsidRPr="00F32136" w:rsidRDefault="00BE2CF5" w:rsidP="008D1438">
            <w:pPr>
              <w:pStyle w:val="af3"/>
              <w:numPr>
                <w:ilvl w:val="0"/>
                <w:numId w:val="15"/>
              </w:numPr>
              <w:ind w:left="317"/>
              <w:jc w:val="both"/>
              <w:rPr>
                <w:rStyle w:val="af4"/>
                <w:i w:val="0"/>
                <w:iCs w:val="0"/>
                <w:lang w:val="ro-MD"/>
              </w:rPr>
            </w:pPr>
            <w:r w:rsidRPr="00F32136">
              <w:rPr>
                <w:rStyle w:val="af4"/>
                <w:lang w:val="ro-MD"/>
              </w:rPr>
              <w:t>ASTM F609-96. Metoda de măsurare a rezistenței alunecare statică a tălpilor, tocurilor și alte materiale de încălțăminte folosind dispozitive pentru măsurarea alunecării orizontale.</w:t>
            </w:r>
          </w:p>
          <w:p w14:paraId="389EE5F6" w14:textId="77777777" w:rsidR="00BE2CF5" w:rsidRPr="00F32136" w:rsidRDefault="00BE2CF5" w:rsidP="008D1438">
            <w:pPr>
              <w:pStyle w:val="af3"/>
              <w:numPr>
                <w:ilvl w:val="0"/>
                <w:numId w:val="15"/>
              </w:numPr>
              <w:ind w:left="317"/>
              <w:jc w:val="both"/>
              <w:rPr>
                <w:rStyle w:val="af4"/>
                <w:i w:val="0"/>
                <w:iCs w:val="0"/>
                <w:lang w:val="ro-MD"/>
              </w:rPr>
            </w:pPr>
            <w:r w:rsidRPr="00F32136">
              <w:rPr>
                <w:rStyle w:val="af4"/>
                <w:lang w:val="ro-MD"/>
              </w:rPr>
              <w:t>ASTM E303-93. Metoda de măsurare a suprafeței frecare folosind un dispozitiv pendul.</w:t>
            </w:r>
          </w:p>
          <w:p w14:paraId="42E8EB47" w14:textId="77777777" w:rsidR="00BE2CF5" w:rsidRPr="00F32136" w:rsidRDefault="00BE2CF5" w:rsidP="008D1438">
            <w:pPr>
              <w:pStyle w:val="af3"/>
              <w:numPr>
                <w:ilvl w:val="0"/>
                <w:numId w:val="15"/>
              </w:numPr>
              <w:ind w:left="317"/>
              <w:jc w:val="both"/>
              <w:rPr>
                <w:rStyle w:val="af4"/>
                <w:i w:val="0"/>
                <w:iCs w:val="0"/>
                <w:lang w:val="ro-MD"/>
              </w:rPr>
            </w:pPr>
            <w:r w:rsidRPr="00F32136">
              <w:rPr>
                <w:rStyle w:val="af4"/>
                <w:lang w:val="ro-MD"/>
              </w:rPr>
              <w:t>ASTM C642-97. Metoda de determinare a densității, absorbția și porozitatea betonului întărit.</w:t>
            </w:r>
          </w:p>
          <w:p w14:paraId="7C96E59F" w14:textId="77777777" w:rsidR="00BE2CF5" w:rsidRPr="00F32136" w:rsidRDefault="00BE2CF5" w:rsidP="008D1438">
            <w:pPr>
              <w:pStyle w:val="af3"/>
              <w:numPr>
                <w:ilvl w:val="0"/>
                <w:numId w:val="15"/>
              </w:numPr>
              <w:ind w:left="317"/>
              <w:jc w:val="both"/>
              <w:rPr>
                <w:rStyle w:val="af4"/>
                <w:i w:val="0"/>
                <w:iCs w:val="0"/>
                <w:lang w:val="ro-MD"/>
              </w:rPr>
            </w:pPr>
            <w:r w:rsidRPr="00F32136">
              <w:rPr>
                <w:rStyle w:val="af4"/>
                <w:lang w:val="ro-MD"/>
              </w:rPr>
              <w:t>ASTM C457-98. Metodă de determinare microscopică a parametrilor de porozitate a solidificatului beton.</w:t>
            </w:r>
          </w:p>
          <w:p w14:paraId="43F3F501" w14:textId="77777777" w:rsidR="00BE2CF5" w:rsidRPr="00F32136" w:rsidRDefault="00BE2CF5" w:rsidP="008D1438">
            <w:pPr>
              <w:pStyle w:val="af3"/>
              <w:numPr>
                <w:ilvl w:val="0"/>
                <w:numId w:val="15"/>
              </w:numPr>
              <w:ind w:left="317"/>
              <w:jc w:val="both"/>
              <w:rPr>
                <w:rStyle w:val="af4"/>
                <w:i w:val="0"/>
                <w:iCs w:val="0"/>
                <w:lang w:val="ro-MD"/>
              </w:rPr>
            </w:pPr>
            <w:r w:rsidRPr="00F32136">
              <w:rPr>
                <w:rStyle w:val="af4"/>
                <w:lang w:val="ro-MD"/>
              </w:rPr>
              <w:t>AASHTO T259-00. Rezistența betonului la pătrunderea ionilor de clorură.</w:t>
            </w:r>
          </w:p>
          <w:p w14:paraId="1ECF72D7" w14:textId="77777777" w:rsidR="00BE2CF5" w:rsidRDefault="00BE2CF5" w:rsidP="008D1438">
            <w:pPr>
              <w:pStyle w:val="af3"/>
              <w:ind w:left="317"/>
              <w:jc w:val="both"/>
              <w:rPr>
                <w:rStyle w:val="af4"/>
                <w:lang w:val="ro-MD"/>
              </w:rPr>
            </w:pPr>
            <w:r w:rsidRPr="00F32136">
              <w:rPr>
                <w:rStyle w:val="af4"/>
                <w:lang w:val="ro-MD"/>
              </w:rPr>
              <w:t>Alte standarde:</w:t>
            </w:r>
          </w:p>
          <w:tbl>
            <w:tblPr>
              <w:tblW w:w="4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35"/>
            </w:tblGrid>
            <w:tr w:rsidR="008D1438" w:rsidRPr="00F32136" w14:paraId="3FA0ECFF" w14:textId="77777777" w:rsidTr="008D1438">
              <w:trPr>
                <w:trHeight w:val="345"/>
              </w:trPr>
              <w:tc>
                <w:tcPr>
                  <w:tcW w:w="4935" w:type="dxa"/>
                </w:tcPr>
                <w:p w14:paraId="271DDC80" w14:textId="77777777" w:rsidR="008D1438" w:rsidRPr="00F32136" w:rsidRDefault="008D1438" w:rsidP="00DA36BF">
                  <w:pPr>
                    <w:pStyle w:val="af3"/>
                    <w:framePr w:hSpace="180" w:wrap="around" w:vAnchor="text" w:hAnchor="text" w:y="1"/>
                    <w:ind w:left="126"/>
                    <w:suppressOverlap/>
                    <w:rPr>
                      <w:rStyle w:val="af4"/>
                      <w:i w:val="0"/>
                      <w:iCs w:val="0"/>
                      <w:lang w:val="ro-MD"/>
                    </w:rPr>
                  </w:pPr>
                  <w:r w:rsidRPr="00F32136">
                    <w:rPr>
                      <w:rStyle w:val="af4"/>
                      <w:lang w:val="ro-MD"/>
                    </w:rPr>
                    <w:t>ISO 2812-2:1993</w:t>
                  </w:r>
                  <w:r>
                    <w:rPr>
                      <w:rStyle w:val="af4"/>
                      <w:i w:val="0"/>
                      <w:iCs w:val="0"/>
                      <w:lang w:val="ro-MD"/>
                    </w:rPr>
                    <w:t xml:space="preserve"> </w:t>
                  </w:r>
                  <w:r>
                    <w:rPr>
                      <w:rStyle w:val="af4"/>
                      <w:lang w:val="ro-MD"/>
                    </w:rPr>
                    <w:t xml:space="preserve">- </w:t>
                  </w:r>
                  <w:r w:rsidRPr="00F32136">
                    <w:rPr>
                      <w:rStyle w:val="y2iqfc"/>
                      <w:color w:val="202124"/>
                      <w:szCs w:val="24"/>
                      <w:lang w:val="ro-MD"/>
                    </w:rPr>
                    <w:t>Vopsele și lacuri. Definiție rezistență la influență lichide. Partea 2. Metoda scufundare în apă</w:t>
                  </w:r>
                </w:p>
              </w:tc>
            </w:tr>
            <w:tr w:rsidR="008D1438" w:rsidRPr="00DA36BF" w14:paraId="688D16E5" w14:textId="77777777" w:rsidTr="008D1438">
              <w:trPr>
                <w:trHeight w:val="360"/>
              </w:trPr>
              <w:tc>
                <w:tcPr>
                  <w:tcW w:w="4935" w:type="dxa"/>
                </w:tcPr>
                <w:p w14:paraId="1BB0CBF4" w14:textId="77777777" w:rsidR="008D1438" w:rsidRPr="00F32136" w:rsidRDefault="008D1438" w:rsidP="00DA36BF">
                  <w:pPr>
                    <w:pStyle w:val="af3"/>
                    <w:framePr w:hSpace="180" w:wrap="around" w:vAnchor="text" w:hAnchor="text" w:y="1"/>
                    <w:ind w:left="126"/>
                    <w:suppressOverlap/>
                    <w:rPr>
                      <w:rStyle w:val="af4"/>
                      <w:i w:val="0"/>
                      <w:iCs w:val="0"/>
                      <w:lang w:val="ro-MD"/>
                    </w:rPr>
                  </w:pPr>
                  <w:r w:rsidRPr="00F32136">
                    <w:rPr>
                      <w:rStyle w:val="af4"/>
                      <w:lang w:val="ro-MD"/>
                    </w:rPr>
                    <w:t>CSN 73 2578</w:t>
                  </w:r>
                  <w:r>
                    <w:rPr>
                      <w:rStyle w:val="af4"/>
                      <w:i w:val="0"/>
                      <w:iCs w:val="0"/>
                      <w:lang w:val="ro-MD"/>
                    </w:rPr>
                    <w:t xml:space="preserve"> </w:t>
                  </w:r>
                  <w:r>
                    <w:rPr>
                      <w:rStyle w:val="af4"/>
                      <w:lang w:val="ro-MD"/>
                    </w:rPr>
                    <w:t xml:space="preserve">- </w:t>
                  </w:r>
                  <w:r w:rsidRPr="00F32136">
                    <w:rPr>
                      <w:rStyle w:val="af4"/>
                      <w:lang w:val="ro-MD"/>
                    </w:rPr>
                    <w:t>Testarea de impermeabilitatea pentru suprafețele materialelor de construcție</w:t>
                  </w:r>
                </w:p>
              </w:tc>
            </w:tr>
            <w:tr w:rsidR="008D1438" w:rsidRPr="00DA36BF" w14:paraId="29D85891" w14:textId="77777777" w:rsidTr="008D1438">
              <w:trPr>
                <w:trHeight w:val="75"/>
              </w:trPr>
              <w:tc>
                <w:tcPr>
                  <w:tcW w:w="4935" w:type="dxa"/>
                </w:tcPr>
                <w:p w14:paraId="07B4456F" w14:textId="77777777" w:rsidR="008D1438" w:rsidRPr="00F32136" w:rsidRDefault="008D1438" w:rsidP="00DA36BF">
                  <w:pPr>
                    <w:pStyle w:val="af3"/>
                    <w:framePr w:hSpace="180" w:wrap="around" w:vAnchor="text" w:hAnchor="text" w:y="1"/>
                    <w:ind w:left="126"/>
                    <w:suppressOverlap/>
                    <w:rPr>
                      <w:rStyle w:val="af4"/>
                      <w:i w:val="0"/>
                      <w:iCs w:val="0"/>
                      <w:lang w:val="ro-MD"/>
                    </w:rPr>
                  </w:pPr>
                  <w:r w:rsidRPr="00F32136">
                    <w:rPr>
                      <w:rStyle w:val="af4"/>
                      <w:lang w:val="ro-MD"/>
                    </w:rPr>
                    <w:t>CSN 73 1326 Metoda B</w:t>
                  </w:r>
                  <w:r>
                    <w:rPr>
                      <w:rStyle w:val="af4"/>
                      <w:i w:val="0"/>
                      <w:iCs w:val="0"/>
                      <w:lang w:val="ro-MD"/>
                    </w:rPr>
                    <w:t xml:space="preserve"> </w:t>
                  </w:r>
                  <w:r>
                    <w:rPr>
                      <w:rStyle w:val="af4"/>
                      <w:lang w:val="ro-MD"/>
                    </w:rPr>
                    <w:t xml:space="preserve">- </w:t>
                  </w:r>
                  <w:r w:rsidRPr="00F32136">
                    <w:rPr>
                      <w:rStyle w:val="af4"/>
                      <w:lang w:val="ro-MD"/>
                    </w:rPr>
                    <w:t>Determinarea durabilității la săruri de dezghețare</w:t>
                  </w:r>
                </w:p>
              </w:tc>
            </w:tr>
            <w:tr w:rsidR="008D1438" w:rsidRPr="00DA36BF" w14:paraId="5053059B" w14:textId="77777777" w:rsidTr="008D1438">
              <w:trPr>
                <w:trHeight w:val="225"/>
              </w:trPr>
              <w:tc>
                <w:tcPr>
                  <w:tcW w:w="4935" w:type="dxa"/>
                </w:tcPr>
                <w:p w14:paraId="6BCA70B7" w14:textId="77777777" w:rsidR="008D1438" w:rsidRPr="00F32136" w:rsidRDefault="008D1438" w:rsidP="00DA36BF">
                  <w:pPr>
                    <w:pStyle w:val="af3"/>
                    <w:framePr w:hSpace="180" w:wrap="around" w:vAnchor="text" w:hAnchor="text" w:y="1"/>
                    <w:ind w:left="126"/>
                    <w:suppressOverlap/>
                    <w:rPr>
                      <w:rStyle w:val="af4"/>
                      <w:i w:val="0"/>
                      <w:iCs w:val="0"/>
                      <w:lang w:val="ro-MD"/>
                    </w:rPr>
                  </w:pPr>
                  <w:r w:rsidRPr="00F32136">
                    <w:rPr>
                      <w:rStyle w:val="af4"/>
                      <w:lang w:val="ro-MD"/>
                    </w:rPr>
                    <w:t>ГОСТ 12730.5-84</w:t>
                  </w:r>
                  <w:r>
                    <w:rPr>
                      <w:rStyle w:val="af4"/>
                      <w:i w:val="0"/>
                      <w:iCs w:val="0"/>
                      <w:lang w:val="ro-MD"/>
                    </w:rPr>
                    <w:t xml:space="preserve"> </w:t>
                  </w:r>
                  <w:r>
                    <w:rPr>
                      <w:rStyle w:val="af4"/>
                      <w:lang w:val="ro-MD"/>
                    </w:rPr>
                    <w:t xml:space="preserve">- </w:t>
                  </w:r>
                  <w:r w:rsidRPr="00F32136">
                    <w:rPr>
                      <w:rStyle w:val="af4"/>
                      <w:lang w:val="ro-MD"/>
                    </w:rPr>
                    <w:t>Beton. Metode de determinare impermeabilă</w:t>
                  </w:r>
                </w:p>
              </w:tc>
            </w:tr>
            <w:tr w:rsidR="008D1438" w:rsidRPr="00DA36BF" w14:paraId="681FBED2" w14:textId="77777777" w:rsidTr="008D1438">
              <w:trPr>
                <w:trHeight w:val="285"/>
              </w:trPr>
              <w:tc>
                <w:tcPr>
                  <w:tcW w:w="4935" w:type="dxa"/>
                </w:tcPr>
                <w:p w14:paraId="1C0ADF28" w14:textId="77777777" w:rsidR="008D1438" w:rsidRPr="00F32136" w:rsidRDefault="008D1438" w:rsidP="00DA36BF">
                  <w:pPr>
                    <w:pStyle w:val="af3"/>
                    <w:framePr w:hSpace="180" w:wrap="around" w:vAnchor="text" w:hAnchor="text" w:y="1"/>
                    <w:ind w:left="126"/>
                    <w:suppressOverlap/>
                    <w:rPr>
                      <w:rStyle w:val="af4"/>
                      <w:i w:val="0"/>
                      <w:iCs w:val="0"/>
                      <w:lang w:val="ro-MD"/>
                    </w:rPr>
                  </w:pPr>
                  <w:r w:rsidRPr="00F32136">
                    <w:rPr>
                      <w:rStyle w:val="af4"/>
                      <w:lang w:val="ro-MD"/>
                    </w:rPr>
                    <w:t>ГОСТ 10060-87</w:t>
                  </w:r>
                  <w:r w:rsidRPr="00F32136">
                    <w:rPr>
                      <w:rStyle w:val="af4"/>
                      <w:i w:val="0"/>
                      <w:iCs w:val="0"/>
                      <w:lang w:val="ro-MD"/>
                    </w:rPr>
                    <w:t xml:space="preserve"> </w:t>
                  </w:r>
                  <w:r>
                    <w:rPr>
                      <w:rStyle w:val="af4"/>
                      <w:i w:val="0"/>
                      <w:iCs w:val="0"/>
                      <w:lang w:val="ro-MD"/>
                    </w:rPr>
                    <w:t xml:space="preserve"> </w:t>
                  </w:r>
                  <w:r>
                    <w:rPr>
                      <w:rStyle w:val="af4"/>
                      <w:lang w:val="ro-MD"/>
                    </w:rPr>
                    <w:t xml:space="preserve">- </w:t>
                  </w:r>
                  <w:r w:rsidRPr="00F32136">
                    <w:rPr>
                      <w:rStyle w:val="af4"/>
                      <w:lang w:val="ro-MD"/>
                    </w:rPr>
                    <w:t>Beton. Metode de determinarea rezistenței la îngheț</w:t>
                  </w:r>
                </w:p>
              </w:tc>
            </w:tr>
          </w:tbl>
          <w:p w14:paraId="4BF02F2B" w14:textId="77777777" w:rsidR="008D1438" w:rsidRPr="008D1438" w:rsidRDefault="008D1438" w:rsidP="008D1438">
            <w:pPr>
              <w:pStyle w:val="af3"/>
              <w:ind w:left="1080"/>
              <w:jc w:val="both"/>
              <w:rPr>
                <w:i/>
                <w:iCs/>
                <w:color w:val="404040" w:themeColor="text1" w:themeTint="BF"/>
                <w:lang w:val="en-US"/>
              </w:rPr>
            </w:pPr>
          </w:p>
          <w:p w14:paraId="58272CF8" w14:textId="0F8A6923" w:rsidR="008D1438" w:rsidRPr="008D1438" w:rsidRDefault="008D1438" w:rsidP="008D1438">
            <w:pPr>
              <w:pStyle w:val="af3"/>
              <w:numPr>
                <w:ilvl w:val="0"/>
                <w:numId w:val="18"/>
              </w:numPr>
              <w:jc w:val="both"/>
              <w:rPr>
                <w:rStyle w:val="af4"/>
                <w:lang w:val="en-US"/>
              </w:rPr>
            </w:pPr>
            <w:r w:rsidRPr="00F32136">
              <w:rPr>
                <w:b/>
                <w:bCs/>
                <w:i/>
                <w:iCs/>
                <w:lang w:eastAsia="ru-RU"/>
              </w:rPr>
              <w:t>Caracteristici tehnice ale produsului</w:t>
            </w: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4"/>
              <w:gridCol w:w="1736"/>
              <w:gridCol w:w="1283"/>
              <w:gridCol w:w="1123"/>
            </w:tblGrid>
            <w:tr w:rsidR="008D1438" w:rsidRPr="008D1438" w14:paraId="26438A7E" w14:textId="77777777" w:rsidTr="008D1438">
              <w:trPr>
                <w:trHeight w:val="150"/>
              </w:trPr>
              <w:tc>
                <w:tcPr>
                  <w:tcW w:w="520" w:type="dxa"/>
                </w:tcPr>
                <w:p w14:paraId="18237B63" w14:textId="77777777" w:rsidR="008D1438" w:rsidRPr="008D1438" w:rsidRDefault="008D1438" w:rsidP="00DA36BF">
                  <w:pPr>
                    <w:framePr w:hSpace="180" w:wrap="around" w:vAnchor="text" w:hAnchor="text" w:y="1"/>
                    <w:suppressOverlap/>
                    <w:rPr>
                      <w:rFonts w:ascii="Times New Roman" w:hAnsi="Times New Roman" w:cs="Times New Roman"/>
                      <w:b/>
                      <w:color w:val="000000" w:themeColor="text1"/>
                      <w:sz w:val="24"/>
                      <w:szCs w:val="24"/>
                    </w:rPr>
                  </w:pPr>
                  <w:proofErr w:type="spellStart"/>
                  <w:r w:rsidRPr="008D1438">
                    <w:rPr>
                      <w:rFonts w:ascii="Times New Roman" w:hAnsi="Times New Roman" w:cs="Times New Roman"/>
                      <w:b/>
                      <w:color w:val="000000" w:themeColor="text1"/>
                      <w:sz w:val="24"/>
                      <w:szCs w:val="24"/>
                    </w:rPr>
                    <w:t>Nr</w:t>
                  </w:r>
                  <w:proofErr w:type="spellEnd"/>
                  <w:r w:rsidRPr="008D1438">
                    <w:rPr>
                      <w:rFonts w:ascii="Times New Roman" w:hAnsi="Times New Roman" w:cs="Times New Roman"/>
                      <w:b/>
                      <w:color w:val="000000" w:themeColor="text1"/>
                      <w:sz w:val="24"/>
                      <w:szCs w:val="24"/>
                    </w:rPr>
                    <w:t>.</w:t>
                  </w:r>
                </w:p>
              </w:tc>
              <w:tc>
                <w:tcPr>
                  <w:tcW w:w="1670" w:type="dxa"/>
                </w:tcPr>
                <w:p w14:paraId="244148ED" w14:textId="77777777" w:rsidR="008D1438" w:rsidRPr="008D1438" w:rsidRDefault="008D1438" w:rsidP="00DA36BF">
                  <w:pPr>
                    <w:framePr w:hSpace="180" w:wrap="around" w:vAnchor="text" w:hAnchor="text" w:y="1"/>
                    <w:suppressOverlap/>
                    <w:rPr>
                      <w:rFonts w:ascii="Times New Roman" w:hAnsi="Times New Roman" w:cs="Times New Roman"/>
                      <w:b/>
                      <w:color w:val="000000" w:themeColor="text1"/>
                      <w:sz w:val="24"/>
                      <w:szCs w:val="24"/>
                    </w:rPr>
                  </w:pPr>
                  <w:proofErr w:type="spellStart"/>
                  <w:r w:rsidRPr="008D1438">
                    <w:rPr>
                      <w:rFonts w:ascii="Times New Roman" w:hAnsi="Times New Roman" w:cs="Times New Roman"/>
                      <w:b/>
                      <w:color w:val="000000" w:themeColor="text1"/>
                      <w:sz w:val="24"/>
                      <w:szCs w:val="24"/>
                    </w:rPr>
                    <w:t>Criteriu</w:t>
                  </w:r>
                  <w:proofErr w:type="spellEnd"/>
                </w:p>
              </w:tc>
              <w:tc>
                <w:tcPr>
                  <w:tcW w:w="1237" w:type="dxa"/>
                </w:tcPr>
                <w:p w14:paraId="77977C45" w14:textId="77777777" w:rsidR="008D1438" w:rsidRPr="008D1438" w:rsidRDefault="008D1438" w:rsidP="00DA36BF">
                  <w:pPr>
                    <w:framePr w:hSpace="180" w:wrap="around" w:vAnchor="text" w:hAnchor="text" w:y="1"/>
                    <w:suppressOverlap/>
                    <w:rPr>
                      <w:rFonts w:ascii="Times New Roman" w:hAnsi="Times New Roman" w:cs="Times New Roman"/>
                      <w:b/>
                      <w:color w:val="000000" w:themeColor="text1"/>
                      <w:sz w:val="24"/>
                      <w:szCs w:val="24"/>
                    </w:rPr>
                  </w:pPr>
                  <w:proofErr w:type="spellStart"/>
                  <w:r w:rsidRPr="008D1438">
                    <w:rPr>
                      <w:rFonts w:ascii="Times New Roman" w:hAnsi="Times New Roman" w:cs="Times New Roman"/>
                      <w:b/>
                      <w:color w:val="000000" w:themeColor="text1"/>
                      <w:sz w:val="24"/>
                      <w:szCs w:val="24"/>
                    </w:rPr>
                    <w:t>Un</w:t>
                  </w:r>
                  <w:proofErr w:type="spellEnd"/>
                  <w:r w:rsidRPr="008D1438">
                    <w:rPr>
                      <w:rFonts w:ascii="Times New Roman" w:hAnsi="Times New Roman" w:cs="Times New Roman"/>
                      <w:b/>
                      <w:color w:val="000000" w:themeColor="text1"/>
                      <w:sz w:val="24"/>
                      <w:szCs w:val="24"/>
                    </w:rPr>
                    <w:t>. m.</w:t>
                  </w:r>
                </w:p>
              </w:tc>
              <w:tc>
                <w:tcPr>
                  <w:tcW w:w="1084" w:type="dxa"/>
                </w:tcPr>
                <w:p w14:paraId="09874A8C" w14:textId="77777777" w:rsidR="008D1438" w:rsidRPr="008D1438" w:rsidRDefault="008D1438" w:rsidP="00DA36BF">
                  <w:pPr>
                    <w:framePr w:hSpace="180" w:wrap="around" w:vAnchor="text" w:hAnchor="text" w:y="1"/>
                    <w:suppressOverlap/>
                    <w:rPr>
                      <w:rFonts w:ascii="Times New Roman" w:hAnsi="Times New Roman" w:cs="Times New Roman"/>
                      <w:b/>
                      <w:color w:val="000000" w:themeColor="text1"/>
                      <w:sz w:val="24"/>
                      <w:szCs w:val="24"/>
                    </w:rPr>
                  </w:pPr>
                  <w:proofErr w:type="spellStart"/>
                  <w:r w:rsidRPr="008D1438">
                    <w:rPr>
                      <w:rFonts w:ascii="Times New Roman" w:hAnsi="Times New Roman" w:cs="Times New Roman"/>
                      <w:b/>
                      <w:color w:val="000000" w:themeColor="text1"/>
                      <w:sz w:val="24"/>
                      <w:szCs w:val="24"/>
                    </w:rPr>
                    <w:t>Valoarea</w:t>
                  </w:r>
                  <w:proofErr w:type="spellEnd"/>
                </w:p>
              </w:tc>
            </w:tr>
            <w:tr w:rsidR="008D1438" w:rsidRPr="008D1438" w14:paraId="493359EB" w14:textId="77777777" w:rsidTr="008D1438">
              <w:trPr>
                <w:trHeight w:val="195"/>
              </w:trPr>
              <w:tc>
                <w:tcPr>
                  <w:tcW w:w="520" w:type="dxa"/>
                </w:tcPr>
                <w:p w14:paraId="0824CF01" w14:textId="77777777" w:rsidR="008D1438" w:rsidRPr="008D1438" w:rsidRDefault="008D1438" w:rsidP="00DA36BF">
                  <w:pPr>
                    <w:framePr w:hSpace="180" w:wrap="around" w:vAnchor="text" w:hAnchor="text" w:y="1"/>
                    <w:suppressOverlap/>
                    <w:rPr>
                      <w:rFonts w:ascii="Times New Roman" w:hAnsi="Times New Roman" w:cs="Times New Roman"/>
                      <w:bCs/>
                      <w:color w:val="000000" w:themeColor="text1"/>
                      <w:sz w:val="24"/>
                      <w:szCs w:val="24"/>
                    </w:rPr>
                  </w:pPr>
                  <w:r w:rsidRPr="008D1438">
                    <w:rPr>
                      <w:rFonts w:ascii="Times New Roman" w:hAnsi="Times New Roman" w:cs="Times New Roman"/>
                      <w:bCs/>
                      <w:color w:val="000000" w:themeColor="text1"/>
                      <w:sz w:val="24"/>
                      <w:szCs w:val="24"/>
                    </w:rPr>
                    <w:t>1.</w:t>
                  </w:r>
                </w:p>
              </w:tc>
              <w:tc>
                <w:tcPr>
                  <w:tcW w:w="1670" w:type="dxa"/>
                </w:tcPr>
                <w:p w14:paraId="07261AEE" w14:textId="77777777" w:rsidR="008D1438" w:rsidRPr="008D1438" w:rsidRDefault="008D1438" w:rsidP="00DA36BF">
                  <w:pPr>
                    <w:framePr w:hSpace="180" w:wrap="around" w:vAnchor="text" w:hAnchor="text" w:y="1"/>
                    <w:suppressOverlap/>
                    <w:rPr>
                      <w:rFonts w:ascii="Times New Roman" w:hAnsi="Times New Roman" w:cs="Times New Roman"/>
                      <w:bCs/>
                      <w:color w:val="000000" w:themeColor="text1"/>
                      <w:sz w:val="24"/>
                      <w:szCs w:val="24"/>
                    </w:rPr>
                  </w:pPr>
                  <w:proofErr w:type="spellStart"/>
                  <w:r w:rsidRPr="008D1438">
                    <w:rPr>
                      <w:rFonts w:ascii="Times New Roman" w:hAnsi="Times New Roman" w:cs="Times New Roman"/>
                      <w:bCs/>
                      <w:color w:val="000000" w:themeColor="text1"/>
                      <w:sz w:val="24"/>
                      <w:szCs w:val="24"/>
                    </w:rPr>
                    <w:t>Greutatea</w:t>
                  </w:r>
                  <w:proofErr w:type="spellEnd"/>
                  <w:r w:rsidRPr="008D1438">
                    <w:rPr>
                      <w:rFonts w:ascii="Times New Roman" w:hAnsi="Times New Roman" w:cs="Times New Roman"/>
                      <w:bCs/>
                      <w:color w:val="000000" w:themeColor="text1"/>
                      <w:sz w:val="24"/>
                      <w:szCs w:val="24"/>
                    </w:rPr>
                    <w:t xml:space="preserve"> </w:t>
                  </w:r>
                </w:p>
              </w:tc>
              <w:tc>
                <w:tcPr>
                  <w:tcW w:w="1237" w:type="dxa"/>
                </w:tcPr>
                <w:p w14:paraId="5BE3CD76" w14:textId="77777777" w:rsidR="008D1438" w:rsidRPr="008D1438" w:rsidRDefault="008D1438" w:rsidP="00DA36BF">
                  <w:pPr>
                    <w:framePr w:hSpace="180" w:wrap="around" w:vAnchor="text" w:hAnchor="text" w:y="1"/>
                    <w:suppressOverlap/>
                    <w:rPr>
                      <w:rFonts w:ascii="Times New Roman" w:hAnsi="Times New Roman" w:cs="Times New Roman"/>
                      <w:bCs/>
                      <w:color w:val="000000" w:themeColor="text1"/>
                      <w:sz w:val="24"/>
                      <w:szCs w:val="24"/>
                    </w:rPr>
                  </w:pPr>
                </w:p>
              </w:tc>
              <w:tc>
                <w:tcPr>
                  <w:tcW w:w="1084" w:type="dxa"/>
                </w:tcPr>
                <w:p w14:paraId="4D4E2020" w14:textId="77777777" w:rsidR="008D1438" w:rsidRPr="008D1438" w:rsidRDefault="008D1438" w:rsidP="00DA36BF">
                  <w:pPr>
                    <w:framePr w:hSpace="180" w:wrap="around" w:vAnchor="text" w:hAnchor="text" w:y="1"/>
                    <w:suppressOverlap/>
                    <w:rPr>
                      <w:rFonts w:ascii="Times New Roman" w:hAnsi="Times New Roman" w:cs="Times New Roman"/>
                      <w:bCs/>
                      <w:color w:val="000000" w:themeColor="text1"/>
                      <w:sz w:val="24"/>
                      <w:szCs w:val="24"/>
                    </w:rPr>
                  </w:pPr>
                  <w:r w:rsidRPr="008D1438">
                    <w:rPr>
                      <w:rFonts w:ascii="Times New Roman" w:hAnsi="Times New Roman" w:cs="Times New Roman"/>
                      <w:bCs/>
                      <w:color w:val="000000" w:themeColor="text1"/>
                      <w:sz w:val="24"/>
                      <w:szCs w:val="24"/>
                    </w:rPr>
                    <w:t>1,1</w:t>
                  </w:r>
                </w:p>
              </w:tc>
            </w:tr>
            <w:tr w:rsidR="008D1438" w:rsidRPr="008D1438" w14:paraId="6BC601A1" w14:textId="77777777" w:rsidTr="008D1438">
              <w:trPr>
                <w:trHeight w:val="150"/>
              </w:trPr>
              <w:tc>
                <w:tcPr>
                  <w:tcW w:w="520" w:type="dxa"/>
                </w:tcPr>
                <w:p w14:paraId="520D7498" w14:textId="77777777" w:rsidR="008D1438" w:rsidRPr="008D1438" w:rsidRDefault="008D1438" w:rsidP="00DA36BF">
                  <w:pPr>
                    <w:framePr w:hSpace="180" w:wrap="around" w:vAnchor="text" w:hAnchor="text" w:y="1"/>
                    <w:suppressOverlap/>
                    <w:rPr>
                      <w:rFonts w:ascii="Times New Roman" w:hAnsi="Times New Roman" w:cs="Times New Roman"/>
                      <w:bCs/>
                      <w:color w:val="000000" w:themeColor="text1"/>
                      <w:sz w:val="24"/>
                      <w:szCs w:val="24"/>
                    </w:rPr>
                  </w:pPr>
                  <w:r w:rsidRPr="008D1438">
                    <w:rPr>
                      <w:rFonts w:ascii="Times New Roman" w:hAnsi="Times New Roman" w:cs="Times New Roman"/>
                      <w:bCs/>
                      <w:color w:val="000000" w:themeColor="text1"/>
                      <w:sz w:val="24"/>
                      <w:szCs w:val="24"/>
                    </w:rPr>
                    <w:t>2.</w:t>
                  </w:r>
                </w:p>
              </w:tc>
              <w:tc>
                <w:tcPr>
                  <w:tcW w:w="1670" w:type="dxa"/>
                </w:tcPr>
                <w:p w14:paraId="693EDE75" w14:textId="77777777" w:rsidR="008D1438" w:rsidRPr="008D1438" w:rsidRDefault="008D1438" w:rsidP="00DA36BF">
                  <w:pPr>
                    <w:framePr w:hSpace="180" w:wrap="around" w:vAnchor="text" w:hAnchor="text" w:y="1"/>
                    <w:suppressOverlap/>
                    <w:rPr>
                      <w:rFonts w:ascii="Times New Roman" w:hAnsi="Times New Roman" w:cs="Times New Roman"/>
                      <w:bCs/>
                      <w:color w:val="000000" w:themeColor="text1"/>
                      <w:sz w:val="24"/>
                      <w:szCs w:val="24"/>
                    </w:rPr>
                  </w:pPr>
                  <w:proofErr w:type="spellStart"/>
                  <w:r w:rsidRPr="008D1438">
                    <w:rPr>
                      <w:rFonts w:ascii="Times New Roman" w:hAnsi="Times New Roman" w:cs="Times New Roman"/>
                      <w:bCs/>
                      <w:color w:val="000000" w:themeColor="text1"/>
                      <w:sz w:val="24"/>
                      <w:szCs w:val="24"/>
                    </w:rPr>
                    <w:t>Viscozitatea</w:t>
                  </w:r>
                  <w:proofErr w:type="spellEnd"/>
                </w:p>
              </w:tc>
              <w:tc>
                <w:tcPr>
                  <w:tcW w:w="1237" w:type="dxa"/>
                </w:tcPr>
                <w:p w14:paraId="2BE91648" w14:textId="77777777" w:rsidR="008D1438" w:rsidRPr="008D1438" w:rsidRDefault="008D1438" w:rsidP="00DA36BF">
                  <w:pPr>
                    <w:framePr w:hSpace="180" w:wrap="around" w:vAnchor="text" w:hAnchor="text" w:y="1"/>
                    <w:suppressOverlap/>
                    <w:rPr>
                      <w:rFonts w:ascii="Times New Roman" w:hAnsi="Times New Roman" w:cs="Times New Roman"/>
                      <w:bCs/>
                      <w:color w:val="000000" w:themeColor="text1"/>
                      <w:sz w:val="24"/>
                      <w:szCs w:val="24"/>
                    </w:rPr>
                  </w:pPr>
                  <w:proofErr w:type="spellStart"/>
                  <w:r w:rsidRPr="008D1438">
                    <w:rPr>
                      <w:rFonts w:ascii="Times New Roman" w:hAnsi="Times New Roman" w:cs="Times New Roman"/>
                      <w:bCs/>
                      <w:color w:val="000000" w:themeColor="text1"/>
                      <w:sz w:val="24"/>
                      <w:szCs w:val="24"/>
                    </w:rPr>
                    <w:t>centipoises</w:t>
                  </w:r>
                  <w:proofErr w:type="spellEnd"/>
                </w:p>
              </w:tc>
              <w:tc>
                <w:tcPr>
                  <w:tcW w:w="1084" w:type="dxa"/>
                </w:tcPr>
                <w:p w14:paraId="28089196" w14:textId="77777777" w:rsidR="008D1438" w:rsidRPr="008D1438" w:rsidRDefault="008D1438" w:rsidP="00DA36BF">
                  <w:pPr>
                    <w:framePr w:hSpace="180" w:wrap="around" w:vAnchor="text" w:hAnchor="text" w:y="1"/>
                    <w:suppressOverlap/>
                    <w:rPr>
                      <w:rFonts w:ascii="Times New Roman" w:hAnsi="Times New Roman" w:cs="Times New Roman"/>
                      <w:bCs/>
                      <w:color w:val="000000" w:themeColor="text1"/>
                      <w:sz w:val="24"/>
                      <w:szCs w:val="24"/>
                    </w:rPr>
                  </w:pPr>
                  <w:r w:rsidRPr="008D1438">
                    <w:rPr>
                      <w:rFonts w:ascii="Times New Roman" w:hAnsi="Times New Roman" w:cs="Times New Roman"/>
                      <w:bCs/>
                      <w:color w:val="000000" w:themeColor="text1"/>
                      <w:sz w:val="24"/>
                      <w:szCs w:val="24"/>
                    </w:rPr>
                    <w:t>2,4</w:t>
                  </w:r>
                </w:p>
              </w:tc>
            </w:tr>
            <w:tr w:rsidR="008D1438" w:rsidRPr="008D1438" w14:paraId="319D48BB" w14:textId="77777777" w:rsidTr="008D1438">
              <w:trPr>
                <w:trHeight w:val="171"/>
              </w:trPr>
              <w:tc>
                <w:tcPr>
                  <w:tcW w:w="520" w:type="dxa"/>
                </w:tcPr>
                <w:p w14:paraId="26396B09" w14:textId="77777777" w:rsidR="008D1438" w:rsidRPr="008D1438" w:rsidRDefault="008D1438" w:rsidP="00DA36BF">
                  <w:pPr>
                    <w:framePr w:hSpace="180" w:wrap="around" w:vAnchor="text" w:hAnchor="text" w:y="1"/>
                    <w:suppressOverlap/>
                    <w:rPr>
                      <w:rFonts w:ascii="Times New Roman" w:hAnsi="Times New Roman" w:cs="Times New Roman"/>
                      <w:bCs/>
                      <w:color w:val="000000" w:themeColor="text1"/>
                      <w:sz w:val="24"/>
                      <w:szCs w:val="24"/>
                    </w:rPr>
                  </w:pPr>
                  <w:r w:rsidRPr="008D1438">
                    <w:rPr>
                      <w:rFonts w:ascii="Times New Roman" w:hAnsi="Times New Roman" w:cs="Times New Roman"/>
                      <w:bCs/>
                      <w:color w:val="000000" w:themeColor="text1"/>
                      <w:sz w:val="24"/>
                      <w:szCs w:val="24"/>
                    </w:rPr>
                    <w:t>3.</w:t>
                  </w:r>
                </w:p>
              </w:tc>
              <w:tc>
                <w:tcPr>
                  <w:tcW w:w="1670" w:type="dxa"/>
                </w:tcPr>
                <w:p w14:paraId="03CC0154" w14:textId="77777777" w:rsidR="008D1438" w:rsidRPr="008D1438" w:rsidRDefault="008D1438" w:rsidP="00DA36BF">
                  <w:pPr>
                    <w:framePr w:hSpace="180" w:wrap="around" w:vAnchor="text" w:hAnchor="text" w:y="1"/>
                    <w:suppressOverlap/>
                    <w:rPr>
                      <w:rFonts w:ascii="Times New Roman" w:hAnsi="Times New Roman" w:cs="Times New Roman"/>
                      <w:bCs/>
                      <w:color w:val="000000" w:themeColor="text1"/>
                      <w:sz w:val="24"/>
                      <w:szCs w:val="24"/>
                    </w:rPr>
                  </w:pPr>
                  <w:proofErr w:type="spellStart"/>
                  <w:r w:rsidRPr="008D1438">
                    <w:rPr>
                      <w:rFonts w:ascii="Times New Roman" w:hAnsi="Times New Roman" w:cs="Times New Roman"/>
                      <w:bCs/>
                      <w:color w:val="000000" w:themeColor="text1"/>
                      <w:sz w:val="24"/>
                      <w:szCs w:val="24"/>
                    </w:rPr>
                    <w:t>Punctul</w:t>
                  </w:r>
                  <w:proofErr w:type="spellEnd"/>
                  <w:r w:rsidRPr="008D1438">
                    <w:rPr>
                      <w:rFonts w:ascii="Times New Roman" w:hAnsi="Times New Roman" w:cs="Times New Roman"/>
                      <w:bCs/>
                      <w:color w:val="000000" w:themeColor="text1"/>
                      <w:sz w:val="24"/>
                      <w:szCs w:val="24"/>
                    </w:rPr>
                    <w:t xml:space="preserve"> </w:t>
                  </w:r>
                  <w:proofErr w:type="spellStart"/>
                  <w:r w:rsidRPr="008D1438">
                    <w:rPr>
                      <w:rFonts w:ascii="Times New Roman" w:hAnsi="Times New Roman" w:cs="Times New Roman"/>
                      <w:bCs/>
                      <w:color w:val="000000" w:themeColor="text1"/>
                      <w:sz w:val="24"/>
                      <w:szCs w:val="24"/>
                    </w:rPr>
                    <w:t>de</w:t>
                  </w:r>
                  <w:proofErr w:type="spellEnd"/>
                  <w:r w:rsidRPr="008D1438">
                    <w:rPr>
                      <w:rFonts w:ascii="Times New Roman" w:hAnsi="Times New Roman" w:cs="Times New Roman"/>
                      <w:bCs/>
                      <w:color w:val="000000" w:themeColor="text1"/>
                      <w:sz w:val="24"/>
                      <w:szCs w:val="24"/>
                    </w:rPr>
                    <w:t xml:space="preserve"> </w:t>
                  </w:r>
                  <w:proofErr w:type="spellStart"/>
                  <w:r w:rsidRPr="008D1438">
                    <w:rPr>
                      <w:rFonts w:ascii="Times New Roman" w:hAnsi="Times New Roman" w:cs="Times New Roman"/>
                      <w:bCs/>
                      <w:color w:val="000000" w:themeColor="text1"/>
                      <w:sz w:val="24"/>
                      <w:szCs w:val="24"/>
                    </w:rPr>
                    <w:t>îngheț</w:t>
                  </w:r>
                  <w:proofErr w:type="spellEnd"/>
                </w:p>
              </w:tc>
              <w:tc>
                <w:tcPr>
                  <w:tcW w:w="1237" w:type="dxa"/>
                </w:tcPr>
                <w:p w14:paraId="445BAAD0" w14:textId="77777777" w:rsidR="008D1438" w:rsidRPr="008D1438" w:rsidRDefault="008D1438" w:rsidP="00DA36BF">
                  <w:pPr>
                    <w:framePr w:hSpace="180" w:wrap="around" w:vAnchor="text" w:hAnchor="text" w:y="1"/>
                    <w:suppressOverlap/>
                    <w:rPr>
                      <w:rFonts w:ascii="Times New Roman" w:hAnsi="Times New Roman" w:cs="Times New Roman"/>
                      <w:bCs/>
                      <w:color w:val="000000" w:themeColor="text1"/>
                      <w:sz w:val="24"/>
                      <w:szCs w:val="24"/>
                    </w:rPr>
                  </w:pPr>
                  <w:r w:rsidRPr="008D1438">
                    <w:rPr>
                      <w:rFonts w:ascii="Times New Roman" w:hAnsi="Times New Roman" w:cs="Times New Roman"/>
                      <w:bCs/>
                      <w:color w:val="000000" w:themeColor="text1"/>
                      <w:sz w:val="24"/>
                      <w:szCs w:val="24"/>
                    </w:rPr>
                    <w:t>°C</w:t>
                  </w:r>
                </w:p>
              </w:tc>
              <w:tc>
                <w:tcPr>
                  <w:tcW w:w="1084" w:type="dxa"/>
                </w:tcPr>
                <w:p w14:paraId="0BB4C95A" w14:textId="77777777" w:rsidR="008D1438" w:rsidRPr="008D1438" w:rsidRDefault="008D1438" w:rsidP="00DA36BF">
                  <w:pPr>
                    <w:framePr w:hSpace="180" w:wrap="around" w:vAnchor="text" w:hAnchor="text" w:y="1"/>
                    <w:suppressOverlap/>
                    <w:rPr>
                      <w:rFonts w:ascii="Times New Roman" w:hAnsi="Times New Roman" w:cs="Times New Roman"/>
                      <w:bCs/>
                      <w:color w:val="000000" w:themeColor="text1"/>
                      <w:sz w:val="24"/>
                      <w:szCs w:val="24"/>
                    </w:rPr>
                  </w:pPr>
                  <w:r w:rsidRPr="008D1438">
                    <w:rPr>
                      <w:rFonts w:ascii="Times New Roman" w:hAnsi="Times New Roman" w:cs="Times New Roman"/>
                      <w:bCs/>
                      <w:color w:val="000000" w:themeColor="text1"/>
                      <w:sz w:val="24"/>
                      <w:szCs w:val="24"/>
                    </w:rPr>
                    <w:t>-4</w:t>
                  </w:r>
                </w:p>
              </w:tc>
            </w:tr>
            <w:tr w:rsidR="008D1438" w:rsidRPr="008D1438" w14:paraId="3BA9891A" w14:textId="77777777" w:rsidTr="008D1438">
              <w:trPr>
                <w:trHeight w:val="162"/>
              </w:trPr>
              <w:tc>
                <w:tcPr>
                  <w:tcW w:w="520" w:type="dxa"/>
                </w:tcPr>
                <w:p w14:paraId="79FBE8E6" w14:textId="77777777" w:rsidR="008D1438" w:rsidRPr="008D1438" w:rsidRDefault="008D1438" w:rsidP="00DA36BF">
                  <w:pPr>
                    <w:framePr w:hSpace="180" w:wrap="around" w:vAnchor="text" w:hAnchor="text" w:y="1"/>
                    <w:suppressOverlap/>
                    <w:rPr>
                      <w:rFonts w:ascii="Times New Roman" w:hAnsi="Times New Roman" w:cs="Times New Roman"/>
                      <w:bCs/>
                      <w:color w:val="000000" w:themeColor="text1"/>
                      <w:sz w:val="24"/>
                      <w:szCs w:val="24"/>
                    </w:rPr>
                  </w:pPr>
                  <w:r w:rsidRPr="008D1438">
                    <w:rPr>
                      <w:rFonts w:ascii="Times New Roman" w:hAnsi="Times New Roman" w:cs="Times New Roman"/>
                      <w:bCs/>
                      <w:color w:val="000000" w:themeColor="text1"/>
                      <w:sz w:val="24"/>
                      <w:szCs w:val="24"/>
                    </w:rPr>
                    <w:t>4.</w:t>
                  </w:r>
                </w:p>
              </w:tc>
              <w:tc>
                <w:tcPr>
                  <w:tcW w:w="1670" w:type="dxa"/>
                </w:tcPr>
                <w:p w14:paraId="5022BDE2" w14:textId="77777777" w:rsidR="008D1438" w:rsidRPr="008D1438" w:rsidRDefault="008D1438" w:rsidP="00DA36BF">
                  <w:pPr>
                    <w:framePr w:hSpace="180" w:wrap="around" w:vAnchor="text" w:hAnchor="text" w:y="1"/>
                    <w:suppressOverlap/>
                    <w:rPr>
                      <w:rFonts w:ascii="Times New Roman" w:hAnsi="Times New Roman" w:cs="Times New Roman"/>
                      <w:bCs/>
                      <w:color w:val="000000" w:themeColor="text1"/>
                      <w:sz w:val="24"/>
                      <w:szCs w:val="24"/>
                    </w:rPr>
                  </w:pPr>
                  <w:proofErr w:type="spellStart"/>
                  <w:r w:rsidRPr="008D1438">
                    <w:rPr>
                      <w:rFonts w:ascii="Times New Roman" w:hAnsi="Times New Roman" w:cs="Times New Roman"/>
                      <w:bCs/>
                      <w:color w:val="000000" w:themeColor="text1"/>
                      <w:sz w:val="24"/>
                      <w:szCs w:val="24"/>
                    </w:rPr>
                    <w:t>Punctul</w:t>
                  </w:r>
                  <w:proofErr w:type="spellEnd"/>
                  <w:r w:rsidRPr="008D1438">
                    <w:rPr>
                      <w:rFonts w:ascii="Times New Roman" w:hAnsi="Times New Roman" w:cs="Times New Roman"/>
                      <w:bCs/>
                      <w:color w:val="000000" w:themeColor="text1"/>
                      <w:sz w:val="24"/>
                      <w:szCs w:val="24"/>
                    </w:rPr>
                    <w:t xml:space="preserve"> </w:t>
                  </w:r>
                  <w:proofErr w:type="spellStart"/>
                  <w:r w:rsidRPr="008D1438">
                    <w:rPr>
                      <w:rFonts w:ascii="Times New Roman" w:hAnsi="Times New Roman" w:cs="Times New Roman"/>
                      <w:bCs/>
                      <w:color w:val="000000" w:themeColor="text1"/>
                      <w:sz w:val="24"/>
                      <w:szCs w:val="24"/>
                    </w:rPr>
                    <w:t>de</w:t>
                  </w:r>
                  <w:proofErr w:type="spellEnd"/>
                  <w:r w:rsidRPr="008D1438">
                    <w:rPr>
                      <w:rFonts w:ascii="Times New Roman" w:hAnsi="Times New Roman" w:cs="Times New Roman"/>
                      <w:bCs/>
                      <w:color w:val="000000" w:themeColor="text1"/>
                      <w:sz w:val="24"/>
                      <w:szCs w:val="24"/>
                    </w:rPr>
                    <w:t xml:space="preserve"> </w:t>
                  </w:r>
                  <w:proofErr w:type="spellStart"/>
                  <w:r w:rsidRPr="008D1438">
                    <w:rPr>
                      <w:rFonts w:ascii="Times New Roman" w:hAnsi="Times New Roman" w:cs="Times New Roman"/>
                      <w:bCs/>
                      <w:color w:val="000000" w:themeColor="text1"/>
                      <w:sz w:val="24"/>
                      <w:szCs w:val="24"/>
                    </w:rPr>
                    <w:t>fierbere</w:t>
                  </w:r>
                  <w:proofErr w:type="spellEnd"/>
                </w:p>
              </w:tc>
              <w:tc>
                <w:tcPr>
                  <w:tcW w:w="1237" w:type="dxa"/>
                </w:tcPr>
                <w:p w14:paraId="5FDB6A88" w14:textId="77777777" w:rsidR="008D1438" w:rsidRPr="008D1438" w:rsidRDefault="008D1438" w:rsidP="00DA36BF">
                  <w:pPr>
                    <w:framePr w:hSpace="180" w:wrap="around" w:vAnchor="text" w:hAnchor="text" w:y="1"/>
                    <w:suppressOverlap/>
                    <w:rPr>
                      <w:rFonts w:ascii="Times New Roman" w:hAnsi="Times New Roman" w:cs="Times New Roman"/>
                      <w:bCs/>
                      <w:color w:val="000000" w:themeColor="text1"/>
                      <w:sz w:val="24"/>
                      <w:szCs w:val="24"/>
                    </w:rPr>
                  </w:pPr>
                  <w:r w:rsidRPr="008D1438">
                    <w:rPr>
                      <w:rFonts w:ascii="Times New Roman" w:hAnsi="Times New Roman" w:cs="Times New Roman"/>
                      <w:bCs/>
                      <w:color w:val="000000" w:themeColor="text1"/>
                      <w:sz w:val="24"/>
                      <w:szCs w:val="24"/>
                    </w:rPr>
                    <w:t>°C</w:t>
                  </w:r>
                </w:p>
              </w:tc>
              <w:tc>
                <w:tcPr>
                  <w:tcW w:w="1084" w:type="dxa"/>
                </w:tcPr>
                <w:p w14:paraId="7F92BEAA" w14:textId="77777777" w:rsidR="008D1438" w:rsidRPr="008D1438" w:rsidRDefault="008D1438" w:rsidP="00DA36BF">
                  <w:pPr>
                    <w:framePr w:hSpace="180" w:wrap="around" w:vAnchor="text" w:hAnchor="text" w:y="1"/>
                    <w:suppressOverlap/>
                    <w:rPr>
                      <w:rFonts w:ascii="Times New Roman" w:hAnsi="Times New Roman" w:cs="Times New Roman"/>
                      <w:bCs/>
                      <w:color w:val="000000" w:themeColor="text1"/>
                      <w:sz w:val="24"/>
                      <w:szCs w:val="24"/>
                    </w:rPr>
                  </w:pPr>
                  <w:r w:rsidRPr="008D1438">
                    <w:rPr>
                      <w:rFonts w:ascii="Times New Roman" w:hAnsi="Times New Roman" w:cs="Times New Roman"/>
                      <w:bCs/>
                      <w:color w:val="000000" w:themeColor="text1"/>
                      <w:sz w:val="24"/>
                      <w:szCs w:val="24"/>
                    </w:rPr>
                    <w:t>104</w:t>
                  </w:r>
                </w:p>
              </w:tc>
            </w:tr>
            <w:tr w:rsidR="008D1438" w:rsidRPr="008D1438" w14:paraId="3DE4B3C1" w14:textId="77777777" w:rsidTr="008D1438">
              <w:trPr>
                <w:trHeight w:val="543"/>
              </w:trPr>
              <w:tc>
                <w:tcPr>
                  <w:tcW w:w="520" w:type="dxa"/>
                </w:tcPr>
                <w:p w14:paraId="71FD8255" w14:textId="77777777" w:rsidR="008D1438" w:rsidRPr="008D1438" w:rsidRDefault="008D1438" w:rsidP="00DA36BF">
                  <w:pPr>
                    <w:framePr w:hSpace="180" w:wrap="around" w:vAnchor="text" w:hAnchor="text" w:y="1"/>
                    <w:suppressOverlap/>
                    <w:rPr>
                      <w:rFonts w:ascii="Times New Roman" w:hAnsi="Times New Roman" w:cs="Times New Roman"/>
                      <w:bCs/>
                      <w:color w:val="000000" w:themeColor="text1"/>
                      <w:sz w:val="24"/>
                      <w:szCs w:val="24"/>
                    </w:rPr>
                  </w:pPr>
                  <w:r w:rsidRPr="008D1438">
                    <w:rPr>
                      <w:rFonts w:ascii="Times New Roman" w:hAnsi="Times New Roman" w:cs="Times New Roman"/>
                      <w:bCs/>
                      <w:color w:val="000000" w:themeColor="text1"/>
                      <w:sz w:val="24"/>
                      <w:szCs w:val="24"/>
                    </w:rPr>
                    <w:t>5.</w:t>
                  </w:r>
                </w:p>
              </w:tc>
              <w:tc>
                <w:tcPr>
                  <w:tcW w:w="1670" w:type="dxa"/>
                </w:tcPr>
                <w:p w14:paraId="257DF98E" w14:textId="77777777" w:rsidR="008D1438" w:rsidRPr="008D1438" w:rsidRDefault="008D1438" w:rsidP="00DA36BF">
                  <w:pPr>
                    <w:framePr w:hSpace="180" w:wrap="around" w:vAnchor="text" w:hAnchor="text" w:y="1"/>
                    <w:suppressOverlap/>
                    <w:rPr>
                      <w:rFonts w:ascii="Times New Roman" w:hAnsi="Times New Roman" w:cs="Times New Roman"/>
                      <w:bCs/>
                      <w:color w:val="000000" w:themeColor="text1"/>
                      <w:sz w:val="24"/>
                      <w:szCs w:val="24"/>
                      <w:lang w:val="en-US"/>
                    </w:rPr>
                  </w:pPr>
                  <w:proofErr w:type="spellStart"/>
                  <w:r w:rsidRPr="008D1438">
                    <w:rPr>
                      <w:rFonts w:ascii="Times New Roman" w:hAnsi="Times New Roman" w:cs="Times New Roman"/>
                      <w:bCs/>
                      <w:color w:val="000000" w:themeColor="text1"/>
                      <w:sz w:val="24"/>
                      <w:szCs w:val="24"/>
                      <w:lang w:val="en-US"/>
                    </w:rPr>
                    <w:t>Efecte</w:t>
                  </w:r>
                  <w:proofErr w:type="spellEnd"/>
                  <w:r w:rsidRPr="008D1438">
                    <w:rPr>
                      <w:rFonts w:ascii="Times New Roman" w:hAnsi="Times New Roman" w:cs="Times New Roman"/>
                      <w:bCs/>
                      <w:color w:val="000000" w:themeColor="text1"/>
                      <w:sz w:val="24"/>
                      <w:szCs w:val="24"/>
                      <w:lang w:val="en-US"/>
                    </w:rPr>
                    <w:t xml:space="preserve"> </w:t>
                  </w:r>
                  <w:proofErr w:type="spellStart"/>
                  <w:r w:rsidRPr="008D1438">
                    <w:rPr>
                      <w:rFonts w:ascii="Times New Roman" w:hAnsi="Times New Roman" w:cs="Times New Roman"/>
                      <w:bCs/>
                      <w:color w:val="000000" w:themeColor="text1"/>
                      <w:sz w:val="24"/>
                      <w:szCs w:val="24"/>
                      <w:lang w:val="en-US"/>
                    </w:rPr>
                    <w:t>nocive</w:t>
                  </w:r>
                  <w:proofErr w:type="spellEnd"/>
                  <w:r w:rsidRPr="008D1438">
                    <w:rPr>
                      <w:rFonts w:ascii="Times New Roman" w:hAnsi="Times New Roman" w:cs="Times New Roman"/>
                      <w:bCs/>
                      <w:color w:val="000000" w:themeColor="text1"/>
                      <w:sz w:val="24"/>
                      <w:szCs w:val="24"/>
                      <w:lang w:val="en-US"/>
                    </w:rPr>
                    <w:t xml:space="preserve"> </w:t>
                  </w:r>
                  <w:proofErr w:type="spellStart"/>
                  <w:r w:rsidRPr="008D1438">
                    <w:rPr>
                      <w:rFonts w:ascii="Times New Roman" w:hAnsi="Times New Roman" w:cs="Times New Roman"/>
                      <w:bCs/>
                      <w:color w:val="000000" w:themeColor="text1"/>
                      <w:sz w:val="24"/>
                      <w:szCs w:val="24"/>
                      <w:lang w:val="en-US"/>
                    </w:rPr>
                    <w:t>asupra</w:t>
                  </w:r>
                  <w:proofErr w:type="spellEnd"/>
                  <w:r w:rsidRPr="008D1438">
                    <w:rPr>
                      <w:rFonts w:ascii="Times New Roman" w:hAnsi="Times New Roman" w:cs="Times New Roman"/>
                      <w:bCs/>
                      <w:color w:val="000000" w:themeColor="text1"/>
                      <w:sz w:val="24"/>
                      <w:szCs w:val="24"/>
                      <w:lang w:val="en-US"/>
                    </w:rPr>
                    <w:t xml:space="preserve"> </w:t>
                  </w:r>
                  <w:proofErr w:type="spellStart"/>
                  <w:r w:rsidRPr="008D1438">
                    <w:rPr>
                      <w:rFonts w:ascii="Times New Roman" w:hAnsi="Times New Roman" w:cs="Times New Roman"/>
                      <w:bCs/>
                      <w:color w:val="000000" w:themeColor="text1"/>
                      <w:sz w:val="24"/>
                      <w:szCs w:val="24"/>
                      <w:lang w:val="en-US"/>
                    </w:rPr>
                    <w:t>mediu</w:t>
                  </w:r>
                  <w:proofErr w:type="spellEnd"/>
                  <w:r w:rsidRPr="008D1438">
                    <w:rPr>
                      <w:rFonts w:ascii="Times New Roman" w:hAnsi="Times New Roman" w:cs="Times New Roman"/>
                      <w:bCs/>
                      <w:color w:val="000000" w:themeColor="text1"/>
                      <w:sz w:val="24"/>
                      <w:szCs w:val="24"/>
                      <w:lang w:val="en-US"/>
                    </w:rPr>
                    <w:t xml:space="preserve"> </w:t>
                  </w:r>
                  <w:proofErr w:type="spellStart"/>
                  <w:r w:rsidRPr="008D1438">
                    <w:rPr>
                      <w:rFonts w:ascii="Times New Roman" w:hAnsi="Times New Roman" w:cs="Times New Roman"/>
                      <w:bCs/>
                      <w:color w:val="000000" w:themeColor="text1"/>
                      <w:sz w:val="24"/>
                      <w:szCs w:val="24"/>
                      <w:lang w:val="en-US"/>
                    </w:rPr>
                    <w:t>înconjurător</w:t>
                  </w:r>
                  <w:proofErr w:type="spellEnd"/>
                </w:p>
              </w:tc>
              <w:tc>
                <w:tcPr>
                  <w:tcW w:w="2321" w:type="dxa"/>
                  <w:gridSpan w:val="2"/>
                </w:tcPr>
                <w:p w14:paraId="6CDB8E08" w14:textId="77777777" w:rsidR="008D1438" w:rsidRPr="008D1438" w:rsidRDefault="008D1438" w:rsidP="00DA36BF">
                  <w:pPr>
                    <w:framePr w:hSpace="180" w:wrap="around" w:vAnchor="text" w:hAnchor="text" w:y="1"/>
                    <w:suppressOverlap/>
                    <w:rPr>
                      <w:rFonts w:ascii="Times New Roman" w:hAnsi="Times New Roman" w:cs="Times New Roman"/>
                      <w:bCs/>
                      <w:color w:val="000000" w:themeColor="text1"/>
                      <w:sz w:val="24"/>
                      <w:szCs w:val="24"/>
                    </w:rPr>
                  </w:pPr>
                  <w:proofErr w:type="spellStart"/>
                  <w:r w:rsidRPr="008D1438">
                    <w:rPr>
                      <w:rFonts w:ascii="Times New Roman" w:hAnsi="Times New Roman" w:cs="Times New Roman"/>
                      <w:bCs/>
                      <w:color w:val="000000" w:themeColor="text1"/>
                      <w:sz w:val="24"/>
                      <w:szCs w:val="24"/>
                    </w:rPr>
                    <w:t>Nu</w:t>
                  </w:r>
                  <w:proofErr w:type="spellEnd"/>
                </w:p>
              </w:tc>
            </w:tr>
            <w:tr w:rsidR="008D1438" w:rsidRPr="008D1438" w14:paraId="2C0F9ECD" w14:textId="77777777" w:rsidTr="008D1438">
              <w:trPr>
                <w:trHeight w:val="285"/>
              </w:trPr>
              <w:tc>
                <w:tcPr>
                  <w:tcW w:w="520" w:type="dxa"/>
                </w:tcPr>
                <w:p w14:paraId="09D0CDDB" w14:textId="77777777" w:rsidR="008D1438" w:rsidRPr="008D1438" w:rsidRDefault="008D1438" w:rsidP="00DA36BF">
                  <w:pPr>
                    <w:framePr w:hSpace="180" w:wrap="around" w:vAnchor="text" w:hAnchor="text" w:y="1"/>
                    <w:suppressOverlap/>
                    <w:rPr>
                      <w:rFonts w:ascii="Times New Roman" w:hAnsi="Times New Roman" w:cs="Times New Roman"/>
                      <w:bCs/>
                      <w:color w:val="000000" w:themeColor="text1"/>
                      <w:sz w:val="24"/>
                      <w:szCs w:val="24"/>
                    </w:rPr>
                  </w:pPr>
                  <w:r w:rsidRPr="008D1438">
                    <w:rPr>
                      <w:rFonts w:ascii="Times New Roman" w:hAnsi="Times New Roman" w:cs="Times New Roman"/>
                      <w:bCs/>
                      <w:color w:val="000000" w:themeColor="text1"/>
                      <w:sz w:val="24"/>
                      <w:szCs w:val="24"/>
                    </w:rPr>
                    <w:t>6.</w:t>
                  </w:r>
                </w:p>
              </w:tc>
              <w:tc>
                <w:tcPr>
                  <w:tcW w:w="1670" w:type="dxa"/>
                </w:tcPr>
                <w:p w14:paraId="2A75FCC3" w14:textId="77777777" w:rsidR="008D1438" w:rsidRPr="008D1438" w:rsidRDefault="008D1438" w:rsidP="00DA36BF">
                  <w:pPr>
                    <w:framePr w:hSpace="180" w:wrap="around" w:vAnchor="text" w:hAnchor="text" w:y="1"/>
                    <w:suppressOverlap/>
                    <w:rPr>
                      <w:rFonts w:ascii="Times New Roman" w:hAnsi="Times New Roman" w:cs="Times New Roman"/>
                      <w:bCs/>
                      <w:color w:val="000000" w:themeColor="text1"/>
                      <w:sz w:val="24"/>
                      <w:szCs w:val="24"/>
                    </w:rPr>
                  </w:pPr>
                  <w:proofErr w:type="spellStart"/>
                  <w:r w:rsidRPr="008D1438">
                    <w:rPr>
                      <w:rFonts w:ascii="Times New Roman" w:hAnsi="Times New Roman" w:cs="Times New Roman"/>
                      <w:bCs/>
                      <w:color w:val="000000" w:themeColor="text1"/>
                      <w:sz w:val="24"/>
                      <w:szCs w:val="24"/>
                    </w:rPr>
                    <w:t>Culoarea</w:t>
                  </w:r>
                  <w:proofErr w:type="spellEnd"/>
                  <w:r w:rsidRPr="008D1438">
                    <w:rPr>
                      <w:rFonts w:ascii="Times New Roman" w:hAnsi="Times New Roman" w:cs="Times New Roman"/>
                      <w:bCs/>
                      <w:color w:val="000000" w:themeColor="text1"/>
                      <w:sz w:val="24"/>
                      <w:szCs w:val="24"/>
                    </w:rPr>
                    <w:t xml:space="preserve"> </w:t>
                  </w:r>
                </w:p>
              </w:tc>
              <w:tc>
                <w:tcPr>
                  <w:tcW w:w="2321" w:type="dxa"/>
                  <w:gridSpan w:val="2"/>
                </w:tcPr>
                <w:p w14:paraId="0B6E9325" w14:textId="77777777" w:rsidR="008D1438" w:rsidRPr="008D1438" w:rsidRDefault="008D1438" w:rsidP="00DA36BF">
                  <w:pPr>
                    <w:framePr w:hSpace="180" w:wrap="around" w:vAnchor="text" w:hAnchor="text" w:y="1"/>
                    <w:suppressOverlap/>
                    <w:rPr>
                      <w:rFonts w:ascii="Times New Roman" w:hAnsi="Times New Roman" w:cs="Times New Roman"/>
                      <w:bCs/>
                      <w:color w:val="000000" w:themeColor="text1"/>
                      <w:sz w:val="24"/>
                      <w:szCs w:val="24"/>
                    </w:rPr>
                  </w:pPr>
                  <w:proofErr w:type="spellStart"/>
                  <w:r w:rsidRPr="008D1438">
                    <w:rPr>
                      <w:rFonts w:ascii="Times New Roman" w:hAnsi="Times New Roman" w:cs="Times New Roman"/>
                      <w:bCs/>
                      <w:color w:val="000000" w:themeColor="text1"/>
                      <w:sz w:val="24"/>
                      <w:szCs w:val="24"/>
                    </w:rPr>
                    <w:t>Transparent</w:t>
                  </w:r>
                  <w:proofErr w:type="spellEnd"/>
                </w:p>
              </w:tc>
            </w:tr>
            <w:tr w:rsidR="008D1438" w:rsidRPr="008D1438" w14:paraId="2A122451" w14:textId="77777777" w:rsidTr="008D1438">
              <w:trPr>
                <w:trHeight w:val="180"/>
              </w:trPr>
              <w:tc>
                <w:tcPr>
                  <w:tcW w:w="520" w:type="dxa"/>
                </w:tcPr>
                <w:p w14:paraId="6E4BE654" w14:textId="77777777" w:rsidR="008D1438" w:rsidRPr="008D1438" w:rsidRDefault="008D1438" w:rsidP="00DA36BF">
                  <w:pPr>
                    <w:framePr w:hSpace="180" w:wrap="around" w:vAnchor="text" w:hAnchor="text" w:y="1"/>
                    <w:suppressOverlap/>
                    <w:rPr>
                      <w:rFonts w:ascii="Times New Roman" w:hAnsi="Times New Roman" w:cs="Times New Roman"/>
                      <w:bCs/>
                      <w:color w:val="000000" w:themeColor="text1"/>
                      <w:sz w:val="24"/>
                      <w:szCs w:val="24"/>
                    </w:rPr>
                  </w:pPr>
                  <w:r w:rsidRPr="008D1438">
                    <w:rPr>
                      <w:rFonts w:ascii="Times New Roman" w:hAnsi="Times New Roman" w:cs="Times New Roman"/>
                      <w:bCs/>
                      <w:color w:val="000000" w:themeColor="text1"/>
                      <w:sz w:val="24"/>
                      <w:szCs w:val="24"/>
                    </w:rPr>
                    <w:t>7.</w:t>
                  </w:r>
                </w:p>
              </w:tc>
              <w:tc>
                <w:tcPr>
                  <w:tcW w:w="1670" w:type="dxa"/>
                </w:tcPr>
                <w:p w14:paraId="70D005C5" w14:textId="77777777" w:rsidR="008D1438" w:rsidRPr="008D1438" w:rsidRDefault="008D1438" w:rsidP="00DA36BF">
                  <w:pPr>
                    <w:framePr w:hSpace="180" w:wrap="around" w:vAnchor="text" w:hAnchor="text" w:y="1"/>
                    <w:suppressOverlap/>
                    <w:rPr>
                      <w:rFonts w:ascii="Times New Roman" w:hAnsi="Times New Roman" w:cs="Times New Roman"/>
                      <w:bCs/>
                      <w:color w:val="000000" w:themeColor="text1"/>
                      <w:sz w:val="24"/>
                      <w:szCs w:val="24"/>
                    </w:rPr>
                  </w:pPr>
                  <w:proofErr w:type="spellStart"/>
                  <w:r w:rsidRPr="008D1438">
                    <w:rPr>
                      <w:rFonts w:ascii="Times New Roman" w:hAnsi="Times New Roman" w:cs="Times New Roman"/>
                      <w:bCs/>
                      <w:color w:val="000000" w:themeColor="text1"/>
                      <w:sz w:val="24"/>
                      <w:szCs w:val="24"/>
                    </w:rPr>
                    <w:t>Miros</w:t>
                  </w:r>
                  <w:proofErr w:type="spellEnd"/>
                </w:p>
              </w:tc>
              <w:tc>
                <w:tcPr>
                  <w:tcW w:w="2321" w:type="dxa"/>
                  <w:gridSpan w:val="2"/>
                </w:tcPr>
                <w:p w14:paraId="777A4E13" w14:textId="77777777" w:rsidR="008D1438" w:rsidRPr="008D1438" w:rsidRDefault="008D1438" w:rsidP="00DA36BF">
                  <w:pPr>
                    <w:framePr w:hSpace="180" w:wrap="around" w:vAnchor="text" w:hAnchor="text" w:y="1"/>
                    <w:suppressOverlap/>
                    <w:rPr>
                      <w:rFonts w:ascii="Times New Roman" w:hAnsi="Times New Roman" w:cs="Times New Roman"/>
                      <w:bCs/>
                      <w:color w:val="000000" w:themeColor="text1"/>
                      <w:sz w:val="24"/>
                      <w:szCs w:val="24"/>
                    </w:rPr>
                  </w:pPr>
                  <w:proofErr w:type="spellStart"/>
                  <w:r w:rsidRPr="008D1438">
                    <w:rPr>
                      <w:rFonts w:ascii="Times New Roman" w:hAnsi="Times New Roman" w:cs="Times New Roman"/>
                      <w:bCs/>
                      <w:color w:val="000000" w:themeColor="text1"/>
                      <w:sz w:val="24"/>
                      <w:szCs w:val="24"/>
                    </w:rPr>
                    <w:t>Nu</w:t>
                  </w:r>
                  <w:proofErr w:type="spellEnd"/>
                </w:p>
              </w:tc>
            </w:tr>
            <w:tr w:rsidR="008D1438" w:rsidRPr="008D1438" w14:paraId="0BD3CBE3" w14:textId="77777777" w:rsidTr="008D1438">
              <w:trPr>
                <w:trHeight w:val="90"/>
              </w:trPr>
              <w:tc>
                <w:tcPr>
                  <w:tcW w:w="520" w:type="dxa"/>
                </w:tcPr>
                <w:p w14:paraId="1508032E" w14:textId="77777777" w:rsidR="008D1438" w:rsidRPr="008D1438" w:rsidRDefault="008D1438" w:rsidP="00DA36BF">
                  <w:pPr>
                    <w:framePr w:hSpace="180" w:wrap="around" w:vAnchor="text" w:hAnchor="text" w:y="1"/>
                    <w:suppressOverlap/>
                    <w:rPr>
                      <w:rFonts w:ascii="Times New Roman" w:hAnsi="Times New Roman" w:cs="Times New Roman"/>
                      <w:bCs/>
                      <w:color w:val="000000" w:themeColor="text1"/>
                      <w:sz w:val="24"/>
                      <w:szCs w:val="24"/>
                    </w:rPr>
                  </w:pPr>
                  <w:r w:rsidRPr="008D1438">
                    <w:rPr>
                      <w:rFonts w:ascii="Times New Roman" w:hAnsi="Times New Roman" w:cs="Times New Roman"/>
                      <w:bCs/>
                      <w:color w:val="000000" w:themeColor="text1"/>
                      <w:sz w:val="24"/>
                      <w:szCs w:val="24"/>
                    </w:rPr>
                    <w:t>8.</w:t>
                  </w:r>
                </w:p>
              </w:tc>
              <w:tc>
                <w:tcPr>
                  <w:tcW w:w="1670" w:type="dxa"/>
                </w:tcPr>
                <w:p w14:paraId="6F6EC7B0" w14:textId="77777777" w:rsidR="008D1438" w:rsidRPr="008D1438" w:rsidRDefault="008D1438" w:rsidP="00DA36BF">
                  <w:pPr>
                    <w:framePr w:hSpace="180" w:wrap="around" w:vAnchor="text" w:hAnchor="text" w:y="1"/>
                    <w:suppressOverlap/>
                    <w:rPr>
                      <w:rFonts w:ascii="Times New Roman" w:hAnsi="Times New Roman" w:cs="Times New Roman"/>
                      <w:bCs/>
                      <w:color w:val="000000" w:themeColor="text1"/>
                      <w:sz w:val="24"/>
                      <w:szCs w:val="24"/>
                    </w:rPr>
                  </w:pPr>
                  <w:proofErr w:type="spellStart"/>
                  <w:r w:rsidRPr="008D1438">
                    <w:rPr>
                      <w:rFonts w:ascii="Times New Roman" w:hAnsi="Times New Roman" w:cs="Times New Roman"/>
                      <w:bCs/>
                      <w:color w:val="000000" w:themeColor="text1"/>
                      <w:sz w:val="24"/>
                      <w:szCs w:val="24"/>
                    </w:rPr>
                    <w:t>Toxicitatea</w:t>
                  </w:r>
                  <w:proofErr w:type="spellEnd"/>
                  <w:r w:rsidRPr="008D1438">
                    <w:rPr>
                      <w:rFonts w:ascii="Times New Roman" w:hAnsi="Times New Roman" w:cs="Times New Roman"/>
                      <w:bCs/>
                      <w:color w:val="000000" w:themeColor="text1"/>
                      <w:sz w:val="24"/>
                      <w:szCs w:val="24"/>
                    </w:rPr>
                    <w:t xml:space="preserve"> </w:t>
                  </w:r>
                </w:p>
              </w:tc>
              <w:tc>
                <w:tcPr>
                  <w:tcW w:w="2321" w:type="dxa"/>
                  <w:gridSpan w:val="2"/>
                </w:tcPr>
                <w:p w14:paraId="07EF8BD3" w14:textId="77777777" w:rsidR="008D1438" w:rsidRPr="008D1438" w:rsidRDefault="008D1438" w:rsidP="00DA36BF">
                  <w:pPr>
                    <w:framePr w:hSpace="180" w:wrap="around" w:vAnchor="text" w:hAnchor="text" w:y="1"/>
                    <w:suppressOverlap/>
                    <w:rPr>
                      <w:rFonts w:ascii="Times New Roman" w:hAnsi="Times New Roman" w:cs="Times New Roman"/>
                      <w:bCs/>
                      <w:color w:val="000000" w:themeColor="text1"/>
                      <w:sz w:val="24"/>
                      <w:szCs w:val="24"/>
                    </w:rPr>
                  </w:pPr>
                  <w:proofErr w:type="spellStart"/>
                  <w:r w:rsidRPr="008D1438">
                    <w:rPr>
                      <w:rFonts w:ascii="Times New Roman" w:hAnsi="Times New Roman" w:cs="Times New Roman"/>
                      <w:bCs/>
                      <w:color w:val="000000" w:themeColor="text1"/>
                      <w:sz w:val="24"/>
                      <w:szCs w:val="24"/>
                    </w:rPr>
                    <w:t>Nu</w:t>
                  </w:r>
                  <w:proofErr w:type="spellEnd"/>
                </w:p>
              </w:tc>
            </w:tr>
            <w:tr w:rsidR="008D1438" w:rsidRPr="008D1438" w14:paraId="7E0B6DCE" w14:textId="77777777" w:rsidTr="008D1438">
              <w:trPr>
                <w:trHeight w:val="126"/>
              </w:trPr>
              <w:tc>
                <w:tcPr>
                  <w:tcW w:w="520" w:type="dxa"/>
                </w:tcPr>
                <w:p w14:paraId="574179B6" w14:textId="77777777" w:rsidR="008D1438" w:rsidRPr="008D1438" w:rsidRDefault="008D1438" w:rsidP="00DA36BF">
                  <w:pPr>
                    <w:framePr w:hSpace="180" w:wrap="around" w:vAnchor="text" w:hAnchor="text" w:y="1"/>
                    <w:suppressOverlap/>
                    <w:rPr>
                      <w:rFonts w:ascii="Times New Roman" w:hAnsi="Times New Roman" w:cs="Times New Roman"/>
                      <w:bCs/>
                      <w:color w:val="000000" w:themeColor="text1"/>
                      <w:sz w:val="24"/>
                      <w:szCs w:val="24"/>
                    </w:rPr>
                  </w:pPr>
                  <w:r w:rsidRPr="008D1438">
                    <w:rPr>
                      <w:rFonts w:ascii="Times New Roman" w:hAnsi="Times New Roman" w:cs="Times New Roman"/>
                      <w:bCs/>
                      <w:color w:val="000000" w:themeColor="text1"/>
                      <w:sz w:val="24"/>
                      <w:szCs w:val="24"/>
                    </w:rPr>
                    <w:t>9.</w:t>
                  </w:r>
                </w:p>
              </w:tc>
              <w:tc>
                <w:tcPr>
                  <w:tcW w:w="1670" w:type="dxa"/>
                </w:tcPr>
                <w:p w14:paraId="05E72871" w14:textId="77777777" w:rsidR="008D1438" w:rsidRPr="008D1438" w:rsidRDefault="008D1438" w:rsidP="00DA36BF">
                  <w:pPr>
                    <w:framePr w:hSpace="180" w:wrap="around" w:vAnchor="text" w:hAnchor="text" w:y="1"/>
                    <w:suppressOverlap/>
                    <w:rPr>
                      <w:rFonts w:ascii="Times New Roman" w:hAnsi="Times New Roman" w:cs="Times New Roman"/>
                      <w:bCs/>
                      <w:color w:val="000000" w:themeColor="text1"/>
                      <w:sz w:val="24"/>
                      <w:szCs w:val="24"/>
                    </w:rPr>
                  </w:pPr>
                  <w:proofErr w:type="spellStart"/>
                  <w:r w:rsidRPr="008D1438">
                    <w:rPr>
                      <w:rFonts w:ascii="Times New Roman" w:hAnsi="Times New Roman" w:cs="Times New Roman"/>
                      <w:bCs/>
                      <w:color w:val="000000" w:themeColor="text1"/>
                      <w:sz w:val="24"/>
                      <w:szCs w:val="24"/>
                    </w:rPr>
                    <w:t>Abur</w:t>
                  </w:r>
                  <w:proofErr w:type="spellEnd"/>
                </w:p>
              </w:tc>
              <w:tc>
                <w:tcPr>
                  <w:tcW w:w="2321" w:type="dxa"/>
                  <w:gridSpan w:val="2"/>
                </w:tcPr>
                <w:p w14:paraId="10072B0E" w14:textId="77777777" w:rsidR="008D1438" w:rsidRPr="008D1438" w:rsidRDefault="008D1438" w:rsidP="00DA36BF">
                  <w:pPr>
                    <w:framePr w:hSpace="180" w:wrap="around" w:vAnchor="text" w:hAnchor="text" w:y="1"/>
                    <w:suppressOverlap/>
                    <w:rPr>
                      <w:rFonts w:ascii="Times New Roman" w:hAnsi="Times New Roman" w:cs="Times New Roman"/>
                      <w:bCs/>
                      <w:color w:val="000000" w:themeColor="text1"/>
                      <w:sz w:val="24"/>
                      <w:szCs w:val="24"/>
                    </w:rPr>
                  </w:pPr>
                  <w:proofErr w:type="spellStart"/>
                  <w:r w:rsidRPr="008D1438">
                    <w:rPr>
                      <w:rFonts w:ascii="Times New Roman" w:hAnsi="Times New Roman" w:cs="Times New Roman"/>
                      <w:bCs/>
                      <w:color w:val="000000" w:themeColor="text1"/>
                      <w:sz w:val="24"/>
                      <w:szCs w:val="24"/>
                    </w:rPr>
                    <w:t>Nu</w:t>
                  </w:r>
                  <w:proofErr w:type="spellEnd"/>
                </w:p>
              </w:tc>
            </w:tr>
            <w:tr w:rsidR="008D1438" w:rsidRPr="008D1438" w14:paraId="20C74C55" w14:textId="77777777" w:rsidTr="008D1438">
              <w:trPr>
                <w:trHeight w:val="135"/>
              </w:trPr>
              <w:tc>
                <w:tcPr>
                  <w:tcW w:w="520" w:type="dxa"/>
                </w:tcPr>
                <w:p w14:paraId="1780811B" w14:textId="77777777" w:rsidR="008D1438" w:rsidRPr="008D1438" w:rsidRDefault="008D1438" w:rsidP="00DA36BF">
                  <w:pPr>
                    <w:framePr w:hSpace="180" w:wrap="around" w:vAnchor="text" w:hAnchor="text" w:y="1"/>
                    <w:suppressOverlap/>
                    <w:rPr>
                      <w:rFonts w:ascii="Times New Roman" w:hAnsi="Times New Roman" w:cs="Times New Roman"/>
                      <w:bCs/>
                      <w:color w:val="000000" w:themeColor="text1"/>
                      <w:sz w:val="24"/>
                      <w:szCs w:val="24"/>
                    </w:rPr>
                  </w:pPr>
                  <w:r w:rsidRPr="008D1438">
                    <w:rPr>
                      <w:rFonts w:ascii="Times New Roman" w:hAnsi="Times New Roman" w:cs="Times New Roman"/>
                      <w:bCs/>
                      <w:color w:val="000000" w:themeColor="text1"/>
                      <w:sz w:val="24"/>
                      <w:szCs w:val="24"/>
                    </w:rPr>
                    <w:t>10.</w:t>
                  </w:r>
                </w:p>
              </w:tc>
              <w:tc>
                <w:tcPr>
                  <w:tcW w:w="1670" w:type="dxa"/>
                </w:tcPr>
                <w:p w14:paraId="37E5B9A8" w14:textId="77777777" w:rsidR="008D1438" w:rsidRPr="008D1438" w:rsidRDefault="008D1438" w:rsidP="00DA36BF">
                  <w:pPr>
                    <w:framePr w:hSpace="180" w:wrap="around" w:vAnchor="text" w:hAnchor="text" w:y="1"/>
                    <w:suppressOverlap/>
                    <w:rPr>
                      <w:rFonts w:ascii="Times New Roman" w:hAnsi="Times New Roman" w:cs="Times New Roman"/>
                      <w:bCs/>
                      <w:color w:val="000000" w:themeColor="text1"/>
                      <w:sz w:val="24"/>
                      <w:szCs w:val="24"/>
                    </w:rPr>
                  </w:pPr>
                  <w:proofErr w:type="spellStart"/>
                  <w:r w:rsidRPr="008D1438">
                    <w:rPr>
                      <w:rFonts w:ascii="Times New Roman" w:hAnsi="Times New Roman" w:cs="Times New Roman"/>
                      <w:bCs/>
                      <w:color w:val="000000" w:themeColor="text1"/>
                      <w:sz w:val="24"/>
                      <w:szCs w:val="24"/>
                    </w:rPr>
                    <w:t>Inflamabilitatea</w:t>
                  </w:r>
                  <w:proofErr w:type="spellEnd"/>
                </w:p>
              </w:tc>
              <w:tc>
                <w:tcPr>
                  <w:tcW w:w="2321" w:type="dxa"/>
                  <w:gridSpan w:val="2"/>
                </w:tcPr>
                <w:p w14:paraId="03103B80" w14:textId="77777777" w:rsidR="008D1438" w:rsidRPr="008D1438" w:rsidRDefault="008D1438" w:rsidP="00DA36BF">
                  <w:pPr>
                    <w:framePr w:hSpace="180" w:wrap="around" w:vAnchor="text" w:hAnchor="text" w:y="1"/>
                    <w:suppressOverlap/>
                    <w:rPr>
                      <w:rFonts w:ascii="Times New Roman" w:hAnsi="Times New Roman" w:cs="Times New Roman"/>
                      <w:bCs/>
                      <w:color w:val="000000" w:themeColor="text1"/>
                      <w:sz w:val="24"/>
                      <w:szCs w:val="24"/>
                    </w:rPr>
                  </w:pPr>
                  <w:proofErr w:type="spellStart"/>
                  <w:r w:rsidRPr="008D1438">
                    <w:rPr>
                      <w:rFonts w:ascii="Times New Roman" w:hAnsi="Times New Roman" w:cs="Times New Roman"/>
                      <w:bCs/>
                      <w:color w:val="000000" w:themeColor="text1"/>
                      <w:sz w:val="24"/>
                      <w:szCs w:val="24"/>
                    </w:rPr>
                    <w:t>Nu</w:t>
                  </w:r>
                  <w:proofErr w:type="spellEnd"/>
                </w:p>
              </w:tc>
            </w:tr>
          </w:tbl>
          <w:p w14:paraId="4CABD14D" w14:textId="0974B1DC" w:rsidR="008D1438" w:rsidRPr="008D1438" w:rsidRDefault="008D1438" w:rsidP="008D1438">
            <w:pPr>
              <w:pStyle w:val="a7"/>
              <w:numPr>
                <w:ilvl w:val="0"/>
                <w:numId w:val="18"/>
              </w:numPr>
              <w:jc w:val="both"/>
              <w:rPr>
                <w:rFonts w:ascii="Times New Roman" w:hAnsi="Times New Roman" w:cs="Times New Roman"/>
                <w:b/>
                <w:bCs/>
                <w:color w:val="202124"/>
                <w:sz w:val="24"/>
                <w:szCs w:val="24"/>
                <w:lang w:val="en-US"/>
              </w:rPr>
            </w:pPr>
            <w:proofErr w:type="spellStart"/>
            <w:r w:rsidRPr="008D1438">
              <w:rPr>
                <w:rFonts w:ascii="Times New Roman" w:hAnsi="Times New Roman" w:cs="Times New Roman"/>
                <w:b/>
                <w:bCs/>
                <w:color w:val="202124"/>
                <w:sz w:val="24"/>
                <w:szCs w:val="24"/>
                <w:lang w:val="en-US"/>
              </w:rPr>
              <w:t>Ambalaj</w:t>
            </w:r>
            <w:proofErr w:type="spellEnd"/>
            <w:r w:rsidRPr="008D1438">
              <w:rPr>
                <w:rFonts w:ascii="Times New Roman" w:hAnsi="Times New Roman" w:cs="Times New Roman"/>
                <w:b/>
                <w:bCs/>
                <w:color w:val="202124"/>
                <w:sz w:val="24"/>
                <w:szCs w:val="24"/>
                <w:lang w:val="en-US"/>
              </w:rPr>
              <w:t>/</w:t>
            </w:r>
            <w:proofErr w:type="spellStart"/>
            <w:r w:rsidRPr="008D1438">
              <w:rPr>
                <w:rFonts w:ascii="Times New Roman" w:hAnsi="Times New Roman" w:cs="Times New Roman"/>
                <w:b/>
                <w:bCs/>
                <w:color w:val="202124"/>
                <w:sz w:val="24"/>
                <w:szCs w:val="24"/>
                <w:lang w:val="en-US"/>
              </w:rPr>
              <w:t>livrare</w:t>
            </w:r>
            <w:proofErr w:type="spellEnd"/>
          </w:p>
          <w:p w14:paraId="5FE9CB01" w14:textId="7B99F1E5" w:rsidR="008D1438" w:rsidRPr="008D1438" w:rsidRDefault="008D1438" w:rsidP="008D1438">
            <w:pPr>
              <w:pStyle w:val="af3"/>
              <w:ind w:left="317"/>
              <w:jc w:val="both"/>
              <w:rPr>
                <w:rStyle w:val="af4"/>
                <w:lang w:val="ro-MD"/>
              </w:rPr>
            </w:pPr>
            <w:r w:rsidRPr="00F32136">
              <w:rPr>
                <w:bCs/>
                <w:color w:val="000000" w:themeColor="text1"/>
              </w:rPr>
              <w:t>Se livrează în butoaie cu volumul de 1000 litri</w:t>
            </w:r>
          </w:p>
          <w:p w14:paraId="7A5BA1C0" w14:textId="77777777" w:rsidR="00AF7319" w:rsidRPr="00563B40" w:rsidRDefault="00AF7319" w:rsidP="00BE2CF5">
            <w:pPr>
              <w:pStyle w:val="a3"/>
              <w:spacing w:after="0"/>
              <w:contextualSpacing w:val="0"/>
              <w:rPr>
                <w:rFonts w:ascii="Times New Roman" w:hAnsi="Times New Roman"/>
                <w:b/>
                <w:bCs/>
                <w:sz w:val="24"/>
                <w:szCs w:val="24"/>
                <w:lang w:val="ro-MD"/>
              </w:rPr>
            </w:pPr>
          </w:p>
        </w:tc>
        <w:tc>
          <w:tcPr>
            <w:tcW w:w="25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592DAD" w14:textId="77777777" w:rsidR="00AF7319" w:rsidRPr="000B2E54" w:rsidRDefault="00AF7319" w:rsidP="00AF7319">
            <w:pPr>
              <w:rPr>
                <w:b/>
                <w:bCs/>
                <w:lang w:val="ro-RO"/>
              </w:rPr>
            </w:pPr>
          </w:p>
        </w:tc>
        <w:tc>
          <w:tcPr>
            <w:tcW w:w="1464" w:type="dxa"/>
            <w:tcBorders>
              <w:top w:val="single" w:sz="4" w:space="0" w:color="auto"/>
              <w:left w:val="single" w:sz="4" w:space="0" w:color="auto"/>
              <w:bottom w:val="single" w:sz="4" w:space="0" w:color="auto"/>
              <w:right w:val="single" w:sz="4" w:space="0" w:color="auto"/>
            </w:tcBorders>
            <w:shd w:val="clear" w:color="auto" w:fill="FFFFFF" w:themeFill="background1"/>
          </w:tcPr>
          <w:p w14:paraId="003A011F" w14:textId="77777777" w:rsidR="00AF7319" w:rsidRPr="000B2E54" w:rsidRDefault="00AF7319" w:rsidP="00AF7319">
            <w:pPr>
              <w:rPr>
                <w:b/>
                <w:bCs/>
                <w:lang w:val="ro-RO"/>
              </w:rPr>
            </w:pPr>
          </w:p>
        </w:tc>
      </w:tr>
      <w:tr w:rsidR="006A3E89" w:rsidRPr="00AF7319" w14:paraId="14C315AB" w14:textId="77777777" w:rsidTr="00C30F8F">
        <w:trPr>
          <w:trHeight w:val="420"/>
        </w:trPr>
        <w:tc>
          <w:tcPr>
            <w:tcW w:w="15126" w:type="dxa"/>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F41B2B" w14:textId="12E30B97" w:rsidR="006A3E89" w:rsidRPr="006A3E89" w:rsidRDefault="006A3E89" w:rsidP="006A3E89">
            <w:pPr>
              <w:jc w:val="center"/>
              <w:rPr>
                <w:rFonts w:ascii="Times New Roman" w:hAnsi="Times New Roman" w:cs="Times New Roman"/>
                <w:b/>
                <w:bCs/>
                <w:sz w:val="24"/>
                <w:szCs w:val="24"/>
                <w:lang w:val="ro-RO"/>
              </w:rPr>
            </w:pPr>
            <w:r>
              <w:rPr>
                <w:b/>
                <w:bCs/>
                <w:lang w:val="ro-RO"/>
              </w:rPr>
              <w:lastRenderedPageBreak/>
              <w:t>Lot. VI</w:t>
            </w:r>
          </w:p>
        </w:tc>
      </w:tr>
      <w:tr w:rsidR="008D1438" w:rsidRPr="00DA36BF" w14:paraId="0DBFBBE4" w14:textId="77777777" w:rsidTr="00EF5ABE">
        <w:trPr>
          <w:trHeight w:val="4103"/>
        </w:trPr>
        <w:tc>
          <w:tcPr>
            <w:tcW w:w="24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0D0B86" w14:textId="4B027515" w:rsidR="00AF7319" w:rsidRPr="006A3E89" w:rsidRDefault="006A3E89" w:rsidP="00AF7319">
            <w:pPr>
              <w:pStyle w:val="a3"/>
              <w:tabs>
                <w:tab w:val="left" w:pos="2400"/>
              </w:tabs>
              <w:rPr>
                <w:rFonts w:ascii="Times New Roman" w:hAnsi="Times New Roman"/>
                <w:bCs/>
                <w:sz w:val="24"/>
                <w:szCs w:val="24"/>
                <w:lang w:val="ro-MD"/>
              </w:rPr>
            </w:pPr>
            <w:r w:rsidRPr="006A3E89">
              <w:rPr>
                <w:rFonts w:ascii="Times New Roman" w:hAnsi="Times New Roman"/>
                <w:bCs/>
                <w:sz w:val="24"/>
                <w:szCs w:val="24"/>
                <w:lang w:val="ro-MD"/>
              </w:rPr>
              <w:lastRenderedPageBreak/>
              <w:t>PRIMER</w:t>
            </w:r>
            <w:r>
              <w:rPr>
                <w:rFonts w:ascii="Times New Roman" w:hAnsi="Times New Roman"/>
                <w:bCs/>
                <w:sz w:val="24"/>
                <w:szCs w:val="24"/>
                <w:lang w:val="ro-MD"/>
              </w:rPr>
              <w:t xml:space="preserve"> </w:t>
            </w:r>
            <w:r w:rsidRPr="006A3E89">
              <w:rPr>
                <w:rFonts w:ascii="Times New Roman" w:hAnsi="Times New Roman"/>
                <w:bCs/>
                <w:sz w:val="24"/>
                <w:szCs w:val="24"/>
                <w:lang w:val="ro-MD"/>
              </w:rPr>
              <w:t>BICOMPONENT PENTRU ERMETICI PE BAZĂ DE POLISULFURĂ, DESTINAT PENTRU REPARAȚIE ROSTURILOR ALE PLĂCILOR DIN BETON</w:t>
            </w:r>
          </w:p>
        </w:tc>
        <w:tc>
          <w:tcPr>
            <w:tcW w:w="13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7FD40C" w14:textId="77777777" w:rsidR="00AF7319" w:rsidRPr="00E43E36" w:rsidRDefault="00AF7319" w:rsidP="00AF7319">
            <w:pPr>
              <w:rPr>
                <w:b/>
                <w:bCs/>
                <w:lang w:val="es-ES"/>
              </w:rPr>
            </w:pPr>
          </w:p>
        </w:tc>
        <w:tc>
          <w:tcPr>
            <w:tcW w:w="9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F69BF6" w14:textId="77777777" w:rsidR="00AF7319" w:rsidRPr="00E43E36" w:rsidRDefault="00AF7319" w:rsidP="00AF7319">
            <w:pPr>
              <w:rPr>
                <w:b/>
                <w:bCs/>
                <w:lang w:val="es-ES"/>
              </w:rPr>
            </w:pPr>
          </w:p>
        </w:tc>
        <w:tc>
          <w:tcPr>
            <w:tcW w:w="12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CA10C5" w14:textId="77777777" w:rsidR="00AF7319" w:rsidRPr="00E43E36" w:rsidRDefault="00AF7319" w:rsidP="00AF7319">
            <w:pPr>
              <w:rPr>
                <w:b/>
                <w:bCs/>
                <w:lang w:val="es-ES"/>
              </w:rPr>
            </w:pPr>
          </w:p>
        </w:tc>
        <w:tc>
          <w:tcPr>
            <w:tcW w:w="51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DB07FC" w14:textId="6FEB1FCA" w:rsidR="006A3E89" w:rsidRPr="006A3E89" w:rsidRDefault="006A3E89" w:rsidP="006A3E89">
            <w:pPr>
              <w:pStyle w:val="a3"/>
              <w:spacing w:after="0"/>
              <w:contextualSpacing w:val="0"/>
              <w:jc w:val="center"/>
              <w:rPr>
                <w:rFonts w:ascii="Times New Roman" w:hAnsi="Times New Roman"/>
                <w:b/>
                <w:bCs/>
                <w:caps/>
                <w:szCs w:val="24"/>
                <w:lang w:val="ro-MD"/>
              </w:rPr>
            </w:pPr>
            <w:r w:rsidRPr="006A3E89">
              <w:rPr>
                <w:rFonts w:ascii="Times New Roman" w:hAnsi="Times New Roman"/>
                <w:b/>
                <w:bCs/>
                <w:sz w:val="24"/>
                <w:szCs w:val="24"/>
                <w:lang w:val="ro-MD"/>
              </w:rPr>
              <w:t>1</w:t>
            </w:r>
            <w:r w:rsidRPr="00EF5ABE">
              <w:rPr>
                <w:b/>
                <w:bCs/>
                <w:sz w:val="24"/>
                <w:szCs w:val="24"/>
                <w:lang w:val="en-US"/>
              </w:rPr>
              <w:t>.</w:t>
            </w:r>
            <w:r w:rsidRPr="006A3E89">
              <w:rPr>
                <w:rFonts w:ascii="Times New Roman" w:hAnsi="Times New Roman"/>
                <w:b/>
                <w:bCs/>
                <w:sz w:val="24"/>
                <w:szCs w:val="24"/>
                <w:lang w:val="ro-MD"/>
              </w:rPr>
              <w:t>Dispoziții generale</w:t>
            </w:r>
          </w:p>
          <w:p w14:paraId="348170C3" w14:textId="6BAA2D6E" w:rsidR="006A3E89" w:rsidRPr="006A3E89" w:rsidRDefault="006A3E89" w:rsidP="006A3E89">
            <w:pPr>
              <w:pStyle w:val="af1"/>
              <w:ind w:firstLine="0"/>
              <w:jc w:val="both"/>
              <w:rPr>
                <w:szCs w:val="24"/>
                <w:lang w:val="ro-MD"/>
              </w:rPr>
            </w:pPr>
            <w:r w:rsidRPr="00573E23">
              <w:rPr>
                <w:szCs w:val="24"/>
                <w:lang w:val="ro-MD"/>
              </w:rPr>
              <w:t xml:space="preserve">          </w:t>
            </w:r>
            <w:r w:rsidRPr="006A3E89">
              <w:rPr>
                <w:szCs w:val="24"/>
                <w:lang w:val="ro-MD"/>
              </w:rPr>
              <w:t>Materialul oferit trebuie să se asigură cele mai strice cerințe pentru repararea rostirilor ale plăcilor din beton de aerodrom.</w:t>
            </w:r>
          </w:p>
          <w:p w14:paraId="0F7B1542" w14:textId="733AACB4" w:rsidR="006A3E89" w:rsidRPr="006A3E89" w:rsidRDefault="006A3E89" w:rsidP="006A3E89">
            <w:pPr>
              <w:pStyle w:val="af1"/>
              <w:numPr>
                <w:ilvl w:val="0"/>
                <w:numId w:val="19"/>
              </w:numPr>
              <w:rPr>
                <w:b/>
                <w:bCs/>
                <w:szCs w:val="24"/>
                <w:lang w:val="ro-MD"/>
              </w:rPr>
            </w:pPr>
            <w:r w:rsidRPr="006A3E89">
              <w:rPr>
                <w:b/>
                <w:bCs/>
                <w:szCs w:val="24"/>
                <w:lang w:val="ro-MD"/>
              </w:rPr>
              <w:t>Descrierea generală a produsului</w:t>
            </w:r>
          </w:p>
          <w:p w14:paraId="7FEB4E67" w14:textId="77777777" w:rsidR="006A3E89" w:rsidRPr="006A3E89" w:rsidRDefault="006A3E89" w:rsidP="006A3E89">
            <w:pPr>
              <w:ind w:firstLine="284"/>
              <w:jc w:val="both"/>
              <w:rPr>
                <w:rStyle w:val="y2iqfc"/>
                <w:rFonts w:ascii="Times New Roman" w:hAnsi="Times New Roman" w:cs="Times New Roman"/>
                <w:color w:val="202124"/>
                <w:sz w:val="24"/>
                <w:szCs w:val="24"/>
                <w:lang w:val="en-US"/>
              </w:rPr>
            </w:pPr>
            <w:r w:rsidRPr="006A3E89">
              <w:rPr>
                <w:rFonts w:ascii="Times New Roman" w:hAnsi="Times New Roman" w:cs="Times New Roman"/>
                <w:sz w:val="24"/>
                <w:szCs w:val="24"/>
                <w:lang w:val="en-US"/>
              </w:rPr>
              <w:t xml:space="preserve">Primer  bicomponent </w:t>
            </w:r>
            <w:proofErr w:type="spellStart"/>
            <w:r w:rsidRPr="006A3E89">
              <w:rPr>
                <w:rFonts w:ascii="Times New Roman" w:hAnsi="Times New Roman" w:cs="Times New Roman"/>
                <w:sz w:val="24"/>
                <w:szCs w:val="24"/>
                <w:lang w:val="en-US"/>
              </w:rPr>
              <w:t>pentru</w:t>
            </w:r>
            <w:proofErr w:type="spellEnd"/>
            <w:r w:rsidRPr="006A3E89">
              <w:rPr>
                <w:rFonts w:ascii="Times New Roman" w:hAnsi="Times New Roman" w:cs="Times New Roman"/>
                <w:sz w:val="24"/>
                <w:szCs w:val="24"/>
                <w:lang w:val="en-US"/>
              </w:rPr>
              <w:t xml:space="preserve"> </w:t>
            </w:r>
            <w:proofErr w:type="spellStart"/>
            <w:r w:rsidRPr="006A3E89">
              <w:rPr>
                <w:rFonts w:ascii="Times New Roman" w:hAnsi="Times New Roman" w:cs="Times New Roman"/>
                <w:sz w:val="24"/>
                <w:szCs w:val="24"/>
                <w:lang w:val="en-US"/>
              </w:rPr>
              <w:t>mastici</w:t>
            </w:r>
            <w:proofErr w:type="spellEnd"/>
            <w:r w:rsidRPr="006A3E89">
              <w:rPr>
                <w:rFonts w:ascii="Times New Roman" w:hAnsi="Times New Roman" w:cs="Times New Roman"/>
                <w:sz w:val="24"/>
                <w:szCs w:val="24"/>
                <w:lang w:val="en-US"/>
              </w:rPr>
              <w:t xml:space="preserve"> pe </w:t>
            </w:r>
            <w:proofErr w:type="spellStart"/>
            <w:r w:rsidRPr="006A3E89">
              <w:rPr>
                <w:rFonts w:ascii="Times New Roman" w:hAnsi="Times New Roman" w:cs="Times New Roman"/>
                <w:sz w:val="24"/>
                <w:szCs w:val="24"/>
                <w:lang w:val="en-US"/>
              </w:rPr>
              <w:t>baza</w:t>
            </w:r>
            <w:proofErr w:type="spellEnd"/>
            <w:r w:rsidRPr="006A3E89">
              <w:rPr>
                <w:rFonts w:ascii="Times New Roman" w:hAnsi="Times New Roman" w:cs="Times New Roman"/>
                <w:sz w:val="24"/>
                <w:szCs w:val="24"/>
                <w:lang w:val="en-US"/>
              </w:rPr>
              <w:t xml:space="preserve"> de </w:t>
            </w:r>
            <w:proofErr w:type="spellStart"/>
            <w:r w:rsidRPr="006A3E89">
              <w:rPr>
                <w:rFonts w:ascii="Times New Roman" w:hAnsi="Times New Roman" w:cs="Times New Roman"/>
                <w:sz w:val="24"/>
                <w:szCs w:val="24"/>
                <w:lang w:val="en-US"/>
              </w:rPr>
              <w:t>polisulfură</w:t>
            </w:r>
            <w:proofErr w:type="spellEnd"/>
            <w:r w:rsidRPr="006A3E89">
              <w:rPr>
                <w:rFonts w:ascii="Times New Roman" w:hAnsi="Times New Roman" w:cs="Times New Roman"/>
                <w:sz w:val="24"/>
                <w:szCs w:val="24"/>
                <w:lang w:val="en-US"/>
              </w:rPr>
              <w:t xml:space="preserve">, </w:t>
            </w:r>
            <w:proofErr w:type="spellStart"/>
            <w:r w:rsidRPr="006A3E89">
              <w:rPr>
                <w:rFonts w:ascii="Times New Roman" w:hAnsi="Times New Roman" w:cs="Times New Roman"/>
                <w:sz w:val="24"/>
                <w:szCs w:val="24"/>
                <w:lang w:val="en-US"/>
              </w:rPr>
              <w:t>destinat</w:t>
            </w:r>
            <w:proofErr w:type="spellEnd"/>
            <w:r w:rsidRPr="006A3E89">
              <w:rPr>
                <w:rFonts w:ascii="Times New Roman" w:hAnsi="Times New Roman" w:cs="Times New Roman"/>
                <w:sz w:val="24"/>
                <w:szCs w:val="24"/>
                <w:lang w:val="en-US"/>
              </w:rPr>
              <w:t xml:space="preserve"> </w:t>
            </w:r>
            <w:proofErr w:type="spellStart"/>
            <w:r w:rsidRPr="006A3E89">
              <w:rPr>
                <w:rFonts w:ascii="Times New Roman" w:hAnsi="Times New Roman" w:cs="Times New Roman"/>
                <w:sz w:val="24"/>
                <w:szCs w:val="24"/>
                <w:lang w:val="en-US"/>
              </w:rPr>
              <w:t>pentru</w:t>
            </w:r>
            <w:proofErr w:type="spellEnd"/>
            <w:r w:rsidRPr="006A3E89">
              <w:rPr>
                <w:rFonts w:ascii="Times New Roman" w:hAnsi="Times New Roman" w:cs="Times New Roman"/>
                <w:sz w:val="24"/>
                <w:szCs w:val="24"/>
                <w:lang w:val="en-US"/>
              </w:rPr>
              <w:t xml:space="preserve"> </w:t>
            </w:r>
            <w:proofErr w:type="spellStart"/>
            <w:r w:rsidRPr="006A3E89">
              <w:rPr>
                <w:rFonts w:ascii="Times New Roman" w:hAnsi="Times New Roman" w:cs="Times New Roman"/>
                <w:sz w:val="24"/>
                <w:szCs w:val="24"/>
                <w:lang w:val="en-US"/>
              </w:rPr>
              <w:t>reparație</w:t>
            </w:r>
            <w:proofErr w:type="spellEnd"/>
            <w:r w:rsidRPr="006A3E89">
              <w:rPr>
                <w:rFonts w:ascii="Times New Roman" w:hAnsi="Times New Roman" w:cs="Times New Roman"/>
                <w:sz w:val="24"/>
                <w:szCs w:val="24"/>
                <w:lang w:val="en-US"/>
              </w:rPr>
              <w:t xml:space="preserve"> </w:t>
            </w:r>
            <w:proofErr w:type="spellStart"/>
            <w:r w:rsidRPr="006A3E89">
              <w:rPr>
                <w:rFonts w:ascii="Times New Roman" w:hAnsi="Times New Roman" w:cs="Times New Roman"/>
                <w:sz w:val="24"/>
                <w:szCs w:val="24"/>
                <w:lang w:val="en-US"/>
              </w:rPr>
              <w:t>rosturilor</w:t>
            </w:r>
            <w:proofErr w:type="spellEnd"/>
            <w:r w:rsidRPr="006A3E89">
              <w:rPr>
                <w:rFonts w:ascii="Times New Roman" w:hAnsi="Times New Roman" w:cs="Times New Roman"/>
                <w:sz w:val="24"/>
                <w:szCs w:val="24"/>
                <w:lang w:val="en-US"/>
              </w:rPr>
              <w:t xml:space="preserve"> ale </w:t>
            </w:r>
            <w:proofErr w:type="spellStart"/>
            <w:r w:rsidRPr="006A3E89">
              <w:rPr>
                <w:rFonts w:ascii="Times New Roman" w:hAnsi="Times New Roman" w:cs="Times New Roman"/>
                <w:sz w:val="24"/>
                <w:szCs w:val="24"/>
                <w:lang w:val="en-US"/>
              </w:rPr>
              <w:t>plăcilor</w:t>
            </w:r>
            <w:proofErr w:type="spellEnd"/>
            <w:r w:rsidRPr="006A3E89">
              <w:rPr>
                <w:rFonts w:ascii="Times New Roman" w:hAnsi="Times New Roman" w:cs="Times New Roman"/>
                <w:sz w:val="24"/>
                <w:szCs w:val="24"/>
                <w:lang w:val="en-US"/>
              </w:rPr>
              <w:t xml:space="preserve"> din </w:t>
            </w:r>
            <w:proofErr w:type="spellStart"/>
            <w:r w:rsidRPr="006A3E89">
              <w:rPr>
                <w:rFonts w:ascii="Times New Roman" w:hAnsi="Times New Roman" w:cs="Times New Roman"/>
                <w:sz w:val="24"/>
                <w:szCs w:val="24"/>
                <w:lang w:val="en-US"/>
              </w:rPr>
              <w:t>beton</w:t>
            </w:r>
            <w:proofErr w:type="spellEnd"/>
            <w:r w:rsidRPr="006A3E89">
              <w:rPr>
                <w:rFonts w:ascii="Times New Roman" w:hAnsi="Times New Roman" w:cs="Times New Roman"/>
                <w:sz w:val="24"/>
                <w:szCs w:val="24"/>
                <w:lang w:val="en-US"/>
              </w:rPr>
              <w:t xml:space="preserve"> </w:t>
            </w:r>
            <w:proofErr w:type="spellStart"/>
            <w:r w:rsidRPr="006A3E89">
              <w:rPr>
                <w:rFonts w:ascii="Times New Roman" w:hAnsi="Times New Roman" w:cs="Times New Roman"/>
                <w:sz w:val="24"/>
                <w:szCs w:val="24"/>
                <w:lang w:val="en-US"/>
              </w:rPr>
              <w:t>trebuie</w:t>
            </w:r>
            <w:proofErr w:type="spellEnd"/>
            <w:r w:rsidRPr="006A3E89">
              <w:rPr>
                <w:rFonts w:ascii="Times New Roman" w:hAnsi="Times New Roman" w:cs="Times New Roman"/>
                <w:sz w:val="24"/>
                <w:szCs w:val="24"/>
                <w:lang w:val="en-US"/>
              </w:rPr>
              <w:t xml:space="preserve"> </w:t>
            </w:r>
            <w:proofErr w:type="spellStart"/>
            <w:r w:rsidRPr="006A3E89">
              <w:rPr>
                <w:rFonts w:ascii="Times New Roman" w:hAnsi="Times New Roman" w:cs="Times New Roman"/>
                <w:sz w:val="24"/>
                <w:szCs w:val="24"/>
                <w:lang w:val="en-US"/>
              </w:rPr>
              <w:t>să</w:t>
            </w:r>
            <w:proofErr w:type="spellEnd"/>
            <w:r w:rsidRPr="006A3E89">
              <w:rPr>
                <w:rFonts w:ascii="Times New Roman" w:hAnsi="Times New Roman" w:cs="Times New Roman"/>
                <w:sz w:val="24"/>
                <w:szCs w:val="24"/>
                <w:lang w:val="en-US"/>
              </w:rPr>
              <w:t xml:space="preserve"> </w:t>
            </w:r>
            <w:proofErr w:type="spellStart"/>
            <w:r w:rsidRPr="006A3E89">
              <w:rPr>
                <w:rFonts w:ascii="Times New Roman" w:hAnsi="Times New Roman" w:cs="Times New Roman"/>
                <w:sz w:val="24"/>
                <w:szCs w:val="24"/>
                <w:lang w:val="en-US"/>
              </w:rPr>
              <w:t>reprezintă</w:t>
            </w:r>
            <w:proofErr w:type="spellEnd"/>
            <w:r w:rsidRPr="006A3E89">
              <w:rPr>
                <w:rStyle w:val="y2iqfc"/>
                <w:rFonts w:ascii="Times New Roman" w:hAnsi="Times New Roman" w:cs="Times New Roman"/>
                <w:color w:val="202124"/>
                <w:sz w:val="24"/>
                <w:szCs w:val="24"/>
                <w:lang w:val="en-US"/>
              </w:rPr>
              <w:t xml:space="preserve"> material </w:t>
            </w:r>
            <w:proofErr w:type="spellStart"/>
            <w:r w:rsidRPr="006A3E89">
              <w:rPr>
                <w:rStyle w:val="y2iqfc"/>
                <w:rFonts w:ascii="Times New Roman" w:hAnsi="Times New Roman" w:cs="Times New Roman"/>
                <w:color w:val="202124"/>
                <w:sz w:val="24"/>
                <w:szCs w:val="24"/>
                <w:lang w:val="en-US"/>
              </w:rPr>
              <w:t>folosit</w:t>
            </w:r>
            <w:proofErr w:type="spellEnd"/>
            <w:r w:rsidRPr="006A3E89">
              <w:rPr>
                <w:rStyle w:val="y2iqfc"/>
                <w:rFonts w:ascii="Times New Roman" w:hAnsi="Times New Roman" w:cs="Times New Roman"/>
                <w:color w:val="202124"/>
                <w:sz w:val="24"/>
                <w:szCs w:val="24"/>
                <w:lang w:val="en-US"/>
              </w:rPr>
              <w:t xml:space="preserve"> </w:t>
            </w:r>
            <w:proofErr w:type="spellStart"/>
            <w:r w:rsidRPr="006A3E89">
              <w:rPr>
                <w:rStyle w:val="y2iqfc"/>
                <w:rFonts w:ascii="Times New Roman" w:hAnsi="Times New Roman" w:cs="Times New Roman"/>
                <w:color w:val="202124"/>
                <w:sz w:val="24"/>
                <w:szCs w:val="24"/>
                <w:lang w:val="en-US"/>
              </w:rPr>
              <w:t>în</w:t>
            </w:r>
            <w:proofErr w:type="spellEnd"/>
            <w:r w:rsidRPr="006A3E89">
              <w:rPr>
                <w:rStyle w:val="y2iqfc"/>
                <w:rFonts w:ascii="Times New Roman" w:hAnsi="Times New Roman" w:cs="Times New Roman"/>
                <w:color w:val="202124"/>
                <w:sz w:val="24"/>
                <w:szCs w:val="24"/>
                <w:lang w:val="en-US"/>
              </w:rPr>
              <w:t xml:space="preserve"> </w:t>
            </w:r>
            <w:proofErr w:type="spellStart"/>
            <w:r w:rsidRPr="006A3E89">
              <w:rPr>
                <w:rStyle w:val="y2iqfc"/>
                <w:rFonts w:ascii="Times New Roman" w:hAnsi="Times New Roman" w:cs="Times New Roman"/>
                <w:color w:val="202124"/>
                <w:sz w:val="24"/>
                <w:szCs w:val="24"/>
                <w:lang w:val="en-US"/>
              </w:rPr>
              <w:t>primul</w:t>
            </w:r>
            <w:proofErr w:type="spellEnd"/>
            <w:r w:rsidRPr="006A3E89">
              <w:rPr>
                <w:rStyle w:val="y2iqfc"/>
                <w:rFonts w:ascii="Times New Roman" w:hAnsi="Times New Roman" w:cs="Times New Roman"/>
                <w:color w:val="202124"/>
                <w:sz w:val="24"/>
                <w:szCs w:val="24"/>
                <w:lang w:val="en-US"/>
              </w:rPr>
              <w:t xml:space="preserve"> </w:t>
            </w:r>
            <w:proofErr w:type="spellStart"/>
            <w:r w:rsidRPr="006A3E89">
              <w:rPr>
                <w:rStyle w:val="y2iqfc"/>
                <w:rFonts w:ascii="Times New Roman" w:hAnsi="Times New Roman" w:cs="Times New Roman"/>
                <w:color w:val="202124"/>
                <w:sz w:val="24"/>
                <w:szCs w:val="24"/>
                <w:lang w:val="en-US"/>
              </w:rPr>
              <w:t>rând</w:t>
            </w:r>
            <w:proofErr w:type="spellEnd"/>
            <w:r w:rsidRPr="006A3E89">
              <w:rPr>
                <w:rStyle w:val="y2iqfc"/>
                <w:rFonts w:ascii="Times New Roman" w:hAnsi="Times New Roman" w:cs="Times New Roman"/>
                <w:color w:val="202124"/>
                <w:sz w:val="24"/>
                <w:szCs w:val="24"/>
                <w:lang w:val="en-US"/>
              </w:rPr>
              <w:t xml:space="preserve"> ca element de </w:t>
            </w:r>
            <w:proofErr w:type="spellStart"/>
            <w:r w:rsidRPr="006A3E89">
              <w:rPr>
                <w:rStyle w:val="y2iqfc"/>
                <w:rFonts w:ascii="Times New Roman" w:hAnsi="Times New Roman" w:cs="Times New Roman"/>
                <w:color w:val="202124"/>
                <w:sz w:val="24"/>
                <w:szCs w:val="24"/>
                <w:lang w:val="en-US"/>
              </w:rPr>
              <w:t>bază</w:t>
            </w:r>
            <w:proofErr w:type="spellEnd"/>
            <w:r w:rsidRPr="006A3E89">
              <w:rPr>
                <w:rStyle w:val="y2iqfc"/>
                <w:rFonts w:ascii="Times New Roman" w:hAnsi="Times New Roman" w:cs="Times New Roman"/>
                <w:color w:val="202124"/>
                <w:sz w:val="24"/>
                <w:szCs w:val="24"/>
                <w:lang w:val="en-US"/>
              </w:rPr>
              <w:t xml:space="preserve">. </w:t>
            </w:r>
            <w:proofErr w:type="spellStart"/>
            <w:r w:rsidRPr="006A3E89">
              <w:rPr>
                <w:rStyle w:val="y2iqfc"/>
                <w:rFonts w:ascii="Times New Roman" w:hAnsi="Times New Roman" w:cs="Times New Roman"/>
                <w:color w:val="202124"/>
                <w:sz w:val="24"/>
                <w:szCs w:val="24"/>
                <w:lang w:val="en-US"/>
              </w:rPr>
              <w:t>Acest</w:t>
            </w:r>
            <w:proofErr w:type="spellEnd"/>
            <w:r w:rsidRPr="006A3E89">
              <w:rPr>
                <w:rStyle w:val="y2iqfc"/>
                <w:rFonts w:ascii="Times New Roman" w:hAnsi="Times New Roman" w:cs="Times New Roman"/>
                <w:color w:val="202124"/>
                <w:sz w:val="24"/>
                <w:szCs w:val="24"/>
                <w:lang w:val="en-US"/>
              </w:rPr>
              <w:t xml:space="preserve"> material </w:t>
            </w:r>
            <w:proofErr w:type="spellStart"/>
            <w:r w:rsidRPr="006A3E89">
              <w:rPr>
                <w:rStyle w:val="y2iqfc"/>
                <w:rFonts w:ascii="Times New Roman" w:hAnsi="Times New Roman" w:cs="Times New Roman"/>
                <w:color w:val="202124"/>
                <w:sz w:val="24"/>
                <w:szCs w:val="24"/>
                <w:lang w:val="en-US"/>
              </w:rPr>
              <w:t>este</w:t>
            </w:r>
            <w:proofErr w:type="spellEnd"/>
            <w:r w:rsidRPr="006A3E89">
              <w:rPr>
                <w:rStyle w:val="y2iqfc"/>
                <w:rFonts w:ascii="Times New Roman" w:hAnsi="Times New Roman" w:cs="Times New Roman"/>
                <w:color w:val="202124"/>
                <w:sz w:val="24"/>
                <w:szCs w:val="24"/>
                <w:lang w:val="en-US"/>
              </w:rPr>
              <w:t xml:space="preserve"> </w:t>
            </w:r>
            <w:proofErr w:type="spellStart"/>
            <w:r w:rsidRPr="006A3E89">
              <w:rPr>
                <w:rStyle w:val="y2iqfc"/>
                <w:rFonts w:ascii="Times New Roman" w:hAnsi="Times New Roman" w:cs="Times New Roman"/>
                <w:color w:val="202124"/>
                <w:sz w:val="24"/>
                <w:szCs w:val="24"/>
                <w:lang w:val="en-US"/>
              </w:rPr>
              <w:t>destinat</w:t>
            </w:r>
            <w:proofErr w:type="spellEnd"/>
            <w:r w:rsidRPr="006A3E89">
              <w:rPr>
                <w:rStyle w:val="y2iqfc"/>
                <w:rFonts w:ascii="Times New Roman" w:hAnsi="Times New Roman" w:cs="Times New Roman"/>
                <w:color w:val="202124"/>
                <w:sz w:val="24"/>
                <w:szCs w:val="24"/>
                <w:lang w:val="en-US"/>
              </w:rPr>
              <w:t xml:space="preserve"> </w:t>
            </w:r>
            <w:proofErr w:type="spellStart"/>
            <w:r w:rsidRPr="006A3E89">
              <w:rPr>
                <w:rStyle w:val="y2iqfc"/>
                <w:rFonts w:ascii="Times New Roman" w:hAnsi="Times New Roman" w:cs="Times New Roman"/>
                <w:color w:val="202124"/>
                <w:sz w:val="24"/>
                <w:szCs w:val="24"/>
                <w:lang w:val="en-US"/>
              </w:rPr>
              <w:t>pentru</w:t>
            </w:r>
            <w:proofErr w:type="spellEnd"/>
            <w:r w:rsidRPr="006A3E89">
              <w:rPr>
                <w:rStyle w:val="y2iqfc"/>
                <w:rFonts w:ascii="Times New Roman" w:hAnsi="Times New Roman" w:cs="Times New Roman"/>
                <w:color w:val="202124"/>
                <w:sz w:val="24"/>
                <w:szCs w:val="24"/>
                <w:lang w:val="en-US"/>
              </w:rPr>
              <w:t xml:space="preserve"> </w:t>
            </w:r>
            <w:proofErr w:type="spellStart"/>
            <w:r w:rsidRPr="006A3E89">
              <w:rPr>
                <w:rStyle w:val="y2iqfc"/>
                <w:rFonts w:ascii="Times New Roman" w:hAnsi="Times New Roman" w:cs="Times New Roman"/>
                <w:color w:val="202124"/>
                <w:sz w:val="24"/>
                <w:szCs w:val="24"/>
                <w:lang w:val="en-US"/>
              </w:rPr>
              <w:t>pretratarea</w:t>
            </w:r>
            <w:proofErr w:type="spellEnd"/>
            <w:r w:rsidRPr="006A3E89">
              <w:rPr>
                <w:rStyle w:val="y2iqfc"/>
                <w:rFonts w:ascii="Times New Roman" w:hAnsi="Times New Roman" w:cs="Times New Roman"/>
                <w:color w:val="202124"/>
                <w:sz w:val="24"/>
                <w:szCs w:val="24"/>
                <w:lang w:val="en-US"/>
              </w:rPr>
              <w:t xml:space="preserve"> </w:t>
            </w:r>
            <w:proofErr w:type="spellStart"/>
            <w:r w:rsidRPr="006A3E89">
              <w:rPr>
                <w:rStyle w:val="y2iqfc"/>
                <w:rFonts w:ascii="Times New Roman" w:hAnsi="Times New Roman" w:cs="Times New Roman"/>
                <w:color w:val="202124"/>
                <w:sz w:val="24"/>
                <w:szCs w:val="24"/>
                <w:lang w:val="en-US"/>
              </w:rPr>
              <w:t>suprafețelor</w:t>
            </w:r>
            <w:proofErr w:type="spellEnd"/>
            <w:r w:rsidRPr="006A3E89">
              <w:rPr>
                <w:rStyle w:val="y2iqfc"/>
                <w:rFonts w:ascii="Times New Roman" w:hAnsi="Times New Roman" w:cs="Times New Roman"/>
                <w:color w:val="202124"/>
                <w:sz w:val="24"/>
                <w:szCs w:val="24"/>
                <w:lang w:val="en-US"/>
              </w:rPr>
              <w:t xml:space="preserve"> </w:t>
            </w:r>
            <w:proofErr w:type="spellStart"/>
            <w:r w:rsidRPr="006A3E89">
              <w:rPr>
                <w:rStyle w:val="y2iqfc"/>
                <w:rFonts w:ascii="Times New Roman" w:hAnsi="Times New Roman" w:cs="Times New Roman"/>
                <w:color w:val="202124"/>
                <w:sz w:val="24"/>
                <w:szCs w:val="24"/>
                <w:lang w:val="en-US"/>
              </w:rPr>
              <w:t>poroase</w:t>
            </w:r>
            <w:proofErr w:type="spellEnd"/>
            <w:r w:rsidRPr="006A3E89">
              <w:rPr>
                <w:rStyle w:val="y2iqfc"/>
                <w:rFonts w:ascii="Times New Roman" w:hAnsi="Times New Roman" w:cs="Times New Roman"/>
                <w:color w:val="202124"/>
                <w:sz w:val="24"/>
                <w:szCs w:val="24"/>
                <w:lang w:val="en-US"/>
              </w:rPr>
              <w:t xml:space="preserve">, </w:t>
            </w:r>
            <w:proofErr w:type="spellStart"/>
            <w:r w:rsidRPr="006A3E89">
              <w:rPr>
                <w:rStyle w:val="y2iqfc"/>
                <w:rFonts w:ascii="Times New Roman" w:hAnsi="Times New Roman" w:cs="Times New Roman"/>
                <w:color w:val="202124"/>
                <w:sz w:val="24"/>
                <w:szCs w:val="24"/>
                <w:lang w:val="en-US"/>
              </w:rPr>
              <w:t>absorbante</w:t>
            </w:r>
            <w:proofErr w:type="spellEnd"/>
            <w:r w:rsidRPr="006A3E89">
              <w:rPr>
                <w:rStyle w:val="y2iqfc"/>
                <w:rFonts w:ascii="Times New Roman" w:hAnsi="Times New Roman" w:cs="Times New Roman"/>
                <w:color w:val="202124"/>
                <w:sz w:val="24"/>
                <w:szCs w:val="24"/>
                <w:lang w:val="en-US"/>
              </w:rPr>
              <w:t xml:space="preserve">, cum </w:t>
            </w:r>
            <w:proofErr w:type="spellStart"/>
            <w:r w:rsidRPr="006A3E89">
              <w:rPr>
                <w:rStyle w:val="y2iqfc"/>
                <w:rFonts w:ascii="Times New Roman" w:hAnsi="Times New Roman" w:cs="Times New Roman"/>
                <w:color w:val="202124"/>
                <w:sz w:val="24"/>
                <w:szCs w:val="24"/>
                <w:lang w:val="en-US"/>
              </w:rPr>
              <w:t>ar</w:t>
            </w:r>
            <w:proofErr w:type="spellEnd"/>
            <w:r w:rsidRPr="006A3E89">
              <w:rPr>
                <w:rStyle w:val="y2iqfc"/>
                <w:rFonts w:ascii="Times New Roman" w:hAnsi="Times New Roman" w:cs="Times New Roman"/>
                <w:color w:val="202124"/>
                <w:sz w:val="24"/>
                <w:szCs w:val="24"/>
                <w:lang w:val="en-US"/>
              </w:rPr>
              <w:t xml:space="preserve"> fi </w:t>
            </w:r>
            <w:proofErr w:type="spellStart"/>
            <w:r w:rsidRPr="006A3E89">
              <w:rPr>
                <w:rStyle w:val="y2iqfc"/>
                <w:rFonts w:ascii="Times New Roman" w:hAnsi="Times New Roman" w:cs="Times New Roman"/>
                <w:color w:val="202124"/>
                <w:sz w:val="24"/>
                <w:szCs w:val="24"/>
                <w:lang w:val="en-US"/>
              </w:rPr>
              <w:t>beton</w:t>
            </w:r>
            <w:proofErr w:type="spellEnd"/>
            <w:r w:rsidRPr="006A3E89">
              <w:rPr>
                <w:rStyle w:val="y2iqfc"/>
                <w:rFonts w:ascii="Times New Roman" w:hAnsi="Times New Roman" w:cs="Times New Roman"/>
                <w:color w:val="202124"/>
                <w:sz w:val="24"/>
                <w:szCs w:val="24"/>
                <w:lang w:val="en-US"/>
              </w:rPr>
              <w:t xml:space="preserve">, </w:t>
            </w:r>
            <w:proofErr w:type="spellStart"/>
            <w:r w:rsidRPr="006A3E89">
              <w:rPr>
                <w:rStyle w:val="y2iqfc"/>
                <w:rFonts w:ascii="Times New Roman" w:hAnsi="Times New Roman" w:cs="Times New Roman"/>
                <w:color w:val="202124"/>
                <w:sz w:val="24"/>
                <w:szCs w:val="24"/>
                <w:lang w:val="en-US"/>
              </w:rPr>
              <w:t>zidărie</w:t>
            </w:r>
            <w:proofErr w:type="spellEnd"/>
            <w:r w:rsidRPr="006A3E89">
              <w:rPr>
                <w:rStyle w:val="y2iqfc"/>
                <w:rFonts w:ascii="Times New Roman" w:hAnsi="Times New Roman" w:cs="Times New Roman"/>
                <w:color w:val="202124"/>
                <w:sz w:val="24"/>
                <w:szCs w:val="24"/>
                <w:lang w:val="en-US"/>
              </w:rPr>
              <w:t xml:space="preserve">, </w:t>
            </w:r>
            <w:proofErr w:type="spellStart"/>
            <w:r w:rsidRPr="006A3E89">
              <w:rPr>
                <w:rStyle w:val="y2iqfc"/>
                <w:rFonts w:ascii="Times New Roman" w:hAnsi="Times New Roman" w:cs="Times New Roman"/>
                <w:color w:val="202124"/>
                <w:sz w:val="24"/>
                <w:szCs w:val="24"/>
                <w:lang w:val="en-US"/>
              </w:rPr>
              <w:t>lemn</w:t>
            </w:r>
            <w:proofErr w:type="spellEnd"/>
            <w:r w:rsidRPr="006A3E89">
              <w:rPr>
                <w:rStyle w:val="y2iqfc"/>
                <w:rFonts w:ascii="Times New Roman" w:hAnsi="Times New Roman" w:cs="Times New Roman"/>
                <w:color w:val="202124"/>
                <w:sz w:val="24"/>
                <w:szCs w:val="24"/>
                <w:lang w:val="en-US"/>
              </w:rPr>
              <w:t xml:space="preserve"> (</w:t>
            </w:r>
            <w:proofErr w:type="spellStart"/>
            <w:r w:rsidRPr="006A3E89">
              <w:rPr>
                <w:rStyle w:val="y2iqfc"/>
                <w:rFonts w:ascii="Times New Roman" w:hAnsi="Times New Roman" w:cs="Times New Roman"/>
                <w:color w:val="202124"/>
                <w:sz w:val="24"/>
                <w:szCs w:val="24"/>
                <w:lang w:val="en-US"/>
              </w:rPr>
              <w:t>fără</w:t>
            </w:r>
            <w:proofErr w:type="spellEnd"/>
            <w:r w:rsidRPr="006A3E89">
              <w:rPr>
                <w:rStyle w:val="y2iqfc"/>
                <w:rFonts w:ascii="Times New Roman" w:hAnsi="Times New Roman" w:cs="Times New Roman"/>
                <w:color w:val="202124"/>
                <w:sz w:val="24"/>
                <w:szCs w:val="24"/>
                <w:lang w:val="en-US"/>
              </w:rPr>
              <w:t xml:space="preserve"> </w:t>
            </w:r>
            <w:proofErr w:type="spellStart"/>
            <w:r w:rsidRPr="006A3E89">
              <w:rPr>
                <w:rStyle w:val="y2iqfc"/>
                <w:rFonts w:ascii="Times New Roman" w:hAnsi="Times New Roman" w:cs="Times New Roman"/>
                <w:color w:val="202124"/>
                <w:sz w:val="24"/>
                <w:szCs w:val="24"/>
                <w:lang w:val="en-US"/>
              </w:rPr>
              <w:t>glazură</w:t>
            </w:r>
            <w:proofErr w:type="spellEnd"/>
            <w:r w:rsidRPr="006A3E89">
              <w:rPr>
                <w:rStyle w:val="y2iqfc"/>
                <w:rFonts w:ascii="Times New Roman" w:hAnsi="Times New Roman" w:cs="Times New Roman"/>
                <w:color w:val="202124"/>
                <w:sz w:val="24"/>
                <w:szCs w:val="24"/>
                <w:lang w:val="en-US"/>
              </w:rPr>
              <w:t xml:space="preserve"> </w:t>
            </w:r>
            <w:proofErr w:type="spellStart"/>
            <w:r w:rsidRPr="006A3E89">
              <w:rPr>
                <w:rStyle w:val="y2iqfc"/>
                <w:rFonts w:ascii="Times New Roman" w:hAnsi="Times New Roman" w:cs="Times New Roman"/>
                <w:color w:val="202124"/>
                <w:sz w:val="24"/>
                <w:szCs w:val="24"/>
                <w:lang w:val="en-US"/>
              </w:rPr>
              <w:t>sau</w:t>
            </w:r>
            <w:proofErr w:type="spellEnd"/>
            <w:r w:rsidRPr="006A3E89">
              <w:rPr>
                <w:rStyle w:val="y2iqfc"/>
                <w:rFonts w:ascii="Times New Roman" w:hAnsi="Times New Roman" w:cs="Times New Roman"/>
                <w:color w:val="202124"/>
                <w:sz w:val="24"/>
                <w:szCs w:val="24"/>
                <w:lang w:val="en-US"/>
              </w:rPr>
              <w:t xml:space="preserve"> </w:t>
            </w:r>
            <w:proofErr w:type="spellStart"/>
            <w:r w:rsidRPr="006A3E89">
              <w:rPr>
                <w:rStyle w:val="y2iqfc"/>
                <w:rFonts w:ascii="Times New Roman" w:hAnsi="Times New Roman" w:cs="Times New Roman"/>
                <w:color w:val="202124"/>
                <w:sz w:val="24"/>
                <w:szCs w:val="24"/>
                <w:lang w:val="en-US"/>
              </w:rPr>
              <w:t>acoperire</w:t>
            </w:r>
            <w:proofErr w:type="spellEnd"/>
            <w:r w:rsidRPr="006A3E89">
              <w:rPr>
                <w:rStyle w:val="y2iqfc"/>
                <w:rFonts w:ascii="Times New Roman" w:hAnsi="Times New Roman" w:cs="Times New Roman"/>
                <w:color w:val="202124"/>
                <w:sz w:val="24"/>
                <w:szCs w:val="24"/>
                <w:lang w:val="en-US"/>
              </w:rPr>
              <w:t xml:space="preserve">). </w:t>
            </w:r>
          </w:p>
          <w:p w14:paraId="012BC5ED" w14:textId="77777777" w:rsidR="006A3E89" w:rsidRPr="006A3E89" w:rsidRDefault="006A3E89" w:rsidP="006A3E89">
            <w:pPr>
              <w:ind w:firstLine="284"/>
              <w:jc w:val="both"/>
              <w:rPr>
                <w:rFonts w:ascii="Times New Roman" w:hAnsi="Times New Roman" w:cs="Times New Roman"/>
                <w:sz w:val="24"/>
                <w:szCs w:val="24"/>
              </w:rPr>
            </w:pPr>
            <w:proofErr w:type="spellStart"/>
            <w:r w:rsidRPr="006A3E89">
              <w:rPr>
                <w:rFonts w:ascii="Times New Roman" w:hAnsi="Times New Roman" w:cs="Times New Roman"/>
                <w:sz w:val="24"/>
                <w:szCs w:val="24"/>
              </w:rPr>
              <w:t>Primer</w:t>
            </w:r>
            <w:proofErr w:type="spellEnd"/>
            <w:r w:rsidRPr="006A3E89">
              <w:rPr>
                <w:rFonts w:ascii="Times New Roman" w:hAnsi="Times New Roman" w:cs="Times New Roman"/>
                <w:sz w:val="24"/>
                <w:szCs w:val="24"/>
              </w:rPr>
              <w:t xml:space="preserve"> </w:t>
            </w:r>
            <w:proofErr w:type="spellStart"/>
            <w:r w:rsidRPr="006A3E89">
              <w:rPr>
                <w:rFonts w:ascii="Times New Roman" w:hAnsi="Times New Roman" w:cs="Times New Roman"/>
                <w:sz w:val="24"/>
                <w:szCs w:val="24"/>
              </w:rPr>
              <w:t>bicomponent</w:t>
            </w:r>
            <w:proofErr w:type="spellEnd"/>
            <w:r w:rsidRPr="006A3E89">
              <w:rPr>
                <w:rFonts w:ascii="Times New Roman" w:hAnsi="Times New Roman" w:cs="Times New Roman"/>
                <w:sz w:val="24"/>
                <w:szCs w:val="24"/>
              </w:rPr>
              <w:t xml:space="preserve"> </w:t>
            </w:r>
            <w:proofErr w:type="spellStart"/>
            <w:r w:rsidRPr="006A3E89">
              <w:rPr>
                <w:rFonts w:ascii="Times New Roman" w:hAnsi="Times New Roman" w:cs="Times New Roman"/>
                <w:sz w:val="24"/>
                <w:szCs w:val="24"/>
              </w:rPr>
              <w:t>este</w:t>
            </w:r>
            <w:proofErr w:type="spellEnd"/>
            <w:r w:rsidRPr="006A3E89">
              <w:rPr>
                <w:rFonts w:ascii="Times New Roman" w:hAnsi="Times New Roman" w:cs="Times New Roman"/>
                <w:sz w:val="24"/>
                <w:szCs w:val="24"/>
              </w:rPr>
              <w:t>:</w:t>
            </w:r>
          </w:p>
          <w:p w14:paraId="0754B5FF" w14:textId="77777777" w:rsidR="006A3E89" w:rsidRPr="006A3E89" w:rsidRDefault="006A3E89" w:rsidP="006A3E89">
            <w:pPr>
              <w:pStyle w:val="a7"/>
              <w:numPr>
                <w:ilvl w:val="0"/>
                <w:numId w:val="6"/>
              </w:numPr>
              <w:ind w:left="0"/>
              <w:jc w:val="both"/>
              <w:rPr>
                <w:rFonts w:ascii="Times New Roman" w:hAnsi="Times New Roman" w:cs="Times New Roman"/>
                <w:sz w:val="24"/>
                <w:szCs w:val="24"/>
                <w:lang w:val="ro-MD" w:eastAsia="ru-RU"/>
              </w:rPr>
            </w:pPr>
            <w:r w:rsidRPr="006A3E89">
              <w:rPr>
                <w:rFonts w:ascii="Times New Roman" w:hAnsi="Times New Roman" w:cs="Times New Roman"/>
                <w:sz w:val="24"/>
                <w:szCs w:val="24"/>
                <w:lang w:val="ro-MD"/>
              </w:rPr>
              <w:t xml:space="preserve">Pe baza de rășina </w:t>
            </w:r>
            <w:proofErr w:type="spellStart"/>
            <w:r w:rsidRPr="006A3E89">
              <w:rPr>
                <w:rFonts w:ascii="Times New Roman" w:hAnsi="Times New Roman" w:cs="Times New Roman"/>
                <w:sz w:val="24"/>
                <w:szCs w:val="24"/>
                <w:lang w:val="ro-MD"/>
              </w:rPr>
              <w:t>epoxidică</w:t>
            </w:r>
            <w:proofErr w:type="spellEnd"/>
            <w:r w:rsidRPr="006A3E89">
              <w:rPr>
                <w:rFonts w:ascii="Times New Roman" w:hAnsi="Times New Roman" w:cs="Times New Roman"/>
                <w:sz w:val="24"/>
                <w:szCs w:val="24"/>
                <w:lang w:val="ro-MD"/>
              </w:rPr>
              <w:t>,</w:t>
            </w:r>
          </w:p>
          <w:p w14:paraId="57D6A126" w14:textId="77777777" w:rsidR="006A3E89" w:rsidRPr="006A3E89" w:rsidRDefault="006A3E89" w:rsidP="006A3E89">
            <w:pPr>
              <w:pStyle w:val="a7"/>
              <w:numPr>
                <w:ilvl w:val="0"/>
                <w:numId w:val="6"/>
              </w:numPr>
              <w:ind w:left="0"/>
              <w:jc w:val="both"/>
              <w:rPr>
                <w:rFonts w:ascii="Times New Roman" w:hAnsi="Times New Roman" w:cs="Times New Roman"/>
                <w:sz w:val="24"/>
                <w:szCs w:val="24"/>
                <w:lang w:val="ro-MD" w:eastAsia="ru-RU"/>
              </w:rPr>
            </w:pPr>
            <w:r w:rsidRPr="006A3E89">
              <w:rPr>
                <w:rFonts w:ascii="Times New Roman" w:hAnsi="Times New Roman" w:cs="Times New Roman"/>
                <w:sz w:val="24"/>
                <w:szCs w:val="24"/>
                <w:lang w:val="ro-MD" w:eastAsia="ru-RU"/>
              </w:rPr>
              <w:t>Utilizare pe fundații.</w:t>
            </w:r>
          </w:p>
          <w:p w14:paraId="5FF105E8" w14:textId="50649DCB" w:rsidR="006A3E89" w:rsidRPr="006A3E89" w:rsidRDefault="006A3E89" w:rsidP="006A3E89">
            <w:pPr>
              <w:pStyle w:val="af1"/>
              <w:numPr>
                <w:ilvl w:val="0"/>
                <w:numId w:val="19"/>
              </w:numPr>
              <w:jc w:val="both"/>
              <w:rPr>
                <w:b/>
                <w:bCs/>
                <w:szCs w:val="24"/>
                <w:lang w:val="ro-MD"/>
              </w:rPr>
            </w:pPr>
            <w:r w:rsidRPr="006A3E89">
              <w:rPr>
                <w:b/>
                <w:bCs/>
                <w:szCs w:val="24"/>
                <w:lang w:val="ro-MD"/>
              </w:rPr>
              <w:t>Termen de exploatare</w:t>
            </w:r>
          </w:p>
          <w:p w14:paraId="3C7C885F" w14:textId="77777777" w:rsidR="006A3E89" w:rsidRPr="006A3E89" w:rsidRDefault="006A3E89" w:rsidP="006A3E89">
            <w:pPr>
              <w:pStyle w:val="af1"/>
              <w:ind w:left="-14" w:firstLine="0"/>
              <w:jc w:val="both"/>
              <w:rPr>
                <w:szCs w:val="24"/>
                <w:lang w:val="ro-MD"/>
              </w:rPr>
            </w:pPr>
            <w:r w:rsidRPr="006A3E89">
              <w:rPr>
                <w:b/>
                <w:bCs/>
                <w:szCs w:val="24"/>
                <w:lang w:val="ro-MD"/>
              </w:rPr>
              <w:t xml:space="preserve">        </w:t>
            </w:r>
            <w:proofErr w:type="spellStart"/>
            <w:r w:rsidRPr="006A3E89">
              <w:rPr>
                <w:szCs w:val="24"/>
                <w:lang w:val="ro-MD"/>
              </w:rPr>
              <w:t>Primer</w:t>
            </w:r>
            <w:proofErr w:type="spellEnd"/>
            <w:r w:rsidRPr="006A3E89">
              <w:rPr>
                <w:szCs w:val="24"/>
                <w:lang w:val="ro-MD"/>
              </w:rPr>
              <w:t xml:space="preserve">  </w:t>
            </w:r>
            <w:proofErr w:type="spellStart"/>
            <w:r w:rsidRPr="006A3E89">
              <w:rPr>
                <w:szCs w:val="24"/>
                <w:lang w:val="ro-MD"/>
              </w:rPr>
              <w:t>bicomponent</w:t>
            </w:r>
            <w:proofErr w:type="spellEnd"/>
            <w:r w:rsidRPr="006A3E89">
              <w:rPr>
                <w:szCs w:val="24"/>
                <w:lang w:val="ro-MD"/>
              </w:rPr>
              <w:t xml:space="preserve"> pentru mastici pe baza de polisulfură, destinat pentru reparație rosturilor ale plăcilor din beton ale aerodromului, trebuie să fie cu termen de valabilitate de minim 12 luni de la data fabricării. </w:t>
            </w:r>
          </w:p>
          <w:p w14:paraId="10887E5B" w14:textId="77777777" w:rsidR="006A3E89" w:rsidRPr="006A3E89" w:rsidRDefault="006A3E89" w:rsidP="006A3E89">
            <w:pPr>
              <w:pStyle w:val="NormalSpecsTitle"/>
              <w:numPr>
                <w:ilvl w:val="0"/>
                <w:numId w:val="19"/>
              </w:numPr>
              <w:rPr>
                <w:rFonts w:ascii="Times New Roman" w:hAnsi="Times New Roman"/>
                <w:sz w:val="24"/>
                <w:szCs w:val="24"/>
                <w:lang w:val="ro-MD"/>
              </w:rPr>
            </w:pPr>
            <w:r w:rsidRPr="006A3E89">
              <w:rPr>
                <w:rFonts w:ascii="Times New Roman" w:hAnsi="Times New Roman"/>
                <w:sz w:val="24"/>
                <w:szCs w:val="24"/>
                <w:lang w:val="ro-MD"/>
              </w:rPr>
              <w:t>Standarde și alte certificate</w:t>
            </w:r>
          </w:p>
          <w:p w14:paraId="5F64145E" w14:textId="77777777" w:rsidR="006A3E89" w:rsidRDefault="006A3E89" w:rsidP="006A3E89">
            <w:pPr>
              <w:pStyle w:val="af1"/>
              <w:ind w:left="-14" w:firstLine="0"/>
              <w:jc w:val="both"/>
              <w:rPr>
                <w:szCs w:val="24"/>
                <w:lang w:val="ro-MD"/>
              </w:rPr>
            </w:pPr>
            <w:r w:rsidRPr="006A3E89">
              <w:rPr>
                <w:b/>
                <w:bCs/>
                <w:szCs w:val="24"/>
                <w:lang w:val="ro-MD"/>
              </w:rPr>
              <w:t xml:space="preserve">        </w:t>
            </w:r>
            <w:r w:rsidRPr="006A3E89">
              <w:rPr>
                <w:szCs w:val="24"/>
                <w:lang w:val="ro-MD"/>
              </w:rPr>
              <w:t>Producătorul sau distribuitorul trebuie să prezinte certificate de conformitate și de calitate pentru produs,  inclusiv lista aeroporturilor unde sa utilizat produsul respectiv.</w:t>
            </w:r>
          </w:p>
          <w:p w14:paraId="40A7BA59" w14:textId="60442BD4" w:rsidR="006A3E89" w:rsidRPr="006A3E89" w:rsidRDefault="006A3E89" w:rsidP="006A3E89">
            <w:pPr>
              <w:pStyle w:val="af1"/>
              <w:numPr>
                <w:ilvl w:val="0"/>
                <w:numId w:val="19"/>
              </w:numPr>
              <w:jc w:val="both"/>
              <w:rPr>
                <w:szCs w:val="24"/>
                <w:lang w:val="ro-MD"/>
              </w:rPr>
            </w:pPr>
            <w:proofErr w:type="spellStart"/>
            <w:r w:rsidRPr="006A3E89">
              <w:rPr>
                <w:b/>
                <w:bCs/>
                <w:lang w:eastAsia="ru-RU"/>
              </w:rPr>
              <w:t>Caracteristici</w:t>
            </w:r>
            <w:proofErr w:type="spellEnd"/>
            <w:r w:rsidRPr="006A3E89">
              <w:rPr>
                <w:b/>
                <w:bCs/>
                <w:lang w:eastAsia="ru-RU"/>
              </w:rPr>
              <w:t xml:space="preserve"> </w:t>
            </w:r>
            <w:proofErr w:type="spellStart"/>
            <w:r w:rsidRPr="006A3E89">
              <w:rPr>
                <w:b/>
                <w:bCs/>
                <w:lang w:eastAsia="ru-RU"/>
              </w:rPr>
              <w:t>tehnice</w:t>
            </w:r>
            <w:proofErr w:type="spellEnd"/>
            <w:r w:rsidRPr="006A3E89">
              <w:rPr>
                <w:b/>
                <w:bCs/>
                <w:lang w:eastAsia="ru-RU"/>
              </w:rPr>
              <w:t xml:space="preserve"> ale </w:t>
            </w:r>
            <w:proofErr w:type="spellStart"/>
            <w:r w:rsidRPr="006A3E89">
              <w:rPr>
                <w:b/>
                <w:bCs/>
                <w:lang w:eastAsia="ru-RU"/>
              </w:rPr>
              <w:t>produsului</w:t>
            </w:r>
            <w:proofErr w:type="spellEnd"/>
          </w:p>
          <w:tbl>
            <w:tblPr>
              <w:tblW w:w="0" w:type="auto"/>
              <w:tblInd w:w="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6"/>
              <w:gridCol w:w="1736"/>
              <w:gridCol w:w="773"/>
              <w:gridCol w:w="1476"/>
            </w:tblGrid>
            <w:tr w:rsidR="006A3E89" w:rsidRPr="00573E23" w14:paraId="605C0225" w14:textId="77777777" w:rsidTr="00CB722C">
              <w:trPr>
                <w:trHeight w:val="439"/>
              </w:trPr>
              <w:tc>
                <w:tcPr>
                  <w:tcW w:w="526" w:type="dxa"/>
                </w:tcPr>
                <w:p w14:paraId="642E5C64" w14:textId="77777777" w:rsidR="006A3E89" w:rsidRPr="00573E23" w:rsidRDefault="006A3E89" w:rsidP="00DA36BF">
                  <w:pPr>
                    <w:framePr w:hSpace="180" w:wrap="around" w:vAnchor="text" w:hAnchor="text" w:y="1"/>
                    <w:suppressOverlap/>
                    <w:rPr>
                      <w:b/>
                      <w:color w:val="000000" w:themeColor="text1"/>
                    </w:rPr>
                  </w:pPr>
                  <w:proofErr w:type="spellStart"/>
                  <w:r w:rsidRPr="00573E23">
                    <w:rPr>
                      <w:b/>
                      <w:color w:val="000000" w:themeColor="text1"/>
                    </w:rPr>
                    <w:t>Nr</w:t>
                  </w:r>
                  <w:proofErr w:type="spellEnd"/>
                  <w:r w:rsidRPr="00573E23">
                    <w:rPr>
                      <w:b/>
                      <w:color w:val="000000" w:themeColor="text1"/>
                    </w:rPr>
                    <w:t>.</w:t>
                  </w:r>
                </w:p>
              </w:tc>
              <w:tc>
                <w:tcPr>
                  <w:tcW w:w="1736" w:type="dxa"/>
                </w:tcPr>
                <w:p w14:paraId="619B5546" w14:textId="77777777" w:rsidR="006A3E89" w:rsidRPr="00573E23" w:rsidRDefault="006A3E89" w:rsidP="00DA36BF">
                  <w:pPr>
                    <w:framePr w:hSpace="180" w:wrap="around" w:vAnchor="text" w:hAnchor="text" w:y="1"/>
                    <w:suppressOverlap/>
                    <w:rPr>
                      <w:b/>
                      <w:color w:val="000000" w:themeColor="text1"/>
                    </w:rPr>
                  </w:pPr>
                  <w:proofErr w:type="spellStart"/>
                  <w:r w:rsidRPr="00573E23">
                    <w:rPr>
                      <w:b/>
                      <w:color w:val="000000" w:themeColor="text1"/>
                    </w:rPr>
                    <w:t>Criteriu</w:t>
                  </w:r>
                  <w:proofErr w:type="spellEnd"/>
                </w:p>
              </w:tc>
              <w:tc>
                <w:tcPr>
                  <w:tcW w:w="773" w:type="dxa"/>
                </w:tcPr>
                <w:p w14:paraId="1F233C51" w14:textId="77777777" w:rsidR="006A3E89" w:rsidRPr="00573E23" w:rsidRDefault="006A3E89" w:rsidP="00DA36BF">
                  <w:pPr>
                    <w:framePr w:hSpace="180" w:wrap="around" w:vAnchor="text" w:hAnchor="text" w:y="1"/>
                    <w:suppressOverlap/>
                    <w:rPr>
                      <w:b/>
                      <w:color w:val="000000" w:themeColor="text1"/>
                    </w:rPr>
                  </w:pPr>
                  <w:proofErr w:type="spellStart"/>
                  <w:r w:rsidRPr="00573E23">
                    <w:rPr>
                      <w:b/>
                      <w:color w:val="000000" w:themeColor="text1"/>
                    </w:rPr>
                    <w:t>Un</w:t>
                  </w:r>
                  <w:proofErr w:type="spellEnd"/>
                  <w:r w:rsidRPr="00573E23">
                    <w:rPr>
                      <w:b/>
                      <w:color w:val="000000" w:themeColor="text1"/>
                    </w:rPr>
                    <w:t>. m.</w:t>
                  </w:r>
                </w:p>
              </w:tc>
              <w:tc>
                <w:tcPr>
                  <w:tcW w:w="1476" w:type="dxa"/>
                </w:tcPr>
                <w:p w14:paraId="25CDB9C2" w14:textId="77777777" w:rsidR="006A3E89" w:rsidRPr="00573E23" w:rsidRDefault="006A3E89" w:rsidP="00DA36BF">
                  <w:pPr>
                    <w:framePr w:hSpace="180" w:wrap="around" w:vAnchor="text" w:hAnchor="text" w:y="1"/>
                    <w:suppressOverlap/>
                    <w:rPr>
                      <w:b/>
                      <w:color w:val="000000" w:themeColor="text1"/>
                    </w:rPr>
                  </w:pPr>
                  <w:proofErr w:type="spellStart"/>
                  <w:r w:rsidRPr="00573E23">
                    <w:rPr>
                      <w:b/>
                      <w:color w:val="000000" w:themeColor="text1"/>
                    </w:rPr>
                    <w:t>Valoarea</w:t>
                  </w:r>
                  <w:proofErr w:type="spellEnd"/>
                </w:p>
              </w:tc>
            </w:tr>
            <w:tr w:rsidR="006A3E89" w:rsidRPr="00573E23" w14:paraId="4AFF8FEA" w14:textId="77777777" w:rsidTr="006A3E89">
              <w:trPr>
                <w:trHeight w:val="195"/>
              </w:trPr>
              <w:tc>
                <w:tcPr>
                  <w:tcW w:w="526" w:type="dxa"/>
                </w:tcPr>
                <w:p w14:paraId="44CB27E6" w14:textId="77777777" w:rsidR="006A3E89" w:rsidRPr="00573E23" w:rsidRDefault="006A3E89" w:rsidP="00DA36BF">
                  <w:pPr>
                    <w:framePr w:hSpace="180" w:wrap="around" w:vAnchor="text" w:hAnchor="text" w:y="1"/>
                    <w:suppressOverlap/>
                    <w:rPr>
                      <w:bCs/>
                      <w:color w:val="000000" w:themeColor="text1"/>
                    </w:rPr>
                  </w:pPr>
                  <w:r w:rsidRPr="00573E23">
                    <w:rPr>
                      <w:bCs/>
                      <w:color w:val="000000" w:themeColor="text1"/>
                    </w:rPr>
                    <w:t>1.</w:t>
                  </w:r>
                </w:p>
              </w:tc>
              <w:tc>
                <w:tcPr>
                  <w:tcW w:w="1736" w:type="dxa"/>
                </w:tcPr>
                <w:p w14:paraId="40C66FF5" w14:textId="77777777" w:rsidR="006A3E89" w:rsidRPr="00573E23" w:rsidRDefault="006A3E89" w:rsidP="00DA36BF">
                  <w:pPr>
                    <w:framePr w:hSpace="180" w:wrap="around" w:vAnchor="text" w:hAnchor="text" w:y="1"/>
                    <w:suppressOverlap/>
                    <w:rPr>
                      <w:bCs/>
                      <w:color w:val="000000" w:themeColor="text1"/>
                    </w:rPr>
                  </w:pPr>
                  <w:proofErr w:type="spellStart"/>
                  <w:r w:rsidRPr="00573E23">
                    <w:rPr>
                      <w:bCs/>
                      <w:color w:val="000000" w:themeColor="text1"/>
                    </w:rPr>
                    <w:t>Datele</w:t>
                  </w:r>
                  <w:proofErr w:type="spellEnd"/>
                  <w:r w:rsidRPr="00573E23">
                    <w:rPr>
                      <w:bCs/>
                      <w:color w:val="000000" w:themeColor="text1"/>
                    </w:rPr>
                    <w:t xml:space="preserve"> </w:t>
                  </w:r>
                  <w:proofErr w:type="spellStart"/>
                  <w:r w:rsidRPr="00573E23">
                    <w:rPr>
                      <w:bCs/>
                      <w:color w:val="000000" w:themeColor="text1"/>
                    </w:rPr>
                    <w:t>chimice</w:t>
                  </w:r>
                  <w:proofErr w:type="spellEnd"/>
                </w:p>
              </w:tc>
              <w:tc>
                <w:tcPr>
                  <w:tcW w:w="773" w:type="dxa"/>
                </w:tcPr>
                <w:p w14:paraId="17C1D5D6" w14:textId="77777777" w:rsidR="006A3E89" w:rsidRPr="00573E23" w:rsidRDefault="006A3E89" w:rsidP="00DA36BF">
                  <w:pPr>
                    <w:framePr w:hSpace="180" w:wrap="around" w:vAnchor="text" w:hAnchor="text" w:y="1"/>
                    <w:suppressOverlap/>
                    <w:rPr>
                      <w:bCs/>
                      <w:color w:val="000000" w:themeColor="text1"/>
                    </w:rPr>
                  </w:pPr>
                </w:p>
              </w:tc>
              <w:tc>
                <w:tcPr>
                  <w:tcW w:w="1476" w:type="dxa"/>
                </w:tcPr>
                <w:p w14:paraId="02351F54" w14:textId="77777777" w:rsidR="006A3E89" w:rsidRPr="00573E23" w:rsidRDefault="006A3E89" w:rsidP="00DA36BF">
                  <w:pPr>
                    <w:framePr w:hSpace="180" w:wrap="around" w:vAnchor="text" w:hAnchor="text" w:y="1"/>
                    <w:suppressOverlap/>
                    <w:rPr>
                      <w:bCs/>
                      <w:color w:val="000000" w:themeColor="text1"/>
                    </w:rPr>
                  </w:pPr>
                  <w:proofErr w:type="spellStart"/>
                  <w:r w:rsidRPr="00573E23">
                    <w:rPr>
                      <w:bCs/>
                      <w:color w:val="000000" w:themeColor="text1"/>
                    </w:rPr>
                    <w:t>Rășină</w:t>
                  </w:r>
                  <w:proofErr w:type="spellEnd"/>
                  <w:r w:rsidRPr="00573E23">
                    <w:rPr>
                      <w:bCs/>
                      <w:color w:val="000000" w:themeColor="text1"/>
                    </w:rPr>
                    <w:t xml:space="preserve"> </w:t>
                  </w:r>
                  <w:proofErr w:type="spellStart"/>
                  <w:r w:rsidRPr="00573E23">
                    <w:rPr>
                      <w:bCs/>
                      <w:color w:val="000000" w:themeColor="text1"/>
                    </w:rPr>
                    <w:t>epoxidică</w:t>
                  </w:r>
                  <w:proofErr w:type="spellEnd"/>
                </w:p>
              </w:tc>
            </w:tr>
            <w:tr w:rsidR="006A3E89" w:rsidRPr="00573E23" w14:paraId="463863C1" w14:textId="77777777" w:rsidTr="006A3E89">
              <w:trPr>
                <w:trHeight w:val="150"/>
              </w:trPr>
              <w:tc>
                <w:tcPr>
                  <w:tcW w:w="526" w:type="dxa"/>
                </w:tcPr>
                <w:p w14:paraId="4940D8E7" w14:textId="77777777" w:rsidR="006A3E89" w:rsidRPr="00573E23" w:rsidRDefault="006A3E89" w:rsidP="00DA36BF">
                  <w:pPr>
                    <w:framePr w:hSpace="180" w:wrap="around" w:vAnchor="text" w:hAnchor="text" w:y="1"/>
                    <w:suppressOverlap/>
                    <w:rPr>
                      <w:bCs/>
                      <w:color w:val="000000" w:themeColor="text1"/>
                    </w:rPr>
                  </w:pPr>
                  <w:r w:rsidRPr="00573E23">
                    <w:rPr>
                      <w:bCs/>
                      <w:color w:val="000000" w:themeColor="text1"/>
                    </w:rPr>
                    <w:lastRenderedPageBreak/>
                    <w:t>2.</w:t>
                  </w:r>
                </w:p>
              </w:tc>
              <w:tc>
                <w:tcPr>
                  <w:tcW w:w="1736" w:type="dxa"/>
                </w:tcPr>
                <w:p w14:paraId="57CDFF0B" w14:textId="77777777" w:rsidR="006A3E89" w:rsidRPr="00573E23" w:rsidRDefault="006A3E89" w:rsidP="00DA36BF">
                  <w:pPr>
                    <w:framePr w:hSpace="180" w:wrap="around" w:vAnchor="text" w:hAnchor="text" w:y="1"/>
                    <w:suppressOverlap/>
                    <w:rPr>
                      <w:bCs/>
                      <w:color w:val="000000" w:themeColor="text1"/>
                    </w:rPr>
                  </w:pPr>
                  <w:proofErr w:type="spellStart"/>
                  <w:r w:rsidRPr="00573E23">
                    <w:rPr>
                      <w:bCs/>
                      <w:color w:val="000000" w:themeColor="text1"/>
                    </w:rPr>
                    <w:t>Ora</w:t>
                  </w:r>
                  <w:proofErr w:type="spellEnd"/>
                  <w:r w:rsidRPr="00573E23">
                    <w:rPr>
                      <w:bCs/>
                      <w:color w:val="000000" w:themeColor="text1"/>
                    </w:rPr>
                    <w:t xml:space="preserve"> </w:t>
                  </w:r>
                  <w:proofErr w:type="spellStart"/>
                  <w:r w:rsidRPr="00573E23">
                    <w:rPr>
                      <w:bCs/>
                      <w:color w:val="000000" w:themeColor="text1"/>
                    </w:rPr>
                    <w:t>prelucrării</w:t>
                  </w:r>
                  <w:proofErr w:type="spellEnd"/>
                </w:p>
              </w:tc>
              <w:tc>
                <w:tcPr>
                  <w:tcW w:w="773" w:type="dxa"/>
                </w:tcPr>
                <w:p w14:paraId="14BE1CC5" w14:textId="77777777" w:rsidR="006A3E89" w:rsidRPr="00573E23" w:rsidRDefault="006A3E89" w:rsidP="00DA36BF">
                  <w:pPr>
                    <w:framePr w:hSpace="180" w:wrap="around" w:vAnchor="text" w:hAnchor="text" w:y="1"/>
                    <w:suppressOverlap/>
                    <w:rPr>
                      <w:bCs/>
                      <w:color w:val="000000" w:themeColor="text1"/>
                    </w:rPr>
                  </w:pPr>
                  <w:proofErr w:type="spellStart"/>
                  <w:r w:rsidRPr="00573E23">
                    <w:rPr>
                      <w:bCs/>
                      <w:color w:val="000000" w:themeColor="text1"/>
                    </w:rPr>
                    <w:t>ora</w:t>
                  </w:r>
                  <w:proofErr w:type="spellEnd"/>
                </w:p>
              </w:tc>
              <w:tc>
                <w:tcPr>
                  <w:tcW w:w="1476" w:type="dxa"/>
                </w:tcPr>
                <w:p w14:paraId="5C6267E3" w14:textId="77777777" w:rsidR="006A3E89" w:rsidRPr="00573E23" w:rsidRDefault="006A3E89" w:rsidP="00DA36BF">
                  <w:pPr>
                    <w:framePr w:hSpace="180" w:wrap="around" w:vAnchor="text" w:hAnchor="text" w:y="1"/>
                    <w:suppressOverlap/>
                    <w:rPr>
                      <w:bCs/>
                      <w:color w:val="000000" w:themeColor="text1"/>
                    </w:rPr>
                  </w:pPr>
                  <w:r w:rsidRPr="00573E23">
                    <w:rPr>
                      <w:bCs/>
                      <w:color w:val="000000" w:themeColor="text1"/>
                    </w:rPr>
                    <w:t>2-3</w:t>
                  </w:r>
                </w:p>
              </w:tc>
            </w:tr>
            <w:tr w:rsidR="006A3E89" w:rsidRPr="00573E23" w14:paraId="07E02FF9" w14:textId="77777777" w:rsidTr="006A3E89">
              <w:trPr>
                <w:trHeight w:val="165"/>
              </w:trPr>
              <w:tc>
                <w:tcPr>
                  <w:tcW w:w="526" w:type="dxa"/>
                </w:tcPr>
                <w:p w14:paraId="7C57B95A" w14:textId="77777777" w:rsidR="006A3E89" w:rsidRPr="00573E23" w:rsidRDefault="006A3E89" w:rsidP="00DA36BF">
                  <w:pPr>
                    <w:framePr w:hSpace="180" w:wrap="around" w:vAnchor="text" w:hAnchor="text" w:y="1"/>
                    <w:suppressOverlap/>
                    <w:rPr>
                      <w:bCs/>
                      <w:color w:val="000000" w:themeColor="text1"/>
                    </w:rPr>
                  </w:pPr>
                  <w:r w:rsidRPr="00573E23">
                    <w:rPr>
                      <w:bCs/>
                      <w:color w:val="000000" w:themeColor="text1"/>
                    </w:rPr>
                    <w:t>3.</w:t>
                  </w:r>
                </w:p>
              </w:tc>
              <w:tc>
                <w:tcPr>
                  <w:tcW w:w="1736" w:type="dxa"/>
                </w:tcPr>
                <w:p w14:paraId="4C6EB485" w14:textId="77777777" w:rsidR="006A3E89" w:rsidRPr="00573E23" w:rsidRDefault="006A3E89" w:rsidP="00DA36BF">
                  <w:pPr>
                    <w:framePr w:hSpace="180" w:wrap="around" w:vAnchor="text" w:hAnchor="text" w:y="1"/>
                    <w:suppressOverlap/>
                    <w:rPr>
                      <w:bCs/>
                      <w:color w:val="000000" w:themeColor="text1"/>
                    </w:rPr>
                  </w:pPr>
                  <w:proofErr w:type="spellStart"/>
                  <w:r w:rsidRPr="00573E23">
                    <w:rPr>
                      <w:bCs/>
                      <w:color w:val="000000" w:themeColor="text1"/>
                    </w:rPr>
                    <w:t>Timpul</w:t>
                  </w:r>
                  <w:proofErr w:type="spellEnd"/>
                  <w:r w:rsidRPr="00573E23">
                    <w:rPr>
                      <w:bCs/>
                      <w:color w:val="000000" w:themeColor="text1"/>
                    </w:rPr>
                    <w:t xml:space="preserve"> </w:t>
                  </w:r>
                  <w:proofErr w:type="spellStart"/>
                  <w:r w:rsidRPr="00573E23">
                    <w:rPr>
                      <w:bCs/>
                      <w:color w:val="000000" w:themeColor="text1"/>
                    </w:rPr>
                    <w:t>de</w:t>
                  </w:r>
                  <w:proofErr w:type="spellEnd"/>
                  <w:r w:rsidRPr="00573E23">
                    <w:rPr>
                      <w:bCs/>
                      <w:color w:val="000000" w:themeColor="text1"/>
                    </w:rPr>
                    <w:t xml:space="preserve"> </w:t>
                  </w:r>
                  <w:proofErr w:type="spellStart"/>
                  <w:r w:rsidRPr="00573E23">
                    <w:rPr>
                      <w:bCs/>
                      <w:color w:val="000000" w:themeColor="text1"/>
                    </w:rPr>
                    <w:t>uscare</w:t>
                  </w:r>
                  <w:proofErr w:type="spellEnd"/>
                </w:p>
              </w:tc>
              <w:tc>
                <w:tcPr>
                  <w:tcW w:w="773" w:type="dxa"/>
                </w:tcPr>
                <w:p w14:paraId="4E1031D9" w14:textId="77777777" w:rsidR="006A3E89" w:rsidRPr="00573E23" w:rsidRDefault="006A3E89" w:rsidP="00DA36BF">
                  <w:pPr>
                    <w:framePr w:hSpace="180" w:wrap="around" w:vAnchor="text" w:hAnchor="text" w:y="1"/>
                    <w:suppressOverlap/>
                    <w:rPr>
                      <w:bCs/>
                      <w:color w:val="000000" w:themeColor="text1"/>
                    </w:rPr>
                  </w:pPr>
                  <w:proofErr w:type="spellStart"/>
                  <w:r w:rsidRPr="00573E23">
                    <w:rPr>
                      <w:bCs/>
                      <w:color w:val="000000" w:themeColor="text1"/>
                    </w:rPr>
                    <w:t>min</w:t>
                  </w:r>
                  <w:proofErr w:type="spellEnd"/>
                </w:p>
              </w:tc>
              <w:tc>
                <w:tcPr>
                  <w:tcW w:w="1476" w:type="dxa"/>
                </w:tcPr>
                <w:p w14:paraId="5E55425F" w14:textId="77777777" w:rsidR="006A3E89" w:rsidRPr="00573E23" w:rsidRDefault="006A3E89" w:rsidP="00DA36BF">
                  <w:pPr>
                    <w:framePr w:hSpace="180" w:wrap="around" w:vAnchor="text" w:hAnchor="text" w:y="1"/>
                    <w:suppressOverlap/>
                    <w:rPr>
                      <w:bCs/>
                      <w:color w:val="000000" w:themeColor="text1"/>
                    </w:rPr>
                  </w:pPr>
                  <w:r w:rsidRPr="00573E23">
                    <w:rPr>
                      <w:bCs/>
                      <w:color w:val="000000" w:themeColor="text1"/>
                    </w:rPr>
                    <w:t xml:space="preserve">De </w:t>
                  </w:r>
                  <w:proofErr w:type="spellStart"/>
                  <w:r w:rsidRPr="00573E23">
                    <w:rPr>
                      <w:bCs/>
                      <w:color w:val="000000" w:themeColor="text1"/>
                    </w:rPr>
                    <w:t>la</w:t>
                  </w:r>
                  <w:proofErr w:type="spellEnd"/>
                  <w:r w:rsidRPr="00573E23">
                    <w:rPr>
                      <w:bCs/>
                      <w:color w:val="000000" w:themeColor="text1"/>
                    </w:rPr>
                    <w:t xml:space="preserve"> 30- </w:t>
                  </w:r>
                  <w:proofErr w:type="spellStart"/>
                  <w:r w:rsidRPr="00573E23">
                    <w:rPr>
                      <w:bCs/>
                      <w:color w:val="000000" w:themeColor="text1"/>
                    </w:rPr>
                    <w:t>la</w:t>
                  </w:r>
                  <w:proofErr w:type="spellEnd"/>
                  <w:r w:rsidRPr="00573E23">
                    <w:rPr>
                      <w:bCs/>
                      <w:color w:val="000000" w:themeColor="text1"/>
                    </w:rPr>
                    <w:t xml:space="preserve"> 120 </w:t>
                  </w:r>
                </w:p>
              </w:tc>
            </w:tr>
            <w:tr w:rsidR="006A3E89" w:rsidRPr="00573E23" w14:paraId="038B7AD9" w14:textId="77777777" w:rsidTr="006A3E89">
              <w:trPr>
                <w:trHeight w:val="641"/>
              </w:trPr>
              <w:tc>
                <w:tcPr>
                  <w:tcW w:w="526" w:type="dxa"/>
                </w:tcPr>
                <w:p w14:paraId="3E9D27CB" w14:textId="77777777" w:rsidR="006A3E89" w:rsidRPr="00573E23" w:rsidRDefault="006A3E89" w:rsidP="00DA36BF">
                  <w:pPr>
                    <w:framePr w:hSpace="180" w:wrap="around" w:vAnchor="text" w:hAnchor="text" w:y="1"/>
                    <w:suppressOverlap/>
                    <w:rPr>
                      <w:bCs/>
                      <w:color w:val="000000" w:themeColor="text1"/>
                    </w:rPr>
                  </w:pPr>
                  <w:r w:rsidRPr="00573E23">
                    <w:rPr>
                      <w:bCs/>
                      <w:color w:val="000000" w:themeColor="text1"/>
                    </w:rPr>
                    <w:t>4.</w:t>
                  </w:r>
                </w:p>
              </w:tc>
              <w:tc>
                <w:tcPr>
                  <w:tcW w:w="1736" w:type="dxa"/>
                </w:tcPr>
                <w:p w14:paraId="2E0C6366" w14:textId="77777777" w:rsidR="006A3E89" w:rsidRPr="00573E23" w:rsidRDefault="006A3E89" w:rsidP="00DA36BF">
                  <w:pPr>
                    <w:framePr w:hSpace="180" w:wrap="around" w:vAnchor="text" w:hAnchor="text" w:y="1"/>
                    <w:suppressOverlap/>
                    <w:rPr>
                      <w:bCs/>
                      <w:color w:val="000000" w:themeColor="text1"/>
                    </w:rPr>
                  </w:pPr>
                  <w:proofErr w:type="spellStart"/>
                  <w:r w:rsidRPr="00573E23">
                    <w:rPr>
                      <w:bCs/>
                      <w:color w:val="000000" w:themeColor="text1"/>
                    </w:rPr>
                    <w:t>Raportul</w:t>
                  </w:r>
                  <w:proofErr w:type="spellEnd"/>
                  <w:r w:rsidRPr="00573E23">
                    <w:rPr>
                      <w:bCs/>
                      <w:color w:val="000000" w:themeColor="text1"/>
                    </w:rPr>
                    <w:t xml:space="preserve"> </w:t>
                  </w:r>
                  <w:proofErr w:type="spellStart"/>
                  <w:r w:rsidRPr="00573E23">
                    <w:rPr>
                      <w:bCs/>
                      <w:color w:val="000000" w:themeColor="text1"/>
                    </w:rPr>
                    <w:t>amestecului</w:t>
                  </w:r>
                  <w:proofErr w:type="spellEnd"/>
                </w:p>
              </w:tc>
              <w:tc>
                <w:tcPr>
                  <w:tcW w:w="773" w:type="dxa"/>
                </w:tcPr>
                <w:p w14:paraId="2C4E12ED" w14:textId="77777777" w:rsidR="006A3E89" w:rsidRPr="00573E23" w:rsidRDefault="006A3E89" w:rsidP="00DA36BF">
                  <w:pPr>
                    <w:framePr w:hSpace="180" w:wrap="around" w:vAnchor="text" w:hAnchor="text" w:y="1"/>
                    <w:suppressOverlap/>
                    <w:rPr>
                      <w:bCs/>
                      <w:color w:val="000000" w:themeColor="text1"/>
                    </w:rPr>
                  </w:pPr>
                  <w:r w:rsidRPr="00573E23">
                    <w:rPr>
                      <w:bCs/>
                      <w:color w:val="000000" w:themeColor="text1"/>
                    </w:rPr>
                    <w:t>A:В</w:t>
                  </w:r>
                </w:p>
              </w:tc>
              <w:tc>
                <w:tcPr>
                  <w:tcW w:w="1476" w:type="dxa"/>
                </w:tcPr>
                <w:p w14:paraId="4A38E3E4" w14:textId="77777777" w:rsidR="006A3E89" w:rsidRPr="00573E23" w:rsidRDefault="006A3E89" w:rsidP="00DA36BF">
                  <w:pPr>
                    <w:framePr w:hSpace="180" w:wrap="around" w:vAnchor="text" w:hAnchor="text" w:y="1"/>
                    <w:suppressOverlap/>
                    <w:rPr>
                      <w:bCs/>
                      <w:color w:val="000000" w:themeColor="text1"/>
                    </w:rPr>
                  </w:pPr>
                  <w:r w:rsidRPr="00573E23">
                    <w:rPr>
                      <w:bCs/>
                      <w:color w:val="000000" w:themeColor="text1"/>
                    </w:rPr>
                    <w:t>100:45</w:t>
                  </w:r>
                </w:p>
              </w:tc>
            </w:tr>
            <w:tr w:rsidR="006A3E89" w:rsidRPr="00573E23" w14:paraId="71270636" w14:textId="77777777" w:rsidTr="006A3E89">
              <w:trPr>
                <w:trHeight w:val="360"/>
              </w:trPr>
              <w:tc>
                <w:tcPr>
                  <w:tcW w:w="526" w:type="dxa"/>
                </w:tcPr>
                <w:p w14:paraId="18F48238" w14:textId="77777777" w:rsidR="006A3E89" w:rsidRPr="00573E23" w:rsidRDefault="006A3E89" w:rsidP="00DA36BF">
                  <w:pPr>
                    <w:framePr w:hSpace="180" w:wrap="around" w:vAnchor="text" w:hAnchor="text" w:y="1"/>
                    <w:suppressOverlap/>
                    <w:rPr>
                      <w:bCs/>
                      <w:color w:val="000000" w:themeColor="text1"/>
                    </w:rPr>
                  </w:pPr>
                  <w:r w:rsidRPr="00573E23">
                    <w:rPr>
                      <w:bCs/>
                      <w:color w:val="000000" w:themeColor="text1"/>
                    </w:rPr>
                    <w:t>5.</w:t>
                  </w:r>
                </w:p>
              </w:tc>
              <w:tc>
                <w:tcPr>
                  <w:tcW w:w="1736" w:type="dxa"/>
                </w:tcPr>
                <w:p w14:paraId="77345856" w14:textId="77777777" w:rsidR="006A3E89" w:rsidRPr="00573E23" w:rsidRDefault="006A3E89" w:rsidP="00DA36BF">
                  <w:pPr>
                    <w:framePr w:hSpace="180" w:wrap="around" w:vAnchor="text" w:hAnchor="text" w:y="1"/>
                    <w:suppressOverlap/>
                    <w:rPr>
                      <w:bCs/>
                      <w:color w:val="000000" w:themeColor="text1"/>
                    </w:rPr>
                  </w:pPr>
                  <w:proofErr w:type="spellStart"/>
                  <w:r w:rsidRPr="00573E23">
                    <w:rPr>
                      <w:bCs/>
                      <w:color w:val="000000" w:themeColor="text1"/>
                    </w:rPr>
                    <w:t>Consum</w:t>
                  </w:r>
                  <w:proofErr w:type="spellEnd"/>
                </w:p>
              </w:tc>
              <w:tc>
                <w:tcPr>
                  <w:tcW w:w="773" w:type="dxa"/>
                </w:tcPr>
                <w:p w14:paraId="2E2DCBB6" w14:textId="77777777" w:rsidR="006A3E89" w:rsidRPr="00573E23" w:rsidRDefault="006A3E89" w:rsidP="00DA36BF">
                  <w:pPr>
                    <w:framePr w:hSpace="180" w:wrap="around" w:vAnchor="text" w:hAnchor="text" w:y="1"/>
                    <w:suppressOverlap/>
                    <w:rPr>
                      <w:bCs/>
                      <w:color w:val="000000" w:themeColor="text1"/>
                    </w:rPr>
                  </w:pPr>
                  <w:r w:rsidRPr="00573E23">
                    <w:rPr>
                      <w:bCs/>
                      <w:color w:val="000000" w:themeColor="text1"/>
                    </w:rPr>
                    <w:t>l/m. l.</w:t>
                  </w:r>
                </w:p>
              </w:tc>
              <w:tc>
                <w:tcPr>
                  <w:tcW w:w="1476" w:type="dxa"/>
                </w:tcPr>
                <w:p w14:paraId="2DECD152" w14:textId="77777777" w:rsidR="006A3E89" w:rsidRPr="00573E23" w:rsidRDefault="006A3E89" w:rsidP="00DA36BF">
                  <w:pPr>
                    <w:framePr w:hSpace="180" w:wrap="around" w:vAnchor="text" w:hAnchor="text" w:y="1"/>
                    <w:suppressOverlap/>
                    <w:rPr>
                      <w:bCs/>
                      <w:color w:val="000000" w:themeColor="text1"/>
                    </w:rPr>
                  </w:pPr>
                  <w:r w:rsidRPr="00573E23">
                    <w:rPr>
                      <w:bCs/>
                      <w:color w:val="000000" w:themeColor="text1"/>
                    </w:rPr>
                    <w:t>0,01-0,02</w:t>
                  </w:r>
                </w:p>
              </w:tc>
            </w:tr>
          </w:tbl>
          <w:p w14:paraId="18C0F0E9" w14:textId="77777777" w:rsidR="00AF7319" w:rsidRDefault="00AF7319" w:rsidP="006A3E89">
            <w:pPr>
              <w:pStyle w:val="a3"/>
              <w:spacing w:after="0"/>
              <w:ind w:left="360"/>
              <w:contextualSpacing w:val="0"/>
              <w:rPr>
                <w:rFonts w:ascii="Times New Roman" w:hAnsi="Times New Roman"/>
                <w:b/>
                <w:bCs/>
                <w:sz w:val="24"/>
                <w:szCs w:val="24"/>
                <w:lang w:val="ro-MD"/>
              </w:rPr>
            </w:pPr>
          </w:p>
          <w:p w14:paraId="3CE6DAEF" w14:textId="4B66C717" w:rsidR="006A3E89" w:rsidRPr="006A3E89" w:rsidRDefault="006A3E89" w:rsidP="006A3E89">
            <w:pPr>
              <w:pStyle w:val="a7"/>
              <w:numPr>
                <w:ilvl w:val="0"/>
                <w:numId w:val="19"/>
              </w:numPr>
              <w:jc w:val="both"/>
              <w:rPr>
                <w:rFonts w:ascii="Times New Roman" w:hAnsi="Times New Roman" w:cs="Times New Roman"/>
                <w:b/>
                <w:bCs/>
                <w:color w:val="202124"/>
                <w:sz w:val="24"/>
                <w:szCs w:val="24"/>
                <w:lang w:val="en-US"/>
              </w:rPr>
            </w:pPr>
            <w:proofErr w:type="spellStart"/>
            <w:r w:rsidRPr="006A3E89">
              <w:rPr>
                <w:rFonts w:ascii="Times New Roman" w:hAnsi="Times New Roman" w:cs="Times New Roman"/>
                <w:b/>
                <w:bCs/>
                <w:color w:val="202124"/>
                <w:sz w:val="24"/>
                <w:szCs w:val="24"/>
                <w:lang w:val="en-US"/>
              </w:rPr>
              <w:t>Ambalaj</w:t>
            </w:r>
            <w:proofErr w:type="spellEnd"/>
            <w:r w:rsidRPr="006A3E89">
              <w:rPr>
                <w:rFonts w:ascii="Times New Roman" w:hAnsi="Times New Roman" w:cs="Times New Roman"/>
                <w:b/>
                <w:bCs/>
                <w:color w:val="202124"/>
                <w:sz w:val="24"/>
                <w:szCs w:val="24"/>
                <w:lang w:val="en-US"/>
              </w:rPr>
              <w:t>/</w:t>
            </w:r>
            <w:proofErr w:type="spellStart"/>
            <w:r w:rsidRPr="006A3E89">
              <w:rPr>
                <w:rFonts w:ascii="Times New Roman" w:hAnsi="Times New Roman" w:cs="Times New Roman"/>
                <w:b/>
                <w:bCs/>
                <w:color w:val="202124"/>
                <w:sz w:val="24"/>
                <w:szCs w:val="24"/>
                <w:lang w:val="en-US"/>
              </w:rPr>
              <w:t>livrare</w:t>
            </w:r>
            <w:proofErr w:type="spellEnd"/>
          </w:p>
          <w:p w14:paraId="4CF23EB1" w14:textId="68CB050E" w:rsidR="006A3E89" w:rsidRPr="00CB722C" w:rsidRDefault="00CB722C" w:rsidP="006A3E89">
            <w:pPr>
              <w:rPr>
                <w:rFonts w:ascii="Times New Roman" w:hAnsi="Times New Roman" w:cs="Times New Roman"/>
                <w:sz w:val="24"/>
                <w:szCs w:val="24"/>
                <w:lang w:val="ro-MD"/>
              </w:rPr>
            </w:pPr>
            <w:r w:rsidRPr="00CB722C">
              <w:rPr>
                <w:rFonts w:ascii="Times New Roman" w:hAnsi="Times New Roman" w:cs="Times New Roman"/>
                <w:bCs/>
                <w:color w:val="000000" w:themeColor="text1"/>
                <w:sz w:val="24"/>
                <w:szCs w:val="24"/>
                <w:lang w:val="en-US"/>
              </w:rPr>
              <w:t xml:space="preserve">Se </w:t>
            </w:r>
            <w:proofErr w:type="spellStart"/>
            <w:r w:rsidRPr="00CB722C">
              <w:rPr>
                <w:rFonts w:ascii="Times New Roman" w:hAnsi="Times New Roman" w:cs="Times New Roman"/>
                <w:bCs/>
                <w:color w:val="000000" w:themeColor="text1"/>
                <w:sz w:val="24"/>
                <w:szCs w:val="24"/>
                <w:lang w:val="en-US"/>
              </w:rPr>
              <w:t>livrează</w:t>
            </w:r>
            <w:proofErr w:type="spellEnd"/>
            <w:r w:rsidRPr="00CB722C">
              <w:rPr>
                <w:rFonts w:ascii="Times New Roman" w:hAnsi="Times New Roman" w:cs="Times New Roman"/>
                <w:bCs/>
                <w:color w:val="000000" w:themeColor="text1"/>
                <w:sz w:val="24"/>
                <w:szCs w:val="24"/>
                <w:lang w:val="en-US"/>
              </w:rPr>
              <w:t xml:space="preserve"> </w:t>
            </w:r>
            <w:proofErr w:type="spellStart"/>
            <w:r w:rsidRPr="00CB722C">
              <w:rPr>
                <w:rFonts w:ascii="Times New Roman" w:hAnsi="Times New Roman" w:cs="Times New Roman"/>
                <w:bCs/>
                <w:color w:val="000000" w:themeColor="text1"/>
                <w:sz w:val="24"/>
                <w:szCs w:val="24"/>
                <w:lang w:val="en-US"/>
              </w:rPr>
              <w:t>în</w:t>
            </w:r>
            <w:proofErr w:type="spellEnd"/>
            <w:r w:rsidRPr="00CB722C">
              <w:rPr>
                <w:rFonts w:ascii="Times New Roman" w:hAnsi="Times New Roman" w:cs="Times New Roman"/>
                <w:bCs/>
                <w:color w:val="000000" w:themeColor="text1"/>
                <w:sz w:val="24"/>
                <w:szCs w:val="24"/>
                <w:lang w:val="en-US"/>
              </w:rPr>
              <w:t xml:space="preserve"> </w:t>
            </w:r>
            <w:proofErr w:type="spellStart"/>
            <w:r w:rsidRPr="00CB722C">
              <w:rPr>
                <w:rFonts w:ascii="Times New Roman" w:hAnsi="Times New Roman" w:cs="Times New Roman"/>
                <w:bCs/>
                <w:color w:val="000000" w:themeColor="text1"/>
                <w:sz w:val="24"/>
                <w:szCs w:val="24"/>
                <w:lang w:val="en-US"/>
              </w:rPr>
              <w:t>recipiente</w:t>
            </w:r>
            <w:proofErr w:type="spellEnd"/>
            <w:r w:rsidRPr="00CB722C">
              <w:rPr>
                <w:rFonts w:ascii="Times New Roman" w:hAnsi="Times New Roman" w:cs="Times New Roman"/>
                <w:bCs/>
                <w:color w:val="000000" w:themeColor="text1"/>
                <w:sz w:val="24"/>
                <w:szCs w:val="24"/>
                <w:lang w:val="en-US"/>
              </w:rPr>
              <w:t xml:space="preserve"> combinate de </w:t>
            </w:r>
            <w:proofErr w:type="spellStart"/>
            <w:r w:rsidRPr="00CB722C">
              <w:rPr>
                <w:rFonts w:ascii="Times New Roman" w:hAnsi="Times New Roman" w:cs="Times New Roman"/>
                <w:bCs/>
                <w:color w:val="000000" w:themeColor="text1"/>
                <w:sz w:val="24"/>
                <w:szCs w:val="24"/>
                <w:lang w:val="en-US"/>
              </w:rPr>
              <w:t>tablă</w:t>
            </w:r>
            <w:proofErr w:type="spellEnd"/>
            <w:r w:rsidRPr="00CB722C">
              <w:rPr>
                <w:rFonts w:ascii="Times New Roman" w:hAnsi="Times New Roman" w:cs="Times New Roman"/>
                <w:bCs/>
                <w:color w:val="000000" w:themeColor="text1"/>
                <w:sz w:val="24"/>
                <w:szCs w:val="24"/>
                <w:lang w:val="en-US"/>
              </w:rPr>
              <w:t xml:space="preserve"> de 1 l (</w:t>
            </w:r>
            <w:proofErr w:type="spellStart"/>
            <w:r w:rsidRPr="00CB722C">
              <w:rPr>
                <w:rFonts w:ascii="Times New Roman" w:hAnsi="Times New Roman" w:cs="Times New Roman"/>
                <w:bCs/>
                <w:color w:val="000000" w:themeColor="text1"/>
                <w:sz w:val="24"/>
                <w:szCs w:val="24"/>
                <w:lang w:val="en-US"/>
              </w:rPr>
              <w:t>Componentele</w:t>
            </w:r>
            <w:proofErr w:type="spellEnd"/>
            <w:r w:rsidRPr="00CB722C">
              <w:rPr>
                <w:rFonts w:ascii="Times New Roman" w:hAnsi="Times New Roman" w:cs="Times New Roman"/>
                <w:bCs/>
                <w:color w:val="000000" w:themeColor="text1"/>
                <w:sz w:val="24"/>
                <w:szCs w:val="24"/>
                <w:lang w:val="en-US"/>
              </w:rPr>
              <w:t xml:space="preserve"> A+B), 10 </w:t>
            </w:r>
            <w:proofErr w:type="spellStart"/>
            <w:r w:rsidRPr="00CB722C">
              <w:rPr>
                <w:rFonts w:ascii="Times New Roman" w:hAnsi="Times New Roman" w:cs="Times New Roman"/>
                <w:bCs/>
                <w:color w:val="000000" w:themeColor="text1"/>
                <w:sz w:val="24"/>
                <w:szCs w:val="24"/>
                <w:lang w:val="en-US"/>
              </w:rPr>
              <w:t>butoaie</w:t>
            </w:r>
            <w:proofErr w:type="spellEnd"/>
            <w:r w:rsidRPr="00CB722C">
              <w:rPr>
                <w:rFonts w:ascii="Times New Roman" w:hAnsi="Times New Roman" w:cs="Times New Roman"/>
                <w:bCs/>
                <w:color w:val="000000" w:themeColor="text1"/>
                <w:sz w:val="24"/>
                <w:szCs w:val="24"/>
                <w:lang w:val="en-US"/>
              </w:rPr>
              <w:t xml:space="preserve"> </w:t>
            </w:r>
            <w:proofErr w:type="spellStart"/>
            <w:r w:rsidRPr="00CB722C">
              <w:rPr>
                <w:rFonts w:ascii="Times New Roman" w:hAnsi="Times New Roman" w:cs="Times New Roman"/>
                <w:bCs/>
                <w:color w:val="000000" w:themeColor="text1"/>
                <w:sz w:val="24"/>
                <w:szCs w:val="24"/>
                <w:lang w:val="en-US"/>
              </w:rPr>
              <w:t>într</w:t>
            </w:r>
            <w:proofErr w:type="spellEnd"/>
            <w:r w:rsidRPr="00CB722C">
              <w:rPr>
                <w:rFonts w:ascii="Times New Roman" w:hAnsi="Times New Roman" w:cs="Times New Roman"/>
                <w:bCs/>
                <w:color w:val="000000" w:themeColor="text1"/>
                <w:sz w:val="24"/>
                <w:szCs w:val="24"/>
                <w:lang w:val="en-US"/>
              </w:rPr>
              <w:t>-o cutie de carton.</w:t>
            </w:r>
          </w:p>
        </w:tc>
        <w:tc>
          <w:tcPr>
            <w:tcW w:w="25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5BE026" w14:textId="77777777" w:rsidR="00AF7319" w:rsidRPr="000B2E54" w:rsidRDefault="00AF7319" w:rsidP="00AF7319">
            <w:pPr>
              <w:rPr>
                <w:b/>
                <w:bCs/>
                <w:lang w:val="ro-RO"/>
              </w:rPr>
            </w:pPr>
          </w:p>
        </w:tc>
        <w:tc>
          <w:tcPr>
            <w:tcW w:w="1464" w:type="dxa"/>
            <w:tcBorders>
              <w:top w:val="single" w:sz="4" w:space="0" w:color="auto"/>
              <w:left w:val="single" w:sz="4" w:space="0" w:color="auto"/>
              <w:bottom w:val="single" w:sz="4" w:space="0" w:color="auto"/>
              <w:right w:val="single" w:sz="4" w:space="0" w:color="auto"/>
            </w:tcBorders>
            <w:shd w:val="clear" w:color="auto" w:fill="FFFFFF" w:themeFill="background1"/>
          </w:tcPr>
          <w:p w14:paraId="53B2CF18" w14:textId="77777777" w:rsidR="00AF7319" w:rsidRPr="000B2E54" w:rsidRDefault="00AF7319" w:rsidP="00AF7319">
            <w:pPr>
              <w:rPr>
                <w:b/>
                <w:bCs/>
                <w:lang w:val="ro-RO"/>
              </w:rPr>
            </w:pPr>
          </w:p>
        </w:tc>
      </w:tr>
      <w:tr w:rsidR="00CB722C" w:rsidRPr="00AF7319" w14:paraId="59EAE815" w14:textId="77777777" w:rsidTr="00C30F8F">
        <w:trPr>
          <w:trHeight w:val="560"/>
        </w:trPr>
        <w:tc>
          <w:tcPr>
            <w:tcW w:w="15126" w:type="dxa"/>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81BAE0" w14:textId="2B406B4F" w:rsidR="00CB722C" w:rsidRPr="000B2E54" w:rsidRDefault="00CB722C" w:rsidP="00CB722C">
            <w:pPr>
              <w:jc w:val="center"/>
              <w:rPr>
                <w:b/>
                <w:bCs/>
                <w:lang w:val="ro-RO"/>
              </w:rPr>
            </w:pPr>
            <w:r>
              <w:rPr>
                <w:b/>
                <w:bCs/>
                <w:lang w:val="ro-RO"/>
              </w:rPr>
              <w:t>Lot. VII</w:t>
            </w:r>
          </w:p>
        </w:tc>
      </w:tr>
      <w:tr w:rsidR="00CB722C" w:rsidRPr="00DA36BF" w14:paraId="009AA354" w14:textId="77777777" w:rsidTr="00EF5ABE">
        <w:trPr>
          <w:trHeight w:val="10624"/>
        </w:trPr>
        <w:tc>
          <w:tcPr>
            <w:tcW w:w="24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EE2E90" w14:textId="4E5A19DC" w:rsidR="00CB722C" w:rsidRPr="005035E4" w:rsidRDefault="005035E4" w:rsidP="00AF7319">
            <w:pPr>
              <w:pStyle w:val="a3"/>
              <w:tabs>
                <w:tab w:val="left" w:pos="2400"/>
              </w:tabs>
              <w:rPr>
                <w:rFonts w:ascii="Times New Roman" w:hAnsi="Times New Roman"/>
                <w:bCs/>
                <w:sz w:val="24"/>
                <w:szCs w:val="24"/>
                <w:lang w:val="ro-MD"/>
              </w:rPr>
            </w:pPr>
            <w:r w:rsidRPr="005035E4">
              <w:rPr>
                <w:rFonts w:ascii="Times New Roman" w:hAnsi="Times New Roman"/>
                <w:bCs/>
                <w:sz w:val="24"/>
                <w:szCs w:val="24"/>
                <w:lang w:val="ro-RO"/>
              </w:rPr>
              <w:lastRenderedPageBreak/>
              <w:t>SOLUȚIEI PENTRU ÎNDEPĂRTARE CAUCIUCULUI DE PE SUPRAFEȚELE ARTIFICIALE ALE AERODROMULUI</w:t>
            </w:r>
          </w:p>
        </w:tc>
        <w:tc>
          <w:tcPr>
            <w:tcW w:w="13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7D1638" w14:textId="77777777" w:rsidR="00CB722C" w:rsidRPr="00E43E36" w:rsidRDefault="00CB722C" w:rsidP="00AF7319">
            <w:pPr>
              <w:rPr>
                <w:b/>
                <w:bCs/>
                <w:lang w:val="es-ES"/>
              </w:rPr>
            </w:pPr>
          </w:p>
        </w:tc>
        <w:tc>
          <w:tcPr>
            <w:tcW w:w="9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CA15E5" w14:textId="77777777" w:rsidR="00CB722C" w:rsidRPr="00E43E36" w:rsidRDefault="00CB722C" w:rsidP="00AF7319">
            <w:pPr>
              <w:rPr>
                <w:b/>
                <w:bCs/>
                <w:lang w:val="es-ES"/>
              </w:rPr>
            </w:pPr>
          </w:p>
        </w:tc>
        <w:tc>
          <w:tcPr>
            <w:tcW w:w="12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B6CAD5" w14:textId="77777777" w:rsidR="00CB722C" w:rsidRPr="00E43E36" w:rsidRDefault="00CB722C" w:rsidP="00AF7319">
            <w:pPr>
              <w:rPr>
                <w:b/>
                <w:bCs/>
                <w:lang w:val="es-ES"/>
              </w:rPr>
            </w:pPr>
          </w:p>
        </w:tc>
        <w:tc>
          <w:tcPr>
            <w:tcW w:w="51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501F43" w14:textId="32078DA0" w:rsidR="005035E4" w:rsidRPr="005035E4" w:rsidRDefault="005035E4" w:rsidP="005035E4">
            <w:pPr>
              <w:pStyle w:val="a3"/>
              <w:numPr>
                <w:ilvl w:val="0"/>
                <w:numId w:val="21"/>
              </w:numPr>
              <w:jc w:val="center"/>
              <w:rPr>
                <w:rFonts w:ascii="Times New Roman" w:hAnsi="Times New Roman"/>
                <w:b/>
                <w:bCs/>
                <w:sz w:val="24"/>
                <w:szCs w:val="24"/>
                <w:lang w:val="ro-RO"/>
              </w:rPr>
            </w:pPr>
            <w:r w:rsidRPr="005035E4">
              <w:rPr>
                <w:rFonts w:ascii="Times New Roman" w:hAnsi="Times New Roman"/>
                <w:b/>
                <w:bCs/>
                <w:sz w:val="24"/>
                <w:szCs w:val="24"/>
                <w:lang w:val="ro-RO"/>
              </w:rPr>
              <w:t>Dispoziții generale</w:t>
            </w:r>
          </w:p>
          <w:p w14:paraId="3ED0ECF8" w14:textId="77777777" w:rsidR="005035E4" w:rsidRPr="00CA3B95" w:rsidRDefault="005035E4" w:rsidP="005035E4">
            <w:pPr>
              <w:pStyle w:val="af1"/>
              <w:ind w:hanging="141"/>
              <w:jc w:val="both"/>
              <w:rPr>
                <w:szCs w:val="24"/>
                <w:lang w:val="ro-RO"/>
              </w:rPr>
            </w:pPr>
            <w:r w:rsidRPr="00CA3B95">
              <w:rPr>
                <w:szCs w:val="24"/>
                <w:lang w:val="ro-RO"/>
              </w:rPr>
              <w:t xml:space="preserve">   Ofertanții care propun Soluție pentru îndepărtare cauciucului de pe suprafețele artificiale a aerodromului să prezinte în ofertele lor o descriere în conformitate cu criteriile enumerate mai jos.</w:t>
            </w:r>
          </w:p>
          <w:p w14:paraId="701FCA58" w14:textId="77777777" w:rsidR="005035E4" w:rsidRPr="00CA3B95" w:rsidRDefault="005035E4" w:rsidP="005035E4">
            <w:pPr>
              <w:pStyle w:val="af1"/>
              <w:ind w:left="127" w:hanging="141"/>
              <w:jc w:val="center"/>
              <w:rPr>
                <w:szCs w:val="24"/>
                <w:lang w:val="ro-RO"/>
              </w:rPr>
            </w:pPr>
            <w:r w:rsidRPr="00CA3B95">
              <w:rPr>
                <w:b/>
                <w:lang w:val="ro-RO"/>
              </w:rPr>
              <w:t>2.  Descrierea generală a produsului</w:t>
            </w:r>
          </w:p>
          <w:p w14:paraId="36897D05" w14:textId="77777777" w:rsidR="005035E4" w:rsidRDefault="005035E4" w:rsidP="005035E4">
            <w:pPr>
              <w:pStyle w:val="af1"/>
              <w:ind w:left="-14" w:hanging="141"/>
              <w:jc w:val="both"/>
              <w:rPr>
                <w:szCs w:val="24"/>
                <w:lang w:val="ro-RO"/>
              </w:rPr>
            </w:pPr>
            <w:r w:rsidRPr="00CA3B95">
              <w:rPr>
                <w:szCs w:val="24"/>
                <w:lang w:val="ro-RO"/>
              </w:rPr>
              <w:t xml:space="preserve">       Soluția pentru îndepărtarea cauciucului de pe suprafețele artificiale a aerodromului trebuie sa fie lichidă pe bază de apă, transportată în euro cuburi a câte 1000 litre.   </w:t>
            </w:r>
          </w:p>
          <w:p w14:paraId="0E023168" w14:textId="1ADD4AC1" w:rsidR="005035E4" w:rsidRPr="00CA3B95" w:rsidRDefault="005035E4" w:rsidP="005035E4">
            <w:pPr>
              <w:pStyle w:val="af1"/>
              <w:ind w:left="-14" w:hanging="141"/>
              <w:jc w:val="center"/>
              <w:rPr>
                <w:szCs w:val="24"/>
                <w:lang w:val="ro-RO"/>
              </w:rPr>
            </w:pPr>
            <w:r w:rsidRPr="00CA3B95">
              <w:rPr>
                <w:b/>
                <w:bCs/>
                <w:szCs w:val="24"/>
                <w:lang w:val="ro-RO"/>
              </w:rPr>
              <w:t>3. Aplicare</w:t>
            </w:r>
          </w:p>
          <w:p w14:paraId="052E1F54" w14:textId="77777777" w:rsidR="005035E4" w:rsidRPr="00CA3B95" w:rsidRDefault="005035E4" w:rsidP="005035E4">
            <w:pPr>
              <w:pStyle w:val="af1"/>
              <w:ind w:hanging="141"/>
              <w:jc w:val="both"/>
              <w:rPr>
                <w:szCs w:val="24"/>
                <w:lang w:val="ro-RO"/>
              </w:rPr>
            </w:pPr>
            <w:r w:rsidRPr="00CA3B95">
              <w:rPr>
                <w:szCs w:val="24"/>
                <w:lang w:val="ro-RO"/>
              </w:rPr>
              <w:t xml:space="preserve">         Soluția pentru îndepărtarea cauciucului de pe suprafețele artificiale a aerodromului se aplică pe pista de decolare-aterizare în locurile unde este contaminată cu resturi de cauciucuri lăsate de aeronave, se folosește pentru a dilua și a îndepărta poluantul. </w:t>
            </w:r>
          </w:p>
          <w:p w14:paraId="55748400" w14:textId="0C8776B4" w:rsidR="005035E4" w:rsidRPr="00CA3B95" w:rsidRDefault="005035E4" w:rsidP="005035E4">
            <w:pPr>
              <w:pStyle w:val="af1"/>
              <w:ind w:left="127" w:hanging="141"/>
              <w:jc w:val="center"/>
              <w:rPr>
                <w:b/>
                <w:bCs/>
                <w:szCs w:val="24"/>
                <w:lang w:val="ro-RO"/>
              </w:rPr>
            </w:pPr>
            <w:r w:rsidRPr="00CA3B95">
              <w:rPr>
                <w:b/>
                <w:bCs/>
                <w:szCs w:val="24"/>
                <w:lang w:val="ro-RO"/>
              </w:rPr>
              <w:t>4.  Termen de exploatare</w:t>
            </w:r>
          </w:p>
          <w:p w14:paraId="71F8CD76" w14:textId="77777777" w:rsidR="005035E4" w:rsidRPr="00CA3B95" w:rsidRDefault="005035E4" w:rsidP="005035E4">
            <w:pPr>
              <w:pStyle w:val="af1"/>
              <w:ind w:left="-14" w:hanging="141"/>
              <w:jc w:val="both"/>
              <w:rPr>
                <w:bCs/>
                <w:szCs w:val="24"/>
                <w:lang w:val="ro-RO"/>
              </w:rPr>
            </w:pPr>
            <w:r w:rsidRPr="00CA3B95">
              <w:rPr>
                <w:bCs/>
                <w:szCs w:val="24"/>
                <w:lang w:val="ro-RO"/>
              </w:rPr>
              <w:t xml:space="preserve">         </w:t>
            </w:r>
            <w:r w:rsidRPr="00CA3B95">
              <w:rPr>
                <w:szCs w:val="24"/>
                <w:lang w:val="ro-RO"/>
              </w:rPr>
              <w:t xml:space="preserve">Soluția pentru îndepărtarea cauciucului de pe suprafețele artificiale a aerodromului </w:t>
            </w:r>
            <w:r w:rsidRPr="00CA3B95">
              <w:rPr>
                <w:bCs/>
                <w:szCs w:val="24"/>
                <w:lang w:val="ro-RO"/>
              </w:rPr>
              <w:t>trebuie să aibă termen de valabilitate nu mai puțin de 24 luni.</w:t>
            </w:r>
          </w:p>
          <w:p w14:paraId="70EF236C" w14:textId="43E18673" w:rsidR="005035E4" w:rsidRPr="00CA3B95" w:rsidRDefault="005035E4" w:rsidP="005035E4">
            <w:pPr>
              <w:pStyle w:val="NormalSpecsTitle"/>
              <w:ind w:left="127" w:hanging="141"/>
              <w:jc w:val="center"/>
              <w:rPr>
                <w:rFonts w:ascii="Times New Roman" w:hAnsi="Times New Roman"/>
                <w:sz w:val="24"/>
                <w:szCs w:val="24"/>
                <w:lang w:val="ro-RO"/>
              </w:rPr>
            </w:pPr>
            <w:r w:rsidRPr="00CA3B95">
              <w:rPr>
                <w:rFonts w:ascii="Times New Roman" w:hAnsi="Times New Roman"/>
                <w:sz w:val="24"/>
                <w:szCs w:val="24"/>
                <w:lang w:val="ro-RO"/>
              </w:rPr>
              <w:t>5.  Standarde și alte certificate</w:t>
            </w:r>
          </w:p>
          <w:p w14:paraId="4BA26EF6" w14:textId="77777777" w:rsidR="005035E4" w:rsidRDefault="005035E4" w:rsidP="005035E4">
            <w:pPr>
              <w:pStyle w:val="af1"/>
              <w:ind w:left="127" w:hanging="141"/>
              <w:jc w:val="both"/>
              <w:rPr>
                <w:szCs w:val="24"/>
                <w:lang w:val="ro-RO"/>
              </w:rPr>
            </w:pPr>
            <w:r w:rsidRPr="00CA3B95">
              <w:rPr>
                <w:szCs w:val="24"/>
                <w:lang w:val="ro-RO"/>
              </w:rPr>
              <w:t xml:space="preserve">    Producătorul sau distribuitorul trebuie să prezinte certificate de conformitate și de calitate pentru produs,  inclusiv lista aeroporturilor unde a fost utilizat produsul </w:t>
            </w:r>
            <w:r>
              <w:rPr>
                <w:szCs w:val="24"/>
                <w:lang w:val="ro-RO"/>
              </w:rPr>
              <w:t>respectiv</w:t>
            </w:r>
            <w:r w:rsidRPr="00CA3B95">
              <w:rPr>
                <w:szCs w:val="24"/>
                <w:lang w:val="ro-RO"/>
              </w:rPr>
              <w:t>.</w:t>
            </w:r>
          </w:p>
          <w:p w14:paraId="4E605FA5" w14:textId="4C5F0C2B" w:rsidR="005035E4" w:rsidRPr="005035E4" w:rsidRDefault="005035E4" w:rsidP="005035E4">
            <w:pPr>
              <w:pStyle w:val="af1"/>
              <w:ind w:left="127" w:hanging="141"/>
              <w:jc w:val="center"/>
              <w:rPr>
                <w:szCs w:val="24"/>
                <w:lang w:val="ro-RO"/>
              </w:rPr>
            </w:pPr>
            <w:r>
              <w:rPr>
                <w:b/>
                <w:bCs/>
              </w:rPr>
              <w:t xml:space="preserve">6 </w:t>
            </w:r>
            <w:proofErr w:type="spellStart"/>
            <w:r w:rsidRPr="005035E4">
              <w:rPr>
                <w:b/>
                <w:bCs/>
                <w:lang w:eastAsia="ru-RU"/>
              </w:rPr>
              <w:t>Caracteristicile</w:t>
            </w:r>
            <w:proofErr w:type="spellEnd"/>
            <w:r w:rsidRPr="005035E4">
              <w:rPr>
                <w:b/>
                <w:bCs/>
                <w:lang w:eastAsia="ru-RU"/>
              </w:rPr>
              <w:t xml:space="preserve"> </w:t>
            </w:r>
            <w:proofErr w:type="spellStart"/>
            <w:r w:rsidRPr="005035E4">
              <w:rPr>
                <w:b/>
                <w:bCs/>
                <w:lang w:eastAsia="ru-RU"/>
              </w:rPr>
              <w:t>produsului</w:t>
            </w:r>
            <w:proofErr w:type="spellEnd"/>
            <w:r w:rsidRPr="005035E4">
              <w:rPr>
                <w:b/>
                <w:bCs/>
                <w:lang w:eastAsia="ru-RU"/>
              </w:rPr>
              <w:t>:</w:t>
            </w:r>
          </w:p>
          <w:tbl>
            <w:tblPr>
              <w:tblpPr w:leftFromText="180" w:rightFromText="180" w:vertAnchor="text" w:horzAnchor="margin" w:tblpY="77"/>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4"/>
              <w:gridCol w:w="1748"/>
              <w:gridCol w:w="960"/>
              <w:gridCol w:w="1279"/>
            </w:tblGrid>
            <w:tr w:rsidR="005035E4" w:rsidRPr="005035E4" w14:paraId="55D9BE20" w14:textId="77777777" w:rsidTr="005035E4">
              <w:trPr>
                <w:trHeight w:val="150"/>
              </w:trPr>
              <w:tc>
                <w:tcPr>
                  <w:tcW w:w="524" w:type="dxa"/>
                </w:tcPr>
                <w:p w14:paraId="1F4880AD" w14:textId="77777777" w:rsidR="005035E4" w:rsidRPr="005035E4" w:rsidRDefault="005035E4" w:rsidP="005035E4">
                  <w:pPr>
                    <w:rPr>
                      <w:b/>
                      <w:color w:val="000000" w:themeColor="text1"/>
                      <w:lang w:val="en-US"/>
                    </w:rPr>
                  </w:pPr>
                  <w:r w:rsidRPr="005035E4">
                    <w:rPr>
                      <w:b/>
                      <w:color w:val="000000" w:themeColor="text1"/>
                      <w:lang w:val="en-US"/>
                    </w:rPr>
                    <w:t>Nr.</w:t>
                  </w:r>
                </w:p>
              </w:tc>
              <w:tc>
                <w:tcPr>
                  <w:tcW w:w="1748" w:type="dxa"/>
                </w:tcPr>
                <w:p w14:paraId="3B7D1DB4" w14:textId="77777777" w:rsidR="005035E4" w:rsidRPr="005035E4" w:rsidRDefault="005035E4" w:rsidP="005035E4">
                  <w:pPr>
                    <w:rPr>
                      <w:b/>
                      <w:color w:val="000000" w:themeColor="text1"/>
                      <w:lang w:val="en-US"/>
                    </w:rPr>
                  </w:pPr>
                  <w:proofErr w:type="spellStart"/>
                  <w:r w:rsidRPr="005035E4">
                    <w:rPr>
                      <w:b/>
                      <w:color w:val="000000" w:themeColor="text1"/>
                      <w:lang w:val="en-US"/>
                    </w:rPr>
                    <w:t>Compoziția</w:t>
                  </w:r>
                  <w:proofErr w:type="spellEnd"/>
                </w:p>
              </w:tc>
              <w:tc>
                <w:tcPr>
                  <w:tcW w:w="960" w:type="dxa"/>
                </w:tcPr>
                <w:p w14:paraId="49E9465A" w14:textId="77777777" w:rsidR="005035E4" w:rsidRPr="005035E4" w:rsidRDefault="005035E4" w:rsidP="005035E4">
                  <w:pPr>
                    <w:rPr>
                      <w:b/>
                      <w:color w:val="000000" w:themeColor="text1"/>
                      <w:lang w:val="en-US"/>
                    </w:rPr>
                  </w:pPr>
                  <w:r w:rsidRPr="005035E4">
                    <w:rPr>
                      <w:b/>
                      <w:color w:val="000000" w:themeColor="text1"/>
                      <w:lang w:val="en-US"/>
                    </w:rPr>
                    <w:t>Un. m.</w:t>
                  </w:r>
                </w:p>
              </w:tc>
              <w:tc>
                <w:tcPr>
                  <w:tcW w:w="1279" w:type="dxa"/>
                </w:tcPr>
                <w:p w14:paraId="153CBADF" w14:textId="77777777" w:rsidR="005035E4" w:rsidRPr="005035E4" w:rsidRDefault="005035E4" w:rsidP="005035E4">
                  <w:pPr>
                    <w:rPr>
                      <w:b/>
                      <w:color w:val="000000" w:themeColor="text1"/>
                      <w:lang w:val="en-US"/>
                    </w:rPr>
                  </w:pPr>
                  <w:proofErr w:type="spellStart"/>
                  <w:r w:rsidRPr="005035E4">
                    <w:rPr>
                      <w:b/>
                      <w:color w:val="000000" w:themeColor="text1"/>
                      <w:lang w:val="en-US"/>
                    </w:rPr>
                    <w:t>Valoarea</w:t>
                  </w:r>
                  <w:proofErr w:type="spellEnd"/>
                </w:p>
              </w:tc>
            </w:tr>
            <w:tr w:rsidR="005035E4" w:rsidRPr="005035E4" w14:paraId="602F7570" w14:textId="77777777" w:rsidTr="005035E4">
              <w:trPr>
                <w:trHeight w:val="195"/>
              </w:trPr>
              <w:tc>
                <w:tcPr>
                  <w:tcW w:w="524" w:type="dxa"/>
                </w:tcPr>
                <w:p w14:paraId="1D5FA58C" w14:textId="77777777" w:rsidR="005035E4" w:rsidRPr="005035E4" w:rsidRDefault="005035E4" w:rsidP="005035E4">
                  <w:pPr>
                    <w:rPr>
                      <w:bCs/>
                      <w:color w:val="000000" w:themeColor="text1"/>
                      <w:lang w:val="en-US"/>
                    </w:rPr>
                  </w:pPr>
                  <w:r w:rsidRPr="005035E4">
                    <w:rPr>
                      <w:bCs/>
                      <w:color w:val="000000" w:themeColor="text1"/>
                      <w:lang w:val="en-US"/>
                    </w:rPr>
                    <w:t>1.</w:t>
                  </w:r>
                </w:p>
              </w:tc>
              <w:tc>
                <w:tcPr>
                  <w:tcW w:w="1748" w:type="dxa"/>
                </w:tcPr>
                <w:p w14:paraId="795EB01E" w14:textId="77777777" w:rsidR="005035E4" w:rsidRPr="005035E4" w:rsidRDefault="005035E4" w:rsidP="005035E4">
                  <w:pPr>
                    <w:rPr>
                      <w:bCs/>
                      <w:color w:val="000000" w:themeColor="text1"/>
                      <w:lang w:val="en-US"/>
                    </w:rPr>
                  </w:pPr>
                  <w:proofErr w:type="spellStart"/>
                  <w:r w:rsidRPr="005035E4">
                    <w:rPr>
                      <w:rStyle w:val="rynqvb"/>
                      <w:lang w:val="en-US"/>
                    </w:rPr>
                    <w:t>Hidrocarburi</w:t>
                  </w:r>
                  <w:proofErr w:type="spellEnd"/>
                  <w:r w:rsidRPr="005035E4">
                    <w:rPr>
                      <w:rStyle w:val="rynqvb"/>
                      <w:lang w:val="en-US"/>
                    </w:rPr>
                    <w:t xml:space="preserve"> </w:t>
                  </w:r>
                  <w:proofErr w:type="spellStart"/>
                  <w:r w:rsidRPr="005035E4">
                    <w:rPr>
                      <w:rStyle w:val="rynqvb"/>
                      <w:lang w:val="en-US"/>
                    </w:rPr>
                    <w:t>terpenice</w:t>
                  </w:r>
                  <w:proofErr w:type="spellEnd"/>
                </w:p>
              </w:tc>
              <w:tc>
                <w:tcPr>
                  <w:tcW w:w="960" w:type="dxa"/>
                </w:tcPr>
                <w:p w14:paraId="40975AF2" w14:textId="77777777" w:rsidR="005035E4" w:rsidRPr="005035E4" w:rsidRDefault="005035E4" w:rsidP="005035E4">
                  <w:pPr>
                    <w:rPr>
                      <w:bCs/>
                      <w:color w:val="000000" w:themeColor="text1"/>
                      <w:lang w:val="en-US"/>
                    </w:rPr>
                  </w:pPr>
                  <w:r w:rsidRPr="005035E4">
                    <w:rPr>
                      <w:bCs/>
                      <w:color w:val="000000" w:themeColor="text1"/>
                      <w:lang w:val="en-US"/>
                    </w:rPr>
                    <w:t>%</w:t>
                  </w:r>
                </w:p>
              </w:tc>
              <w:tc>
                <w:tcPr>
                  <w:tcW w:w="1279" w:type="dxa"/>
                </w:tcPr>
                <w:p w14:paraId="0988CD0F" w14:textId="77777777" w:rsidR="005035E4" w:rsidRPr="005035E4" w:rsidRDefault="005035E4" w:rsidP="005035E4">
                  <w:pPr>
                    <w:rPr>
                      <w:bCs/>
                      <w:color w:val="000000" w:themeColor="text1"/>
                      <w:lang w:val="en-US"/>
                    </w:rPr>
                  </w:pPr>
                  <w:r w:rsidRPr="005035E4">
                    <w:rPr>
                      <w:bCs/>
                      <w:color w:val="000000" w:themeColor="text1"/>
                      <w:lang w:val="en-US"/>
                    </w:rPr>
                    <w:t>5-15</w:t>
                  </w:r>
                </w:p>
              </w:tc>
            </w:tr>
            <w:tr w:rsidR="005035E4" w:rsidRPr="005035E4" w14:paraId="2F561CAF" w14:textId="77777777" w:rsidTr="005035E4">
              <w:trPr>
                <w:trHeight w:val="150"/>
              </w:trPr>
              <w:tc>
                <w:tcPr>
                  <w:tcW w:w="524" w:type="dxa"/>
                </w:tcPr>
                <w:p w14:paraId="17B94459" w14:textId="77777777" w:rsidR="005035E4" w:rsidRPr="005035E4" w:rsidRDefault="005035E4" w:rsidP="005035E4">
                  <w:pPr>
                    <w:rPr>
                      <w:bCs/>
                      <w:color w:val="000000" w:themeColor="text1"/>
                      <w:lang w:val="en-US"/>
                    </w:rPr>
                  </w:pPr>
                  <w:r w:rsidRPr="005035E4">
                    <w:rPr>
                      <w:bCs/>
                      <w:color w:val="000000" w:themeColor="text1"/>
                      <w:lang w:val="en-US"/>
                    </w:rPr>
                    <w:lastRenderedPageBreak/>
                    <w:t>2.</w:t>
                  </w:r>
                </w:p>
              </w:tc>
              <w:tc>
                <w:tcPr>
                  <w:tcW w:w="1748" w:type="dxa"/>
                </w:tcPr>
                <w:p w14:paraId="397FCB12" w14:textId="77777777" w:rsidR="005035E4" w:rsidRPr="005035E4" w:rsidRDefault="005035E4" w:rsidP="005035E4">
                  <w:pPr>
                    <w:rPr>
                      <w:bCs/>
                      <w:color w:val="000000" w:themeColor="text1"/>
                      <w:lang w:val="en-US"/>
                    </w:rPr>
                  </w:pPr>
                  <w:proofErr w:type="spellStart"/>
                  <w:r w:rsidRPr="005035E4">
                    <w:rPr>
                      <w:rStyle w:val="rynqvb"/>
                      <w:lang w:val="en-US"/>
                    </w:rPr>
                    <w:t>Glicol</w:t>
                  </w:r>
                  <w:proofErr w:type="spellEnd"/>
                </w:p>
              </w:tc>
              <w:tc>
                <w:tcPr>
                  <w:tcW w:w="960" w:type="dxa"/>
                </w:tcPr>
                <w:p w14:paraId="769E48FA" w14:textId="77777777" w:rsidR="005035E4" w:rsidRPr="005035E4" w:rsidRDefault="005035E4" w:rsidP="005035E4">
                  <w:pPr>
                    <w:rPr>
                      <w:bCs/>
                      <w:color w:val="000000" w:themeColor="text1"/>
                      <w:lang w:val="en-US"/>
                    </w:rPr>
                  </w:pPr>
                  <w:r w:rsidRPr="005035E4">
                    <w:rPr>
                      <w:bCs/>
                      <w:color w:val="000000" w:themeColor="text1"/>
                      <w:lang w:val="en-US"/>
                    </w:rPr>
                    <w:t>%</w:t>
                  </w:r>
                </w:p>
              </w:tc>
              <w:tc>
                <w:tcPr>
                  <w:tcW w:w="1279" w:type="dxa"/>
                </w:tcPr>
                <w:p w14:paraId="31629E0D" w14:textId="77777777" w:rsidR="005035E4" w:rsidRPr="005035E4" w:rsidRDefault="005035E4" w:rsidP="005035E4">
                  <w:pPr>
                    <w:rPr>
                      <w:bCs/>
                      <w:color w:val="000000" w:themeColor="text1"/>
                      <w:lang w:val="en-US"/>
                    </w:rPr>
                  </w:pPr>
                  <w:r w:rsidRPr="005035E4">
                    <w:rPr>
                      <w:bCs/>
                      <w:color w:val="000000" w:themeColor="text1"/>
                      <w:lang w:val="en-US"/>
                    </w:rPr>
                    <w:t>5-15</w:t>
                  </w:r>
                </w:p>
              </w:tc>
            </w:tr>
            <w:tr w:rsidR="005035E4" w:rsidRPr="005035E4" w14:paraId="568633A3" w14:textId="77777777" w:rsidTr="005035E4">
              <w:trPr>
                <w:trHeight w:val="165"/>
              </w:trPr>
              <w:tc>
                <w:tcPr>
                  <w:tcW w:w="524" w:type="dxa"/>
                </w:tcPr>
                <w:p w14:paraId="159735C0" w14:textId="77777777" w:rsidR="005035E4" w:rsidRPr="005035E4" w:rsidRDefault="005035E4" w:rsidP="005035E4">
                  <w:pPr>
                    <w:rPr>
                      <w:bCs/>
                      <w:color w:val="000000" w:themeColor="text1"/>
                      <w:lang w:val="en-US"/>
                    </w:rPr>
                  </w:pPr>
                  <w:r w:rsidRPr="005035E4">
                    <w:rPr>
                      <w:bCs/>
                      <w:color w:val="000000" w:themeColor="text1"/>
                      <w:lang w:val="en-US"/>
                    </w:rPr>
                    <w:t>3.</w:t>
                  </w:r>
                </w:p>
              </w:tc>
              <w:tc>
                <w:tcPr>
                  <w:tcW w:w="1748" w:type="dxa"/>
                </w:tcPr>
                <w:p w14:paraId="64F5C7DC" w14:textId="77777777" w:rsidR="005035E4" w:rsidRPr="005035E4" w:rsidRDefault="005035E4" w:rsidP="005035E4">
                  <w:pPr>
                    <w:rPr>
                      <w:bCs/>
                      <w:color w:val="000000" w:themeColor="text1"/>
                      <w:lang w:val="en-US"/>
                    </w:rPr>
                  </w:pPr>
                  <w:proofErr w:type="spellStart"/>
                  <w:r w:rsidRPr="005035E4">
                    <w:rPr>
                      <w:rStyle w:val="rynqvb"/>
                      <w:lang w:val="en-US"/>
                    </w:rPr>
                    <w:t>Citrat</w:t>
                  </w:r>
                  <w:proofErr w:type="spellEnd"/>
                  <w:r w:rsidRPr="005035E4">
                    <w:rPr>
                      <w:rStyle w:val="rynqvb"/>
                      <w:lang w:val="en-US"/>
                    </w:rPr>
                    <w:t xml:space="preserve"> de </w:t>
                  </w:r>
                  <w:proofErr w:type="spellStart"/>
                  <w:r w:rsidRPr="005035E4">
                    <w:rPr>
                      <w:rStyle w:val="rynqvb"/>
                      <w:lang w:val="en-US"/>
                    </w:rPr>
                    <w:t>sodiu</w:t>
                  </w:r>
                  <w:proofErr w:type="spellEnd"/>
                </w:p>
              </w:tc>
              <w:tc>
                <w:tcPr>
                  <w:tcW w:w="960" w:type="dxa"/>
                </w:tcPr>
                <w:p w14:paraId="44013D34" w14:textId="77777777" w:rsidR="005035E4" w:rsidRPr="005035E4" w:rsidRDefault="005035E4" w:rsidP="005035E4">
                  <w:pPr>
                    <w:rPr>
                      <w:bCs/>
                      <w:color w:val="000000" w:themeColor="text1"/>
                      <w:lang w:val="en-US"/>
                    </w:rPr>
                  </w:pPr>
                  <w:r w:rsidRPr="005035E4">
                    <w:rPr>
                      <w:bCs/>
                      <w:color w:val="000000" w:themeColor="text1"/>
                      <w:lang w:val="en-US"/>
                    </w:rPr>
                    <w:t>%</w:t>
                  </w:r>
                </w:p>
              </w:tc>
              <w:tc>
                <w:tcPr>
                  <w:tcW w:w="1279" w:type="dxa"/>
                </w:tcPr>
                <w:p w14:paraId="7E95DE83" w14:textId="77777777" w:rsidR="005035E4" w:rsidRPr="005035E4" w:rsidRDefault="005035E4" w:rsidP="005035E4">
                  <w:pPr>
                    <w:rPr>
                      <w:bCs/>
                      <w:color w:val="000000" w:themeColor="text1"/>
                      <w:lang w:val="en-US"/>
                    </w:rPr>
                  </w:pPr>
                  <w:r w:rsidRPr="005035E4">
                    <w:rPr>
                      <w:bCs/>
                      <w:color w:val="000000" w:themeColor="text1"/>
                      <w:lang w:val="en-US"/>
                    </w:rPr>
                    <w:t>0.2-2</w:t>
                  </w:r>
                </w:p>
              </w:tc>
            </w:tr>
            <w:tr w:rsidR="005035E4" w:rsidRPr="005035E4" w14:paraId="41B9B4A0" w14:textId="77777777" w:rsidTr="005035E4">
              <w:trPr>
                <w:trHeight w:val="285"/>
              </w:trPr>
              <w:tc>
                <w:tcPr>
                  <w:tcW w:w="524" w:type="dxa"/>
                </w:tcPr>
                <w:p w14:paraId="7577CB5A" w14:textId="77777777" w:rsidR="005035E4" w:rsidRPr="005035E4" w:rsidRDefault="005035E4" w:rsidP="005035E4">
                  <w:pPr>
                    <w:rPr>
                      <w:bCs/>
                      <w:color w:val="000000" w:themeColor="text1"/>
                      <w:lang w:val="en-US"/>
                    </w:rPr>
                  </w:pPr>
                  <w:r w:rsidRPr="005035E4">
                    <w:rPr>
                      <w:bCs/>
                      <w:color w:val="000000" w:themeColor="text1"/>
                      <w:lang w:val="en-US"/>
                    </w:rPr>
                    <w:t>4.</w:t>
                  </w:r>
                </w:p>
              </w:tc>
              <w:tc>
                <w:tcPr>
                  <w:tcW w:w="1748" w:type="dxa"/>
                </w:tcPr>
                <w:p w14:paraId="0FC1456B" w14:textId="77777777" w:rsidR="005035E4" w:rsidRPr="005035E4" w:rsidRDefault="005035E4" w:rsidP="005035E4">
                  <w:pPr>
                    <w:rPr>
                      <w:bCs/>
                      <w:color w:val="000000" w:themeColor="text1"/>
                      <w:lang w:val="en-US"/>
                    </w:rPr>
                  </w:pPr>
                  <w:proofErr w:type="spellStart"/>
                  <w:r w:rsidRPr="005035E4">
                    <w:rPr>
                      <w:rStyle w:val="rynqvb"/>
                      <w:lang w:val="en-US"/>
                    </w:rPr>
                    <w:t>Alchilbenzen</w:t>
                  </w:r>
                  <w:proofErr w:type="spellEnd"/>
                  <w:r w:rsidRPr="005035E4">
                    <w:rPr>
                      <w:rStyle w:val="rynqvb"/>
                      <w:lang w:val="en-US"/>
                    </w:rPr>
                    <w:t xml:space="preserve"> </w:t>
                  </w:r>
                  <w:proofErr w:type="spellStart"/>
                  <w:r w:rsidRPr="005035E4">
                    <w:rPr>
                      <w:rStyle w:val="rynqvb"/>
                      <w:lang w:val="en-US"/>
                    </w:rPr>
                    <w:t>sulfonat</w:t>
                  </w:r>
                  <w:proofErr w:type="spellEnd"/>
                </w:p>
              </w:tc>
              <w:tc>
                <w:tcPr>
                  <w:tcW w:w="960" w:type="dxa"/>
                </w:tcPr>
                <w:p w14:paraId="0490C7F5" w14:textId="77777777" w:rsidR="005035E4" w:rsidRPr="005035E4" w:rsidRDefault="005035E4" w:rsidP="005035E4">
                  <w:pPr>
                    <w:rPr>
                      <w:bCs/>
                      <w:color w:val="000000" w:themeColor="text1"/>
                      <w:lang w:val="en-US"/>
                    </w:rPr>
                  </w:pPr>
                  <w:r w:rsidRPr="005035E4">
                    <w:rPr>
                      <w:bCs/>
                      <w:color w:val="000000" w:themeColor="text1"/>
                      <w:lang w:val="en-US"/>
                    </w:rPr>
                    <w:t>%</w:t>
                  </w:r>
                </w:p>
              </w:tc>
              <w:tc>
                <w:tcPr>
                  <w:tcW w:w="1279" w:type="dxa"/>
                </w:tcPr>
                <w:p w14:paraId="4153AA51" w14:textId="77777777" w:rsidR="005035E4" w:rsidRPr="005035E4" w:rsidRDefault="005035E4" w:rsidP="005035E4">
                  <w:pPr>
                    <w:rPr>
                      <w:bCs/>
                      <w:color w:val="000000" w:themeColor="text1"/>
                      <w:lang w:val="en-US"/>
                    </w:rPr>
                  </w:pPr>
                  <w:r w:rsidRPr="005035E4">
                    <w:rPr>
                      <w:bCs/>
                      <w:color w:val="000000" w:themeColor="text1"/>
                      <w:lang w:val="en-US"/>
                    </w:rPr>
                    <w:t>3-10</w:t>
                  </w:r>
                </w:p>
              </w:tc>
            </w:tr>
            <w:tr w:rsidR="005035E4" w:rsidRPr="005035E4" w14:paraId="3A4C99FC" w14:textId="77777777" w:rsidTr="005035E4">
              <w:trPr>
                <w:trHeight w:val="150"/>
              </w:trPr>
              <w:tc>
                <w:tcPr>
                  <w:tcW w:w="524" w:type="dxa"/>
                </w:tcPr>
                <w:p w14:paraId="0C5337BE" w14:textId="77777777" w:rsidR="005035E4" w:rsidRPr="005035E4" w:rsidRDefault="005035E4" w:rsidP="005035E4">
                  <w:pPr>
                    <w:rPr>
                      <w:bCs/>
                      <w:color w:val="000000" w:themeColor="text1"/>
                      <w:lang w:val="en-US"/>
                    </w:rPr>
                  </w:pPr>
                  <w:r w:rsidRPr="005035E4">
                    <w:rPr>
                      <w:bCs/>
                      <w:color w:val="000000" w:themeColor="text1"/>
                      <w:lang w:val="en-US"/>
                    </w:rPr>
                    <w:t>5.</w:t>
                  </w:r>
                </w:p>
              </w:tc>
              <w:tc>
                <w:tcPr>
                  <w:tcW w:w="1748" w:type="dxa"/>
                </w:tcPr>
                <w:p w14:paraId="6F8E30CA" w14:textId="77777777" w:rsidR="005035E4" w:rsidRPr="005035E4" w:rsidRDefault="005035E4" w:rsidP="005035E4">
                  <w:pPr>
                    <w:rPr>
                      <w:bCs/>
                      <w:color w:val="000000" w:themeColor="text1"/>
                      <w:lang w:val="en-US"/>
                    </w:rPr>
                  </w:pPr>
                  <w:r w:rsidRPr="005035E4">
                    <w:rPr>
                      <w:rStyle w:val="rynqvb"/>
                      <w:lang w:val="en-US"/>
                    </w:rPr>
                    <w:t>Butanol</w:t>
                  </w:r>
                </w:p>
              </w:tc>
              <w:tc>
                <w:tcPr>
                  <w:tcW w:w="960" w:type="dxa"/>
                </w:tcPr>
                <w:p w14:paraId="3CF29B23" w14:textId="77777777" w:rsidR="005035E4" w:rsidRPr="005035E4" w:rsidRDefault="005035E4" w:rsidP="005035E4">
                  <w:pPr>
                    <w:rPr>
                      <w:bCs/>
                      <w:color w:val="000000" w:themeColor="text1"/>
                      <w:lang w:val="en-US"/>
                    </w:rPr>
                  </w:pPr>
                  <w:r w:rsidRPr="005035E4">
                    <w:rPr>
                      <w:bCs/>
                      <w:color w:val="000000" w:themeColor="text1"/>
                      <w:lang w:val="en-US"/>
                    </w:rPr>
                    <w:t>%</w:t>
                  </w:r>
                </w:p>
              </w:tc>
              <w:tc>
                <w:tcPr>
                  <w:tcW w:w="1279" w:type="dxa"/>
                </w:tcPr>
                <w:p w14:paraId="42365AF7" w14:textId="77777777" w:rsidR="005035E4" w:rsidRPr="005035E4" w:rsidRDefault="005035E4" w:rsidP="005035E4">
                  <w:pPr>
                    <w:rPr>
                      <w:bCs/>
                      <w:color w:val="000000" w:themeColor="text1"/>
                      <w:lang w:val="en-US"/>
                    </w:rPr>
                  </w:pPr>
                  <w:r w:rsidRPr="005035E4">
                    <w:rPr>
                      <w:bCs/>
                      <w:color w:val="000000" w:themeColor="text1"/>
                      <w:lang w:val="en-US"/>
                    </w:rPr>
                    <w:t>&lt;15</w:t>
                  </w:r>
                </w:p>
              </w:tc>
            </w:tr>
            <w:tr w:rsidR="005035E4" w:rsidRPr="005035E4" w14:paraId="06714B0A" w14:textId="77777777" w:rsidTr="005035E4">
              <w:trPr>
                <w:trHeight w:val="150"/>
              </w:trPr>
              <w:tc>
                <w:tcPr>
                  <w:tcW w:w="524" w:type="dxa"/>
                </w:tcPr>
                <w:p w14:paraId="27BC33BD" w14:textId="77777777" w:rsidR="005035E4" w:rsidRPr="005035E4" w:rsidRDefault="005035E4" w:rsidP="005035E4">
                  <w:pPr>
                    <w:rPr>
                      <w:bCs/>
                      <w:color w:val="000000" w:themeColor="text1"/>
                      <w:lang w:val="en-US"/>
                    </w:rPr>
                  </w:pPr>
                  <w:r w:rsidRPr="005035E4">
                    <w:rPr>
                      <w:bCs/>
                      <w:color w:val="000000" w:themeColor="text1"/>
                      <w:lang w:val="en-US"/>
                    </w:rPr>
                    <w:t>6.</w:t>
                  </w:r>
                </w:p>
              </w:tc>
              <w:tc>
                <w:tcPr>
                  <w:tcW w:w="1748" w:type="dxa"/>
                </w:tcPr>
                <w:p w14:paraId="7A198F4E" w14:textId="77777777" w:rsidR="005035E4" w:rsidRPr="005035E4" w:rsidRDefault="005035E4" w:rsidP="005035E4">
                  <w:pPr>
                    <w:rPr>
                      <w:rStyle w:val="rynqvb"/>
                      <w:lang w:val="en-US"/>
                    </w:rPr>
                  </w:pPr>
                  <w:r w:rsidRPr="005035E4">
                    <w:rPr>
                      <w:rStyle w:val="rynqvb"/>
                      <w:lang w:val="en-US"/>
                    </w:rPr>
                    <w:t>pH</w:t>
                  </w:r>
                </w:p>
              </w:tc>
              <w:tc>
                <w:tcPr>
                  <w:tcW w:w="960" w:type="dxa"/>
                </w:tcPr>
                <w:p w14:paraId="419BA5A3" w14:textId="77777777" w:rsidR="005035E4" w:rsidRPr="005035E4" w:rsidRDefault="005035E4" w:rsidP="005035E4">
                  <w:pPr>
                    <w:rPr>
                      <w:bCs/>
                      <w:color w:val="000000" w:themeColor="text1"/>
                      <w:lang w:val="en-US"/>
                    </w:rPr>
                  </w:pPr>
                </w:p>
              </w:tc>
              <w:tc>
                <w:tcPr>
                  <w:tcW w:w="1279" w:type="dxa"/>
                </w:tcPr>
                <w:p w14:paraId="0B2E3343" w14:textId="77777777" w:rsidR="005035E4" w:rsidRPr="005035E4" w:rsidRDefault="005035E4" w:rsidP="005035E4">
                  <w:pPr>
                    <w:rPr>
                      <w:bCs/>
                      <w:color w:val="000000" w:themeColor="text1"/>
                      <w:lang w:val="en-US"/>
                    </w:rPr>
                  </w:pPr>
                  <w:r w:rsidRPr="005035E4">
                    <w:rPr>
                      <w:bCs/>
                      <w:color w:val="000000" w:themeColor="text1"/>
                      <w:lang w:val="en-US"/>
                    </w:rPr>
                    <w:t>9.98-10.98</w:t>
                  </w:r>
                </w:p>
              </w:tc>
            </w:tr>
            <w:tr w:rsidR="005035E4" w:rsidRPr="005035E4" w14:paraId="52F7D7BA" w14:textId="77777777" w:rsidTr="005035E4">
              <w:trPr>
                <w:trHeight w:val="150"/>
              </w:trPr>
              <w:tc>
                <w:tcPr>
                  <w:tcW w:w="524" w:type="dxa"/>
                </w:tcPr>
                <w:p w14:paraId="43586CDD" w14:textId="77777777" w:rsidR="005035E4" w:rsidRPr="005035E4" w:rsidRDefault="005035E4" w:rsidP="005035E4">
                  <w:pPr>
                    <w:rPr>
                      <w:bCs/>
                      <w:color w:val="000000" w:themeColor="text1"/>
                      <w:lang w:val="en-US"/>
                    </w:rPr>
                  </w:pPr>
                  <w:r w:rsidRPr="005035E4">
                    <w:rPr>
                      <w:bCs/>
                      <w:color w:val="000000" w:themeColor="text1"/>
                      <w:lang w:val="en-US"/>
                    </w:rPr>
                    <w:t>7.</w:t>
                  </w:r>
                </w:p>
              </w:tc>
              <w:tc>
                <w:tcPr>
                  <w:tcW w:w="1748" w:type="dxa"/>
                </w:tcPr>
                <w:p w14:paraId="325536E6" w14:textId="77777777" w:rsidR="005035E4" w:rsidRPr="005035E4" w:rsidRDefault="005035E4" w:rsidP="005035E4">
                  <w:pPr>
                    <w:rPr>
                      <w:rStyle w:val="rynqvb"/>
                      <w:lang w:val="en-US"/>
                    </w:rPr>
                  </w:pPr>
                  <w:proofErr w:type="spellStart"/>
                  <w:r w:rsidRPr="005035E4">
                    <w:rPr>
                      <w:rStyle w:val="rynqvb"/>
                      <w:lang w:val="en-US"/>
                    </w:rPr>
                    <w:t>Densitatea</w:t>
                  </w:r>
                  <w:proofErr w:type="spellEnd"/>
                </w:p>
              </w:tc>
              <w:tc>
                <w:tcPr>
                  <w:tcW w:w="960" w:type="dxa"/>
                </w:tcPr>
                <w:p w14:paraId="0A27DC84" w14:textId="77777777" w:rsidR="005035E4" w:rsidRPr="005035E4" w:rsidRDefault="005035E4" w:rsidP="005035E4">
                  <w:pPr>
                    <w:rPr>
                      <w:bCs/>
                      <w:color w:val="000000" w:themeColor="text1"/>
                      <w:lang w:val="en-US"/>
                    </w:rPr>
                  </w:pPr>
                </w:p>
              </w:tc>
              <w:tc>
                <w:tcPr>
                  <w:tcW w:w="1279" w:type="dxa"/>
                </w:tcPr>
                <w:p w14:paraId="364367F4" w14:textId="77777777" w:rsidR="005035E4" w:rsidRPr="005035E4" w:rsidRDefault="005035E4" w:rsidP="005035E4">
                  <w:pPr>
                    <w:rPr>
                      <w:bCs/>
                      <w:color w:val="000000" w:themeColor="text1"/>
                      <w:lang w:val="en-US"/>
                    </w:rPr>
                  </w:pPr>
                  <w:r w:rsidRPr="005035E4">
                    <w:rPr>
                      <w:bCs/>
                      <w:color w:val="000000" w:themeColor="text1"/>
                      <w:lang w:val="en-US"/>
                    </w:rPr>
                    <w:t>0.96-0.98</w:t>
                  </w:r>
                </w:p>
              </w:tc>
            </w:tr>
          </w:tbl>
          <w:p w14:paraId="47E67BE2" w14:textId="176C05FA" w:rsidR="00CB722C" w:rsidRDefault="00CB722C" w:rsidP="005035E4">
            <w:pPr>
              <w:pStyle w:val="a3"/>
              <w:spacing w:after="0"/>
              <w:contextualSpacing w:val="0"/>
              <w:rPr>
                <w:rFonts w:ascii="Times New Roman" w:hAnsi="Times New Roman"/>
                <w:b/>
                <w:bCs/>
                <w:sz w:val="24"/>
                <w:szCs w:val="24"/>
                <w:lang w:val="ro-RO"/>
              </w:rPr>
            </w:pPr>
          </w:p>
          <w:p w14:paraId="065724C4" w14:textId="458FE37D" w:rsidR="005035E4" w:rsidRPr="005035E4" w:rsidRDefault="005035E4" w:rsidP="005035E4">
            <w:pPr>
              <w:pStyle w:val="a7"/>
              <w:numPr>
                <w:ilvl w:val="0"/>
                <w:numId w:val="19"/>
              </w:numPr>
              <w:jc w:val="both"/>
              <w:rPr>
                <w:rFonts w:ascii="Times New Roman" w:hAnsi="Times New Roman" w:cs="Times New Roman"/>
                <w:b/>
                <w:bCs/>
                <w:color w:val="202124"/>
                <w:sz w:val="24"/>
                <w:szCs w:val="24"/>
                <w:lang w:val="en-US"/>
              </w:rPr>
            </w:pPr>
            <w:proofErr w:type="spellStart"/>
            <w:r w:rsidRPr="005035E4">
              <w:rPr>
                <w:rFonts w:ascii="Times New Roman" w:hAnsi="Times New Roman" w:cs="Times New Roman"/>
                <w:b/>
                <w:bCs/>
                <w:color w:val="202124"/>
                <w:sz w:val="24"/>
                <w:szCs w:val="24"/>
                <w:lang w:val="en-US"/>
              </w:rPr>
              <w:t>Ambalaj</w:t>
            </w:r>
            <w:proofErr w:type="spellEnd"/>
            <w:r w:rsidRPr="005035E4">
              <w:rPr>
                <w:rFonts w:ascii="Times New Roman" w:hAnsi="Times New Roman" w:cs="Times New Roman"/>
                <w:b/>
                <w:bCs/>
                <w:color w:val="202124"/>
                <w:sz w:val="24"/>
                <w:szCs w:val="24"/>
                <w:lang w:val="en-US"/>
              </w:rPr>
              <w:t>/</w:t>
            </w:r>
            <w:proofErr w:type="spellStart"/>
            <w:r w:rsidRPr="005035E4">
              <w:rPr>
                <w:rFonts w:ascii="Times New Roman" w:hAnsi="Times New Roman" w:cs="Times New Roman"/>
                <w:b/>
                <w:bCs/>
                <w:color w:val="202124"/>
                <w:sz w:val="24"/>
                <w:szCs w:val="24"/>
                <w:lang w:val="en-US"/>
              </w:rPr>
              <w:t>livrare</w:t>
            </w:r>
            <w:proofErr w:type="spellEnd"/>
          </w:p>
          <w:p w14:paraId="1AB3C7BE" w14:textId="77777777" w:rsidR="005035E4" w:rsidRPr="005035E4" w:rsidRDefault="005035E4" w:rsidP="005035E4">
            <w:pPr>
              <w:rPr>
                <w:rFonts w:ascii="Times New Roman" w:hAnsi="Times New Roman" w:cs="Times New Roman"/>
                <w:bCs/>
                <w:color w:val="000000" w:themeColor="text1"/>
                <w:sz w:val="24"/>
                <w:szCs w:val="24"/>
                <w:lang w:val="en-US"/>
              </w:rPr>
            </w:pPr>
            <w:r w:rsidRPr="005035E4">
              <w:rPr>
                <w:rFonts w:ascii="Times New Roman" w:hAnsi="Times New Roman" w:cs="Times New Roman"/>
                <w:bCs/>
                <w:color w:val="000000" w:themeColor="text1"/>
                <w:sz w:val="24"/>
                <w:szCs w:val="24"/>
                <w:lang w:val="en-US"/>
              </w:rPr>
              <w:t xml:space="preserve">Se </w:t>
            </w:r>
            <w:proofErr w:type="spellStart"/>
            <w:r w:rsidRPr="005035E4">
              <w:rPr>
                <w:rFonts w:ascii="Times New Roman" w:hAnsi="Times New Roman" w:cs="Times New Roman"/>
                <w:bCs/>
                <w:color w:val="000000" w:themeColor="text1"/>
                <w:sz w:val="24"/>
                <w:szCs w:val="24"/>
                <w:lang w:val="en-US"/>
              </w:rPr>
              <w:t>livrează</w:t>
            </w:r>
            <w:proofErr w:type="spellEnd"/>
            <w:r w:rsidRPr="005035E4">
              <w:rPr>
                <w:rFonts w:ascii="Times New Roman" w:hAnsi="Times New Roman" w:cs="Times New Roman"/>
                <w:bCs/>
                <w:color w:val="000000" w:themeColor="text1"/>
                <w:sz w:val="24"/>
                <w:szCs w:val="24"/>
                <w:lang w:val="en-US"/>
              </w:rPr>
              <w:t xml:space="preserve"> </w:t>
            </w:r>
            <w:proofErr w:type="spellStart"/>
            <w:r w:rsidRPr="005035E4">
              <w:rPr>
                <w:rFonts w:ascii="Times New Roman" w:hAnsi="Times New Roman" w:cs="Times New Roman"/>
                <w:bCs/>
                <w:color w:val="000000" w:themeColor="text1"/>
                <w:sz w:val="24"/>
                <w:szCs w:val="24"/>
                <w:lang w:val="en-US"/>
              </w:rPr>
              <w:t>în</w:t>
            </w:r>
            <w:proofErr w:type="spellEnd"/>
            <w:r w:rsidRPr="005035E4">
              <w:rPr>
                <w:rFonts w:ascii="Times New Roman" w:hAnsi="Times New Roman" w:cs="Times New Roman"/>
                <w:bCs/>
                <w:color w:val="000000" w:themeColor="text1"/>
                <w:sz w:val="24"/>
                <w:szCs w:val="24"/>
                <w:lang w:val="en-US"/>
              </w:rPr>
              <w:t xml:space="preserve"> </w:t>
            </w:r>
            <w:proofErr w:type="spellStart"/>
            <w:r w:rsidRPr="005035E4">
              <w:rPr>
                <w:rFonts w:ascii="Times New Roman" w:hAnsi="Times New Roman" w:cs="Times New Roman"/>
                <w:bCs/>
                <w:color w:val="000000" w:themeColor="text1"/>
                <w:sz w:val="24"/>
                <w:szCs w:val="24"/>
                <w:lang w:val="en-US"/>
              </w:rPr>
              <w:t>Eurocub</w:t>
            </w:r>
            <w:proofErr w:type="spellEnd"/>
            <w:r w:rsidRPr="005035E4">
              <w:rPr>
                <w:rFonts w:ascii="Times New Roman" w:hAnsi="Times New Roman" w:cs="Times New Roman"/>
                <w:bCs/>
                <w:color w:val="000000" w:themeColor="text1"/>
                <w:sz w:val="24"/>
                <w:szCs w:val="24"/>
                <w:lang w:val="en-US"/>
              </w:rPr>
              <w:t xml:space="preserve"> pe </w:t>
            </w:r>
            <w:proofErr w:type="spellStart"/>
            <w:r w:rsidRPr="005035E4">
              <w:rPr>
                <w:rFonts w:ascii="Times New Roman" w:hAnsi="Times New Roman" w:cs="Times New Roman"/>
                <w:bCs/>
                <w:color w:val="000000" w:themeColor="text1"/>
                <w:sz w:val="24"/>
                <w:szCs w:val="24"/>
                <w:lang w:val="en-US"/>
              </w:rPr>
              <w:t>paleți</w:t>
            </w:r>
            <w:proofErr w:type="spellEnd"/>
            <w:r w:rsidRPr="005035E4">
              <w:rPr>
                <w:rFonts w:ascii="Times New Roman" w:hAnsi="Times New Roman" w:cs="Times New Roman"/>
                <w:bCs/>
                <w:color w:val="000000" w:themeColor="text1"/>
                <w:sz w:val="24"/>
                <w:szCs w:val="24"/>
                <w:lang w:val="en-US"/>
              </w:rPr>
              <w:t xml:space="preserve"> a </w:t>
            </w:r>
            <w:proofErr w:type="spellStart"/>
            <w:r w:rsidRPr="005035E4">
              <w:rPr>
                <w:rFonts w:ascii="Times New Roman" w:hAnsi="Times New Roman" w:cs="Times New Roman"/>
                <w:bCs/>
                <w:color w:val="000000" w:themeColor="text1"/>
                <w:sz w:val="24"/>
                <w:szCs w:val="24"/>
                <w:lang w:val="en-US"/>
              </w:rPr>
              <w:t>câte</w:t>
            </w:r>
            <w:proofErr w:type="spellEnd"/>
            <w:r w:rsidRPr="005035E4">
              <w:rPr>
                <w:rFonts w:ascii="Times New Roman" w:hAnsi="Times New Roman" w:cs="Times New Roman"/>
                <w:bCs/>
                <w:color w:val="000000" w:themeColor="text1"/>
                <w:sz w:val="24"/>
                <w:szCs w:val="24"/>
                <w:lang w:val="en-US"/>
              </w:rPr>
              <w:t xml:space="preserve"> 1000 </w:t>
            </w:r>
            <w:proofErr w:type="spellStart"/>
            <w:r w:rsidRPr="005035E4">
              <w:rPr>
                <w:rFonts w:ascii="Times New Roman" w:hAnsi="Times New Roman" w:cs="Times New Roman"/>
                <w:bCs/>
                <w:color w:val="000000" w:themeColor="text1"/>
                <w:sz w:val="24"/>
                <w:szCs w:val="24"/>
                <w:lang w:val="en-US"/>
              </w:rPr>
              <w:t>litri</w:t>
            </w:r>
            <w:proofErr w:type="spellEnd"/>
            <w:r w:rsidRPr="005035E4">
              <w:rPr>
                <w:rFonts w:ascii="Times New Roman" w:hAnsi="Times New Roman" w:cs="Times New Roman"/>
                <w:bCs/>
                <w:color w:val="000000" w:themeColor="text1"/>
                <w:sz w:val="24"/>
                <w:szCs w:val="24"/>
                <w:lang w:val="en-US"/>
              </w:rPr>
              <w:t>.</w:t>
            </w:r>
          </w:p>
          <w:p w14:paraId="139022A6" w14:textId="4C6DFAF9" w:rsidR="005035E4" w:rsidRPr="005035E4" w:rsidRDefault="005035E4" w:rsidP="005035E4">
            <w:pPr>
              <w:tabs>
                <w:tab w:val="left" w:pos="1290"/>
              </w:tabs>
              <w:rPr>
                <w:sz w:val="24"/>
                <w:szCs w:val="24"/>
                <w:lang w:val="en-US"/>
              </w:rPr>
            </w:pPr>
          </w:p>
        </w:tc>
        <w:tc>
          <w:tcPr>
            <w:tcW w:w="25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8E08E8" w14:textId="77777777" w:rsidR="00CB722C" w:rsidRPr="000B2E54" w:rsidRDefault="00CB722C" w:rsidP="00AF7319">
            <w:pPr>
              <w:rPr>
                <w:b/>
                <w:bCs/>
                <w:lang w:val="ro-RO"/>
              </w:rPr>
            </w:pPr>
          </w:p>
        </w:tc>
        <w:tc>
          <w:tcPr>
            <w:tcW w:w="1464" w:type="dxa"/>
            <w:tcBorders>
              <w:top w:val="single" w:sz="4" w:space="0" w:color="auto"/>
              <w:left w:val="single" w:sz="4" w:space="0" w:color="auto"/>
              <w:bottom w:val="single" w:sz="4" w:space="0" w:color="auto"/>
              <w:right w:val="single" w:sz="4" w:space="0" w:color="auto"/>
            </w:tcBorders>
            <w:shd w:val="clear" w:color="auto" w:fill="FFFFFF" w:themeFill="background1"/>
          </w:tcPr>
          <w:p w14:paraId="32F87483" w14:textId="77777777" w:rsidR="00CB722C" w:rsidRPr="000B2E54" w:rsidRDefault="00CB722C" w:rsidP="00AF7319">
            <w:pPr>
              <w:rPr>
                <w:b/>
                <w:bCs/>
                <w:lang w:val="ro-RO"/>
              </w:rPr>
            </w:pPr>
          </w:p>
        </w:tc>
      </w:tr>
      <w:tr w:rsidR="005035E4" w:rsidRPr="000B2E54" w14:paraId="1105DA2D" w14:textId="77777777" w:rsidTr="00C30F8F">
        <w:tc>
          <w:tcPr>
            <w:tcW w:w="15126" w:type="dxa"/>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3ACA36A" w14:textId="09E96CFA" w:rsidR="005035E4" w:rsidRPr="005035E4" w:rsidRDefault="005035E4" w:rsidP="005035E4">
            <w:pPr>
              <w:spacing w:after="160" w:line="259" w:lineRule="auto"/>
              <w:jc w:val="center"/>
              <w:rPr>
                <w:rFonts w:ascii="Times New Roman" w:hAnsi="Times New Roman" w:cs="Times New Roman"/>
                <w:b/>
                <w:bCs/>
                <w:sz w:val="24"/>
                <w:szCs w:val="24"/>
                <w:lang w:val="en-US"/>
              </w:rPr>
            </w:pPr>
            <w:r>
              <w:rPr>
                <w:b/>
                <w:bCs/>
                <w:lang w:val="en-US"/>
              </w:rPr>
              <w:lastRenderedPageBreak/>
              <w:t xml:space="preserve">Lot. </w:t>
            </w:r>
            <w:r w:rsidR="00EF5ABE">
              <w:rPr>
                <w:b/>
                <w:bCs/>
                <w:lang w:val="en-US"/>
              </w:rPr>
              <w:t>VIII</w:t>
            </w:r>
          </w:p>
        </w:tc>
      </w:tr>
      <w:tr w:rsidR="005035E4" w:rsidRPr="00DA36BF" w14:paraId="286A053A" w14:textId="77777777" w:rsidTr="00EF5ABE">
        <w:tc>
          <w:tcPr>
            <w:tcW w:w="24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6580D2" w14:textId="548D205F" w:rsidR="005035E4" w:rsidRPr="000B2E54" w:rsidRDefault="005035E4" w:rsidP="00AF7319">
            <w:pPr>
              <w:rPr>
                <w:b/>
                <w:bCs/>
                <w:lang w:val="en-US"/>
              </w:rPr>
            </w:pPr>
            <w:r w:rsidRPr="00A4130F">
              <w:rPr>
                <w:rFonts w:ascii="Times New Roman" w:hAnsi="Times New Roman"/>
                <w:bCs/>
                <w:szCs w:val="24"/>
                <w:lang w:val="ro-MD"/>
              </w:rPr>
              <w:t>MORTĂR PENTRU REPARAȚIA SUPRAFEȚELOR ARTIFICIALE A</w:t>
            </w:r>
            <w:r>
              <w:rPr>
                <w:rFonts w:ascii="Times New Roman" w:hAnsi="Times New Roman"/>
                <w:bCs/>
                <w:szCs w:val="24"/>
                <w:lang w:val="ro-MD"/>
              </w:rPr>
              <w:t>LE</w:t>
            </w:r>
            <w:r w:rsidRPr="00A4130F">
              <w:rPr>
                <w:rFonts w:ascii="Times New Roman" w:hAnsi="Times New Roman"/>
                <w:bCs/>
                <w:szCs w:val="24"/>
                <w:lang w:val="ro-MD"/>
              </w:rPr>
              <w:t xml:space="preserve"> AERODROMULUI</w:t>
            </w:r>
          </w:p>
        </w:tc>
        <w:tc>
          <w:tcPr>
            <w:tcW w:w="13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0BC23E" w14:textId="77777777" w:rsidR="005035E4" w:rsidRPr="000B2E54" w:rsidRDefault="005035E4" w:rsidP="00AF7319">
            <w:pPr>
              <w:rPr>
                <w:b/>
                <w:bCs/>
                <w:lang w:val="en-US"/>
              </w:rPr>
            </w:pPr>
          </w:p>
        </w:tc>
        <w:tc>
          <w:tcPr>
            <w:tcW w:w="9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27A913" w14:textId="77777777" w:rsidR="005035E4" w:rsidRPr="000B2E54" w:rsidRDefault="005035E4" w:rsidP="00AF7319">
            <w:pPr>
              <w:rPr>
                <w:b/>
                <w:bCs/>
                <w:lang w:val="en-US"/>
              </w:rPr>
            </w:pPr>
          </w:p>
        </w:tc>
        <w:tc>
          <w:tcPr>
            <w:tcW w:w="12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8E34F8" w14:textId="77777777" w:rsidR="005035E4" w:rsidRPr="000B2E54" w:rsidRDefault="005035E4" w:rsidP="00AF7319">
            <w:pPr>
              <w:rPr>
                <w:b/>
                <w:bCs/>
                <w:lang w:val="en-US"/>
              </w:rPr>
            </w:pPr>
          </w:p>
        </w:tc>
        <w:tc>
          <w:tcPr>
            <w:tcW w:w="51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AA8E2D" w14:textId="49D43901" w:rsidR="005035E4" w:rsidRPr="005035E4" w:rsidRDefault="005035E4" w:rsidP="005035E4">
            <w:pPr>
              <w:pStyle w:val="a3"/>
              <w:numPr>
                <w:ilvl w:val="0"/>
                <w:numId w:val="23"/>
              </w:numPr>
              <w:jc w:val="center"/>
              <w:rPr>
                <w:rFonts w:ascii="Times New Roman" w:hAnsi="Times New Roman"/>
                <w:b/>
                <w:bCs/>
                <w:sz w:val="24"/>
                <w:szCs w:val="24"/>
                <w:lang w:val="ro-MD"/>
              </w:rPr>
            </w:pPr>
            <w:r w:rsidRPr="005035E4">
              <w:rPr>
                <w:rFonts w:ascii="Times New Roman" w:hAnsi="Times New Roman"/>
                <w:b/>
                <w:bCs/>
                <w:sz w:val="24"/>
                <w:szCs w:val="24"/>
                <w:lang w:val="ro-MD"/>
              </w:rPr>
              <w:t>Dispoziții generale</w:t>
            </w:r>
          </w:p>
          <w:p w14:paraId="57173262" w14:textId="77777777" w:rsidR="005035E4" w:rsidRPr="00A4130F" w:rsidRDefault="005035E4" w:rsidP="005035E4">
            <w:pPr>
              <w:pStyle w:val="af1"/>
              <w:ind w:left="-14" w:firstLine="141"/>
              <w:jc w:val="both"/>
              <w:rPr>
                <w:szCs w:val="24"/>
                <w:lang w:val="ro-MD"/>
              </w:rPr>
            </w:pPr>
            <w:r w:rsidRPr="00A4130F">
              <w:rPr>
                <w:szCs w:val="24"/>
                <w:lang w:val="ro-MD"/>
              </w:rPr>
              <w:t>Ofertanții care propun Mortare cu întărire rapidă pentru reparația suprafețelor artificiale a aerodromului să prezinte în ofertele lor o descriere în c</w:t>
            </w:r>
            <w:r>
              <w:rPr>
                <w:szCs w:val="24"/>
                <w:lang w:val="ro-MD"/>
              </w:rPr>
              <w:t>onformitate</w:t>
            </w:r>
            <w:r w:rsidRPr="00A4130F">
              <w:rPr>
                <w:szCs w:val="24"/>
                <w:lang w:val="ro-MD"/>
              </w:rPr>
              <w:t xml:space="preserve"> cu criteriile jos numite.</w:t>
            </w:r>
          </w:p>
          <w:p w14:paraId="2FF4C2E1" w14:textId="77777777" w:rsidR="005035E4" w:rsidRPr="00A4130F" w:rsidRDefault="005035E4" w:rsidP="005035E4">
            <w:pPr>
              <w:pStyle w:val="af1"/>
              <w:ind w:left="-14" w:firstLine="141"/>
              <w:jc w:val="both"/>
              <w:rPr>
                <w:b/>
                <w:bCs/>
                <w:szCs w:val="24"/>
                <w:lang w:val="ro-MD"/>
              </w:rPr>
            </w:pPr>
            <w:r w:rsidRPr="00A4130F">
              <w:rPr>
                <w:b/>
                <w:bCs/>
                <w:szCs w:val="24"/>
                <w:lang w:val="ro-MD"/>
              </w:rPr>
              <w:t>2.  Descrierea generală ale produsului</w:t>
            </w:r>
          </w:p>
          <w:p w14:paraId="5BE4ED15" w14:textId="77777777" w:rsidR="005035E4" w:rsidRPr="00A4130F" w:rsidRDefault="005035E4" w:rsidP="005035E4">
            <w:pPr>
              <w:pStyle w:val="af1"/>
              <w:ind w:left="-14" w:firstLine="141"/>
              <w:jc w:val="both"/>
              <w:rPr>
                <w:szCs w:val="24"/>
                <w:lang w:val="ro-MD"/>
              </w:rPr>
            </w:pPr>
            <w:r w:rsidRPr="00A4130F">
              <w:rPr>
                <w:b/>
                <w:bCs/>
                <w:szCs w:val="24"/>
                <w:lang w:val="ro-MD"/>
              </w:rPr>
              <w:t xml:space="preserve">     </w:t>
            </w:r>
            <w:r w:rsidRPr="00A4130F">
              <w:rPr>
                <w:szCs w:val="24"/>
                <w:lang w:val="ro-MD"/>
              </w:rPr>
              <w:t>Materialul trebuie să fie mono component cu adăugări de agregate ce mărește priza, reprezintă un material special pentru repararea marginilor și colțurilor deteriorate a dalelor din beton, precum și pentru umplerea gropilor și fisurilor mari ale suprafețelor artificiale (executate din beton) de aerodrom.</w:t>
            </w:r>
          </w:p>
          <w:p w14:paraId="78681312" w14:textId="77777777" w:rsidR="005035E4" w:rsidRPr="00A4130F" w:rsidRDefault="005035E4" w:rsidP="005035E4">
            <w:pPr>
              <w:pStyle w:val="af1"/>
              <w:ind w:left="-14" w:firstLine="141"/>
              <w:jc w:val="both"/>
              <w:rPr>
                <w:szCs w:val="24"/>
                <w:lang w:val="ro-MD"/>
              </w:rPr>
            </w:pPr>
            <w:r w:rsidRPr="00A4130F">
              <w:rPr>
                <w:szCs w:val="24"/>
                <w:lang w:val="ro-MD"/>
              </w:rPr>
              <w:t xml:space="preserve">     Trebuie să aibă un nivel foarte bun de rezistența la îngheț/ dezgheț , inclusiv rezistență la utilizarea agenților de degivrare. </w:t>
            </w:r>
          </w:p>
          <w:p w14:paraId="4BB08E94" w14:textId="77777777" w:rsidR="005035E4" w:rsidRPr="00A4130F" w:rsidRDefault="005035E4" w:rsidP="005035E4">
            <w:pPr>
              <w:pStyle w:val="af1"/>
              <w:ind w:left="-14" w:firstLine="141"/>
              <w:jc w:val="both"/>
              <w:rPr>
                <w:szCs w:val="24"/>
                <w:lang w:val="ro-MD"/>
              </w:rPr>
            </w:pPr>
            <w:r w:rsidRPr="00A4130F">
              <w:rPr>
                <w:szCs w:val="24"/>
                <w:lang w:val="ro-MD"/>
              </w:rPr>
              <w:t xml:space="preserve">     La temperaturi de +20</w:t>
            </w:r>
            <w:r w:rsidRPr="00A4130F">
              <w:rPr>
                <w:szCs w:val="24"/>
                <w:rtl/>
                <w:lang w:val="ro-MD" w:bidi="he-IL"/>
              </w:rPr>
              <w:t>֯</w:t>
            </w:r>
            <w:r w:rsidRPr="00A4130F">
              <w:rPr>
                <w:szCs w:val="24"/>
                <w:lang w:val="ro-MD"/>
              </w:rPr>
              <w:t xml:space="preserve"> C, reluarea mișcării pe suprafața reparată este posibilă după 45-60 de minute.</w:t>
            </w:r>
          </w:p>
          <w:p w14:paraId="4F5A931D" w14:textId="77777777" w:rsidR="005035E4" w:rsidRPr="00A4130F" w:rsidRDefault="005035E4" w:rsidP="005035E4">
            <w:pPr>
              <w:pStyle w:val="af1"/>
              <w:ind w:left="-14" w:firstLine="141"/>
              <w:jc w:val="both"/>
              <w:rPr>
                <w:szCs w:val="24"/>
                <w:lang w:val="ro-MD"/>
              </w:rPr>
            </w:pPr>
            <w:r w:rsidRPr="00A4130F">
              <w:rPr>
                <w:szCs w:val="24"/>
                <w:lang w:val="ro-MD"/>
              </w:rPr>
              <w:t xml:space="preserve">     Materialul trebuie să corespundă: </w:t>
            </w:r>
          </w:p>
          <w:p w14:paraId="60CAA716" w14:textId="77777777" w:rsidR="005035E4" w:rsidRPr="00A4130F" w:rsidRDefault="005035E4" w:rsidP="005035E4">
            <w:pPr>
              <w:pStyle w:val="af1"/>
              <w:numPr>
                <w:ilvl w:val="0"/>
                <w:numId w:val="11"/>
              </w:numPr>
              <w:rPr>
                <w:szCs w:val="24"/>
                <w:lang w:val="ro-MD"/>
              </w:rPr>
            </w:pPr>
            <w:r w:rsidRPr="00A4130F">
              <w:rPr>
                <w:szCs w:val="24"/>
                <w:lang w:val="ro-MD"/>
              </w:rPr>
              <w:t>Utilizare pe orice vreme și anotimp,</w:t>
            </w:r>
          </w:p>
          <w:p w14:paraId="5978D1E1" w14:textId="77777777" w:rsidR="005035E4" w:rsidRPr="00A4130F" w:rsidRDefault="005035E4" w:rsidP="005035E4">
            <w:pPr>
              <w:pStyle w:val="af1"/>
              <w:numPr>
                <w:ilvl w:val="0"/>
                <w:numId w:val="11"/>
              </w:numPr>
              <w:rPr>
                <w:szCs w:val="24"/>
                <w:lang w:val="ro-MD"/>
              </w:rPr>
            </w:pPr>
            <w:r w:rsidRPr="00A4130F">
              <w:rPr>
                <w:szCs w:val="24"/>
                <w:lang w:val="ro-MD"/>
              </w:rPr>
              <w:t>Testare la temperaturi de la -10</w:t>
            </w:r>
            <w:r w:rsidRPr="00A4130F">
              <w:rPr>
                <w:szCs w:val="24"/>
                <w:rtl/>
                <w:lang w:val="ro-MD" w:bidi="he-IL"/>
              </w:rPr>
              <w:t>֯</w:t>
            </w:r>
            <w:r w:rsidRPr="00A4130F">
              <w:rPr>
                <w:szCs w:val="24"/>
                <w:lang w:val="ro-MD"/>
              </w:rPr>
              <w:t xml:space="preserve"> C la +30 </w:t>
            </w:r>
            <w:r w:rsidRPr="00A4130F">
              <w:rPr>
                <w:szCs w:val="24"/>
                <w:rtl/>
                <w:lang w:val="ro-MD" w:bidi="he-IL"/>
              </w:rPr>
              <w:t>֯</w:t>
            </w:r>
            <w:r w:rsidRPr="00A4130F">
              <w:rPr>
                <w:szCs w:val="24"/>
                <w:lang w:val="ro-MD"/>
              </w:rPr>
              <w:t xml:space="preserve"> C,</w:t>
            </w:r>
          </w:p>
          <w:p w14:paraId="0B188B3E" w14:textId="77777777" w:rsidR="005035E4" w:rsidRPr="00A4130F" w:rsidRDefault="005035E4" w:rsidP="005035E4">
            <w:pPr>
              <w:pStyle w:val="af1"/>
              <w:numPr>
                <w:ilvl w:val="0"/>
                <w:numId w:val="11"/>
              </w:numPr>
              <w:rPr>
                <w:szCs w:val="24"/>
                <w:lang w:val="ro-MD"/>
              </w:rPr>
            </w:pPr>
            <w:r w:rsidRPr="00A4130F">
              <w:rPr>
                <w:szCs w:val="24"/>
                <w:lang w:val="ro-MD"/>
              </w:rPr>
              <w:t>Posibilitatea exploatării după 45 minute,</w:t>
            </w:r>
          </w:p>
          <w:p w14:paraId="47A28F95" w14:textId="77777777" w:rsidR="005035E4" w:rsidRPr="00A4130F" w:rsidRDefault="005035E4" w:rsidP="005035E4">
            <w:pPr>
              <w:pStyle w:val="af1"/>
              <w:ind w:left="294" w:firstLine="0"/>
              <w:jc w:val="center"/>
              <w:rPr>
                <w:b/>
                <w:bCs/>
                <w:szCs w:val="24"/>
                <w:lang w:val="ro-MD"/>
              </w:rPr>
            </w:pPr>
            <w:r w:rsidRPr="00A4130F">
              <w:rPr>
                <w:b/>
                <w:bCs/>
                <w:szCs w:val="24"/>
                <w:lang w:val="ro-MD"/>
              </w:rPr>
              <w:t>3. Aplicare</w:t>
            </w:r>
          </w:p>
          <w:p w14:paraId="426B1A99" w14:textId="77777777" w:rsidR="005035E4" w:rsidRPr="00A4130F" w:rsidRDefault="005035E4" w:rsidP="005035E4">
            <w:pPr>
              <w:pStyle w:val="af1"/>
              <w:ind w:firstLine="0"/>
              <w:jc w:val="both"/>
              <w:rPr>
                <w:szCs w:val="24"/>
                <w:lang w:val="ro-MD"/>
              </w:rPr>
            </w:pPr>
            <w:r w:rsidRPr="00A4130F">
              <w:rPr>
                <w:szCs w:val="24"/>
                <w:lang w:val="ro-MD"/>
              </w:rPr>
              <w:t xml:space="preserve">Materialul trebuie să fie potrivit pentru reparație suprafețelor aeroportuare din beton cu colțuri și margini deteriorate, precum și pentru umplerea gropilor și a fisurilor mari. De asemenea trebuie să fie folosit pentru repararea  jgheaburilor. Materialul trebuie să fie posibil de folosit și pentru a securiza </w:t>
            </w:r>
            <w:r w:rsidRPr="00A4130F">
              <w:rPr>
                <w:szCs w:val="24"/>
                <w:lang w:val="ro-MD"/>
              </w:rPr>
              <w:lastRenderedPageBreak/>
              <w:t xml:space="preserve">balustradele și corpurile de iluminat instalate pe aerodromuri. </w:t>
            </w:r>
          </w:p>
          <w:p w14:paraId="21E846C3" w14:textId="77777777" w:rsidR="005035E4" w:rsidRPr="00A4130F" w:rsidRDefault="005035E4" w:rsidP="005035E4">
            <w:pPr>
              <w:pStyle w:val="af1"/>
              <w:ind w:hanging="426"/>
              <w:jc w:val="center"/>
              <w:rPr>
                <w:b/>
                <w:bCs/>
                <w:szCs w:val="24"/>
                <w:lang w:val="ro-MD"/>
              </w:rPr>
            </w:pPr>
            <w:r w:rsidRPr="00A4130F">
              <w:rPr>
                <w:b/>
                <w:bCs/>
                <w:szCs w:val="24"/>
                <w:lang w:val="ro-MD"/>
              </w:rPr>
              <w:t>4.  Termen de exploatare</w:t>
            </w:r>
          </w:p>
          <w:p w14:paraId="66EF5EE2" w14:textId="77777777" w:rsidR="005035E4" w:rsidRPr="00A4130F" w:rsidRDefault="005035E4" w:rsidP="005035E4">
            <w:pPr>
              <w:pStyle w:val="af1"/>
              <w:ind w:firstLine="0"/>
              <w:jc w:val="both"/>
              <w:rPr>
                <w:szCs w:val="24"/>
                <w:lang w:val="ro-MD"/>
              </w:rPr>
            </w:pPr>
            <w:r w:rsidRPr="00A4130F">
              <w:rPr>
                <w:szCs w:val="24"/>
                <w:lang w:val="ro-MD"/>
              </w:rPr>
              <w:t xml:space="preserve">Mortare pentru reparația suprafețelor artificiale a aerodromului trebuie să fie cu termen de valabilitate pe o durată de minim 2 ani de la data fabricării. </w:t>
            </w:r>
          </w:p>
          <w:p w14:paraId="0817FF36" w14:textId="77777777" w:rsidR="005035E4" w:rsidRPr="00A4130F" w:rsidRDefault="005035E4" w:rsidP="005035E4">
            <w:pPr>
              <w:pStyle w:val="NormalSpecsTitle"/>
              <w:ind w:hanging="426"/>
              <w:jc w:val="center"/>
              <w:rPr>
                <w:rFonts w:ascii="Times New Roman" w:hAnsi="Times New Roman"/>
                <w:sz w:val="24"/>
                <w:szCs w:val="24"/>
                <w:lang w:val="ro-MD"/>
              </w:rPr>
            </w:pPr>
            <w:r w:rsidRPr="00A4130F">
              <w:rPr>
                <w:rFonts w:ascii="Times New Roman" w:hAnsi="Times New Roman"/>
                <w:sz w:val="24"/>
                <w:szCs w:val="24"/>
                <w:lang w:val="ro-MD"/>
              </w:rPr>
              <w:t>5.  Standarde și alte certificate</w:t>
            </w:r>
          </w:p>
          <w:p w14:paraId="1BA67ECE" w14:textId="77777777" w:rsidR="005035E4" w:rsidRPr="00A4130F" w:rsidRDefault="005035E4" w:rsidP="005035E4">
            <w:pPr>
              <w:pStyle w:val="af1"/>
              <w:ind w:firstLine="0"/>
              <w:jc w:val="both"/>
              <w:rPr>
                <w:szCs w:val="24"/>
                <w:lang w:val="ro-MD"/>
              </w:rPr>
            </w:pPr>
            <w:r w:rsidRPr="00A4130F">
              <w:rPr>
                <w:szCs w:val="24"/>
                <w:lang w:val="ro-MD"/>
              </w:rPr>
              <w:t xml:space="preserve">Mortare pentru reparația suprafețelor artificiale a aerodromului trebuie să corespundă standardului European </w:t>
            </w:r>
            <w:r w:rsidRPr="00A4130F">
              <w:rPr>
                <w:b/>
                <w:bCs/>
                <w:szCs w:val="24"/>
                <w:lang w:val="ro-MD"/>
              </w:rPr>
              <w:t>EN 1504-3: 2005 -Fast-</w:t>
            </w:r>
            <w:proofErr w:type="spellStart"/>
            <w:r w:rsidRPr="00A4130F">
              <w:rPr>
                <w:b/>
                <w:bCs/>
                <w:szCs w:val="24"/>
                <w:lang w:val="ro-MD"/>
              </w:rPr>
              <w:t>setting</w:t>
            </w:r>
            <w:proofErr w:type="spellEnd"/>
            <w:r w:rsidRPr="00A4130F">
              <w:rPr>
                <w:b/>
                <w:bCs/>
                <w:szCs w:val="24"/>
                <w:lang w:val="ro-MD"/>
              </w:rPr>
              <w:t xml:space="preserve"> </w:t>
            </w:r>
            <w:proofErr w:type="spellStart"/>
            <w:r w:rsidRPr="00A4130F">
              <w:rPr>
                <w:b/>
                <w:bCs/>
                <w:szCs w:val="24"/>
                <w:lang w:val="ro-MD"/>
              </w:rPr>
              <w:t>traffic</w:t>
            </w:r>
            <w:proofErr w:type="spellEnd"/>
            <w:r w:rsidRPr="00A4130F">
              <w:rPr>
                <w:b/>
                <w:bCs/>
                <w:szCs w:val="24"/>
                <w:lang w:val="ro-MD"/>
              </w:rPr>
              <w:t xml:space="preserve"> </w:t>
            </w:r>
            <w:proofErr w:type="spellStart"/>
            <w:r w:rsidRPr="00A4130F">
              <w:rPr>
                <w:b/>
                <w:bCs/>
                <w:szCs w:val="24"/>
                <w:lang w:val="ro-MD"/>
              </w:rPr>
              <w:t>repair</w:t>
            </w:r>
            <w:proofErr w:type="spellEnd"/>
            <w:r w:rsidRPr="00A4130F">
              <w:rPr>
                <w:b/>
                <w:bCs/>
                <w:szCs w:val="24"/>
                <w:lang w:val="ro-MD"/>
              </w:rPr>
              <w:t xml:space="preserve"> mortar</w:t>
            </w:r>
            <w:r w:rsidRPr="00A4130F">
              <w:rPr>
                <w:szCs w:val="24"/>
                <w:lang w:val="ro-MD"/>
              </w:rPr>
              <w:t xml:space="preserve">  precum și trebuie să fie omologat . </w:t>
            </w:r>
          </w:p>
          <w:p w14:paraId="5D5B638D" w14:textId="77777777" w:rsidR="005035E4" w:rsidRPr="00A4130F" w:rsidRDefault="005035E4" w:rsidP="005035E4">
            <w:pPr>
              <w:pStyle w:val="af1"/>
              <w:ind w:firstLine="0"/>
              <w:jc w:val="both"/>
              <w:rPr>
                <w:szCs w:val="24"/>
                <w:lang w:val="ro-MD"/>
              </w:rPr>
            </w:pPr>
            <w:r w:rsidRPr="00A4130F">
              <w:rPr>
                <w:szCs w:val="24"/>
                <w:lang w:val="ro-MD"/>
              </w:rPr>
              <w:t>Producătorul sau distribuitorul trebuie să prezinte certificate de conformitate și de calitate pentru produs,  inclusiv lista aeroporturilor unde sa utilizat produsul</w:t>
            </w:r>
            <w:r>
              <w:rPr>
                <w:szCs w:val="24"/>
                <w:lang w:val="ro-MD"/>
              </w:rPr>
              <w:t xml:space="preserve"> respectiv</w:t>
            </w:r>
            <w:r w:rsidRPr="00A4130F">
              <w:rPr>
                <w:szCs w:val="24"/>
                <w:lang w:val="ro-MD"/>
              </w:rPr>
              <w:t>.</w:t>
            </w:r>
          </w:p>
          <w:p w14:paraId="26C616B3" w14:textId="77777777" w:rsidR="005035E4" w:rsidRPr="005035E4" w:rsidRDefault="005035E4" w:rsidP="005035E4">
            <w:pPr>
              <w:pStyle w:val="a7"/>
              <w:numPr>
                <w:ilvl w:val="0"/>
                <w:numId w:val="24"/>
              </w:numPr>
              <w:rPr>
                <w:rFonts w:ascii="Times New Roman" w:hAnsi="Times New Roman" w:cs="Times New Roman"/>
                <w:b/>
                <w:bCs/>
                <w:sz w:val="24"/>
                <w:szCs w:val="24"/>
                <w:lang w:val="ro-MD"/>
              </w:rPr>
            </w:pPr>
            <w:proofErr w:type="spellStart"/>
            <w:r w:rsidRPr="005035E4">
              <w:rPr>
                <w:rFonts w:ascii="Times New Roman" w:hAnsi="Times New Roman" w:cs="Times New Roman"/>
                <w:b/>
                <w:bCs/>
                <w:sz w:val="24"/>
                <w:szCs w:val="24"/>
                <w:lang w:eastAsia="ru-RU"/>
              </w:rPr>
              <w:t>Caracteristicile</w:t>
            </w:r>
            <w:proofErr w:type="spellEnd"/>
            <w:r w:rsidRPr="005035E4">
              <w:rPr>
                <w:rFonts w:ascii="Times New Roman" w:hAnsi="Times New Roman" w:cs="Times New Roman"/>
                <w:b/>
                <w:bCs/>
                <w:sz w:val="24"/>
                <w:szCs w:val="24"/>
                <w:lang w:eastAsia="ru-RU"/>
              </w:rPr>
              <w:t xml:space="preserve"> </w:t>
            </w:r>
            <w:proofErr w:type="spellStart"/>
            <w:r w:rsidRPr="005035E4">
              <w:rPr>
                <w:rFonts w:ascii="Times New Roman" w:hAnsi="Times New Roman" w:cs="Times New Roman"/>
                <w:b/>
                <w:bCs/>
                <w:sz w:val="24"/>
                <w:szCs w:val="24"/>
                <w:lang w:eastAsia="ru-RU"/>
              </w:rPr>
              <w:t>produsului</w:t>
            </w:r>
            <w:proofErr w:type="spellEnd"/>
          </w:p>
          <w:tbl>
            <w:tblPr>
              <w:tblW w:w="0" w:type="auto"/>
              <w:tblInd w:w="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8"/>
              <w:gridCol w:w="1789"/>
              <w:gridCol w:w="950"/>
              <w:gridCol w:w="8"/>
              <w:gridCol w:w="1246"/>
            </w:tblGrid>
            <w:tr w:rsidR="005035E4" w:rsidRPr="00A4130F" w14:paraId="064D8637" w14:textId="77777777" w:rsidTr="005035E4">
              <w:trPr>
                <w:trHeight w:val="150"/>
              </w:trPr>
              <w:tc>
                <w:tcPr>
                  <w:tcW w:w="518" w:type="dxa"/>
                </w:tcPr>
                <w:p w14:paraId="5D830B91" w14:textId="77777777" w:rsidR="005035E4" w:rsidRPr="00A4130F" w:rsidRDefault="005035E4" w:rsidP="00DA36BF">
                  <w:pPr>
                    <w:framePr w:hSpace="180" w:wrap="around" w:vAnchor="text" w:hAnchor="text" w:y="1"/>
                    <w:suppressOverlap/>
                    <w:rPr>
                      <w:b/>
                      <w:color w:val="000000" w:themeColor="text1"/>
                    </w:rPr>
                  </w:pPr>
                  <w:proofErr w:type="spellStart"/>
                  <w:r w:rsidRPr="00A4130F">
                    <w:rPr>
                      <w:b/>
                      <w:color w:val="000000" w:themeColor="text1"/>
                    </w:rPr>
                    <w:t>Nr</w:t>
                  </w:r>
                  <w:proofErr w:type="spellEnd"/>
                  <w:r w:rsidRPr="00A4130F">
                    <w:rPr>
                      <w:b/>
                      <w:color w:val="000000" w:themeColor="text1"/>
                    </w:rPr>
                    <w:t>.</w:t>
                  </w:r>
                </w:p>
              </w:tc>
              <w:tc>
                <w:tcPr>
                  <w:tcW w:w="1789" w:type="dxa"/>
                </w:tcPr>
                <w:p w14:paraId="075FA2A7" w14:textId="77777777" w:rsidR="005035E4" w:rsidRPr="00A4130F" w:rsidRDefault="005035E4" w:rsidP="00DA36BF">
                  <w:pPr>
                    <w:framePr w:hSpace="180" w:wrap="around" w:vAnchor="text" w:hAnchor="text" w:y="1"/>
                    <w:suppressOverlap/>
                    <w:rPr>
                      <w:b/>
                      <w:color w:val="000000" w:themeColor="text1"/>
                    </w:rPr>
                  </w:pPr>
                  <w:proofErr w:type="spellStart"/>
                  <w:r w:rsidRPr="00A4130F">
                    <w:rPr>
                      <w:b/>
                      <w:color w:val="000000" w:themeColor="text1"/>
                    </w:rPr>
                    <w:t>Criteriu</w:t>
                  </w:r>
                  <w:proofErr w:type="spellEnd"/>
                </w:p>
              </w:tc>
              <w:tc>
                <w:tcPr>
                  <w:tcW w:w="950" w:type="dxa"/>
                </w:tcPr>
                <w:p w14:paraId="7AEFA67F" w14:textId="77777777" w:rsidR="005035E4" w:rsidRPr="00A4130F" w:rsidRDefault="005035E4" w:rsidP="00DA36BF">
                  <w:pPr>
                    <w:framePr w:hSpace="180" w:wrap="around" w:vAnchor="text" w:hAnchor="text" w:y="1"/>
                    <w:suppressOverlap/>
                    <w:rPr>
                      <w:b/>
                      <w:color w:val="000000" w:themeColor="text1"/>
                    </w:rPr>
                  </w:pPr>
                  <w:proofErr w:type="spellStart"/>
                  <w:r w:rsidRPr="00A4130F">
                    <w:rPr>
                      <w:b/>
                      <w:color w:val="000000" w:themeColor="text1"/>
                    </w:rPr>
                    <w:t>Un</w:t>
                  </w:r>
                  <w:proofErr w:type="spellEnd"/>
                  <w:r w:rsidRPr="00A4130F">
                    <w:rPr>
                      <w:b/>
                      <w:color w:val="000000" w:themeColor="text1"/>
                    </w:rPr>
                    <w:t>. m.</w:t>
                  </w:r>
                </w:p>
              </w:tc>
              <w:tc>
                <w:tcPr>
                  <w:tcW w:w="1254" w:type="dxa"/>
                  <w:gridSpan w:val="2"/>
                </w:tcPr>
                <w:p w14:paraId="56D3616D" w14:textId="77777777" w:rsidR="005035E4" w:rsidRPr="00A4130F" w:rsidRDefault="005035E4" w:rsidP="00DA36BF">
                  <w:pPr>
                    <w:framePr w:hSpace="180" w:wrap="around" w:vAnchor="text" w:hAnchor="text" w:y="1"/>
                    <w:suppressOverlap/>
                    <w:rPr>
                      <w:b/>
                      <w:color w:val="000000" w:themeColor="text1"/>
                    </w:rPr>
                  </w:pPr>
                  <w:proofErr w:type="spellStart"/>
                  <w:r w:rsidRPr="00A4130F">
                    <w:rPr>
                      <w:b/>
                      <w:color w:val="000000" w:themeColor="text1"/>
                    </w:rPr>
                    <w:t>Valoarea</w:t>
                  </w:r>
                  <w:proofErr w:type="spellEnd"/>
                </w:p>
              </w:tc>
            </w:tr>
            <w:tr w:rsidR="005035E4" w:rsidRPr="00A4130F" w14:paraId="7C358081" w14:textId="77777777" w:rsidTr="005035E4">
              <w:trPr>
                <w:trHeight w:val="195"/>
              </w:trPr>
              <w:tc>
                <w:tcPr>
                  <w:tcW w:w="518" w:type="dxa"/>
                </w:tcPr>
                <w:p w14:paraId="6722A9DF" w14:textId="77777777" w:rsidR="005035E4" w:rsidRPr="00A4130F" w:rsidRDefault="005035E4" w:rsidP="00DA36BF">
                  <w:pPr>
                    <w:framePr w:hSpace="180" w:wrap="around" w:vAnchor="text" w:hAnchor="text" w:y="1"/>
                    <w:suppressOverlap/>
                    <w:rPr>
                      <w:bCs/>
                      <w:color w:val="000000" w:themeColor="text1"/>
                    </w:rPr>
                  </w:pPr>
                  <w:r w:rsidRPr="00A4130F">
                    <w:rPr>
                      <w:bCs/>
                      <w:color w:val="000000" w:themeColor="text1"/>
                    </w:rPr>
                    <w:t>1.</w:t>
                  </w:r>
                </w:p>
              </w:tc>
              <w:tc>
                <w:tcPr>
                  <w:tcW w:w="1789" w:type="dxa"/>
                </w:tcPr>
                <w:p w14:paraId="37DBAB33" w14:textId="77777777" w:rsidR="005035E4" w:rsidRPr="00A4130F" w:rsidRDefault="005035E4" w:rsidP="00DA36BF">
                  <w:pPr>
                    <w:framePr w:hSpace="180" w:wrap="around" w:vAnchor="text" w:hAnchor="text" w:y="1"/>
                    <w:ind w:right="-190"/>
                    <w:suppressOverlap/>
                    <w:rPr>
                      <w:bCs/>
                      <w:color w:val="000000" w:themeColor="text1"/>
                    </w:rPr>
                  </w:pPr>
                  <w:proofErr w:type="spellStart"/>
                  <w:r w:rsidRPr="00A4130F">
                    <w:rPr>
                      <w:bCs/>
                      <w:color w:val="000000" w:themeColor="text1"/>
                    </w:rPr>
                    <w:t>Rezistența</w:t>
                  </w:r>
                  <w:proofErr w:type="spellEnd"/>
                  <w:r w:rsidRPr="00A4130F">
                    <w:rPr>
                      <w:bCs/>
                      <w:color w:val="000000" w:themeColor="text1"/>
                    </w:rPr>
                    <w:t xml:space="preserve"> </w:t>
                  </w:r>
                  <w:proofErr w:type="spellStart"/>
                  <w:r w:rsidRPr="00A4130F">
                    <w:rPr>
                      <w:bCs/>
                      <w:color w:val="000000" w:themeColor="text1"/>
                    </w:rPr>
                    <w:t>la</w:t>
                  </w:r>
                  <w:proofErr w:type="spellEnd"/>
                  <w:r w:rsidRPr="00A4130F">
                    <w:rPr>
                      <w:bCs/>
                      <w:color w:val="000000" w:themeColor="text1"/>
                    </w:rPr>
                    <w:t xml:space="preserve"> </w:t>
                  </w:r>
                  <w:proofErr w:type="spellStart"/>
                  <w:r w:rsidRPr="00A4130F">
                    <w:rPr>
                      <w:bCs/>
                      <w:color w:val="000000" w:themeColor="text1"/>
                    </w:rPr>
                    <w:t>comprimare</w:t>
                  </w:r>
                  <w:proofErr w:type="spellEnd"/>
                </w:p>
              </w:tc>
              <w:tc>
                <w:tcPr>
                  <w:tcW w:w="950" w:type="dxa"/>
                </w:tcPr>
                <w:p w14:paraId="01439F8B" w14:textId="77777777" w:rsidR="005035E4" w:rsidRPr="00A4130F" w:rsidRDefault="005035E4" w:rsidP="00DA36BF">
                  <w:pPr>
                    <w:framePr w:hSpace="180" w:wrap="around" w:vAnchor="text" w:hAnchor="text" w:y="1"/>
                    <w:suppressOverlap/>
                    <w:rPr>
                      <w:bCs/>
                      <w:color w:val="000000" w:themeColor="text1"/>
                    </w:rPr>
                  </w:pPr>
                  <w:proofErr w:type="spellStart"/>
                  <w:r w:rsidRPr="00A4130F">
                    <w:rPr>
                      <w:bCs/>
                      <w:color w:val="000000" w:themeColor="text1"/>
                    </w:rPr>
                    <w:t>clasa</w:t>
                  </w:r>
                  <w:proofErr w:type="spellEnd"/>
                </w:p>
              </w:tc>
              <w:tc>
                <w:tcPr>
                  <w:tcW w:w="1254" w:type="dxa"/>
                  <w:gridSpan w:val="2"/>
                </w:tcPr>
                <w:p w14:paraId="1A4C4D13" w14:textId="77777777" w:rsidR="005035E4" w:rsidRPr="00A4130F" w:rsidRDefault="005035E4" w:rsidP="00DA36BF">
                  <w:pPr>
                    <w:framePr w:hSpace="180" w:wrap="around" w:vAnchor="text" w:hAnchor="text" w:y="1"/>
                    <w:suppressOverlap/>
                    <w:rPr>
                      <w:bCs/>
                      <w:color w:val="000000" w:themeColor="text1"/>
                    </w:rPr>
                  </w:pPr>
                  <w:r w:rsidRPr="00A4130F">
                    <w:rPr>
                      <w:bCs/>
                      <w:color w:val="000000" w:themeColor="text1"/>
                    </w:rPr>
                    <w:t>R4</w:t>
                  </w:r>
                </w:p>
              </w:tc>
            </w:tr>
            <w:tr w:rsidR="005035E4" w:rsidRPr="00A4130F" w14:paraId="4E364A55" w14:textId="77777777" w:rsidTr="005035E4">
              <w:trPr>
                <w:trHeight w:val="150"/>
              </w:trPr>
              <w:tc>
                <w:tcPr>
                  <w:tcW w:w="518" w:type="dxa"/>
                </w:tcPr>
                <w:p w14:paraId="2B8FDFD2" w14:textId="77777777" w:rsidR="005035E4" w:rsidRPr="00A4130F" w:rsidRDefault="005035E4" w:rsidP="00DA36BF">
                  <w:pPr>
                    <w:framePr w:hSpace="180" w:wrap="around" w:vAnchor="text" w:hAnchor="text" w:y="1"/>
                    <w:suppressOverlap/>
                    <w:rPr>
                      <w:bCs/>
                      <w:color w:val="000000" w:themeColor="text1"/>
                    </w:rPr>
                  </w:pPr>
                  <w:r w:rsidRPr="00A4130F">
                    <w:rPr>
                      <w:bCs/>
                      <w:color w:val="000000" w:themeColor="text1"/>
                    </w:rPr>
                    <w:t>2.</w:t>
                  </w:r>
                </w:p>
              </w:tc>
              <w:tc>
                <w:tcPr>
                  <w:tcW w:w="1789" w:type="dxa"/>
                </w:tcPr>
                <w:p w14:paraId="498A3C67" w14:textId="77777777" w:rsidR="005035E4" w:rsidRPr="00A4130F" w:rsidRDefault="005035E4" w:rsidP="00DA36BF">
                  <w:pPr>
                    <w:framePr w:hSpace="180" w:wrap="around" w:vAnchor="text" w:hAnchor="text" w:y="1"/>
                    <w:ind w:right="-190"/>
                    <w:suppressOverlap/>
                    <w:rPr>
                      <w:bCs/>
                      <w:color w:val="000000" w:themeColor="text1"/>
                    </w:rPr>
                  </w:pPr>
                  <w:proofErr w:type="spellStart"/>
                  <w:r w:rsidRPr="00A4130F">
                    <w:rPr>
                      <w:bCs/>
                      <w:color w:val="000000" w:themeColor="text1"/>
                    </w:rPr>
                    <w:t>Conținutul</w:t>
                  </w:r>
                  <w:proofErr w:type="spellEnd"/>
                  <w:r w:rsidRPr="00A4130F">
                    <w:rPr>
                      <w:bCs/>
                      <w:color w:val="000000" w:themeColor="text1"/>
                    </w:rPr>
                    <w:t xml:space="preserve"> </w:t>
                  </w:r>
                  <w:proofErr w:type="spellStart"/>
                  <w:r w:rsidRPr="00A4130F">
                    <w:rPr>
                      <w:bCs/>
                      <w:color w:val="000000" w:themeColor="text1"/>
                    </w:rPr>
                    <w:t>ionilor</w:t>
                  </w:r>
                  <w:proofErr w:type="spellEnd"/>
                  <w:r w:rsidRPr="00A4130F">
                    <w:rPr>
                      <w:bCs/>
                      <w:color w:val="000000" w:themeColor="text1"/>
                    </w:rPr>
                    <w:t xml:space="preserve"> </w:t>
                  </w:r>
                  <w:proofErr w:type="spellStart"/>
                  <w:r w:rsidRPr="00A4130F">
                    <w:rPr>
                      <w:bCs/>
                      <w:color w:val="000000" w:themeColor="text1"/>
                    </w:rPr>
                    <w:t>de</w:t>
                  </w:r>
                  <w:proofErr w:type="spellEnd"/>
                  <w:r w:rsidRPr="00A4130F">
                    <w:rPr>
                      <w:bCs/>
                      <w:color w:val="000000" w:themeColor="text1"/>
                    </w:rPr>
                    <w:t xml:space="preserve"> </w:t>
                  </w:r>
                  <w:proofErr w:type="spellStart"/>
                  <w:r w:rsidRPr="00A4130F">
                    <w:rPr>
                      <w:bCs/>
                      <w:color w:val="000000" w:themeColor="text1"/>
                    </w:rPr>
                    <w:t>clorură</w:t>
                  </w:r>
                  <w:proofErr w:type="spellEnd"/>
                </w:p>
              </w:tc>
              <w:tc>
                <w:tcPr>
                  <w:tcW w:w="950" w:type="dxa"/>
                </w:tcPr>
                <w:p w14:paraId="573C0F56" w14:textId="77777777" w:rsidR="005035E4" w:rsidRPr="00A4130F" w:rsidRDefault="005035E4" w:rsidP="00DA36BF">
                  <w:pPr>
                    <w:framePr w:hSpace="180" w:wrap="around" w:vAnchor="text" w:hAnchor="text" w:y="1"/>
                    <w:suppressOverlap/>
                    <w:rPr>
                      <w:bCs/>
                      <w:color w:val="000000" w:themeColor="text1"/>
                    </w:rPr>
                  </w:pPr>
                  <w:r w:rsidRPr="00A4130F">
                    <w:rPr>
                      <w:bCs/>
                      <w:color w:val="000000" w:themeColor="text1"/>
                    </w:rPr>
                    <w:t>%</w:t>
                  </w:r>
                </w:p>
              </w:tc>
              <w:tc>
                <w:tcPr>
                  <w:tcW w:w="1254" w:type="dxa"/>
                  <w:gridSpan w:val="2"/>
                </w:tcPr>
                <w:p w14:paraId="362540DE" w14:textId="77777777" w:rsidR="005035E4" w:rsidRPr="00A4130F" w:rsidRDefault="005035E4" w:rsidP="00DA36BF">
                  <w:pPr>
                    <w:framePr w:hSpace="180" w:wrap="around" w:vAnchor="text" w:hAnchor="text" w:y="1"/>
                    <w:suppressOverlap/>
                    <w:rPr>
                      <w:bCs/>
                      <w:color w:val="000000" w:themeColor="text1"/>
                    </w:rPr>
                  </w:pPr>
                  <w:r w:rsidRPr="00A4130F">
                    <w:rPr>
                      <w:bCs/>
                      <w:color w:val="000000" w:themeColor="text1"/>
                    </w:rPr>
                    <w:t>≤ 0,05</w:t>
                  </w:r>
                </w:p>
              </w:tc>
            </w:tr>
            <w:tr w:rsidR="005035E4" w:rsidRPr="00A4130F" w14:paraId="1599CCC5" w14:textId="77777777" w:rsidTr="005035E4">
              <w:trPr>
                <w:trHeight w:val="165"/>
              </w:trPr>
              <w:tc>
                <w:tcPr>
                  <w:tcW w:w="518" w:type="dxa"/>
                </w:tcPr>
                <w:p w14:paraId="13CE75E0" w14:textId="77777777" w:rsidR="005035E4" w:rsidRPr="00A4130F" w:rsidRDefault="005035E4" w:rsidP="00DA36BF">
                  <w:pPr>
                    <w:framePr w:hSpace="180" w:wrap="around" w:vAnchor="text" w:hAnchor="text" w:y="1"/>
                    <w:suppressOverlap/>
                    <w:rPr>
                      <w:bCs/>
                      <w:color w:val="000000" w:themeColor="text1"/>
                    </w:rPr>
                  </w:pPr>
                  <w:r w:rsidRPr="00A4130F">
                    <w:rPr>
                      <w:bCs/>
                      <w:color w:val="000000" w:themeColor="text1"/>
                    </w:rPr>
                    <w:t>3.</w:t>
                  </w:r>
                </w:p>
              </w:tc>
              <w:tc>
                <w:tcPr>
                  <w:tcW w:w="1789" w:type="dxa"/>
                </w:tcPr>
                <w:p w14:paraId="728CC16D" w14:textId="77777777" w:rsidR="005035E4" w:rsidRPr="00A4130F" w:rsidRDefault="005035E4" w:rsidP="00DA36BF">
                  <w:pPr>
                    <w:framePr w:hSpace="180" w:wrap="around" w:vAnchor="text" w:hAnchor="text" w:y="1"/>
                    <w:suppressOverlap/>
                    <w:rPr>
                      <w:bCs/>
                      <w:color w:val="000000" w:themeColor="text1"/>
                    </w:rPr>
                  </w:pPr>
                  <w:proofErr w:type="spellStart"/>
                  <w:r w:rsidRPr="00A4130F">
                    <w:rPr>
                      <w:bCs/>
                      <w:color w:val="000000" w:themeColor="text1"/>
                    </w:rPr>
                    <w:t>Adeziune</w:t>
                  </w:r>
                  <w:proofErr w:type="spellEnd"/>
                </w:p>
              </w:tc>
              <w:tc>
                <w:tcPr>
                  <w:tcW w:w="950" w:type="dxa"/>
                </w:tcPr>
                <w:p w14:paraId="1CE57580" w14:textId="77777777" w:rsidR="005035E4" w:rsidRPr="00A4130F" w:rsidRDefault="005035E4" w:rsidP="00DA36BF">
                  <w:pPr>
                    <w:framePr w:hSpace="180" w:wrap="around" w:vAnchor="text" w:hAnchor="text" w:y="1"/>
                    <w:suppressOverlap/>
                    <w:rPr>
                      <w:bCs/>
                      <w:color w:val="000000" w:themeColor="text1"/>
                    </w:rPr>
                  </w:pPr>
                  <w:proofErr w:type="spellStart"/>
                  <w:r w:rsidRPr="00A4130F">
                    <w:rPr>
                      <w:bCs/>
                      <w:color w:val="000000" w:themeColor="text1"/>
                    </w:rPr>
                    <w:t>MPa</w:t>
                  </w:r>
                  <w:proofErr w:type="spellEnd"/>
                </w:p>
              </w:tc>
              <w:tc>
                <w:tcPr>
                  <w:tcW w:w="1254" w:type="dxa"/>
                  <w:gridSpan w:val="2"/>
                </w:tcPr>
                <w:p w14:paraId="29D96F91" w14:textId="77777777" w:rsidR="005035E4" w:rsidRPr="00A4130F" w:rsidRDefault="005035E4" w:rsidP="00DA36BF">
                  <w:pPr>
                    <w:framePr w:hSpace="180" w:wrap="around" w:vAnchor="text" w:hAnchor="text" w:y="1"/>
                    <w:suppressOverlap/>
                    <w:rPr>
                      <w:bCs/>
                      <w:color w:val="000000" w:themeColor="text1"/>
                    </w:rPr>
                  </w:pPr>
                  <w:r w:rsidRPr="00A4130F">
                    <w:rPr>
                      <w:bCs/>
                      <w:color w:val="000000" w:themeColor="text1"/>
                    </w:rPr>
                    <w:t>≥ 2,0</w:t>
                  </w:r>
                </w:p>
              </w:tc>
            </w:tr>
            <w:tr w:rsidR="005035E4" w:rsidRPr="00A4130F" w14:paraId="4BFBCC7B" w14:textId="77777777" w:rsidTr="005035E4">
              <w:trPr>
                <w:trHeight w:val="285"/>
              </w:trPr>
              <w:tc>
                <w:tcPr>
                  <w:tcW w:w="518" w:type="dxa"/>
                </w:tcPr>
                <w:p w14:paraId="485152CB" w14:textId="77777777" w:rsidR="005035E4" w:rsidRPr="00A4130F" w:rsidRDefault="005035E4" w:rsidP="00DA36BF">
                  <w:pPr>
                    <w:framePr w:hSpace="180" w:wrap="around" w:vAnchor="text" w:hAnchor="text" w:y="1"/>
                    <w:suppressOverlap/>
                    <w:rPr>
                      <w:bCs/>
                      <w:color w:val="000000" w:themeColor="text1"/>
                    </w:rPr>
                  </w:pPr>
                  <w:r w:rsidRPr="00A4130F">
                    <w:rPr>
                      <w:bCs/>
                      <w:color w:val="000000" w:themeColor="text1"/>
                    </w:rPr>
                    <w:t>4.</w:t>
                  </w:r>
                </w:p>
              </w:tc>
              <w:tc>
                <w:tcPr>
                  <w:tcW w:w="1789" w:type="dxa"/>
                </w:tcPr>
                <w:p w14:paraId="72E21C8C" w14:textId="77777777" w:rsidR="005035E4" w:rsidRPr="00A4130F" w:rsidRDefault="005035E4" w:rsidP="00DA36BF">
                  <w:pPr>
                    <w:framePr w:hSpace="180" w:wrap="around" w:vAnchor="text" w:hAnchor="text" w:y="1"/>
                    <w:ind w:right="-48"/>
                    <w:suppressOverlap/>
                    <w:rPr>
                      <w:bCs/>
                      <w:color w:val="000000" w:themeColor="text1"/>
                    </w:rPr>
                  </w:pPr>
                  <w:proofErr w:type="spellStart"/>
                  <w:r w:rsidRPr="00A4130F">
                    <w:rPr>
                      <w:bCs/>
                      <w:color w:val="000000" w:themeColor="text1"/>
                    </w:rPr>
                    <w:t>Contracție</w:t>
                  </w:r>
                  <w:proofErr w:type="spellEnd"/>
                  <w:r w:rsidRPr="00A4130F">
                    <w:rPr>
                      <w:bCs/>
                      <w:color w:val="000000" w:themeColor="text1"/>
                    </w:rPr>
                    <w:t xml:space="preserve">/ </w:t>
                  </w:r>
                  <w:proofErr w:type="spellStart"/>
                  <w:r w:rsidRPr="00A4130F">
                    <w:rPr>
                      <w:bCs/>
                      <w:color w:val="000000" w:themeColor="text1"/>
                    </w:rPr>
                    <w:t>expansiune</w:t>
                  </w:r>
                  <w:proofErr w:type="spellEnd"/>
                  <w:r w:rsidRPr="00A4130F">
                    <w:rPr>
                      <w:bCs/>
                      <w:color w:val="000000" w:themeColor="text1"/>
                    </w:rPr>
                    <w:t xml:space="preserve"> </w:t>
                  </w:r>
                  <w:proofErr w:type="spellStart"/>
                  <w:r w:rsidRPr="00A4130F">
                    <w:rPr>
                      <w:bCs/>
                      <w:color w:val="000000" w:themeColor="text1"/>
                    </w:rPr>
                    <w:t>restrânsă</w:t>
                  </w:r>
                  <w:proofErr w:type="spellEnd"/>
                </w:p>
              </w:tc>
              <w:tc>
                <w:tcPr>
                  <w:tcW w:w="950" w:type="dxa"/>
                </w:tcPr>
                <w:p w14:paraId="676E08CA" w14:textId="77777777" w:rsidR="005035E4" w:rsidRPr="00A4130F" w:rsidRDefault="005035E4" w:rsidP="00DA36BF">
                  <w:pPr>
                    <w:framePr w:hSpace="180" w:wrap="around" w:vAnchor="text" w:hAnchor="text" w:y="1"/>
                    <w:suppressOverlap/>
                    <w:rPr>
                      <w:bCs/>
                      <w:color w:val="000000" w:themeColor="text1"/>
                    </w:rPr>
                  </w:pPr>
                  <w:proofErr w:type="spellStart"/>
                  <w:r w:rsidRPr="00A4130F">
                    <w:rPr>
                      <w:bCs/>
                      <w:color w:val="000000" w:themeColor="text1"/>
                    </w:rPr>
                    <w:t>MPa</w:t>
                  </w:r>
                  <w:proofErr w:type="spellEnd"/>
                </w:p>
              </w:tc>
              <w:tc>
                <w:tcPr>
                  <w:tcW w:w="1254" w:type="dxa"/>
                  <w:gridSpan w:val="2"/>
                </w:tcPr>
                <w:p w14:paraId="035416D0" w14:textId="77777777" w:rsidR="005035E4" w:rsidRPr="00A4130F" w:rsidRDefault="005035E4" w:rsidP="00DA36BF">
                  <w:pPr>
                    <w:framePr w:hSpace="180" w:wrap="around" w:vAnchor="text" w:hAnchor="text" w:y="1"/>
                    <w:suppressOverlap/>
                    <w:rPr>
                      <w:bCs/>
                      <w:color w:val="000000" w:themeColor="text1"/>
                    </w:rPr>
                  </w:pPr>
                  <w:r w:rsidRPr="00A4130F">
                    <w:rPr>
                      <w:bCs/>
                      <w:color w:val="000000" w:themeColor="text1"/>
                    </w:rPr>
                    <w:t>≥ 2,0</w:t>
                  </w:r>
                </w:p>
              </w:tc>
            </w:tr>
            <w:tr w:rsidR="005035E4" w:rsidRPr="00A4130F" w14:paraId="66E35B30" w14:textId="77777777" w:rsidTr="005035E4">
              <w:trPr>
                <w:trHeight w:val="150"/>
              </w:trPr>
              <w:tc>
                <w:tcPr>
                  <w:tcW w:w="518" w:type="dxa"/>
                </w:tcPr>
                <w:p w14:paraId="15E056E4" w14:textId="77777777" w:rsidR="005035E4" w:rsidRPr="00A4130F" w:rsidRDefault="005035E4" w:rsidP="00DA36BF">
                  <w:pPr>
                    <w:framePr w:hSpace="180" w:wrap="around" w:vAnchor="text" w:hAnchor="text" w:y="1"/>
                    <w:suppressOverlap/>
                    <w:rPr>
                      <w:bCs/>
                      <w:color w:val="000000" w:themeColor="text1"/>
                    </w:rPr>
                  </w:pPr>
                  <w:r w:rsidRPr="00A4130F">
                    <w:rPr>
                      <w:bCs/>
                      <w:color w:val="000000" w:themeColor="text1"/>
                    </w:rPr>
                    <w:t>5.</w:t>
                  </w:r>
                </w:p>
              </w:tc>
              <w:tc>
                <w:tcPr>
                  <w:tcW w:w="1789" w:type="dxa"/>
                </w:tcPr>
                <w:p w14:paraId="5A7228E4" w14:textId="77777777" w:rsidR="005035E4" w:rsidRPr="00A4130F" w:rsidRDefault="005035E4" w:rsidP="00DA36BF">
                  <w:pPr>
                    <w:framePr w:hSpace="180" w:wrap="around" w:vAnchor="text" w:hAnchor="text" w:y="1"/>
                    <w:ind w:right="-48"/>
                    <w:suppressOverlap/>
                    <w:rPr>
                      <w:bCs/>
                      <w:color w:val="000000" w:themeColor="text1"/>
                    </w:rPr>
                  </w:pPr>
                  <w:proofErr w:type="spellStart"/>
                  <w:r w:rsidRPr="00A4130F">
                    <w:rPr>
                      <w:bCs/>
                      <w:color w:val="000000" w:themeColor="text1"/>
                    </w:rPr>
                    <w:t>Modul</w:t>
                  </w:r>
                  <w:proofErr w:type="spellEnd"/>
                  <w:r w:rsidRPr="00A4130F">
                    <w:rPr>
                      <w:bCs/>
                      <w:color w:val="000000" w:themeColor="text1"/>
                    </w:rPr>
                    <w:t xml:space="preserve"> </w:t>
                  </w:r>
                  <w:proofErr w:type="spellStart"/>
                  <w:r w:rsidRPr="00A4130F">
                    <w:rPr>
                      <w:bCs/>
                      <w:color w:val="000000" w:themeColor="text1"/>
                    </w:rPr>
                    <w:t>de</w:t>
                  </w:r>
                  <w:proofErr w:type="spellEnd"/>
                  <w:r w:rsidRPr="00A4130F">
                    <w:rPr>
                      <w:bCs/>
                      <w:color w:val="000000" w:themeColor="text1"/>
                    </w:rPr>
                    <w:t xml:space="preserve"> </w:t>
                  </w:r>
                  <w:proofErr w:type="spellStart"/>
                  <w:r w:rsidRPr="00A4130F">
                    <w:rPr>
                      <w:bCs/>
                      <w:color w:val="000000" w:themeColor="text1"/>
                    </w:rPr>
                    <w:t>elasticitate</w:t>
                  </w:r>
                  <w:proofErr w:type="spellEnd"/>
                </w:p>
              </w:tc>
              <w:tc>
                <w:tcPr>
                  <w:tcW w:w="950" w:type="dxa"/>
                </w:tcPr>
                <w:p w14:paraId="68979847" w14:textId="77777777" w:rsidR="005035E4" w:rsidRPr="00A4130F" w:rsidRDefault="005035E4" w:rsidP="00DA36BF">
                  <w:pPr>
                    <w:framePr w:hSpace="180" w:wrap="around" w:vAnchor="text" w:hAnchor="text" w:y="1"/>
                    <w:suppressOverlap/>
                    <w:rPr>
                      <w:bCs/>
                      <w:color w:val="000000" w:themeColor="text1"/>
                    </w:rPr>
                  </w:pPr>
                  <w:proofErr w:type="spellStart"/>
                  <w:r w:rsidRPr="00A4130F">
                    <w:rPr>
                      <w:bCs/>
                      <w:color w:val="000000" w:themeColor="text1"/>
                    </w:rPr>
                    <w:t>GPa</w:t>
                  </w:r>
                  <w:proofErr w:type="spellEnd"/>
                </w:p>
              </w:tc>
              <w:tc>
                <w:tcPr>
                  <w:tcW w:w="1254" w:type="dxa"/>
                  <w:gridSpan w:val="2"/>
                </w:tcPr>
                <w:p w14:paraId="1AB9D9C0" w14:textId="77777777" w:rsidR="005035E4" w:rsidRPr="00A4130F" w:rsidRDefault="005035E4" w:rsidP="00DA36BF">
                  <w:pPr>
                    <w:framePr w:hSpace="180" w:wrap="around" w:vAnchor="text" w:hAnchor="text" w:y="1"/>
                    <w:suppressOverlap/>
                    <w:rPr>
                      <w:bCs/>
                      <w:color w:val="000000" w:themeColor="text1"/>
                    </w:rPr>
                  </w:pPr>
                  <w:r w:rsidRPr="00A4130F">
                    <w:rPr>
                      <w:bCs/>
                      <w:color w:val="000000" w:themeColor="text1"/>
                    </w:rPr>
                    <w:t>≥ 20</w:t>
                  </w:r>
                </w:p>
              </w:tc>
            </w:tr>
            <w:tr w:rsidR="005035E4" w:rsidRPr="00A4130F" w14:paraId="5DC80F62" w14:textId="77777777" w:rsidTr="005035E4">
              <w:trPr>
                <w:trHeight w:val="111"/>
              </w:trPr>
              <w:tc>
                <w:tcPr>
                  <w:tcW w:w="518" w:type="dxa"/>
                </w:tcPr>
                <w:p w14:paraId="3B2E225F" w14:textId="77777777" w:rsidR="005035E4" w:rsidRPr="00A4130F" w:rsidRDefault="005035E4" w:rsidP="00DA36BF">
                  <w:pPr>
                    <w:framePr w:hSpace="180" w:wrap="around" w:vAnchor="text" w:hAnchor="text" w:y="1"/>
                    <w:suppressOverlap/>
                    <w:rPr>
                      <w:bCs/>
                      <w:color w:val="000000" w:themeColor="text1"/>
                    </w:rPr>
                  </w:pPr>
                  <w:r w:rsidRPr="00A4130F">
                    <w:rPr>
                      <w:bCs/>
                      <w:color w:val="000000" w:themeColor="text1"/>
                    </w:rPr>
                    <w:lastRenderedPageBreak/>
                    <w:t>6.</w:t>
                  </w:r>
                </w:p>
              </w:tc>
              <w:tc>
                <w:tcPr>
                  <w:tcW w:w="1789" w:type="dxa"/>
                </w:tcPr>
                <w:p w14:paraId="73E9597F" w14:textId="77777777" w:rsidR="005035E4" w:rsidRPr="00A4130F" w:rsidRDefault="005035E4" w:rsidP="00DA36BF">
                  <w:pPr>
                    <w:framePr w:hSpace="180" w:wrap="around" w:vAnchor="text" w:hAnchor="text" w:y="1"/>
                    <w:suppressOverlap/>
                    <w:rPr>
                      <w:bCs/>
                      <w:color w:val="000000" w:themeColor="text1"/>
                    </w:rPr>
                  </w:pPr>
                  <w:proofErr w:type="spellStart"/>
                  <w:r w:rsidRPr="00A4130F">
                    <w:rPr>
                      <w:bCs/>
                      <w:color w:val="000000" w:themeColor="text1"/>
                    </w:rPr>
                    <w:t>Compatibilitate</w:t>
                  </w:r>
                  <w:proofErr w:type="spellEnd"/>
                  <w:r w:rsidRPr="00A4130F">
                    <w:rPr>
                      <w:bCs/>
                      <w:color w:val="000000" w:themeColor="text1"/>
                    </w:rPr>
                    <w:t xml:space="preserve"> </w:t>
                  </w:r>
                  <w:proofErr w:type="spellStart"/>
                  <w:r w:rsidRPr="00A4130F">
                    <w:rPr>
                      <w:bCs/>
                      <w:color w:val="000000" w:themeColor="text1"/>
                    </w:rPr>
                    <w:t>termică</w:t>
                  </w:r>
                  <w:proofErr w:type="spellEnd"/>
                  <w:r w:rsidRPr="00A4130F">
                    <w:rPr>
                      <w:bCs/>
                      <w:color w:val="000000" w:themeColor="text1"/>
                    </w:rPr>
                    <w:t xml:space="preserve"> (</w:t>
                  </w:r>
                  <w:proofErr w:type="spellStart"/>
                  <w:r w:rsidRPr="00A4130F">
                    <w:rPr>
                      <w:bCs/>
                      <w:color w:val="000000" w:themeColor="text1"/>
                    </w:rPr>
                    <w:t>îngheț</w:t>
                  </w:r>
                  <w:proofErr w:type="spellEnd"/>
                  <w:r w:rsidRPr="00A4130F">
                    <w:rPr>
                      <w:bCs/>
                      <w:color w:val="000000" w:themeColor="text1"/>
                    </w:rPr>
                    <w:t>/</w:t>
                  </w:r>
                  <w:proofErr w:type="spellStart"/>
                  <w:r w:rsidRPr="00A4130F">
                    <w:rPr>
                      <w:bCs/>
                      <w:color w:val="000000" w:themeColor="text1"/>
                    </w:rPr>
                    <w:t>dezgheț</w:t>
                  </w:r>
                  <w:proofErr w:type="spellEnd"/>
                  <w:r w:rsidRPr="00A4130F">
                    <w:rPr>
                      <w:bCs/>
                      <w:color w:val="000000" w:themeColor="text1"/>
                    </w:rPr>
                    <w:t>)</w:t>
                  </w:r>
                </w:p>
              </w:tc>
              <w:tc>
                <w:tcPr>
                  <w:tcW w:w="950" w:type="dxa"/>
                </w:tcPr>
                <w:p w14:paraId="5A1B45CF" w14:textId="77777777" w:rsidR="005035E4" w:rsidRPr="00A4130F" w:rsidRDefault="005035E4" w:rsidP="00DA36BF">
                  <w:pPr>
                    <w:framePr w:hSpace="180" w:wrap="around" w:vAnchor="text" w:hAnchor="text" w:y="1"/>
                    <w:suppressOverlap/>
                    <w:rPr>
                      <w:bCs/>
                      <w:color w:val="000000" w:themeColor="text1"/>
                    </w:rPr>
                  </w:pPr>
                  <w:proofErr w:type="spellStart"/>
                  <w:r w:rsidRPr="00A4130F">
                    <w:rPr>
                      <w:bCs/>
                      <w:color w:val="000000" w:themeColor="text1"/>
                    </w:rPr>
                    <w:t>MPa</w:t>
                  </w:r>
                  <w:proofErr w:type="spellEnd"/>
                </w:p>
              </w:tc>
              <w:tc>
                <w:tcPr>
                  <w:tcW w:w="1254" w:type="dxa"/>
                  <w:gridSpan w:val="2"/>
                </w:tcPr>
                <w:p w14:paraId="63520CF5" w14:textId="77777777" w:rsidR="005035E4" w:rsidRPr="00A4130F" w:rsidRDefault="005035E4" w:rsidP="00DA36BF">
                  <w:pPr>
                    <w:framePr w:hSpace="180" w:wrap="around" w:vAnchor="text" w:hAnchor="text" w:y="1"/>
                    <w:suppressOverlap/>
                    <w:rPr>
                      <w:bCs/>
                      <w:color w:val="000000" w:themeColor="text1"/>
                    </w:rPr>
                  </w:pPr>
                  <w:r w:rsidRPr="00A4130F">
                    <w:rPr>
                      <w:bCs/>
                      <w:color w:val="000000" w:themeColor="text1"/>
                    </w:rPr>
                    <w:t>≥ 2,0</w:t>
                  </w:r>
                </w:p>
              </w:tc>
            </w:tr>
            <w:tr w:rsidR="005035E4" w:rsidRPr="00DA36BF" w14:paraId="577B6826" w14:textId="77777777" w:rsidTr="005035E4">
              <w:trPr>
                <w:trHeight w:val="126"/>
              </w:trPr>
              <w:tc>
                <w:tcPr>
                  <w:tcW w:w="518" w:type="dxa"/>
                </w:tcPr>
                <w:p w14:paraId="5F031085" w14:textId="77777777" w:rsidR="005035E4" w:rsidRPr="00A4130F" w:rsidRDefault="005035E4" w:rsidP="00DA36BF">
                  <w:pPr>
                    <w:framePr w:hSpace="180" w:wrap="around" w:vAnchor="text" w:hAnchor="text" w:y="1"/>
                    <w:suppressOverlap/>
                    <w:rPr>
                      <w:bCs/>
                      <w:color w:val="000000" w:themeColor="text1"/>
                    </w:rPr>
                  </w:pPr>
                  <w:r w:rsidRPr="00A4130F">
                    <w:rPr>
                      <w:bCs/>
                      <w:color w:val="000000" w:themeColor="text1"/>
                    </w:rPr>
                    <w:t>7.</w:t>
                  </w:r>
                </w:p>
              </w:tc>
              <w:tc>
                <w:tcPr>
                  <w:tcW w:w="1789" w:type="dxa"/>
                </w:tcPr>
                <w:p w14:paraId="139DAA11" w14:textId="77777777" w:rsidR="005035E4" w:rsidRPr="00A4130F" w:rsidRDefault="005035E4" w:rsidP="00DA36BF">
                  <w:pPr>
                    <w:framePr w:hSpace="180" w:wrap="around" w:vAnchor="text" w:hAnchor="text" w:y="1"/>
                    <w:suppressOverlap/>
                    <w:rPr>
                      <w:bCs/>
                      <w:color w:val="000000" w:themeColor="text1"/>
                    </w:rPr>
                  </w:pPr>
                  <w:proofErr w:type="spellStart"/>
                  <w:r w:rsidRPr="00A4130F">
                    <w:rPr>
                      <w:bCs/>
                      <w:color w:val="000000" w:themeColor="text1"/>
                    </w:rPr>
                    <w:t>Rezistența</w:t>
                  </w:r>
                  <w:proofErr w:type="spellEnd"/>
                  <w:r w:rsidRPr="00A4130F">
                    <w:rPr>
                      <w:bCs/>
                      <w:color w:val="000000" w:themeColor="text1"/>
                    </w:rPr>
                    <w:t xml:space="preserve"> </w:t>
                  </w:r>
                  <w:proofErr w:type="spellStart"/>
                  <w:r w:rsidRPr="00A4130F">
                    <w:rPr>
                      <w:bCs/>
                      <w:color w:val="000000" w:themeColor="text1"/>
                    </w:rPr>
                    <w:t>la</w:t>
                  </w:r>
                  <w:proofErr w:type="spellEnd"/>
                  <w:r w:rsidRPr="00A4130F">
                    <w:rPr>
                      <w:bCs/>
                      <w:color w:val="000000" w:themeColor="text1"/>
                    </w:rPr>
                    <w:t xml:space="preserve"> </w:t>
                  </w:r>
                  <w:proofErr w:type="spellStart"/>
                  <w:r w:rsidRPr="00A4130F">
                    <w:rPr>
                      <w:bCs/>
                      <w:color w:val="000000" w:themeColor="text1"/>
                    </w:rPr>
                    <w:t>alunecare</w:t>
                  </w:r>
                  <w:proofErr w:type="spellEnd"/>
                  <w:r w:rsidRPr="00A4130F">
                    <w:rPr>
                      <w:bCs/>
                      <w:color w:val="000000" w:themeColor="text1"/>
                    </w:rPr>
                    <w:t xml:space="preserve"> </w:t>
                  </w:r>
                </w:p>
              </w:tc>
              <w:tc>
                <w:tcPr>
                  <w:tcW w:w="2204" w:type="dxa"/>
                  <w:gridSpan w:val="3"/>
                </w:tcPr>
                <w:p w14:paraId="2292094C" w14:textId="77777777" w:rsidR="005035E4" w:rsidRPr="005035E4" w:rsidRDefault="005035E4" w:rsidP="00DA36BF">
                  <w:pPr>
                    <w:framePr w:hSpace="180" w:wrap="around" w:vAnchor="text" w:hAnchor="text" w:y="1"/>
                    <w:suppressOverlap/>
                    <w:rPr>
                      <w:bCs/>
                      <w:color w:val="000000" w:themeColor="text1"/>
                      <w:lang w:val="en-US"/>
                    </w:rPr>
                  </w:pPr>
                  <w:proofErr w:type="spellStart"/>
                  <w:r w:rsidRPr="005035E4">
                    <w:rPr>
                      <w:bCs/>
                      <w:color w:val="000000" w:themeColor="text1"/>
                      <w:lang w:val="en-US"/>
                    </w:rPr>
                    <w:t>Clasa</w:t>
                  </w:r>
                  <w:proofErr w:type="spellEnd"/>
                  <w:r w:rsidRPr="005035E4">
                    <w:rPr>
                      <w:bCs/>
                      <w:color w:val="000000" w:themeColor="text1"/>
                      <w:lang w:val="en-US"/>
                    </w:rPr>
                    <w:t xml:space="preserve"> I ˃ 40 </w:t>
                  </w:r>
                  <w:proofErr w:type="spellStart"/>
                  <w:r w:rsidRPr="005035E4">
                    <w:rPr>
                      <w:bCs/>
                      <w:color w:val="000000" w:themeColor="text1"/>
                      <w:lang w:val="en-US"/>
                    </w:rPr>
                    <w:t>unități</w:t>
                  </w:r>
                  <w:proofErr w:type="spellEnd"/>
                  <w:r w:rsidRPr="005035E4">
                    <w:rPr>
                      <w:bCs/>
                      <w:color w:val="000000" w:themeColor="text1"/>
                      <w:lang w:val="en-US"/>
                    </w:rPr>
                    <w:t xml:space="preserve"> testate pe </w:t>
                  </w:r>
                  <w:proofErr w:type="spellStart"/>
                  <w:r w:rsidRPr="005035E4">
                    <w:rPr>
                      <w:bCs/>
                      <w:color w:val="000000" w:themeColor="text1"/>
                      <w:lang w:val="en-US"/>
                    </w:rPr>
                    <w:t>umed</w:t>
                  </w:r>
                  <w:proofErr w:type="spellEnd"/>
                </w:p>
              </w:tc>
            </w:tr>
            <w:tr w:rsidR="005035E4" w:rsidRPr="00A4130F" w14:paraId="27747150" w14:textId="77777777" w:rsidTr="005035E4">
              <w:trPr>
                <w:trHeight w:val="135"/>
              </w:trPr>
              <w:tc>
                <w:tcPr>
                  <w:tcW w:w="518" w:type="dxa"/>
                </w:tcPr>
                <w:p w14:paraId="345754D8" w14:textId="77777777" w:rsidR="005035E4" w:rsidRPr="00A4130F" w:rsidRDefault="005035E4" w:rsidP="00DA36BF">
                  <w:pPr>
                    <w:framePr w:hSpace="180" w:wrap="around" w:vAnchor="text" w:hAnchor="text" w:y="1"/>
                    <w:suppressOverlap/>
                    <w:rPr>
                      <w:bCs/>
                      <w:color w:val="000000" w:themeColor="text1"/>
                    </w:rPr>
                  </w:pPr>
                  <w:r w:rsidRPr="00A4130F">
                    <w:rPr>
                      <w:bCs/>
                      <w:color w:val="000000" w:themeColor="text1"/>
                    </w:rPr>
                    <w:t>8.</w:t>
                  </w:r>
                </w:p>
              </w:tc>
              <w:tc>
                <w:tcPr>
                  <w:tcW w:w="1789" w:type="dxa"/>
                </w:tcPr>
                <w:p w14:paraId="155EB08C" w14:textId="77777777" w:rsidR="005035E4" w:rsidRPr="00A4130F" w:rsidRDefault="005035E4" w:rsidP="00DA36BF">
                  <w:pPr>
                    <w:framePr w:hSpace="180" w:wrap="around" w:vAnchor="text" w:hAnchor="text" w:y="1"/>
                    <w:suppressOverlap/>
                    <w:rPr>
                      <w:bCs/>
                      <w:color w:val="000000" w:themeColor="text1"/>
                    </w:rPr>
                  </w:pPr>
                  <w:proofErr w:type="spellStart"/>
                  <w:r w:rsidRPr="00A4130F">
                    <w:rPr>
                      <w:bCs/>
                      <w:color w:val="000000" w:themeColor="text1"/>
                    </w:rPr>
                    <w:t>Absorbție</w:t>
                  </w:r>
                  <w:proofErr w:type="spellEnd"/>
                  <w:r w:rsidRPr="00A4130F">
                    <w:rPr>
                      <w:bCs/>
                      <w:color w:val="000000" w:themeColor="text1"/>
                    </w:rPr>
                    <w:t xml:space="preserve"> </w:t>
                  </w:r>
                  <w:proofErr w:type="spellStart"/>
                  <w:r w:rsidRPr="00A4130F">
                    <w:rPr>
                      <w:bCs/>
                      <w:color w:val="000000" w:themeColor="text1"/>
                    </w:rPr>
                    <w:t>capilara</w:t>
                  </w:r>
                  <w:proofErr w:type="spellEnd"/>
                </w:p>
              </w:tc>
              <w:tc>
                <w:tcPr>
                  <w:tcW w:w="950" w:type="dxa"/>
                </w:tcPr>
                <w:p w14:paraId="6CA7A8AC" w14:textId="77777777" w:rsidR="005035E4" w:rsidRPr="00A4130F" w:rsidRDefault="005035E4" w:rsidP="00DA36BF">
                  <w:pPr>
                    <w:framePr w:hSpace="180" w:wrap="around" w:vAnchor="text" w:hAnchor="text" w:y="1"/>
                    <w:suppressOverlap/>
                    <w:rPr>
                      <w:bCs/>
                      <w:color w:val="000000" w:themeColor="text1"/>
                    </w:rPr>
                  </w:pPr>
                  <w:proofErr w:type="spellStart"/>
                  <w:r w:rsidRPr="00A4130F">
                    <w:rPr>
                      <w:bCs/>
                      <w:color w:val="000000" w:themeColor="text1"/>
                    </w:rPr>
                    <w:t>kg</w:t>
                  </w:r>
                  <w:proofErr w:type="spellEnd"/>
                  <w:r w:rsidRPr="00A4130F">
                    <w:rPr>
                      <w:bCs/>
                      <w:color w:val="000000" w:themeColor="text1"/>
                    </w:rPr>
                    <w:t>*m</w:t>
                  </w:r>
                  <w:r w:rsidRPr="00A4130F">
                    <w:rPr>
                      <w:bCs/>
                      <w:color w:val="000000" w:themeColor="text1"/>
                      <w:vertAlign w:val="superscript"/>
                    </w:rPr>
                    <w:t>-2</w:t>
                  </w:r>
                  <w:r w:rsidRPr="00A4130F">
                    <w:rPr>
                      <w:bCs/>
                      <w:color w:val="000000" w:themeColor="text1"/>
                    </w:rPr>
                    <w:t>*h</w:t>
                  </w:r>
                  <w:r w:rsidRPr="00A4130F">
                    <w:rPr>
                      <w:bCs/>
                      <w:color w:val="000000" w:themeColor="text1"/>
                      <w:vertAlign w:val="superscript"/>
                    </w:rPr>
                    <w:t>-0,5</w:t>
                  </w:r>
                </w:p>
              </w:tc>
              <w:tc>
                <w:tcPr>
                  <w:tcW w:w="1254" w:type="dxa"/>
                  <w:gridSpan w:val="2"/>
                </w:tcPr>
                <w:p w14:paraId="76FEC910" w14:textId="77777777" w:rsidR="005035E4" w:rsidRPr="00A4130F" w:rsidRDefault="005035E4" w:rsidP="00DA36BF">
                  <w:pPr>
                    <w:framePr w:hSpace="180" w:wrap="around" w:vAnchor="text" w:hAnchor="text" w:y="1"/>
                    <w:suppressOverlap/>
                    <w:rPr>
                      <w:bCs/>
                      <w:color w:val="000000" w:themeColor="text1"/>
                    </w:rPr>
                  </w:pPr>
                  <w:r w:rsidRPr="00A4130F">
                    <w:rPr>
                      <w:bCs/>
                      <w:color w:val="000000" w:themeColor="text1"/>
                    </w:rPr>
                    <w:t>≤ 0,5</w:t>
                  </w:r>
                </w:p>
              </w:tc>
            </w:tr>
            <w:tr w:rsidR="005035E4" w:rsidRPr="00A4130F" w14:paraId="6BA0C337" w14:textId="77777777" w:rsidTr="005035E4">
              <w:trPr>
                <w:trHeight w:val="341"/>
              </w:trPr>
              <w:tc>
                <w:tcPr>
                  <w:tcW w:w="518" w:type="dxa"/>
                </w:tcPr>
                <w:p w14:paraId="392BBF56" w14:textId="77777777" w:rsidR="005035E4" w:rsidRPr="00A4130F" w:rsidRDefault="005035E4" w:rsidP="00DA36BF">
                  <w:pPr>
                    <w:framePr w:hSpace="180" w:wrap="around" w:vAnchor="text" w:hAnchor="text" w:y="1"/>
                    <w:suppressOverlap/>
                    <w:rPr>
                      <w:bCs/>
                      <w:color w:val="000000" w:themeColor="text1"/>
                    </w:rPr>
                  </w:pPr>
                  <w:r w:rsidRPr="00A4130F">
                    <w:rPr>
                      <w:bCs/>
                      <w:color w:val="000000" w:themeColor="text1"/>
                    </w:rPr>
                    <w:t>9.</w:t>
                  </w:r>
                </w:p>
              </w:tc>
              <w:tc>
                <w:tcPr>
                  <w:tcW w:w="1789" w:type="dxa"/>
                </w:tcPr>
                <w:p w14:paraId="5E5825B3" w14:textId="77777777" w:rsidR="005035E4" w:rsidRPr="00A4130F" w:rsidRDefault="005035E4" w:rsidP="00DA36BF">
                  <w:pPr>
                    <w:framePr w:hSpace="180" w:wrap="around" w:vAnchor="text" w:hAnchor="text" w:y="1"/>
                    <w:suppressOverlap/>
                    <w:rPr>
                      <w:bCs/>
                      <w:color w:val="000000" w:themeColor="text1"/>
                    </w:rPr>
                  </w:pPr>
                  <w:proofErr w:type="spellStart"/>
                  <w:r w:rsidRPr="00A4130F">
                    <w:rPr>
                      <w:bCs/>
                      <w:color w:val="000000" w:themeColor="text1"/>
                    </w:rPr>
                    <w:t>Reacție</w:t>
                  </w:r>
                  <w:proofErr w:type="spellEnd"/>
                  <w:r w:rsidRPr="00A4130F">
                    <w:rPr>
                      <w:bCs/>
                      <w:color w:val="000000" w:themeColor="text1"/>
                    </w:rPr>
                    <w:t xml:space="preserve"> </w:t>
                  </w:r>
                  <w:proofErr w:type="spellStart"/>
                  <w:r w:rsidRPr="00A4130F">
                    <w:rPr>
                      <w:bCs/>
                      <w:color w:val="000000" w:themeColor="text1"/>
                    </w:rPr>
                    <w:t>la</w:t>
                  </w:r>
                  <w:proofErr w:type="spellEnd"/>
                  <w:r w:rsidRPr="00A4130F">
                    <w:rPr>
                      <w:bCs/>
                      <w:color w:val="000000" w:themeColor="text1"/>
                    </w:rPr>
                    <w:t xml:space="preserve"> </w:t>
                  </w:r>
                  <w:proofErr w:type="spellStart"/>
                  <w:r w:rsidRPr="00A4130F">
                    <w:rPr>
                      <w:bCs/>
                      <w:color w:val="000000" w:themeColor="text1"/>
                    </w:rPr>
                    <w:t>ardere</w:t>
                  </w:r>
                  <w:proofErr w:type="spellEnd"/>
                </w:p>
              </w:tc>
              <w:tc>
                <w:tcPr>
                  <w:tcW w:w="950" w:type="dxa"/>
                </w:tcPr>
                <w:p w14:paraId="76AB2D99" w14:textId="77777777" w:rsidR="005035E4" w:rsidRPr="00A4130F" w:rsidRDefault="005035E4" w:rsidP="00DA36BF">
                  <w:pPr>
                    <w:framePr w:hSpace="180" w:wrap="around" w:vAnchor="text" w:hAnchor="text" w:y="1"/>
                    <w:suppressOverlap/>
                    <w:rPr>
                      <w:bCs/>
                      <w:color w:val="000000" w:themeColor="text1"/>
                    </w:rPr>
                  </w:pPr>
                  <w:proofErr w:type="spellStart"/>
                  <w:r w:rsidRPr="00A4130F">
                    <w:rPr>
                      <w:bCs/>
                      <w:color w:val="000000" w:themeColor="text1"/>
                    </w:rPr>
                    <w:t>clasa</w:t>
                  </w:r>
                  <w:proofErr w:type="spellEnd"/>
                </w:p>
              </w:tc>
              <w:tc>
                <w:tcPr>
                  <w:tcW w:w="1254" w:type="dxa"/>
                  <w:gridSpan w:val="2"/>
                </w:tcPr>
                <w:p w14:paraId="2001442A" w14:textId="77777777" w:rsidR="005035E4" w:rsidRPr="00A4130F" w:rsidRDefault="005035E4" w:rsidP="00DA36BF">
                  <w:pPr>
                    <w:framePr w:hSpace="180" w:wrap="around" w:vAnchor="text" w:hAnchor="text" w:y="1"/>
                    <w:suppressOverlap/>
                    <w:rPr>
                      <w:bCs/>
                      <w:color w:val="000000" w:themeColor="text1"/>
                    </w:rPr>
                  </w:pPr>
                  <w:r w:rsidRPr="00A4130F">
                    <w:rPr>
                      <w:bCs/>
                      <w:color w:val="000000" w:themeColor="text1"/>
                    </w:rPr>
                    <w:t>A1</w:t>
                  </w:r>
                </w:p>
              </w:tc>
            </w:tr>
            <w:tr w:rsidR="005035E4" w:rsidRPr="00A4130F" w14:paraId="0AB5C725" w14:textId="77777777" w:rsidTr="005035E4">
              <w:trPr>
                <w:trHeight w:val="585"/>
              </w:trPr>
              <w:tc>
                <w:tcPr>
                  <w:tcW w:w="518" w:type="dxa"/>
                </w:tcPr>
                <w:p w14:paraId="116E0B85" w14:textId="77777777" w:rsidR="005035E4" w:rsidRPr="00A4130F" w:rsidRDefault="005035E4" w:rsidP="00DA36BF">
                  <w:pPr>
                    <w:framePr w:hSpace="180" w:wrap="around" w:vAnchor="text" w:hAnchor="text" w:y="1"/>
                    <w:suppressOverlap/>
                    <w:rPr>
                      <w:bCs/>
                      <w:color w:val="000000" w:themeColor="text1"/>
                    </w:rPr>
                  </w:pPr>
                  <w:r w:rsidRPr="00A4130F">
                    <w:rPr>
                      <w:bCs/>
                      <w:color w:val="000000" w:themeColor="text1"/>
                    </w:rPr>
                    <w:t>10.</w:t>
                  </w:r>
                </w:p>
              </w:tc>
              <w:tc>
                <w:tcPr>
                  <w:tcW w:w="1789" w:type="dxa"/>
                </w:tcPr>
                <w:p w14:paraId="45BCAE94" w14:textId="77777777" w:rsidR="005035E4" w:rsidRPr="00A4130F" w:rsidRDefault="005035E4" w:rsidP="00DA36BF">
                  <w:pPr>
                    <w:framePr w:hSpace="180" w:wrap="around" w:vAnchor="text" w:hAnchor="text" w:y="1"/>
                    <w:suppressOverlap/>
                    <w:rPr>
                      <w:bCs/>
                      <w:color w:val="000000" w:themeColor="text1"/>
                    </w:rPr>
                  </w:pPr>
                  <w:proofErr w:type="spellStart"/>
                  <w:r w:rsidRPr="00A4130F">
                    <w:rPr>
                      <w:bCs/>
                      <w:color w:val="000000" w:themeColor="text1"/>
                    </w:rPr>
                    <w:t>Substanțe</w:t>
                  </w:r>
                  <w:proofErr w:type="spellEnd"/>
                  <w:r w:rsidRPr="00A4130F">
                    <w:rPr>
                      <w:bCs/>
                      <w:color w:val="000000" w:themeColor="text1"/>
                    </w:rPr>
                    <w:t xml:space="preserve"> </w:t>
                  </w:r>
                  <w:proofErr w:type="spellStart"/>
                  <w:r w:rsidRPr="00A4130F">
                    <w:rPr>
                      <w:bCs/>
                      <w:color w:val="000000" w:themeColor="text1"/>
                    </w:rPr>
                    <w:t>periculoase</w:t>
                  </w:r>
                  <w:proofErr w:type="spellEnd"/>
                  <w:r w:rsidRPr="00A4130F">
                    <w:rPr>
                      <w:bCs/>
                      <w:color w:val="000000" w:themeColor="text1"/>
                    </w:rPr>
                    <w:t xml:space="preserve"> </w:t>
                  </w:r>
                </w:p>
              </w:tc>
              <w:tc>
                <w:tcPr>
                  <w:tcW w:w="2204" w:type="dxa"/>
                  <w:gridSpan w:val="3"/>
                </w:tcPr>
                <w:p w14:paraId="7282459F" w14:textId="77777777" w:rsidR="005035E4" w:rsidRPr="00A4130F" w:rsidRDefault="005035E4" w:rsidP="00DA36BF">
                  <w:pPr>
                    <w:framePr w:hSpace="180" w:wrap="around" w:vAnchor="text" w:hAnchor="text" w:y="1"/>
                    <w:suppressOverlap/>
                    <w:rPr>
                      <w:bCs/>
                      <w:color w:val="000000" w:themeColor="text1"/>
                    </w:rPr>
                  </w:pPr>
                  <w:proofErr w:type="spellStart"/>
                  <w:r w:rsidRPr="00A4130F">
                    <w:rPr>
                      <w:bCs/>
                      <w:color w:val="000000" w:themeColor="text1"/>
                    </w:rPr>
                    <w:t>Respectarea</w:t>
                  </w:r>
                  <w:proofErr w:type="spellEnd"/>
                  <w:r w:rsidRPr="00A4130F">
                    <w:rPr>
                      <w:bCs/>
                      <w:color w:val="000000" w:themeColor="text1"/>
                    </w:rPr>
                    <w:t xml:space="preserve"> 5,4</w:t>
                  </w:r>
                </w:p>
              </w:tc>
            </w:tr>
            <w:tr w:rsidR="005035E4" w:rsidRPr="00A4130F" w14:paraId="2A6D2448" w14:textId="77777777" w:rsidTr="005035E4">
              <w:trPr>
                <w:trHeight w:val="135"/>
              </w:trPr>
              <w:tc>
                <w:tcPr>
                  <w:tcW w:w="518" w:type="dxa"/>
                </w:tcPr>
                <w:p w14:paraId="7AA59CF2" w14:textId="77777777" w:rsidR="005035E4" w:rsidRPr="00A4130F" w:rsidRDefault="005035E4" w:rsidP="00DA36BF">
                  <w:pPr>
                    <w:framePr w:hSpace="180" w:wrap="around" w:vAnchor="text" w:hAnchor="text" w:y="1"/>
                    <w:suppressOverlap/>
                    <w:rPr>
                      <w:bCs/>
                      <w:color w:val="000000" w:themeColor="text1"/>
                    </w:rPr>
                  </w:pPr>
                  <w:r w:rsidRPr="00A4130F">
                    <w:rPr>
                      <w:bCs/>
                      <w:color w:val="000000" w:themeColor="text1"/>
                    </w:rPr>
                    <w:t>11.</w:t>
                  </w:r>
                </w:p>
              </w:tc>
              <w:tc>
                <w:tcPr>
                  <w:tcW w:w="1789" w:type="dxa"/>
                </w:tcPr>
                <w:p w14:paraId="3E82ED32" w14:textId="77777777" w:rsidR="005035E4" w:rsidRPr="00A4130F" w:rsidRDefault="005035E4" w:rsidP="00DA36BF">
                  <w:pPr>
                    <w:framePr w:hSpace="180" w:wrap="around" w:vAnchor="text" w:hAnchor="text" w:y="1"/>
                    <w:suppressOverlap/>
                    <w:rPr>
                      <w:bCs/>
                      <w:color w:val="000000" w:themeColor="text1"/>
                    </w:rPr>
                  </w:pPr>
                  <w:proofErr w:type="spellStart"/>
                  <w:r w:rsidRPr="00A4130F">
                    <w:rPr>
                      <w:bCs/>
                      <w:color w:val="000000" w:themeColor="text1"/>
                    </w:rPr>
                    <w:t>Timp</w:t>
                  </w:r>
                  <w:proofErr w:type="spellEnd"/>
                  <w:r w:rsidRPr="00A4130F">
                    <w:rPr>
                      <w:bCs/>
                      <w:color w:val="000000" w:themeColor="text1"/>
                    </w:rPr>
                    <w:t xml:space="preserve"> </w:t>
                  </w:r>
                  <w:proofErr w:type="spellStart"/>
                  <w:r w:rsidRPr="00A4130F">
                    <w:rPr>
                      <w:bCs/>
                      <w:color w:val="000000" w:themeColor="text1"/>
                    </w:rPr>
                    <w:t>de</w:t>
                  </w:r>
                  <w:proofErr w:type="spellEnd"/>
                  <w:r w:rsidRPr="00A4130F">
                    <w:rPr>
                      <w:bCs/>
                      <w:color w:val="000000" w:themeColor="text1"/>
                    </w:rPr>
                    <w:t xml:space="preserve"> </w:t>
                  </w:r>
                  <w:proofErr w:type="spellStart"/>
                  <w:r w:rsidRPr="00A4130F">
                    <w:rPr>
                      <w:bCs/>
                      <w:color w:val="000000" w:themeColor="text1"/>
                    </w:rPr>
                    <w:t>întărire</w:t>
                  </w:r>
                  <w:proofErr w:type="spellEnd"/>
                </w:p>
              </w:tc>
              <w:tc>
                <w:tcPr>
                  <w:tcW w:w="958" w:type="dxa"/>
                  <w:gridSpan w:val="2"/>
                </w:tcPr>
                <w:p w14:paraId="3FD2659D" w14:textId="77777777" w:rsidR="005035E4" w:rsidRPr="00A4130F" w:rsidRDefault="005035E4" w:rsidP="00DA36BF">
                  <w:pPr>
                    <w:framePr w:hSpace="180" w:wrap="around" w:vAnchor="text" w:hAnchor="text" w:y="1"/>
                    <w:suppressOverlap/>
                    <w:rPr>
                      <w:bCs/>
                      <w:color w:val="000000" w:themeColor="text1"/>
                    </w:rPr>
                  </w:pPr>
                  <w:r w:rsidRPr="00A4130F">
                    <w:rPr>
                      <w:bCs/>
                      <w:color w:val="000000" w:themeColor="text1"/>
                    </w:rPr>
                    <w:t xml:space="preserve"> </w:t>
                  </w:r>
                  <w:proofErr w:type="spellStart"/>
                  <w:r w:rsidRPr="00A4130F">
                    <w:rPr>
                      <w:bCs/>
                      <w:color w:val="000000" w:themeColor="text1"/>
                    </w:rPr>
                    <w:t>Minute</w:t>
                  </w:r>
                  <w:proofErr w:type="spellEnd"/>
                </w:p>
              </w:tc>
              <w:tc>
                <w:tcPr>
                  <w:tcW w:w="1246" w:type="dxa"/>
                </w:tcPr>
                <w:p w14:paraId="059118B2" w14:textId="77777777" w:rsidR="005035E4" w:rsidRPr="00A4130F" w:rsidRDefault="005035E4" w:rsidP="00DA36BF">
                  <w:pPr>
                    <w:framePr w:hSpace="180" w:wrap="around" w:vAnchor="text" w:hAnchor="text" w:y="1"/>
                    <w:suppressOverlap/>
                    <w:rPr>
                      <w:bCs/>
                      <w:color w:val="000000" w:themeColor="text1"/>
                    </w:rPr>
                  </w:pPr>
                  <w:proofErr w:type="spellStart"/>
                  <w:r w:rsidRPr="00A4130F">
                    <w:rPr>
                      <w:bCs/>
                      <w:color w:val="000000" w:themeColor="text1"/>
                    </w:rPr>
                    <w:t>Maximum</w:t>
                  </w:r>
                  <w:proofErr w:type="spellEnd"/>
                  <w:r w:rsidRPr="00A4130F">
                    <w:rPr>
                      <w:bCs/>
                      <w:color w:val="000000" w:themeColor="text1"/>
                    </w:rPr>
                    <w:t xml:space="preserve"> 10-15 </w:t>
                  </w:r>
                </w:p>
              </w:tc>
            </w:tr>
            <w:tr w:rsidR="005035E4" w:rsidRPr="00A4130F" w14:paraId="1F44152E" w14:textId="77777777" w:rsidTr="005035E4">
              <w:trPr>
                <w:trHeight w:val="126"/>
              </w:trPr>
              <w:tc>
                <w:tcPr>
                  <w:tcW w:w="518" w:type="dxa"/>
                </w:tcPr>
                <w:p w14:paraId="381599CD" w14:textId="77777777" w:rsidR="005035E4" w:rsidRPr="00A4130F" w:rsidRDefault="005035E4" w:rsidP="00DA36BF">
                  <w:pPr>
                    <w:framePr w:hSpace="180" w:wrap="around" w:vAnchor="text" w:hAnchor="text" w:y="1"/>
                    <w:suppressOverlap/>
                    <w:rPr>
                      <w:bCs/>
                      <w:color w:val="000000" w:themeColor="text1"/>
                    </w:rPr>
                  </w:pPr>
                  <w:r w:rsidRPr="00A4130F">
                    <w:rPr>
                      <w:bCs/>
                      <w:color w:val="000000" w:themeColor="text1"/>
                    </w:rPr>
                    <w:t>12.</w:t>
                  </w:r>
                </w:p>
              </w:tc>
              <w:tc>
                <w:tcPr>
                  <w:tcW w:w="1789" w:type="dxa"/>
                </w:tcPr>
                <w:p w14:paraId="2FBA176E" w14:textId="77777777" w:rsidR="005035E4" w:rsidRPr="005035E4" w:rsidRDefault="005035E4" w:rsidP="00DA36BF">
                  <w:pPr>
                    <w:framePr w:hSpace="180" w:wrap="around" w:vAnchor="text" w:hAnchor="text" w:y="1"/>
                    <w:suppressOverlap/>
                    <w:rPr>
                      <w:bCs/>
                      <w:color w:val="000000" w:themeColor="text1"/>
                      <w:lang w:val="en-US"/>
                    </w:rPr>
                  </w:pPr>
                  <w:proofErr w:type="spellStart"/>
                  <w:r w:rsidRPr="005035E4">
                    <w:rPr>
                      <w:bCs/>
                      <w:color w:val="000000" w:themeColor="text1"/>
                      <w:lang w:val="en-US"/>
                    </w:rPr>
                    <w:t>Rezistența</w:t>
                  </w:r>
                  <w:proofErr w:type="spellEnd"/>
                  <w:r w:rsidRPr="005035E4">
                    <w:rPr>
                      <w:bCs/>
                      <w:color w:val="000000" w:themeColor="text1"/>
                      <w:lang w:val="en-US"/>
                    </w:rPr>
                    <w:t xml:space="preserve"> la </w:t>
                  </w:r>
                  <w:proofErr w:type="spellStart"/>
                  <w:r w:rsidRPr="005035E4">
                    <w:rPr>
                      <w:bCs/>
                      <w:color w:val="000000" w:themeColor="text1"/>
                      <w:lang w:val="en-US"/>
                    </w:rPr>
                    <w:t>compresiune</w:t>
                  </w:r>
                  <w:proofErr w:type="spellEnd"/>
                  <w:r w:rsidRPr="005035E4">
                    <w:rPr>
                      <w:bCs/>
                      <w:color w:val="000000" w:themeColor="text1"/>
                      <w:lang w:val="en-US"/>
                    </w:rPr>
                    <w:t xml:space="preserve"> </w:t>
                  </w:r>
                  <w:proofErr w:type="spellStart"/>
                  <w:r w:rsidRPr="005035E4">
                    <w:rPr>
                      <w:bCs/>
                      <w:color w:val="000000" w:themeColor="text1"/>
                      <w:lang w:val="en-US"/>
                    </w:rPr>
                    <w:t>după</w:t>
                  </w:r>
                  <w:proofErr w:type="spellEnd"/>
                  <w:r w:rsidRPr="005035E4">
                    <w:rPr>
                      <w:bCs/>
                      <w:color w:val="000000" w:themeColor="text1"/>
                      <w:lang w:val="en-US"/>
                    </w:rPr>
                    <w:t xml:space="preserve"> 2 ore</w:t>
                  </w:r>
                </w:p>
              </w:tc>
              <w:tc>
                <w:tcPr>
                  <w:tcW w:w="958" w:type="dxa"/>
                  <w:gridSpan w:val="2"/>
                </w:tcPr>
                <w:p w14:paraId="11219528" w14:textId="77777777" w:rsidR="005035E4" w:rsidRPr="00A4130F" w:rsidRDefault="005035E4" w:rsidP="00DA36BF">
                  <w:pPr>
                    <w:framePr w:hSpace="180" w:wrap="around" w:vAnchor="text" w:hAnchor="text" w:y="1"/>
                    <w:suppressOverlap/>
                    <w:rPr>
                      <w:bCs/>
                      <w:color w:val="000000" w:themeColor="text1"/>
                      <w:vertAlign w:val="superscript"/>
                    </w:rPr>
                  </w:pPr>
                  <w:r w:rsidRPr="00A4130F">
                    <w:rPr>
                      <w:bCs/>
                      <w:color w:val="000000" w:themeColor="text1"/>
                    </w:rPr>
                    <w:t>N/mm</w:t>
                  </w:r>
                  <w:r w:rsidRPr="00A4130F">
                    <w:rPr>
                      <w:bCs/>
                      <w:color w:val="000000" w:themeColor="text1"/>
                      <w:vertAlign w:val="superscript"/>
                    </w:rPr>
                    <w:t>2</w:t>
                  </w:r>
                </w:p>
              </w:tc>
              <w:tc>
                <w:tcPr>
                  <w:tcW w:w="1246" w:type="dxa"/>
                </w:tcPr>
                <w:p w14:paraId="5063C9DD" w14:textId="77777777" w:rsidR="005035E4" w:rsidRPr="00A4130F" w:rsidRDefault="005035E4" w:rsidP="00DA36BF">
                  <w:pPr>
                    <w:framePr w:hSpace="180" w:wrap="around" w:vAnchor="text" w:hAnchor="text" w:y="1"/>
                    <w:suppressOverlap/>
                    <w:rPr>
                      <w:bCs/>
                      <w:color w:val="000000" w:themeColor="text1"/>
                    </w:rPr>
                  </w:pPr>
                  <w:r w:rsidRPr="00A4130F">
                    <w:rPr>
                      <w:bCs/>
                      <w:color w:val="000000" w:themeColor="text1"/>
                    </w:rPr>
                    <w:t>16</w:t>
                  </w:r>
                </w:p>
              </w:tc>
            </w:tr>
            <w:tr w:rsidR="005035E4" w:rsidRPr="00A4130F" w14:paraId="312AB099" w14:textId="77777777" w:rsidTr="005035E4">
              <w:trPr>
                <w:trHeight w:val="150"/>
              </w:trPr>
              <w:tc>
                <w:tcPr>
                  <w:tcW w:w="518" w:type="dxa"/>
                </w:tcPr>
                <w:p w14:paraId="11ED3CC9" w14:textId="77777777" w:rsidR="005035E4" w:rsidRPr="00A4130F" w:rsidRDefault="005035E4" w:rsidP="00DA36BF">
                  <w:pPr>
                    <w:framePr w:hSpace="180" w:wrap="around" w:vAnchor="text" w:hAnchor="text" w:y="1"/>
                    <w:suppressOverlap/>
                    <w:rPr>
                      <w:bCs/>
                      <w:color w:val="000000" w:themeColor="text1"/>
                    </w:rPr>
                  </w:pPr>
                  <w:r w:rsidRPr="00A4130F">
                    <w:rPr>
                      <w:bCs/>
                      <w:color w:val="000000" w:themeColor="text1"/>
                    </w:rPr>
                    <w:t>13.</w:t>
                  </w:r>
                </w:p>
              </w:tc>
              <w:tc>
                <w:tcPr>
                  <w:tcW w:w="1789" w:type="dxa"/>
                </w:tcPr>
                <w:p w14:paraId="5541B1E7" w14:textId="77777777" w:rsidR="005035E4" w:rsidRPr="005035E4" w:rsidRDefault="005035E4" w:rsidP="00DA36BF">
                  <w:pPr>
                    <w:framePr w:hSpace="180" w:wrap="around" w:vAnchor="text" w:hAnchor="text" w:y="1"/>
                    <w:suppressOverlap/>
                    <w:rPr>
                      <w:bCs/>
                      <w:color w:val="000000" w:themeColor="text1"/>
                      <w:lang w:val="en-US"/>
                    </w:rPr>
                  </w:pPr>
                  <w:proofErr w:type="spellStart"/>
                  <w:r w:rsidRPr="005035E4">
                    <w:rPr>
                      <w:bCs/>
                      <w:color w:val="000000" w:themeColor="text1"/>
                      <w:lang w:val="en-US"/>
                    </w:rPr>
                    <w:t>Rezistența</w:t>
                  </w:r>
                  <w:proofErr w:type="spellEnd"/>
                  <w:r w:rsidRPr="005035E4">
                    <w:rPr>
                      <w:bCs/>
                      <w:color w:val="000000" w:themeColor="text1"/>
                      <w:lang w:val="en-US"/>
                    </w:rPr>
                    <w:t xml:space="preserve"> la </w:t>
                  </w:r>
                  <w:proofErr w:type="spellStart"/>
                  <w:r w:rsidRPr="005035E4">
                    <w:rPr>
                      <w:bCs/>
                      <w:color w:val="000000" w:themeColor="text1"/>
                      <w:lang w:val="en-US"/>
                    </w:rPr>
                    <w:t>compresiune</w:t>
                  </w:r>
                  <w:proofErr w:type="spellEnd"/>
                  <w:r w:rsidRPr="005035E4">
                    <w:rPr>
                      <w:bCs/>
                      <w:color w:val="000000" w:themeColor="text1"/>
                      <w:lang w:val="en-US"/>
                    </w:rPr>
                    <w:t xml:space="preserve"> </w:t>
                  </w:r>
                  <w:proofErr w:type="spellStart"/>
                  <w:r w:rsidRPr="005035E4">
                    <w:rPr>
                      <w:bCs/>
                      <w:color w:val="000000" w:themeColor="text1"/>
                      <w:lang w:val="en-US"/>
                    </w:rPr>
                    <w:t>după</w:t>
                  </w:r>
                  <w:proofErr w:type="spellEnd"/>
                  <w:r w:rsidRPr="005035E4">
                    <w:rPr>
                      <w:bCs/>
                      <w:color w:val="000000" w:themeColor="text1"/>
                      <w:lang w:val="en-US"/>
                    </w:rPr>
                    <w:t xml:space="preserve"> 8 ore</w:t>
                  </w:r>
                </w:p>
              </w:tc>
              <w:tc>
                <w:tcPr>
                  <w:tcW w:w="958" w:type="dxa"/>
                  <w:gridSpan w:val="2"/>
                </w:tcPr>
                <w:p w14:paraId="5452BE50" w14:textId="77777777" w:rsidR="005035E4" w:rsidRPr="00A4130F" w:rsidRDefault="005035E4" w:rsidP="00DA36BF">
                  <w:pPr>
                    <w:framePr w:hSpace="180" w:wrap="around" w:vAnchor="text" w:hAnchor="text" w:y="1"/>
                    <w:suppressOverlap/>
                    <w:rPr>
                      <w:bCs/>
                      <w:color w:val="000000" w:themeColor="text1"/>
                    </w:rPr>
                  </w:pPr>
                  <w:r w:rsidRPr="00A4130F">
                    <w:rPr>
                      <w:bCs/>
                      <w:color w:val="000000" w:themeColor="text1"/>
                    </w:rPr>
                    <w:t>N/mm</w:t>
                  </w:r>
                  <w:r w:rsidRPr="00A4130F">
                    <w:rPr>
                      <w:bCs/>
                      <w:color w:val="000000" w:themeColor="text1"/>
                      <w:vertAlign w:val="superscript"/>
                    </w:rPr>
                    <w:t>2</w:t>
                  </w:r>
                </w:p>
              </w:tc>
              <w:tc>
                <w:tcPr>
                  <w:tcW w:w="1246" w:type="dxa"/>
                </w:tcPr>
                <w:p w14:paraId="055BE346" w14:textId="77777777" w:rsidR="005035E4" w:rsidRPr="00A4130F" w:rsidRDefault="005035E4" w:rsidP="00DA36BF">
                  <w:pPr>
                    <w:framePr w:hSpace="180" w:wrap="around" w:vAnchor="text" w:hAnchor="text" w:y="1"/>
                    <w:suppressOverlap/>
                    <w:rPr>
                      <w:bCs/>
                      <w:color w:val="000000" w:themeColor="text1"/>
                    </w:rPr>
                  </w:pPr>
                  <w:r w:rsidRPr="00A4130F">
                    <w:rPr>
                      <w:bCs/>
                      <w:color w:val="000000" w:themeColor="text1"/>
                    </w:rPr>
                    <w:t>45</w:t>
                  </w:r>
                </w:p>
              </w:tc>
            </w:tr>
            <w:tr w:rsidR="005035E4" w:rsidRPr="00A4130F" w14:paraId="0B2E17F0" w14:textId="77777777" w:rsidTr="005035E4">
              <w:trPr>
                <w:trHeight w:val="111"/>
              </w:trPr>
              <w:tc>
                <w:tcPr>
                  <w:tcW w:w="518" w:type="dxa"/>
                </w:tcPr>
                <w:p w14:paraId="4DC5B1F3" w14:textId="77777777" w:rsidR="005035E4" w:rsidRPr="00A4130F" w:rsidRDefault="005035E4" w:rsidP="00DA36BF">
                  <w:pPr>
                    <w:framePr w:hSpace="180" w:wrap="around" w:vAnchor="text" w:hAnchor="text" w:y="1"/>
                    <w:suppressOverlap/>
                    <w:rPr>
                      <w:bCs/>
                      <w:color w:val="000000" w:themeColor="text1"/>
                    </w:rPr>
                  </w:pPr>
                  <w:r w:rsidRPr="00A4130F">
                    <w:rPr>
                      <w:bCs/>
                      <w:color w:val="000000" w:themeColor="text1"/>
                    </w:rPr>
                    <w:t>14.</w:t>
                  </w:r>
                </w:p>
              </w:tc>
              <w:tc>
                <w:tcPr>
                  <w:tcW w:w="1789" w:type="dxa"/>
                </w:tcPr>
                <w:p w14:paraId="3448A559" w14:textId="77777777" w:rsidR="005035E4" w:rsidRPr="005035E4" w:rsidRDefault="005035E4" w:rsidP="00DA36BF">
                  <w:pPr>
                    <w:framePr w:hSpace="180" w:wrap="around" w:vAnchor="text" w:hAnchor="text" w:y="1"/>
                    <w:suppressOverlap/>
                    <w:rPr>
                      <w:bCs/>
                      <w:color w:val="000000" w:themeColor="text1"/>
                      <w:lang w:val="en-US"/>
                    </w:rPr>
                  </w:pPr>
                  <w:proofErr w:type="spellStart"/>
                  <w:r w:rsidRPr="005035E4">
                    <w:rPr>
                      <w:bCs/>
                      <w:color w:val="000000" w:themeColor="text1"/>
                      <w:lang w:val="en-US"/>
                    </w:rPr>
                    <w:t>Rezistența</w:t>
                  </w:r>
                  <w:proofErr w:type="spellEnd"/>
                  <w:r w:rsidRPr="005035E4">
                    <w:rPr>
                      <w:bCs/>
                      <w:color w:val="000000" w:themeColor="text1"/>
                      <w:lang w:val="en-US"/>
                    </w:rPr>
                    <w:t xml:space="preserve"> la </w:t>
                  </w:r>
                  <w:proofErr w:type="spellStart"/>
                  <w:r w:rsidRPr="005035E4">
                    <w:rPr>
                      <w:bCs/>
                      <w:color w:val="000000" w:themeColor="text1"/>
                      <w:lang w:val="en-US"/>
                    </w:rPr>
                    <w:t>compresiune</w:t>
                  </w:r>
                  <w:proofErr w:type="spellEnd"/>
                  <w:r w:rsidRPr="005035E4">
                    <w:rPr>
                      <w:bCs/>
                      <w:color w:val="000000" w:themeColor="text1"/>
                      <w:lang w:val="en-US"/>
                    </w:rPr>
                    <w:t xml:space="preserve"> </w:t>
                  </w:r>
                  <w:proofErr w:type="spellStart"/>
                  <w:r w:rsidRPr="005035E4">
                    <w:rPr>
                      <w:bCs/>
                      <w:color w:val="000000" w:themeColor="text1"/>
                      <w:lang w:val="en-US"/>
                    </w:rPr>
                    <w:t>după</w:t>
                  </w:r>
                  <w:proofErr w:type="spellEnd"/>
                  <w:r w:rsidRPr="005035E4">
                    <w:rPr>
                      <w:bCs/>
                      <w:color w:val="000000" w:themeColor="text1"/>
                      <w:lang w:val="en-US"/>
                    </w:rPr>
                    <w:t xml:space="preserve"> 28 ore</w:t>
                  </w:r>
                </w:p>
              </w:tc>
              <w:tc>
                <w:tcPr>
                  <w:tcW w:w="958" w:type="dxa"/>
                  <w:gridSpan w:val="2"/>
                </w:tcPr>
                <w:p w14:paraId="61FC1AA7" w14:textId="77777777" w:rsidR="005035E4" w:rsidRPr="00A4130F" w:rsidRDefault="005035E4" w:rsidP="00DA36BF">
                  <w:pPr>
                    <w:framePr w:hSpace="180" w:wrap="around" w:vAnchor="text" w:hAnchor="text" w:y="1"/>
                    <w:suppressOverlap/>
                    <w:rPr>
                      <w:bCs/>
                      <w:color w:val="000000" w:themeColor="text1"/>
                    </w:rPr>
                  </w:pPr>
                  <w:r w:rsidRPr="00A4130F">
                    <w:rPr>
                      <w:bCs/>
                      <w:color w:val="000000" w:themeColor="text1"/>
                    </w:rPr>
                    <w:t>N/mm</w:t>
                  </w:r>
                  <w:r w:rsidRPr="00A4130F">
                    <w:rPr>
                      <w:bCs/>
                      <w:color w:val="000000" w:themeColor="text1"/>
                      <w:vertAlign w:val="superscript"/>
                    </w:rPr>
                    <w:t>2</w:t>
                  </w:r>
                </w:p>
              </w:tc>
              <w:tc>
                <w:tcPr>
                  <w:tcW w:w="1246" w:type="dxa"/>
                </w:tcPr>
                <w:p w14:paraId="1F9751E9" w14:textId="77777777" w:rsidR="005035E4" w:rsidRPr="00A4130F" w:rsidRDefault="005035E4" w:rsidP="00DA36BF">
                  <w:pPr>
                    <w:framePr w:hSpace="180" w:wrap="around" w:vAnchor="text" w:hAnchor="text" w:y="1"/>
                    <w:suppressOverlap/>
                    <w:rPr>
                      <w:bCs/>
                      <w:color w:val="000000" w:themeColor="text1"/>
                    </w:rPr>
                  </w:pPr>
                  <w:r w:rsidRPr="00A4130F">
                    <w:rPr>
                      <w:bCs/>
                      <w:color w:val="000000" w:themeColor="text1"/>
                    </w:rPr>
                    <w:t>˃ 45</w:t>
                  </w:r>
                </w:p>
              </w:tc>
            </w:tr>
            <w:tr w:rsidR="005035E4" w:rsidRPr="00A4130F" w14:paraId="54FA2E00" w14:textId="77777777" w:rsidTr="005035E4">
              <w:trPr>
                <w:trHeight w:val="135"/>
              </w:trPr>
              <w:tc>
                <w:tcPr>
                  <w:tcW w:w="518" w:type="dxa"/>
                </w:tcPr>
                <w:p w14:paraId="0258FFD3" w14:textId="77777777" w:rsidR="005035E4" w:rsidRPr="00A4130F" w:rsidRDefault="005035E4" w:rsidP="00DA36BF">
                  <w:pPr>
                    <w:framePr w:hSpace="180" w:wrap="around" w:vAnchor="text" w:hAnchor="text" w:y="1"/>
                    <w:suppressOverlap/>
                    <w:rPr>
                      <w:bCs/>
                      <w:color w:val="000000" w:themeColor="text1"/>
                    </w:rPr>
                  </w:pPr>
                  <w:r w:rsidRPr="00A4130F">
                    <w:rPr>
                      <w:bCs/>
                      <w:color w:val="000000" w:themeColor="text1"/>
                    </w:rPr>
                    <w:t>15.</w:t>
                  </w:r>
                </w:p>
              </w:tc>
              <w:tc>
                <w:tcPr>
                  <w:tcW w:w="1789" w:type="dxa"/>
                </w:tcPr>
                <w:p w14:paraId="2B5AE685" w14:textId="77777777" w:rsidR="005035E4" w:rsidRPr="005035E4" w:rsidRDefault="005035E4" w:rsidP="00DA36BF">
                  <w:pPr>
                    <w:framePr w:hSpace="180" w:wrap="around" w:vAnchor="text" w:hAnchor="text" w:y="1"/>
                    <w:suppressOverlap/>
                    <w:rPr>
                      <w:bCs/>
                      <w:color w:val="000000" w:themeColor="text1"/>
                      <w:lang w:val="en-US"/>
                    </w:rPr>
                  </w:pPr>
                  <w:proofErr w:type="spellStart"/>
                  <w:r w:rsidRPr="005035E4">
                    <w:rPr>
                      <w:bCs/>
                      <w:color w:val="000000" w:themeColor="text1"/>
                      <w:lang w:val="en-US"/>
                    </w:rPr>
                    <w:t>Cantitatea</w:t>
                  </w:r>
                  <w:proofErr w:type="spellEnd"/>
                  <w:r w:rsidRPr="005035E4">
                    <w:rPr>
                      <w:bCs/>
                      <w:color w:val="000000" w:themeColor="text1"/>
                      <w:lang w:val="en-US"/>
                    </w:rPr>
                    <w:t xml:space="preserve"> de </w:t>
                  </w:r>
                  <w:proofErr w:type="spellStart"/>
                  <w:r w:rsidRPr="005035E4">
                    <w:rPr>
                      <w:bCs/>
                      <w:color w:val="000000" w:themeColor="text1"/>
                      <w:lang w:val="en-US"/>
                    </w:rPr>
                    <w:t>intemperii</w:t>
                  </w:r>
                  <w:proofErr w:type="spellEnd"/>
                  <w:r w:rsidRPr="005035E4">
                    <w:rPr>
                      <w:bCs/>
                      <w:color w:val="000000" w:themeColor="text1"/>
                      <w:lang w:val="en-US"/>
                    </w:rPr>
                    <w:t xml:space="preserve"> </w:t>
                  </w:r>
                  <w:proofErr w:type="spellStart"/>
                  <w:r w:rsidRPr="005035E4">
                    <w:rPr>
                      <w:bCs/>
                      <w:color w:val="000000" w:themeColor="text1"/>
                      <w:lang w:val="en-US"/>
                    </w:rPr>
                    <w:t>în</w:t>
                  </w:r>
                  <w:proofErr w:type="spellEnd"/>
                  <w:r w:rsidRPr="005035E4">
                    <w:rPr>
                      <w:bCs/>
                      <w:color w:val="000000" w:themeColor="text1"/>
                      <w:lang w:val="en-US"/>
                    </w:rPr>
                    <w:t xml:space="preserve"> îngheț</w:t>
                  </w:r>
                </w:p>
              </w:tc>
              <w:tc>
                <w:tcPr>
                  <w:tcW w:w="958" w:type="dxa"/>
                  <w:gridSpan w:val="2"/>
                </w:tcPr>
                <w:p w14:paraId="594A3DE1" w14:textId="77777777" w:rsidR="005035E4" w:rsidRPr="00A4130F" w:rsidRDefault="005035E4" w:rsidP="00DA36BF">
                  <w:pPr>
                    <w:framePr w:hSpace="180" w:wrap="around" w:vAnchor="text" w:hAnchor="text" w:y="1"/>
                    <w:suppressOverlap/>
                    <w:rPr>
                      <w:bCs/>
                      <w:color w:val="000000" w:themeColor="text1"/>
                      <w:vertAlign w:val="superscript"/>
                    </w:rPr>
                  </w:pPr>
                  <w:proofErr w:type="spellStart"/>
                  <w:r w:rsidRPr="00A4130F">
                    <w:rPr>
                      <w:bCs/>
                      <w:color w:val="000000" w:themeColor="text1"/>
                    </w:rPr>
                    <w:t>kg</w:t>
                  </w:r>
                  <w:proofErr w:type="spellEnd"/>
                  <w:r w:rsidRPr="00A4130F">
                    <w:rPr>
                      <w:bCs/>
                      <w:color w:val="000000" w:themeColor="text1"/>
                    </w:rPr>
                    <w:t>/m</w:t>
                  </w:r>
                  <w:r w:rsidRPr="00A4130F">
                    <w:rPr>
                      <w:bCs/>
                      <w:color w:val="000000" w:themeColor="text1"/>
                      <w:vertAlign w:val="superscript"/>
                    </w:rPr>
                    <w:t>2</w:t>
                  </w:r>
                </w:p>
              </w:tc>
              <w:tc>
                <w:tcPr>
                  <w:tcW w:w="1246" w:type="dxa"/>
                </w:tcPr>
                <w:p w14:paraId="1034CF1C" w14:textId="77777777" w:rsidR="005035E4" w:rsidRPr="00A4130F" w:rsidRDefault="005035E4" w:rsidP="00DA36BF">
                  <w:pPr>
                    <w:framePr w:hSpace="180" w:wrap="around" w:vAnchor="text" w:hAnchor="text" w:y="1"/>
                    <w:suppressOverlap/>
                    <w:rPr>
                      <w:bCs/>
                      <w:color w:val="000000" w:themeColor="text1"/>
                    </w:rPr>
                  </w:pPr>
                  <w:r w:rsidRPr="00A4130F">
                    <w:rPr>
                      <w:bCs/>
                      <w:color w:val="000000" w:themeColor="text1"/>
                    </w:rPr>
                    <w:t>˂ 0,1</w:t>
                  </w:r>
                </w:p>
              </w:tc>
            </w:tr>
          </w:tbl>
          <w:p w14:paraId="79FFAB90" w14:textId="7DCADA75" w:rsidR="005035E4" w:rsidRPr="005035E4" w:rsidRDefault="005035E4" w:rsidP="005035E4">
            <w:pPr>
              <w:pStyle w:val="a7"/>
              <w:numPr>
                <w:ilvl w:val="0"/>
                <w:numId w:val="24"/>
              </w:numPr>
              <w:jc w:val="both"/>
              <w:rPr>
                <w:rFonts w:ascii="Times New Roman" w:hAnsi="Times New Roman" w:cs="Times New Roman"/>
                <w:b/>
                <w:bCs/>
                <w:color w:val="202124"/>
                <w:sz w:val="24"/>
                <w:szCs w:val="24"/>
                <w:lang w:val="en-US"/>
              </w:rPr>
            </w:pPr>
            <w:proofErr w:type="spellStart"/>
            <w:r w:rsidRPr="005035E4">
              <w:rPr>
                <w:rFonts w:ascii="Times New Roman" w:hAnsi="Times New Roman" w:cs="Times New Roman"/>
                <w:b/>
                <w:bCs/>
                <w:color w:val="202124"/>
                <w:sz w:val="24"/>
                <w:szCs w:val="24"/>
                <w:lang w:val="en-US"/>
              </w:rPr>
              <w:t>Ambalaj</w:t>
            </w:r>
            <w:proofErr w:type="spellEnd"/>
            <w:r w:rsidRPr="005035E4">
              <w:rPr>
                <w:rFonts w:ascii="Times New Roman" w:hAnsi="Times New Roman" w:cs="Times New Roman"/>
                <w:b/>
                <w:bCs/>
                <w:color w:val="202124"/>
                <w:sz w:val="24"/>
                <w:szCs w:val="24"/>
                <w:lang w:val="en-US"/>
              </w:rPr>
              <w:t>/</w:t>
            </w:r>
            <w:proofErr w:type="spellStart"/>
            <w:r w:rsidRPr="005035E4">
              <w:rPr>
                <w:rFonts w:ascii="Times New Roman" w:hAnsi="Times New Roman" w:cs="Times New Roman"/>
                <w:b/>
                <w:bCs/>
                <w:color w:val="202124"/>
                <w:sz w:val="24"/>
                <w:szCs w:val="24"/>
                <w:lang w:val="en-US"/>
              </w:rPr>
              <w:t>livrare</w:t>
            </w:r>
            <w:proofErr w:type="spellEnd"/>
          </w:p>
          <w:p w14:paraId="260FC8A5" w14:textId="08AF3D80" w:rsidR="005035E4" w:rsidRPr="005035E4" w:rsidRDefault="005035E4" w:rsidP="005035E4">
            <w:pPr>
              <w:rPr>
                <w:rFonts w:ascii="Times New Roman" w:hAnsi="Times New Roman" w:cs="Times New Roman"/>
                <w:b/>
                <w:bCs/>
                <w:sz w:val="24"/>
                <w:szCs w:val="24"/>
                <w:lang w:val="en-US"/>
              </w:rPr>
            </w:pPr>
            <w:r w:rsidRPr="005035E4">
              <w:rPr>
                <w:rFonts w:ascii="Times New Roman" w:hAnsi="Times New Roman" w:cs="Times New Roman"/>
                <w:bCs/>
                <w:color w:val="000000" w:themeColor="text1"/>
                <w:sz w:val="24"/>
                <w:szCs w:val="24"/>
                <w:lang w:val="en-US"/>
              </w:rPr>
              <w:t xml:space="preserve">Se </w:t>
            </w:r>
            <w:proofErr w:type="spellStart"/>
            <w:r w:rsidRPr="005035E4">
              <w:rPr>
                <w:rFonts w:ascii="Times New Roman" w:hAnsi="Times New Roman" w:cs="Times New Roman"/>
                <w:bCs/>
                <w:color w:val="000000" w:themeColor="text1"/>
                <w:sz w:val="24"/>
                <w:szCs w:val="24"/>
                <w:lang w:val="en-US"/>
              </w:rPr>
              <w:t>livrează</w:t>
            </w:r>
            <w:proofErr w:type="spellEnd"/>
            <w:r w:rsidRPr="005035E4">
              <w:rPr>
                <w:rFonts w:ascii="Times New Roman" w:hAnsi="Times New Roman" w:cs="Times New Roman"/>
                <w:bCs/>
                <w:color w:val="000000" w:themeColor="text1"/>
                <w:sz w:val="24"/>
                <w:szCs w:val="24"/>
                <w:lang w:val="en-US"/>
              </w:rPr>
              <w:t xml:space="preserve"> </w:t>
            </w:r>
            <w:proofErr w:type="spellStart"/>
            <w:r w:rsidRPr="005035E4">
              <w:rPr>
                <w:rFonts w:ascii="Times New Roman" w:hAnsi="Times New Roman" w:cs="Times New Roman"/>
                <w:bCs/>
                <w:color w:val="000000" w:themeColor="text1"/>
                <w:sz w:val="24"/>
                <w:szCs w:val="24"/>
                <w:lang w:val="en-US"/>
              </w:rPr>
              <w:t>în</w:t>
            </w:r>
            <w:proofErr w:type="spellEnd"/>
            <w:r w:rsidRPr="005035E4">
              <w:rPr>
                <w:rFonts w:ascii="Times New Roman" w:hAnsi="Times New Roman" w:cs="Times New Roman"/>
                <w:bCs/>
                <w:color w:val="000000" w:themeColor="text1"/>
                <w:sz w:val="24"/>
                <w:szCs w:val="24"/>
                <w:lang w:val="en-US"/>
              </w:rPr>
              <w:t xml:space="preserve"> </w:t>
            </w:r>
            <w:proofErr w:type="spellStart"/>
            <w:r w:rsidRPr="005035E4">
              <w:rPr>
                <w:rFonts w:ascii="Times New Roman" w:hAnsi="Times New Roman" w:cs="Times New Roman"/>
                <w:bCs/>
                <w:color w:val="000000" w:themeColor="text1"/>
                <w:sz w:val="24"/>
                <w:szCs w:val="24"/>
                <w:lang w:val="en-US"/>
              </w:rPr>
              <w:t>palete</w:t>
            </w:r>
            <w:proofErr w:type="spellEnd"/>
            <w:r w:rsidRPr="005035E4">
              <w:rPr>
                <w:rFonts w:ascii="Times New Roman" w:hAnsi="Times New Roman" w:cs="Times New Roman"/>
                <w:bCs/>
                <w:color w:val="000000" w:themeColor="text1"/>
                <w:sz w:val="24"/>
                <w:szCs w:val="24"/>
                <w:lang w:val="en-US"/>
              </w:rPr>
              <w:t xml:space="preserve"> </w:t>
            </w:r>
            <w:proofErr w:type="spellStart"/>
            <w:r w:rsidRPr="005035E4">
              <w:rPr>
                <w:rFonts w:ascii="Times New Roman" w:hAnsi="Times New Roman" w:cs="Times New Roman"/>
                <w:bCs/>
                <w:color w:val="000000" w:themeColor="text1"/>
                <w:sz w:val="24"/>
                <w:szCs w:val="24"/>
                <w:lang w:val="en-US"/>
              </w:rPr>
              <w:t>sigilați</w:t>
            </w:r>
            <w:proofErr w:type="spellEnd"/>
            <w:r w:rsidRPr="005035E4">
              <w:rPr>
                <w:rFonts w:ascii="Times New Roman" w:hAnsi="Times New Roman" w:cs="Times New Roman"/>
                <w:bCs/>
                <w:color w:val="000000" w:themeColor="text1"/>
                <w:sz w:val="24"/>
                <w:szCs w:val="24"/>
                <w:lang w:val="en-US"/>
              </w:rPr>
              <w:t xml:space="preserve">, P </w:t>
            </w:r>
            <w:proofErr w:type="spellStart"/>
            <w:r w:rsidRPr="005035E4">
              <w:rPr>
                <w:rFonts w:ascii="Times New Roman" w:hAnsi="Times New Roman" w:cs="Times New Roman"/>
                <w:bCs/>
                <w:color w:val="000000" w:themeColor="text1"/>
                <w:sz w:val="24"/>
                <w:szCs w:val="24"/>
                <w:lang w:val="en-US"/>
              </w:rPr>
              <w:t>recipiente</w:t>
            </w:r>
            <w:proofErr w:type="spellEnd"/>
            <w:r w:rsidRPr="005035E4">
              <w:rPr>
                <w:rFonts w:ascii="Times New Roman" w:hAnsi="Times New Roman" w:cs="Times New Roman"/>
                <w:bCs/>
                <w:color w:val="000000" w:themeColor="text1"/>
                <w:sz w:val="24"/>
                <w:szCs w:val="24"/>
                <w:lang w:val="en-US"/>
              </w:rPr>
              <w:t xml:space="preserve"> de 20 kg </w:t>
            </w:r>
          </w:p>
          <w:p w14:paraId="2492B356" w14:textId="4BFCAD19" w:rsidR="005035E4" w:rsidRPr="005035E4" w:rsidRDefault="005035E4" w:rsidP="005035E4">
            <w:pPr>
              <w:rPr>
                <w:rFonts w:ascii="Times New Roman" w:hAnsi="Times New Roman" w:cs="Times New Roman"/>
                <w:b/>
                <w:bCs/>
                <w:sz w:val="24"/>
                <w:szCs w:val="24"/>
                <w:lang w:val="ro-MD"/>
              </w:rPr>
            </w:pPr>
          </w:p>
        </w:tc>
        <w:tc>
          <w:tcPr>
            <w:tcW w:w="25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F6A849" w14:textId="77777777" w:rsidR="005035E4" w:rsidRPr="000B2E54" w:rsidRDefault="005035E4" w:rsidP="00AF7319">
            <w:pPr>
              <w:rPr>
                <w:b/>
                <w:bCs/>
                <w:lang w:val="en-US"/>
              </w:rPr>
            </w:pPr>
          </w:p>
        </w:tc>
        <w:tc>
          <w:tcPr>
            <w:tcW w:w="1464" w:type="dxa"/>
            <w:tcBorders>
              <w:top w:val="single" w:sz="4" w:space="0" w:color="auto"/>
              <w:left w:val="single" w:sz="4" w:space="0" w:color="auto"/>
              <w:bottom w:val="single" w:sz="4" w:space="0" w:color="auto"/>
              <w:right w:val="single" w:sz="4" w:space="0" w:color="auto"/>
            </w:tcBorders>
            <w:shd w:val="clear" w:color="auto" w:fill="FFFFFF" w:themeFill="background1"/>
          </w:tcPr>
          <w:p w14:paraId="53A2D248" w14:textId="77777777" w:rsidR="005035E4" w:rsidRPr="000B2E54" w:rsidRDefault="005035E4" w:rsidP="00AF7319">
            <w:pPr>
              <w:rPr>
                <w:b/>
                <w:bCs/>
                <w:lang w:val="en-US"/>
              </w:rPr>
            </w:pPr>
          </w:p>
        </w:tc>
      </w:tr>
      <w:tr w:rsidR="005035E4" w:rsidRPr="000B2E54" w14:paraId="01339CF2" w14:textId="77777777" w:rsidTr="00C30F8F">
        <w:tc>
          <w:tcPr>
            <w:tcW w:w="15126" w:type="dxa"/>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0C4804" w14:textId="5B0665C5" w:rsidR="005035E4" w:rsidRPr="000B2E54" w:rsidRDefault="005035E4" w:rsidP="005035E4">
            <w:pPr>
              <w:jc w:val="center"/>
              <w:rPr>
                <w:b/>
                <w:bCs/>
                <w:lang w:val="en-US"/>
              </w:rPr>
            </w:pPr>
            <w:r>
              <w:rPr>
                <w:b/>
                <w:bCs/>
                <w:lang w:val="en-US"/>
              </w:rPr>
              <w:lastRenderedPageBreak/>
              <w:t xml:space="preserve">Lot. </w:t>
            </w:r>
            <w:r w:rsidR="00EF5ABE">
              <w:rPr>
                <w:b/>
                <w:bCs/>
                <w:lang w:val="en-US"/>
              </w:rPr>
              <w:t>I</w:t>
            </w:r>
            <w:r>
              <w:rPr>
                <w:b/>
                <w:bCs/>
                <w:lang w:val="en-US"/>
              </w:rPr>
              <w:t>X</w:t>
            </w:r>
          </w:p>
        </w:tc>
      </w:tr>
      <w:tr w:rsidR="005035E4" w:rsidRPr="00DA36BF" w14:paraId="0E934822" w14:textId="77777777" w:rsidTr="00EF5ABE">
        <w:trPr>
          <w:trHeight w:val="3536"/>
        </w:trPr>
        <w:tc>
          <w:tcPr>
            <w:tcW w:w="24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A37D82" w14:textId="00AEBE04" w:rsidR="005035E4" w:rsidRPr="000B2E54" w:rsidRDefault="005035E4" w:rsidP="00AF7319">
            <w:pPr>
              <w:rPr>
                <w:b/>
                <w:bCs/>
                <w:lang w:val="en-US"/>
              </w:rPr>
            </w:pPr>
            <w:r w:rsidRPr="00E30BC3">
              <w:rPr>
                <w:rFonts w:ascii="Times New Roman" w:hAnsi="Times New Roman"/>
                <w:bCs/>
                <w:szCs w:val="24"/>
                <w:lang w:val="ro-MD"/>
              </w:rPr>
              <w:lastRenderedPageBreak/>
              <w:t>GRUND PRIMAR DE ADERENȚĂ PENTRU REPARAȚIA SUPRAFEȚELOR ARTIFICIALE A</w:t>
            </w:r>
            <w:r>
              <w:rPr>
                <w:rFonts w:ascii="Times New Roman" w:hAnsi="Times New Roman"/>
                <w:bCs/>
                <w:szCs w:val="24"/>
                <w:lang w:val="ro-MD"/>
              </w:rPr>
              <w:t>LE</w:t>
            </w:r>
            <w:r w:rsidRPr="00E30BC3">
              <w:rPr>
                <w:rFonts w:ascii="Times New Roman" w:hAnsi="Times New Roman"/>
                <w:bCs/>
                <w:szCs w:val="24"/>
                <w:lang w:val="ro-MD"/>
              </w:rPr>
              <w:t xml:space="preserve"> AERODROMULUI</w:t>
            </w:r>
          </w:p>
        </w:tc>
        <w:tc>
          <w:tcPr>
            <w:tcW w:w="13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12CAE1" w14:textId="77777777" w:rsidR="005035E4" w:rsidRPr="000B2E54" w:rsidRDefault="005035E4" w:rsidP="00AF7319">
            <w:pPr>
              <w:rPr>
                <w:b/>
                <w:bCs/>
                <w:lang w:val="en-US"/>
              </w:rPr>
            </w:pPr>
          </w:p>
        </w:tc>
        <w:tc>
          <w:tcPr>
            <w:tcW w:w="9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FDEDE2" w14:textId="77777777" w:rsidR="005035E4" w:rsidRPr="000B2E54" w:rsidRDefault="005035E4" w:rsidP="00AF7319">
            <w:pPr>
              <w:rPr>
                <w:b/>
                <w:bCs/>
                <w:lang w:val="en-US"/>
              </w:rPr>
            </w:pPr>
          </w:p>
        </w:tc>
        <w:tc>
          <w:tcPr>
            <w:tcW w:w="12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9BD044" w14:textId="77777777" w:rsidR="005035E4" w:rsidRPr="000B2E54" w:rsidRDefault="005035E4" w:rsidP="00AF7319">
            <w:pPr>
              <w:rPr>
                <w:b/>
                <w:bCs/>
                <w:lang w:val="en-US"/>
              </w:rPr>
            </w:pPr>
          </w:p>
        </w:tc>
        <w:tc>
          <w:tcPr>
            <w:tcW w:w="51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0273A9" w14:textId="7E55EB2C" w:rsidR="005035E4" w:rsidRPr="002168F5" w:rsidRDefault="005035E4" w:rsidP="001942C3">
            <w:pPr>
              <w:pStyle w:val="a3"/>
              <w:numPr>
                <w:ilvl w:val="0"/>
                <w:numId w:val="27"/>
              </w:numPr>
              <w:ind w:hanging="426"/>
              <w:jc w:val="center"/>
              <w:rPr>
                <w:rFonts w:ascii="Times New Roman" w:hAnsi="Times New Roman"/>
                <w:caps/>
                <w:szCs w:val="24"/>
                <w:lang w:val="ro-MD"/>
              </w:rPr>
            </w:pPr>
            <w:r w:rsidRPr="002168F5">
              <w:rPr>
                <w:rFonts w:ascii="Times New Roman" w:hAnsi="Times New Roman"/>
                <w:b/>
                <w:bCs/>
                <w:sz w:val="24"/>
                <w:szCs w:val="24"/>
                <w:lang w:val="ro-MD"/>
              </w:rPr>
              <w:t>Dispoziții generale</w:t>
            </w:r>
          </w:p>
          <w:p w14:paraId="5A1BF787" w14:textId="77777777" w:rsidR="005035E4" w:rsidRPr="00E30BC3" w:rsidRDefault="005035E4" w:rsidP="002168F5">
            <w:pPr>
              <w:pStyle w:val="af1"/>
              <w:ind w:left="-14" w:firstLine="0"/>
              <w:jc w:val="both"/>
              <w:rPr>
                <w:szCs w:val="24"/>
                <w:lang w:val="ro-MD"/>
              </w:rPr>
            </w:pPr>
            <w:r w:rsidRPr="00E30BC3">
              <w:rPr>
                <w:szCs w:val="24"/>
                <w:lang w:val="ro-MD"/>
              </w:rPr>
              <w:t xml:space="preserve">   Ofertanții care propun Grund primar de aderență pentru reparația suprafețelor artificiale a</w:t>
            </w:r>
            <w:r>
              <w:rPr>
                <w:szCs w:val="24"/>
                <w:lang w:val="ro-MD"/>
              </w:rPr>
              <w:t xml:space="preserve">le </w:t>
            </w:r>
            <w:r w:rsidRPr="00E30BC3">
              <w:rPr>
                <w:szCs w:val="24"/>
                <w:lang w:val="ro-MD"/>
              </w:rPr>
              <w:t>aerodromului să prezinte în ofertele lor o descriere în co</w:t>
            </w:r>
            <w:r>
              <w:rPr>
                <w:szCs w:val="24"/>
                <w:lang w:val="ro-MD"/>
              </w:rPr>
              <w:t>nformitate</w:t>
            </w:r>
            <w:r w:rsidRPr="00E30BC3">
              <w:rPr>
                <w:szCs w:val="24"/>
                <w:lang w:val="ro-MD"/>
              </w:rPr>
              <w:t xml:space="preserve"> cu criteriile enumerate mai jos.</w:t>
            </w:r>
          </w:p>
          <w:p w14:paraId="7DF3EDC6" w14:textId="77777777" w:rsidR="005035E4" w:rsidRPr="00E30BC3" w:rsidRDefault="005035E4" w:rsidP="002168F5">
            <w:pPr>
              <w:pStyle w:val="af1"/>
              <w:ind w:left="-142" w:firstLine="0"/>
              <w:jc w:val="center"/>
              <w:rPr>
                <w:szCs w:val="24"/>
                <w:lang w:val="ro-MD"/>
              </w:rPr>
            </w:pPr>
            <w:r w:rsidRPr="00E30BC3">
              <w:rPr>
                <w:b/>
                <w:lang w:val="ro-MD"/>
              </w:rPr>
              <w:t>2.  Descrierea generală a produsului</w:t>
            </w:r>
          </w:p>
          <w:p w14:paraId="11F5CF2D" w14:textId="77777777" w:rsidR="005035E4" w:rsidRPr="00E30BC3" w:rsidRDefault="005035E4" w:rsidP="002168F5">
            <w:pPr>
              <w:pStyle w:val="af1"/>
              <w:ind w:left="-14" w:hanging="284"/>
              <w:jc w:val="both"/>
              <w:rPr>
                <w:szCs w:val="24"/>
                <w:lang w:val="ro-MD"/>
              </w:rPr>
            </w:pPr>
            <w:r w:rsidRPr="00E30BC3">
              <w:rPr>
                <w:szCs w:val="24"/>
                <w:lang w:val="ro-MD"/>
              </w:rPr>
              <w:t xml:space="preserve">      Materialul trebuie să fie grund transparent de aderență cu conținut de mase plastice (</w:t>
            </w:r>
            <w:proofErr w:type="spellStart"/>
            <w:r w:rsidRPr="00E30BC3">
              <w:rPr>
                <w:szCs w:val="24"/>
                <w:lang w:val="ro-MD"/>
              </w:rPr>
              <w:t>Primer</w:t>
            </w:r>
            <w:proofErr w:type="spellEnd"/>
            <w:r w:rsidRPr="00E30BC3">
              <w:rPr>
                <w:szCs w:val="24"/>
                <w:lang w:val="ro-MD"/>
              </w:rPr>
              <w:t>) pentru toate tipurile de materiale de umplere a rosturilor cu conținut de bitum. Grund primar de aderență trebuie sa aibă următoarele caracteristici:</w:t>
            </w:r>
          </w:p>
          <w:p w14:paraId="1E19A9C5" w14:textId="77777777" w:rsidR="005035E4" w:rsidRPr="00E30BC3" w:rsidRDefault="005035E4" w:rsidP="005035E4">
            <w:pPr>
              <w:pStyle w:val="af1"/>
              <w:numPr>
                <w:ilvl w:val="0"/>
                <w:numId w:val="26"/>
              </w:numPr>
              <w:rPr>
                <w:szCs w:val="24"/>
                <w:lang w:val="ro-MD"/>
              </w:rPr>
            </w:pPr>
            <w:r w:rsidRPr="00E30BC3">
              <w:rPr>
                <w:szCs w:val="24"/>
                <w:lang w:val="ro-MD"/>
              </w:rPr>
              <w:t>Lichid diluat, astfel să fie ușor de lucrat cu el;</w:t>
            </w:r>
          </w:p>
          <w:p w14:paraId="5992BBCA" w14:textId="77777777" w:rsidR="005035E4" w:rsidRPr="00E30BC3" w:rsidRDefault="005035E4" w:rsidP="005035E4">
            <w:pPr>
              <w:pStyle w:val="af1"/>
              <w:numPr>
                <w:ilvl w:val="0"/>
                <w:numId w:val="26"/>
              </w:numPr>
              <w:rPr>
                <w:szCs w:val="24"/>
                <w:lang w:val="ro-MD"/>
              </w:rPr>
            </w:pPr>
            <w:r w:rsidRPr="00E30BC3">
              <w:rPr>
                <w:szCs w:val="24"/>
                <w:lang w:val="ro-MD"/>
              </w:rPr>
              <w:t>Rezistent față de soluțiile apoase, săruri, acizi diluanți etc;</w:t>
            </w:r>
          </w:p>
          <w:p w14:paraId="6D3B0A53" w14:textId="77777777" w:rsidR="005035E4" w:rsidRPr="00E30BC3" w:rsidRDefault="005035E4" w:rsidP="005035E4">
            <w:pPr>
              <w:pStyle w:val="af1"/>
              <w:numPr>
                <w:ilvl w:val="0"/>
                <w:numId w:val="26"/>
              </w:numPr>
              <w:rPr>
                <w:szCs w:val="24"/>
                <w:lang w:val="ro-MD"/>
              </w:rPr>
            </w:pPr>
            <w:r w:rsidRPr="00E30BC3">
              <w:rPr>
                <w:szCs w:val="24"/>
                <w:lang w:val="ro-MD"/>
              </w:rPr>
              <w:t>Bună penetrație a prafului;</w:t>
            </w:r>
          </w:p>
          <w:p w14:paraId="0D07F91B" w14:textId="77777777" w:rsidR="005035E4" w:rsidRPr="00E30BC3" w:rsidRDefault="005035E4" w:rsidP="005035E4">
            <w:pPr>
              <w:pStyle w:val="af1"/>
              <w:numPr>
                <w:ilvl w:val="0"/>
                <w:numId w:val="26"/>
              </w:numPr>
              <w:rPr>
                <w:szCs w:val="24"/>
                <w:lang w:val="ro-MD"/>
              </w:rPr>
            </w:pPr>
            <w:r w:rsidRPr="00E30BC3">
              <w:rPr>
                <w:szCs w:val="24"/>
                <w:lang w:val="ro-MD"/>
              </w:rPr>
              <w:t>Foarte bună forță de lipire pe toate suporturile, în special asfalt și beton;</w:t>
            </w:r>
          </w:p>
          <w:p w14:paraId="05EC4A78" w14:textId="77777777" w:rsidR="005035E4" w:rsidRPr="00E30BC3" w:rsidRDefault="005035E4" w:rsidP="005035E4">
            <w:pPr>
              <w:pStyle w:val="af1"/>
              <w:numPr>
                <w:ilvl w:val="0"/>
                <w:numId w:val="26"/>
              </w:numPr>
              <w:rPr>
                <w:szCs w:val="24"/>
                <w:lang w:val="ro-MD"/>
              </w:rPr>
            </w:pPr>
            <w:r w:rsidRPr="00E30BC3">
              <w:rPr>
                <w:szCs w:val="24"/>
                <w:lang w:val="ro-MD"/>
              </w:rPr>
              <w:t xml:space="preserve">Uscare rapidă a </w:t>
            </w:r>
            <w:proofErr w:type="spellStart"/>
            <w:r w:rsidRPr="00E30BC3">
              <w:rPr>
                <w:szCs w:val="24"/>
                <w:lang w:val="ro-MD"/>
              </w:rPr>
              <w:t>primer</w:t>
            </w:r>
            <w:proofErr w:type="spellEnd"/>
            <w:r w:rsidRPr="00E30BC3">
              <w:rPr>
                <w:szCs w:val="24"/>
                <w:lang w:val="ro-MD"/>
              </w:rPr>
              <w:t>-ului aplicat;</w:t>
            </w:r>
          </w:p>
          <w:p w14:paraId="54F17FE9" w14:textId="77777777" w:rsidR="005035E4" w:rsidRPr="00E30BC3" w:rsidRDefault="005035E4" w:rsidP="005035E4">
            <w:pPr>
              <w:pStyle w:val="af1"/>
              <w:numPr>
                <w:ilvl w:val="0"/>
                <w:numId w:val="26"/>
              </w:numPr>
              <w:rPr>
                <w:szCs w:val="24"/>
                <w:lang w:val="ro-MD"/>
              </w:rPr>
            </w:pPr>
            <w:r w:rsidRPr="00E30BC3">
              <w:rPr>
                <w:szCs w:val="24"/>
                <w:lang w:val="ro-MD"/>
              </w:rPr>
              <w:t>Garantează o bună lipire între flancurile rosturilor și materialului aplicat pentru flancuri.</w:t>
            </w:r>
          </w:p>
          <w:p w14:paraId="4FC4EED3" w14:textId="77777777" w:rsidR="005035E4" w:rsidRPr="00E30BC3" w:rsidRDefault="005035E4" w:rsidP="002168F5">
            <w:pPr>
              <w:pStyle w:val="af1"/>
              <w:ind w:left="-66" w:firstLine="0"/>
              <w:jc w:val="center"/>
              <w:rPr>
                <w:szCs w:val="24"/>
                <w:lang w:val="ro-MD"/>
              </w:rPr>
            </w:pPr>
            <w:r w:rsidRPr="00E30BC3">
              <w:rPr>
                <w:b/>
                <w:bCs/>
                <w:szCs w:val="24"/>
                <w:lang w:val="ro-MD"/>
              </w:rPr>
              <w:t>3. Aplicare</w:t>
            </w:r>
          </w:p>
          <w:p w14:paraId="510B050B" w14:textId="77777777" w:rsidR="005035E4" w:rsidRPr="00E30BC3" w:rsidRDefault="005035E4" w:rsidP="002168F5">
            <w:pPr>
              <w:pStyle w:val="af1"/>
              <w:ind w:hanging="426"/>
              <w:jc w:val="both"/>
              <w:rPr>
                <w:szCs w:val="24"/>
                <w:lang w:val="ro-MD"/>
              </w:rPr>
            </w:pPr>
            <w:r w:rsidRPr="00E30BC3">
              <w:rPr>
                <w:szCs w:val="24"/>
                <w:lang w:val="ro-MD"/>
              </w:rPr>
              <w:t xml:space="preserve">         Grundul se aplică prin pulverizare sau cu pensula, pe flancurile rosturilor, realizând o legătură ca un film, cu scopul de a lega praful care aderă la piesele din beton și asfalt pentru a forma un strat aderent, care ulterior se ancorează cu materialul introdus între rosturi.</w:t>
            </w:r>
          </w:p>
          <w:p w14:paraId="2ECD6285" w14:textId="0FD4DB57" w:rsidR="005035E4" w:rsidRPr="00E30BC3" w:rsidRDefault="005035E4" w:rsidP="002168F5">
            <w:pPr>
              <w:pStyle w:val="af1"/>
              <w:ind w:hanging="426"/>
              <w:jc w:val="center"/>
              <w:rPr>
                <w:b/>
                <w:bCs/>
                <w:szCs w:val="24"/>
                <w:lang w:val="ro-MD"/>
              </w:rPr>
            </w:pPr>
            <w:r w:rsidRPr="00E30BC3">
              <w:rPr>
                <w:b/>
                <w:bCs/>
                <w:szCs w:val="24"/>
                <w:lang w:val="ro-MD"/>
              </w:rPr>
              <w:t>4.  Termen de exploatare</w:t>
            </w:r>
          </w:p>
          <w:p w14:paraId="184954E5" w14:textId="77777777" w:rsidR="005035E4" w:rsidRPr="00E30BC3" w:rsidRDefault="005035E4" w:rsidP="002168F5">
            <w:pPr>
              <w:pStyle w:val="af1"/>
              <w:ind w:hanging="426"/>
              <w:jc w:val="both"/>
              <w:rPr>
                <w:bCs/>
                <w:szCs w:val="24"/>
                <w:lang w:val="ro-MD"/>
              </w:rPr>
            </w:pPr>
            <w:r w:rsidRPr="00E30BC3">
              <w:rPr>
                <w:bCs/>
                <w:szCs w:val="24"/>
                <w:lang w:val="ro-MD"/>
              </w:rPr>
              <w:t xml:space="preserve">         Grund primar de aderență trebuie să aibă termen de valabilitate nu mai puțin de 24 luni.</w:t>
            </w:r>
          </w:p>
          <w:p w14:paraId="504AA118" w14:textId="73EF4CC1" w:rsidR="005035E4" w:rsidRPr="00E30BC3" w:rsidRDefault="005035E4" w:rsidP="002168F5">
            <w:pPr>
              <w:pStyle w:val="NormalSpecsTitle"/>
              <w:ind w:hanging="426"/>
              <w:jc w:val="center"/>
              <w:rPr>
                <w:rFonts w:ascii="Times New Roman" w:hAnsi="Times New Roman"/>
                <w:sz w:val="24"/>
                <w:szCs w:val="24"/>
                <w:lang w:val="ro-MD"/>
              </w:rPr>
            </w:pPr>
            <w:r w:rsidRPr="00E30BC3">
              <w:rPr>
                <w:rFonts w:ascii="Times New Roman" w:hAnsi="Times New Roman"/>
                <w:sz w:val="24"/>
                <w:szCs w:val="24"/>
                <w:lang w:val="ro-MD"/>
              </w:rPr>
              <w:lastRenderedPageBreak/>
              <w:t>5.  Standarde și alte certificate</w:t>
            </w:r>
          </w:p>
          <w:p w14:paraId="5A12EFA2" w14:textId="77777777" w:rsidR="005035E4" w:rsidRPr="00E30BC3" w:rsidRDefault="005035E4" w:rsidP="002168F5">
            <w:pPr>
              <w:pStyle w:val="af1"/>
              <w:ind w:left="-14" w:firstLine="0"/>
              <w:jc w:val="both"/>
              <w:rPr>
                <w:szCs w:val="24"/>
                <w:lang w:val="ro-MD"/>
              </w:rPr>
            </w:pPr>
            <w:r w:rsidRPr="00E30BC3">
              <w:rPr>
                <w:szCs w:val="24"/>
                <w:lang w:val="ro-MD"/>
              </w:rPr>
              <w:t xml:space="preserve">    Grund primar de aderență trebuie sa corespundă cerințelor </w:t>
            </w:r>
            <w:r w:rsidRPr="00E30BC3">
              <w:rPr>
                <w:b/>
                <w:bCs/>
                <w:szCs w:val="24"/>
                <w:lang w:val="ro-MD"/>
              </w:rPr>
              <w:t>SR EN 14188-2:2005, SR EN 14188-1, TL-Fug-</w:t>
            </w:r>
            <w:proofErr w:type="spellStart"/>
            <w:r w:rsidRPr="00E30BC3">
              <w:rPr>
                <w:b/>
                <w:bCs/>
                <w:szCs w:val="24"/>
                <w:lang w:val="ro-MD"/>
              </w:rPr>
              <w:t>StB</w:t>
            </w:r>
            <w:proofErr w:type="spellEnd"/>
            <w:r w:rsidRPr="00E30BC3">
              <w:rPr>
                <w:b/>
                <w:bCs/>
                <w:szCs w:val="24"/>
                <w:lang w:val="ro-MD"/>
              </w:rPr>
              <w:t xml:space="preserve"> 01</w:t>
            </w:r>
            <w:r w:rsidRPr="00E30BC3">
              <w:rPr>
                <w:szCs w:val="24"/>
                <w:lang w:val="ro-MD"/>
              </w:rPr>
              <w:t>.</w:t>
            </w:r>
          </w:p>
          <w:p w14:paraId="237FF27E" w14:textId="77777777" w:rsidR="005035E4" w:rsidRDefault="005035E4" w:rsidP="002168F5">
            <w:pPr>
              <w:pStyle w:val="af1"/>
              <w:ind w:left="-14" w:firstLine="0"/>
              <w:jc w:val="both"/>
              <w:rPr>
                <w:szCs w:val="24"/>
                <w:lang w:val="ro-MD"/>
              </w:rPr>
            </w:pPr>
            <w:r w:rsidRPr="00E30BC3">
              <w:rPr>
                <w:szCs w:val="24"/>
                <w:lang w:val="ro-MD"/>
              </w:rPr>
              <w:t xml:space="preserve">Producătorul sau distribuitorul trebuie să prezinte certificate de conformitate și de calitate pentru produs,  inclusiv lista aeroporturilor unde a fost utilizat produsul </w:t>
            </w:r>
            <w:r>
              <w:rPr>
                <w:szCs w:val="24"/>
                <w:lang w:val="ro-MD"/>
              </w:rPr>
              <w:t>respectiv</w:t>
            </w:r>
            <w:r w:rsidRPr="00E30BC3">
              <w:rPr>
                <w:szCs w:val="24"/>
                <w:lang w:val="ro-MD"/>
              </w:rPr>
              <w:t>.</w:t>
            </w:r>
          </w:p>
          <w:p w14:paraId="6E93D021" w14:textId="437D9592" w:rsidR="002168F5" w:rsidRPr="002168F5" w:rsidRDefault="002168F5" w:rsidP="002168F5">
            <w:pPr>
              <w:pStyle w:val="af1"/>
              <w:ind w:left="-14" w:firstLine="0"/>
              <w:jc w:val="center"/>
              <w:rPr>
                <w:b/>
                <w:bCs/>
                <w:szCs w:val="24"/>
                <w:lang w:val="ro-MD"/>
              </w:rPr>
            </w:pPr>
            <w:r w:rsidRPr="002168F5">
              <w:rPr>
                <w:b/>
                <w:bCs/>
                <w:szCs w:val="24"/>
                <w:lang w:val="ro-MD"/>
              </w:rPr>
              <w:t xml:space="preserve">6 </w:t>
            </w:r>
            <w:proofErr w:type="spellStart"/>
            <w:r w:rsidRPr="002168F5">
              <w:rPr>
                <w:b/>
                <w:bCs/>
                <w:lang w:eastAsia="ru-RU"/>
              </w:rPr>
              <w:t>Caracteristicile</w:t>
            </w:r>
            <w:proofErr w:type="spellEnd"/>
            <w:r w:rsidRPr="002168F5">
              <w:rPr>
                <w:b/>
                <w:bCs/>
                <w:lang w:eastAsia="ru-RU"/>
              </w:rPr>
              <w:t xml:space="preserve"> </w:t>
            </w:r>
            <w:proofErr w:type="spellStart"/>
            <w:r w:rsidRPr="002168F5">
              <w:rPr>
                <w:b/>
                <w:bCs/>
                <w:lang w:eastAsia="ru-RU"/>
              </w:rPr>
              <w:t>produsului</w:t>
            </w:r>
            <w:proofErr w:type="spellEnd"/>
          </w:p>
          <w:tbl>
            <w:tblPr>
              <w:tblW w:w="0" w:type="auto"/>
              <w:tblInd w:w="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9"/>
              <w:gridCol w:w="1806"/>
              <w:gridCol w:w="1091"/>
              <w:gridCol w:w="1096"/>
            </w:tblGrid>
            <w:tr w:rsidR="002168F5" w:rsidRPr="00E30BC3" w14:paraId="1B8B3A8A" w14:textId="77777777" w:rsidTr="002E63DB">
              <w:trPr>
                <w:trHeight w:val="150"/>
              </w:trPr>
              <w:tc>
                <w:tcPr>
                  <w:tcW w:w="556" w:type="dxa"/>
                </w:tcPr>
                <w:p w14:paraId="0FF1FD01" w14:textId="77777777" w:rsidR="002168F5" w:rsidRPr="00E30BC3" w:rsidRDefault="002168F5" w:rsidP="00DA36BF">
                  <w:pPr>
                    <w:framePr w:hSpace="180" w:wrap="around" w:vAnchor="text" w:hAnchor="text" w:y="1"/>
                    <w:suppressOverlap/>
                    <w:rPr>
                      <w:b/>
                      <w:color w:val="000000" w:themeColor="text1"/>
                    </w:rPr>
                  </w:pPr>
                  <w:proofErr w:type="spellStart"/>
                  <w:r w:rsidRPr="00E30BC3">
                    <w:rPr>
                      <w:b/>
                      <w:color w:val="000000" w:themeColor="text1"/>
                    </w:rPr>
                    <w:t>Nr</w:t>
                  </w:r>
                  <w:proofErr w:type="spellEnd"/>
                  <w:r w:rsidRPr="00E30BC3">
                    <w:rPr>
                      <w:b/>
                      <w:color w:val="000000" w:themeColor="text1"/>
                    </w:rPr>
                    <w:t>.</w:t>
                  </w:r>
                </w:p>
              </w:tc>
              <w:tc>
                <w:tcPr>
                  <w:tcW w:w="2235" w:type="dxa"/>
                </w:tcPr>
                <w:p w14:paraId="5183CBFB" w14:textId="77777777" w:rsidR="002168F5" w:rsidRPr="00E30BC3" w:rsidRDefault="002168F5" w:rsidP="00DA36BF">
                  <w:pPr>
                    <w:framePr w:hSpace="180" w:wrap="around" w:vAnchor="text" w:hAnchor="text" w:y="1"/>
                    <w:suppressOverlap/>
                    <w:rPr>
                      <w:b/>
                      <w:color w:val="000000" w:themeColor="text1"/>
                    </w:rPr>
                  </w:pPr>
                  <w:proofErr w:type="spellStart"/>
                  <w:r w:rsidRPr="00E30BC3">
                    <w:rPr>
                      <w:b/>
                      <w:color w:val="000000" w:themeColor="text1"/>
                    </w:rPr>
                    <w:t>Criteriu</w:t>
                  </w:r>
                  <w:proofErr w:type="spellEnd"/>
                </w:p>
              </w:tc>
              <w:tc>
                <w:tcPr>
                  <w:tcW w:w="1590" w:type="dxa"/>
                </w:tcPr>
                <w:p w14:paraId="48353400" w14:textId="77777777" w:rsidR="002168F5" w:rsidRPr="00E30BC3" w:rsidRDefault="002168F5" w:rsidP="00DA36BF">
                  <w:pPr>
                    <w:framePr w:hSpace="180" w:wrap="around" w:vAnchor="text" w:hAnchor="text" w:y="1"/>
                    <w:suppressOverlap/>
                    <w:rPr>
                      <w:b/>
                      <w:color w:val="000000" w:themeColor="text1"/>
                    </w:rPr>
                  </w:pPr>
                  <w:proofErr w:type="spellStart"/>
                  <w:r w:rsidRPr="00E30BC3">
                    <w:rPr>
                      <w:b/>
                      <w:color w:val="000000" w:themeColor="text1"/>
                    </w:rPr>
                    <w:t>Un</w:t>
                  </w:r>
                  <w:proofErr w:type="spellEnd"/>
                  <w:r w:rsidRPr="00E30BC3">
                    <w:rPr>
                      <w:b/>
                      <w:color w:val="000000" w:themeColor="text1"/>
                    </w:rPr>
                    <w:t>. m.</w:t>
                  </w:r>
                </w:p>
              </w:tc>
              <w:tc>
                <w:tcPr>
                  <w:tcW w:w="860" w:type="dxa"/>
                </w:tcPr>
                <w:p w14:paraId="3C18B958" w14:textId="77777777" w:rsidR="002168F5" w:rsidRPr="00E30BC3" w:rsidRDefault="002168F5" w:rsidP="00DA36BF">
                  <w:pPr>
                    <w:framePr w:hSpace="180" w:wrap="around" w:vAnchor="text" w:hAnchor="text" w:y="1"/>
                    <w:suppressOverlap/>
                    <w:rPr>
                      <w:b/>
                      <w:color w:val="000000" w:themeColor="text1"/>
                    </w:rPr>
                  </w:pPr>
                  <w:proofErr w:type="spellStart"/>
                  <w:r w:rsidRPr="00E30BC3">
                    <w:rPr>
                      <w:b/>
                      <w:color w:val="000000" w:themeColor="text1"/>
                    </w:rPr>
                    <w:t>Valoarea</w:t>
                  </w:r>
                  <w:proofErr w:type="spellEnd"/>
                </w:p>
              </w:tc>
            </w:tr>
            <w:tr w:rsidR="002168F5" w:rsidRPr="00E30BC3" w14:paraId="405238F9" w14:textId="77777777" w:rsidTr="002E63DB">
              <w:trPr>
                <w:trHeight w:val="195"/>
              </w:trPr>
              <w:tc>
                <w:tcPr>
                  <w:tcW w:w="556" w:type="dxa"/>
                </w:tcPr>
                <w:p w14:paraId="4751843E" w14:textId="77777777" w:rsidR="002168F5" w:rsidRPr="00E30BC3" w:rsidRDefault="002168F5" w:rsidP="00DA36BF">
                  <w:pPr>
                    <w:framePr w:hSpace="180" w:wrap="around" w:vAnchor="text" w:hAnchor="text" w:y="1"/>
                    <w:suppressOverlap/>
                    <w:rPr>
                      <w:bCs/>
                      <w:color w:val="000000" w:themeColor="text1"/>
                    </w:rPr>
                  </w:pPr>
                  <w:r w:rsidRPr="00E30BC3">
                    <w:rPr>
                      <w:bCs/>
                      <w:color w:val="000000" w:themeColor="text1"/>
                    </w:rPr>
                    <w:t>1.</w:t>
                  </w:r>
                </w:p>
              </w:tc>
              <w:tc>
                <w:tcPr>
                  <w:tcW w:w="2235" w:type="dxa"/>
                </w:tcPr>
                <w:p w14:paraId="1D4B1CA3" w14:textId="77777777" w:rsidR="002168F5" w:rsidRPr="002168F5" w:rsidRDefault="002168F5" w:rsidP="00DA36BF">
                  <w:pPr>
                    <w:framePr w:hSpace="180" w:wrap="around" w:vAnchor="text" w:hAnchor="text" w:y="1"/>
                    <w:suppressOverlap/>
                    <w:rPr>
                      <w:bCs/>
                      <w:color w:val="000000" w:themeColor="text1"/>
                      <w:lang w:val="en-US"/>
                    </w:rPr>
                  </w:pPr>
                  <w:proofErr w:type="spellStart"/>
                  <w:r w:rsidRPr="002168F5">
                    <w:rPr>
                      <w:rStyle w:val="rynqvb"/>
                      <w:lang w:val="en-US"/>
                    </w:rPr>
                    <w:t>Vâscozitate</w:t>
                  </w:r>
                  <w:proofErr w:type="spellEnd"/>
                  <w:r w:rsidRPr="002168F5">
                    <w:rPr>
                      <w:rStyle w:val="rynqvb"/>
                      <w:lang w:val="en-US"/>
                    </w:rPr>
                    <w:t xml:space="preserve"> la T=20°C </w:t>
                  </w:r>
                  <w:proofErr w:type="spellStart"/>
                  <w:r w:rsidRPr="002168F5">
                    <w:rPr>
                      <w:rStyle w:val="rynqvb"/>
                      <w:lang w:val="en-US"/>
                    </w:rPr>
                    <w:t>folosind</w:t>
                  </w:r>
                  <w:proofErr w:type="spellEnd"/>
                  <w:r w:rsidRPr="002168F5">
                    <w:rPr>
                      <w:rStyle w:val="rynqvb"/>
                      <w:lang w:val="en-US"/>
                    </w:rPr>
                    <w:t xml:space="preserve"> un </w:t>
                  </w:r>
                  <w:proofErr w:type="spellStart"/>
                  <w:r w:rsidRPr="002168F5">
                    <w:rPr>
                      <w:rStyle w:val="rynqvb"/>
                      <w:lang w:val="en-US"/>
                    </w:rPr>
                    <w:t>viscozimetru</w:t>
                  </w:r>
                  <w:proofErr w:type="spellEnd"/>
                  <w:r w:rsidRPr="002168F5">
                    <w:rPr>
                      <w:rStyle w:val="rynqvb"/>
                      <w:lang w:val="en-US"/>
                    </w:rPr>
                    <w:t xml:space="preserve"> cu </w:t>
                  </w:r>
                  <w:proofErr w:type="spellStart"/>
                  <w:r w:rsidRPr="002168F5">
                    <w:rPr>
                      <w:rStyle w:val="rynqvb"/>
                      <w:lang w:val="en-US"/>
                    </w:rPr>
                    <w:t>diametrul</w:t>
                  </w:r>
                  <w:proofErr w:type="spellEnd"/>
                  <w:r w:rsidRPr="002168F5">
                    <w:rPr>
                      <w:rStyle w:val="rynqvb"/>
                      <w:lang w:val="en-US"/>
                    </w:rPr>
                    <w:t xml:space="preserve"> </w:t>
                  </w:r>
                  <w:proofErr w:type="spellStart"/>
                  <w:r w:rsidRPr="002168F5">
                    <w:rPr>
                      <w:rStyle w:val="rynqvb"/>
                      <w:lang w:val="en-US"/>
                    </w:rPr>
                    <w:t>duzei</w:t>
                  </w:r>
                  <w:proofErr w:type="spellEnd"/>
                  <w:r w:rsidRPr="002168F5">
                    <w:rPr>
                      <w:rStyle w:val="rynqvb"/>
                      <w:lang w:val="en-US"/>
                    </w:rPr>
                    <w:t xml:space="preserve"> de 4 mm</w:t>
                  </w:r>
                </w:p>
              </w:tc>
              <w:tc>
                <w:tcPr>
                  <w:tcW w:w="1590" w:type="dxa"/>
                </w:tcPr>
                <w:p w14:paraId="65965215" w14:textId="77777777" w:rsidR="002168F5" w:rsidRPr="00E30BC3" w:rsidRDefault="002168F5" w:rsidP="00DA36BF">
                  <w:pPr>
                    <w:framePr w:hSpace="180" w:wrap="around" w:vAnchor="text" w:hAnchor="text" w:y="1"/>
                    <w:suppressOverlap/>
                    <w:rPr>
                      <w:bCs/>
                      <w:color w:val="000000" w:themeColor="text1"/>
                    </w:rPr>
                  </w:pPr>
                  <w:proofErr w:type="spellStart"/>
                  <w:r w:rsidRPr="00E30BC3">
                    <w:rPr>
                      <w:bCs/>
                      <w:color w:val="000000" w:themeColor="text1"/>
                    </w:rPr>
                    <w:t>Pa</w:t>
                  </w:r>
                  <w:proofErr w:type="spellEnd"/>
                  <w:r w:rsidRPr="00E30BC3">
                    <w:rPr>
                      <w:bCs/>
                      <w:color w:val="000000" w:themeColor="text1"/>
                    </w:rPr>
                    <w:t xml:space="preserve"> s</w:t>
                  </w:r>
                </w:p>
              </w:tc>
              <w:tc>
                <w:tcPr>
                  <w:tcW w:w="860" w:type="dxa"/>
                </w:tcPr>
                <w:p w14:paraId="52D7EAA9" w14:textId="77777777" w:rsidR="002168F5" w:rsidRPr="00E30BC3" w:rsidRDefault="002168F5" w:rsidP="00DA36BF">
                  <w:pPr>
                    <w:framePr w:hSpace="180" w:wrap="around" w:vAnchor="text" w:hAnchor="text" w:y="1"/>
                    <w:suppressOverlap/>
                    <w:rPr>
                      <w:bCs/>
                      <w:color w:val="000000" w:themeColor="text1"/>
                    </w:rPr>
                  </w:pPr>
                  <w:r w:rsidRPr="00E30BC3">
                    <w:rPr>
                      <w:bCs/>
                      <w:color w:val="000000" w:themeColor="text1"/>
                    </w:rPr>
                    <w:t>14</w:t>
                  </w:r>
                </w:p>
              </w:tc>
            </w:tr>
            <w:tr w:rsidR="002168F5" w:rsidRPr="00E30BC3" w14:paraId="5EDD7921" w14:textId="77777777" w:rsidTr="002E63DB">
              <w:trPr>
                <w:trHeight w:val="150"/>
              </w:trPr>
              <w:tc>
                <w:tcPr>
                  <w:tcW w:w="556" w:type="dxa"/>
                </w:tcPr>
                <w:p w14:paraId="2D6091A8" w14:textId="77777777" w:rsidR="002168F5" w:rsidRPr="00E30BC3" w:rsidRDefault="002168F5" w:rsidP="00DA36BF">
                  <w:pPr>
                    <w:framePr w:hSpace="180" w:wrap="around" w:vAnchor="text" w:hAnchor="text" w:y="1"/>
                    <w:suppressOverlap/>
                    <w:rPr>
                      <w:bCs/>
                      <w:color w:val="000000" w:themeColor="text1"/>
                    </w:rPr>
                  </w:pPr>
                  <w:r w:rsidRPr="00E30BC3">
                    <w:rPr>
                      <w:bCs/>
                      <w:color w:val="000000" w:themeColor="text1"/>
                    </w:rPr>
                    <w:t>2.</w:t>
                  </w:r>
                </w:p>
              </w:tc>
              <w:tc>
                <w:tcPr>
                  <w:tcW w:w="2235" w:type="dxa"/>
                </w:tcPr>
                <w:p w14:paraId="6CC0B4C4" w14:textId="77777777" w:rsidR="002168F5" w:rsidRPr="002168F5" w:rsidRDefault="002168F5" w:rsidP="00DA36BF">
                  <w:pPr>
                    <w:framePr w:hSpace="180" w:wrap="around" w:vAnchor="text" w:hAnchor="text" w:y="1"/>
                    <w:suppressOverlap/>
                    <w:rPr>
                      <w:bCs/>
                      <w:color w:val="000000" w:themeColor="text1"/>
                      <w:lang w:val="en-US"/>
                    </w:rPr>
                  </w:pPr>
                  <w:proofErr w:type="spellStart"/>
                  <w:r w:rsidRPr="002168F5">
                    <w:rPr>
                      <w:rStyle w:val="rynqvb"/>
                      <w:lang w:val="en-US"/>
                    </w:rPr>
                    <w:t>Fracția</w:t>
                  </w:r>
                  <w:proofErr w:type="spellEnd"/>
                  <w:r w:rsidRPr="002168F5">
                    <w:rPr>
                      <w:rStyle w:val="rynqvb"/>
                      <w:lang w:val="en-US"/>
                    </w:rPr>
                    <w:t xml:space="preserve"> </w:t>
                  </w:r>
                  <w:proofErr w:type="spellStart"/>
                  <w:r w:rsidRPr="002168F5">
                    <w:rPr>
                      <w:rStyle w:val="rynqvb"/>
                      <w:lang w:val="en-US"/>
                    </w:rPr>
                    <w:t>mastică</w:t>
                  </w:r>
                  <w:proofErr w:type="spellEnd"/>
                  <w:r w:rsidRPr="002168F5">
                    <w:rPr>
                      <w:rStyle w:val="rynqvb"/>
                      <w:lang w:val="en-US"/>
                    </w:rPr>
                    <w:t xml:space="preserve"> a </w:t>
                  </w:r>
                  <w:proofErr w:type="spellStart"/>
                  <w:r w:rsidRPr="002168F5">
                    <w:rPr>
                      <w:rStyle w:val="rynqvb"/>
                      <w:lang w:val="en-US"/>
                    </w:rPr>
                    <w:t>substanțelor</w:t>
                  </w:r>
                  <w:proofErr w:type="spellEnd"/>
                  <w:r w:rsidRPr="002168F5">
                    <w:rPr>
                      <w:rStyle w:val="rynqvb"/>
                      <w:lang w:val="en-US"/>
                    </w:rPr>
                    <w:t xml:space="preserve"> </w:t>
                  </w:r>
                  <w:proofErr w:type="spellStart"/>
                  <w:r w:rsidRPr="002168F5">
                    <w:rPr>
                      <w:rStyle w:val="rynqvb"/>
                      <w:lang w:val="en-US"/>
                    </w:rPr>
                    <w:t>nevolatile</w:t>
                  </w:r>
                  <w:proofErr w:type="spellEnd"/>
                </w:p>
              </w:tc>
              <w:tc>
                <w:tcPr>
                  <w:tcW w:w="1590" w:type="dxa"/>
                </w:tcPr>
                <w:p w14:paraId="37E3C222" w14:textId="77777777" w:rsidR="002168F5" w:rsidRPr="00E30BC3" w:rsidRDefault="002168F5" w:rsidP="00DA36BF">
                  <w:pPr>
                    <w:framePr w:hSpace="180" w:wrap="around" w:vAnchor="text" w:hAnchor="text" w:y="1"/>
                    <w:suppressOverlap/>
                    <w:rPr>
                      <w:bCs/>
                      <w:color w:val="000000" w:themeColor="text1"/>
                    </w:rPr>
                  </w:pPr>
                  <w:r w:rsidRPr="00E30BC3">
                    <w:rPr>
                      <w:bCs/>
                      <w:color w:val="000000" w:themeColor="text1"/>
                    </w:rPr>
                    <w:t>%</w:t>
                  </w:r>
                </w:p>
              </w:tc>
              <w:tc>
                <w:tcPr>
                  <w:tcW w:w="860" w:type="dxa"/>
                </w:tcPr>
                <w:p w14:paraId="379B60CD" w14:textId="77777777" w:rsidR="002168F5" w:rsidRPr="00E30BC3" w:rsidRDefault="002168F5" w:rsidP="00DA36BF">
                  <w:pPr>
                    <w:framePr w:hSpace="180" w:wrap="around" w:vAnchor="text" w:hAnchor="text" w:y="1"/>
                    <w:suppressOverlap/>
                    <w:rPr>
                      <w:bCs/>
                      <w:color w:val="000000" w:themeColor="text1"/>
                    </w:rPr>
                  </w:pPr>
                  <w:r w:rsidRPr="00E30BC3">
                    <w:rPr>
                      <w:bCs/>
                      <w:color w:val="000000" w:themeColor="text1"/>
                    </w:rPr>
                    <w:t>34,7</w:t>
                  </w:r>
                </w:p>
              </w:tc>
            </w:tr>
            <w:tr w:rsidR="002168F5" w:rsidRPr="00E30BC3" w14:paraId="0F0B518E" w14:textId="77777777" w:rsidTr="002E63DB">
              <w:trPr>
                <w:trHeight w:val="165"/>
              </w:trPr>
              <w:tc>
                <w:tcPr>
                  <w:tcW w:w="556" w:type="dxa"/>
                </w:tcPr>
                <w:p w14:paraId="717CCCF7" w14:textId="77777777" w:rsidR="002168F5" w:rsidRPr="00E30BC3" w:rsidRDefault="002168F5" w:rsidP="00DA36BF">
                  <w:pPr>
                    <w:framePr w:hSpace="180" w:wrap="around" w:vAnchor="text" w:hAnchor="text" w:y="1"/>
                    <w:suppressOverlap/>
                    <w:rPr>
                      <w:bCs/>
                      <w:color w:val="000000" w:themeColor="text1"/>
                    </w:rPr>
                  </w:pPr>
                  <w:r w:rsidRPr="00E30BC3">
                    <w:rPr>
                      <w:bCs/>
                      <w:color w:val="000000" w:themeColor="text1"/>
                    </w:rPr>
                    <w:t>3.</w:t>
                  </w:r>
                </w:p>
              </w:tc>
              <w:tc>
                <w:tcPr>
                  <w:tcW w:w="2235" w:type="dxa"/>
                </w:tcPr>
                <w:p w14:paraId="5BD001BC" w14:textId="77777777" w:rsidR="002168F5" w:rsidRPr="002168F5" w:rsidRDefault="002168F5" w:rsidP="00DA36BF">
                  <w:pPr>
                    <w:framePr w:hSpace="180" w:wrap="around" w:vAnchor="text" w:hAnchor="text" w:y="1"/>
                    <w:suppressOverlap/>
                    <w:rPr>
                      <w:bCs/>
                      <w:color w:val="000000" w:themeColor="text1"/>
                      <w:lang w:val="en-US"/>
                    </w:rPr>
                  </w:pPr>
                  <w:proofErr w:type="spellStart"/>
                  <w:r w:rsidRPr="002168F5">
                    <w:rPr>
                      <w:rStyle w:val="rynqvb"/>
                      <w:lang w:val="en-US"/>
                    </w:rPr>
                    <w:t>Puterea</w:t>
                  </w:r>
                  <w:proofErr w:type="spellEnd"/>
                  <w:r w:rsidRPr="002168F5">
                    <w:rPr>
                      <w:rStyle w:val="rynqvb"/>
                      <w:lang w:val="en-US"/>
                    </w:rPr>
                    <w:t xml:space="preserve"> de </w:t>
                  </w:r>
                  <w:proofErr w:type="spellStart"/>
                  <w:r w:rsidRPr="002168F5">
                    <w:rPr>
                      <w:rStyle w:val="rynqvb"/>
                      <w:lang w:val="en-US"/>
                    </w:rPr>
                    <w:t>aderență</w:t>
                  </w:r>
                  <w:proofErr w:type="spellEnd"/>
                  <w:r w:rsidRPr="002168F5">
                    <w:rPr>
                      <w:rStyle w:val="rynqvb"/>
                      <w:lang w:val="en-US"/>
                    </w:rPr>
                    <w:t xml:space="preserve"> la </w:t>
                  </w:r>
                  <w:proofErr w:type="spellStart"/>
                  <w:r w:rsidRPr="002168F5">
                    <w:rPr>
                      <w:rStyle w:val="rynqvb"/>
                      <w:lang w:val="en-US"/>
                    </w:rPr>
                    <w:t>baza</w:t>
                  </w:r>
                  <w:proofErr w:type="spellEnd"/>
                  <w:r w:rsidRPr="002168F5">
                    <w:rPr>
                      <w:rStyle w:val="rynqvb"/>
                      <w:lang w:val="en-US"/>
                    </w:rPr>
                    <w:t xml:space="preserve"> de </w:t>
                  </w:r>
                  <w:proofErr w:type="spellStart"/>
                  <w:r w:rsidRPr="002168F5">
                    <w:rPr>
                      <w:rStyle w:val="rynqvb"/>
                      <w:lang w:val="en-US"/>
                    </w:rPr>
                    <w:t>beton</w:t>
                  </w:r>
                  <w:proofErr w:type="spellEnd"/>
                </w:p>
              </w:tc>
              <w:tc>
                <w:tcPr>
                  <w:tcW w:w="1590" w:type="dxa"/>
                </w:tcPr>
                <w:p w14:paraId="55DF799D" w14:textId="77777777" w:rsidR="002168F5" w:rsidRPr="00E30BC3" w:rsidRDefault="002168F5" w:rsidP="00DA36BF">
                  <w:pPr>
                    <w:framePr w:hSpace="180" w:wrap="around" w:vAnchor="text" w:hAnchor="text" w:y="1"/>
                    <w:suppressOverlap/>
                    <w:rPr>
                      <w:bCs/>
                      <w:color w:val="000000" w:themeColor="text1"/>
                    </w:rPr>
                  </w:pPr>
                  <w:proofErr w:type="spellStart"/>
                  <w:r w:rsidRPr="00E30BC3">
                    <w:rPr>
                      <w:bCs/>
                      <w:color w:val="000000" w:themeColor="text1"/>
                    </w:rPr>
                    <w:t>MPa</w:t>
                  </w:r>
                  <w:proofErr w:type="spellEnd"/>
                </w:p>
              </w:tc>
              <w:tc>
                <w:tcPr>
                  <w:tcW w:w="860" w:type="dxa"/>
                </w:tcPr>
                <w:p w14:paraId="79496096" w14:textId="77777777" w:rsidR="002168F5" w:rsidRPr="00E30BC3" w:rsidRDefault="002168F5" w:rsidP="00DA36BF">
                  <w:pPr>
                    <w:framePr w:hSpace="180" w:wrap="around" w:vAnchor="text" w:hAnchor="text" w:y="1"/>
                    <w:suppressOverlap/>
                    <w:rPr>
                      <w:bCs/>
                      <w:color w:val="000000" w:themeColor="text1"/>
                    </w:rPr>
                  </w:pPr>
                  <w:r w:rsidRPr="00E30BC3">
                    <w:rPr>
                      <w:bCs/>
                      <w:color w:val="000000" w:themeColor="text1"/>
                    </w:rPr>
                    <w:t>3,64</w:t>
                  </w:r>
                </w:p>
              </w:tc>
            </w:tr>
            <w:tr w:rsidR="002168F5" w:rsidRPr="00E30BC3" w14:paraId="7E5A98B9" w14:textId="77777777" w:rsidTr="002E63DB">
              <w:trPr>
                <w:trHeight w:val="285"/>
              </w:trPr>
              <w:tc>
                <w:tcPr>
                  <w:tcW w:w="556" w:type="dxa"/>
                </w:tcPr>
                <w:p w14:paraId="40448030" w14:textId="77777777" w:rsidR="002168F5" w:rsidRPr="00E30BC3" w:rsidRDefault="002168F5" w:rsidP="00DA36BF">
                  <w:pPr>
                    <w:framePr w:hSpace="180" w:wrap="around" w:vAnchor="text" w:hAnchor="text" w:y="1"/>
                    <w:suppressOverlap/>
                    <w:rPr>
                      <w:bCs/>
                      <w:color w:val="000000" w:themeColor="text1"/>
                    </w:rPr>
                  </w:pPr>
                  <w:r w:rsidRPr="00E30BC3">
                    <w:rPr>
                      <w:bCs/>
                      <w:color w:val="000000" w:themeColor="text1"/>
                    </w:rPr>
                    <w:t>4.</w:t>
                  </w:r>
                </w:p>
              </w:tc>
              <w:tc>
                <w:tcPr>
                  <w:tcW w:w="2235" w:type="dxa"/>
                </w:tcPr>
                <w:p w14:paraId="1EF695D8" w14:textId="77777777" w:rsidR="002168F5" w:rsidRPr="002168F5" w:rsidRDefault="002168F5" w:rsidP="00DA36BF">
                  <w:pPr>
                    <w:framePr w:hSpace="180" w:wrap="around" w:vAnchor="text" w:hAnchor="text" w:y="1"/>
                    <w:suppressOverlap/>
                    <w:rPr>
                      <w:bCs/>
                      <w:color w:val="000000" w:themeColor="text1"/>
                      <w:lang w:val="en-US"/>
                    </w:rPr>
                  </w:pPr>
                  <w:proofErr w:type="spellStart"/>
                  <w:r w:rsidRPr="002168F5">
                    <w:rPr>
                      <w:rStyle w:val="rynqvb"/>
                      <w:lang w:val="en-US"/>
                    </w:rPr>
                    <w:t>Rezistență</w:t>
                  </w:r>
                  <w:proofErr w:type="spellEnd"/>
                  <w:r w:rsidRPr="002168F5">
                    <w:rPr>
                      <w:rStyle w:val="rynqvb"/>
                      <w:lang w:val="en-US"/>
                    </w:rPr>
                    <w:t xml:space="preserve"> de </w:t>
                  </w:r>
                  <w:proofErr w:type="spellStart"/>
                  <w:r w:rsidRPr="002168F5">
                    <w:rPr>
                      <w:rStyle w:val="rynqvb"/>
                      <w:lang w:val="en-US"/>
                    </w:rPr>
                    <w:t>aderență</w:t>
                  </w:r>
                  <w:proofErr w:type="spellEnd"/>
                  <w:r w:rsidRPr="002168F5">
                    <w:rPr>
                      <w:rStyle w:val="rynqvb"/>
                      <w:lang w:val="en-US"/>
                    </w:rPr>
                    <w:t xml:space="preserve"> cu mastic </w:t>
                  </w:r>
                  <w:proofErr w:type="spellStart"/>
                  <w:r w:rsidRPr="002168F5">
                    <w:rPr>
                      <w:rStyle w:val="rynqvb"/>
                      <w:lang w:val="en-US"/>
                    </w:rPr>
                    <w:t>bitum-polimer</w:t>
                  </w:r>
                  <w:proofErr w:type="spellEnd"/>
                </w:p>
              </w:tc>
              <w:tc>
                <w:tcPr>
                  <w:tcW w:w="1590" w:type="dxa"/>
                </w:tcPr>
                <w:p w14:paraId="74DF423A" w14:textId="77777777" w:rsidR="002168F5" w:rsidRPr="00E30BC3" w:rsidRDefault="002168F5" w:rsidP="00DA36BF">
                  <w:pPr>
                    <w:framePr w:hSpace="180" w:wrap="around" w:vAnchor="text" w:hAnchor="text" w:y="1"/>
                    <w:suppressOverlap/>
                    <w:rPr>
                      <w:bCs/>
                      <w:color w:val="000000" w:themeColor="text1"/>
                    </w:rPr>
                  </w:pPr>
                  <w:proofErr w:type="spellStart"/>
                  <w:r w:rsidRPr="00E30BC3">
                    <w:rPr>
                      <w:bCs/>
                      <w:color w:val="000000" w:themeColor="text1"/>
                    </w:rPr>
                    <w:t>MPa</w:t>
                  </w:r>
                  <w:proofErr w:type="spellEnd"/>
                </w:p>
              </w:tc>
              <w:tc>
                <w:tcPr>
                  <w:tcW w:w="860" w:type="dxa"/>
                </w:tcPr>
                <w:p w14:paraId="33FCA534" w14:textId="77777777" w:rsidR="002168F5" w:rsidRPr="00E30BC3" w:rsidRDefault="002168F5" w:rsidP="00DA36BF">
                  <w:pPr>
                    <w:framePr w:hSpace="180" w:wrap="around" w:vAnchor="text" w:hAnchor="text" w:y="1"/>
                    <w:suppressOverlap/>
                    <w:rPr>
                      <w:bCs/>
                      <w:color w:val="000000" w:themeColor="text1"/>
                    </w:rPr>
                  </w:pPr>
                  <w:r w:rsidRPr="00E30BC3">
                    <w:rPr>
                      <w:bCs/>
                      <w:color w:val="000000" w:themeColor="text1"/>
                    </w:rPr>
                    <w:t>0,29</w:t>
                  </w:r>
                </w:p>
              </w:tc>
            </w:tr>
            <w:tr w:rsidR="002168F5" w:rsidRPr="00E30BC3" w14:paraId="622165AE" w14:textId="77777777" w:rsidTr="002E63DB">
              <w:trPr>
                <w:trHeight w:val="150"/>
              </w:trPr>
              <w:tc>
                <w:tcPr>
                  <w:tcW w:w="556" w:type="dxa"/>
                </w:tcPr>
                <w:p w14:paraId="74A1F36E" w14:textId="77777777" w:rsidR="002168F5" w:rsidRPr="00E30BC3" w:rsidRDefault="002168F5" w:rsidP="00DA36BF">
                  <w:pPr>
                    <w:framePr w:hSpace="180" w:wrap="around" w:vAnchor="text" w:hAnchor="text" w:y="1"/>
                    <w:suppressOverlap/>
                    <w:rPr>
                      <w:bCs/>
                      <w:color w:val="000000" w:themeColor="text1"/>
                    </w:rPr>
                  </w:pPr>
                  <w:r w:rsidRPr="00E30BC3">
                    <w:rPr>
                      <w:bCs/>
                      <w:color w:val="000000" w:themeColor="text1"/>
                    </w:rPr>
                    <w:t>5.</w:t>
                  </w:r>
                </w:p>
              </w:tc>
              <w:tc>
                <w:tcPr>
                  <w:tcW w:w="2235" w:type="dxa"/>
                </w:tcPr>
                <w:p w14:paraId="0404B77A" w14:textId="77777777" w:rsidR="002168F5" w:rsidRPr="002168F5" w:rsidRDefault="002168F5" w:rsidP="00DA36BF">
                  <w:pPr>
                    <w:framePr w:hSpace="180" w:wrap="around" w:vAnchor="text" w:hAnchor="text" w:y="1"/>
                    <w:suppressOverlap/>
                    <w:rPr>
                      <w:bCs/>
                      <w:color w:val="000000" w:themeColor="text1"/>
                      <w:lang w:val="en-US"/>
                    </w:rPr>
                  </w:pPr>
                  <w:proofErr w:type="spellStart"/>
                  <w:r w:rsidRPr="002168F5">
                    <w:rPr>
                      <w:rStyle w:val="rynqvb"/>
                      <w:lang w:val="en-US"/>
                    </w:rPr>
                    <w:t>Rezistența</w:t>
                  </w:r>
                  <w:proofErr w:type="spellEnd"/>
                  <w:r w:rsidRPr="002168F5">
                    <w:rPr>
                      <w:rStyle w:val="rynqvb"/>
                      <w:lang w:val="en-US"/>
                    </w:rPr>
                    <w:t xml:space="preserve"> </w:t>
                  </w:r>
                  <w:proofErr w:type="spellStart"/>
                  <w:r w:rsidRPr="002168F5">
                    <w:rPr>
                      <w:rStyle w:val="rynqvb"/>
                      <w:lang w:val="en-US"/>
                    </w:rPr>
                    <w:t>chimică</w:t>
                  </w:r>
                  <w:proofErr w:type="spellEnd"/>
                  <w:r w:rsidRPr="002168F5">
                    <w:rPr>
                      <w:rStyle w:val="rynqvb"/>
                      <w:lang w:val="en-US"/>
                    </w:rPr>
                    <w:t xml:space="preserve"> a </w:t>
                  </w:r>
                  <w:proofErr w:type="spellStart"/>
                  <w:r w:rsidRPr="002168F5">
                    <w:rPr>
                      <w:rStyle w:val="rynqvb"/>
                      <w:lang w:val="en-US"/>
                    </w:rPr>
                    <w:t>filmului</w:t>
                  </w:r>
                  <w:proofErr w:type="spellEnd"/>
                  <w:r w:rsidRPr="002168F5">
                    <w:rPr>
                      <w:rStyle w:val="rynqvb"/>
                      <w:lang w:val="en-US"/>
                    </w:rPr>
                    <w:t xml:space="preserve"> </w:t>
                  </w:r>
                  <w:proofErr w:type="spellStart"/>
                  <w:r w:rsidRPr="002168F5">
                    <w:rPr>
                      <w:rStyle w:val="rynqvb"/>
                      <w:lang w:val="en-US"/>
                    </w:rPr>
                    <w:t>într</w:t>
                  </w:r>
                  <w:proofErr w:type="spellEnd"/>
                  <w:r w:rsidRPr="002168F5">
                    <w:rPr>
                      <w:rStyle w:val="rynqvb"/>
                      <w:lang w:val="en-US"/>
                    </w:rPr>
                    <w:t xml:space="preserve">-o </w:t>
                  </w:r>
                  <w:proofErr w:type="spellStart"/>
                  <w:r w:rsidRPr="002168F5">
                    <w:rPr>
                      <w:rStyle w:val="rynqvb"/>
                      <w:lang w:val="en-US"/>
                    </w:rPr>
                    <w:t>soluție</w:t>
                  </w:r>
                  <w:proofErr w:type="spellEnd"/>
                  <w:r w:rsidRPr="002168F5">
                    <w:rPr>
                      <w:rStyle w:val="rynqvb"/>
                      <w:lang w:val="en-US"/>
                    </w:rPr>
                    <w:t xml:space="preserve"> de acid sulfuric 5%, </w:t>
                  </w:r>
                  <w:proofErr w:type="spellStart"/>
                  <w:r w:rsidRPr="002168F5">
                    <w:rPr>
                      <w:rStyle w:val="rynqvb"/>
                      <w:lang w:val="en-US"/>
                    </w:rPr>
                    <w:lastRenderedPageBreak/>
                    <w:t>modificarea</w:t>
                  </w:r>
                  <w:proofErr w:type="spellEnd"/>
                  <w:r w:rsidRPr="002168F5">
                    <w:rPr>
                      <w:rStyle w:val="rynqvb"/>
                      <w:lang w:val="en-US"/>
                    </w:rPr>
                    <w:t xml:space="preserve"> </w:t>
                  </w:r>
                  <w:proofErr w:type="spellStart"/>
                  <w:r w:rsidRPr="002168F5">
                    <w:rPr>
                      <w:rStyle w:val="rynqvb"/>
                      <w:lang w:val="en-US"/>
                    </w:rPr>
                    <w:t>masei</w:t>
                  </w:r>
                  <w:proofErr w:type="spellEnd"/>
                </w:p>
              </w:tc>
              <w:tc>
                <w:tcPr>
                  <w:tcW w:w="1590" w:type="dxa"/>
                </w:tcPr>
                <w:p w14:paraId="43FF882E" w14:textId="77777777" w:rsidR="002168F5" w:rsidRPr="00E30BC3" w:rsidRDefault="002168F5" w:rsidP="00DA36BF">
                  <w:pPr>
                    <w:framePr w:hSpace="180" w:wrap="around" w:vAnchor="text" w:hAnchor="text" w:y="1"/>
                    <w:suppressOverlap/>
                    <w:rPr>
                      <w:bCs/>
                      <w:color w:val="000000" w:themeColor="text1"/>
                    </w:rPr>
                  </w:pPr>
                  <w:r w:rsidRPr="00E30BC3">
                    <w:rPr>
                      <w:bCs/>
                      <w:color w:val="000000" w:themeColor="text1"/>
                    </w:rPr>
                    <w:lastRenderedPageBreak/>
                    <w:t>%</w:t>
                  </w:r>
                </w:p>
              </w:tc>
              <w:tc>
                <w:tcPr>
                  <w:tcW w:w="860" w:type="dxa"/>
                </w:tcPr>
                <w:p w14:paraId="3D1823C7" w14:textId="77777777" w:rsidR="002168F5" w:rsidRPr="00E30BC3" w:rsidRDefault="002168F5" w:rsidP="00DA36BF">
                  <w:pPr>
                    <w:framePr w:hSpace="180" w:wrap="around" w:vAnchor="text" w:hAnchor="text" w:y="1"/>
                    <w:suppressOverlap/>
                    <w:rPr>
                      <w:bCs/>
                      <w:color w:val="000000" w:themeColor="text1"/>
                    </w:rPr>
                  </w:pPr>
                  <w:r w:rsidRPr="00E30BC3">
                    <w:rPr>
                      <w:bCs/>
                      <w:color w:val="000000" w:themeColor="text1"/>
                    </w:rPr>
                    <w:t>0</w:t>
                  </w:r>
                </w:p>
              </w:tc>
            </w:tr>
            <w:tr w:rsidR="002168F5" w:rsidRPr="00DA36BF" w14:paraId="5BC2964C" w14:textId="77777777" w:rsidTr="002E63DB">
              <w:trPr>
                <w:trHeight w:val="111"/>
              </w:trPr>
              <w:tc>
                <w:tcPr>
                  <w:tcW w:w="556" w:type="dxa"/>
                </w:tcPr>
                <w:p w14:paraId="36469CA1" w14:textId="77777777" w:rsidR="002168F5" w:rsidRPr="00E30BC3" w:rsidRDefault="002168F5" w:rsidP="00DA36BF">
                  <w:pPr>
                    <w:framePr w:hSpace="180" w:wrap="around" w:vAnchor="text" w:hAnchor="text" w:y="1"/>
                    <w:suppressOverlap/>
                    <w:rPr>
                      <w:bCs/>
                      <w:color w:val="000000" w:themeColor="text1"/>
                    </w:rPr>
                  </w:pPr>
                  <w:r w:rsidRPr="00E30BC3">
                    <w:rPr>
                      <w:bCs/>
                      <w:color w:val="000000" w:themeColor="text1"/>
                    </w:rPr>
                    <w:t>6.</w:t>
                  </w:r>
                </w:p>
              </w:tc>
              <w:tc>
                <w:tcPr>
                  <w:tcW w:w="2235" w:type="dxa"/>
                </w:tcPr>
                <w:p w14:paraId="4DF38CDA" w14:textId="77777777" w:rsidR="002168F5" w:rsidRPr="002168F5" w:rsidRDefault="002168F5" w:rsidP="00DA36BF">
                  <w:pPr>
                    <w:framePr w:hSpace="180" w:wrap="around" w:vAnchor="text" w:hAnchor="text" w:y="1"/>
                    <w:suppressOverlap/>
                    <w:rPr>
                      <w:bCs/>
                      <w:color w:val="000000" w:themeColor="text1"/>
                      <w:lang w:val="en-US"/>
                    </w:rPr>
                  </w:pPr>
                  <w:proofErr w:type="spellStart"/>
                  <w:r w:rsidRPr="002168F5">
                    <w:rPr>
                      <w:rStyle w:val="rynqvb"/>
                      <w:lang w:val="en-US"/>
                    </w:rPr>
                    <w:t>Consum</w:t>
                  </w:r>
                  <w:proofErr w:type="spellEnd"/>
                  <w:r w:rsidRPr="002168F5">
                    <w:rPr>
                      <w:rStyle w:val="rynqvb"/>
                      <w:lang w:val="en-US"/>
                    </w:rPr>
                    <w:t xml:space="preserve"> </w:t>
                  </w:r>
                  <w:proofErr w:type="spellStart"/>
                  <w:r w:rsidRPr="002168F5">
                    <w:rPr>
                      <w:rStyle w:val="rynqvb"/>
                      <w:lang w:val="en-US"/>
                    </w:rPr>
                    <w:t>aproximativ</w:t>
                  </w:r>
                  <w:proofErr w:type="spellEnd"/>
                  <w:r w:rsidRPr="002168F5">
                    <w:rPr>
                      <w:rStyle w:val="rynqvb"/>
                      <w:lang w:val="en-US"/>
                    </w:rPr>
                    <w:t xml:space="preserve"> (</w:t>
                  </w:r>
                  <w:proofErr w:type="spellStart"/>
                  <w:r w:rsidRPr="002168F5">
                    <w:rPr>
                      <w:rStyle w:val="rynqvb"/>
                      <w:lang w:val="en-US"/>
                    </w:rPr>
                    <w:t>în</w:t>
                  </w:r>
                  <w:proofErr w:type="spellEnd"/>
                  <w:r w:rsidRPr="002168F5">
                    <w:rPr>
                      <w:rStyle w:val="rynqvb"/>
                      <w:lang w:val="en-US"/>
                    </w:rPr>
                    <w:t xml:space="preserve"> </w:t>
                  </w:r>
                  <w:proofErr w:type="spellStart"/>
                  <w:r w:rsidRPr="002168F5">
                    <w:rPr>
                      <w:rStyle w:val="rynqvb"/>
                      <w:lang w:val="en-US"/>
                    </w:rPr>
                    <w:t>funcție</w:t>
                  </w:r>
                  <w:proofErr w:type="spellEnd"/>
                  <w:r w:rsidRPr="002168F5">
                    <w:rPr>
                      <w:rStyle w:val="rynqvb"/>
                      <w:lang w:val="en-US"/>
                    </w:rPr>
                    <w:t xml:space="preserve"> de </w:t>
                  </w:r>
                  <w:proofErr w:type="spellStart"/>
                  <w:r w:rsidRPr="002168F5">
                    <w:rPr>
                      <w:rStyle w:val="rynqvb"/>
                      <w:lang w:val="en-US"/>
                    </w:rPr>
                    <w:t>metoda</w:t>
                  </w:r>
                  <w:proofErr w:type="spellEnd"/>
                  <w:r w:rsidRPr="002168F5">
                    <w:rPr>
                      <w:rStyle w:val="rynqvb"/>
                      <w:lang w:val="en-US"/>
                    </w:rPr>
                    <w:t xml:space="preserve"> de </w:t>
                  </w:r>
                  <w:proofErr w:type="spellStart"/>
                  <w:r w:rsidRPr="002168F5">
                    <w:rPr>
                      <w:rStyle w:val="rynqvb"/>
                      <w:lang w:val="en-US"/>
                    </w:rPr>
                    <w:t>aplicare</w:t>
                  </w:r>
                  <w:proofErr w:type="spellEnd"/>
                  <w:r w:rsidRPr="002168F5">
                    <w:rPr>
                      <w:rStyle w:val="rynqvb"/>
                      <w:lang w:val="en-US"/>
                    </w:rPr>
                    <w:t>)</w:t>
                  </w:r>
                </w:p>
              </w:tc>
              <w:tc>
                <w:tcPr>
                  <w:tcW w:w="1590" w:type="dxa"/>
                </w:tcPr>
                <w:p w14:paraId="136F6229" w14:textId="77777777" w:rsidR="002168F5" w:rsidRPr="00EF5ABE" w:rsidRDefault="002168F5" w:rsidP="00DA36BF">
                  <w:pPr>
                    <w:framePr w:hSpace="180" w:wrap="around" w:vAnchor="text" w:hAnchor="text" w:y="1"/>
                    <w:suppressOverlap/>
                    <w:rPr>
                      <w:bCs/>
                      <w:color w:val="000000" w:themeColor="text1"/>
                      <w:lang w:val="en-US"/>
                    </w:rPr>
                  </w:pPr>
                  <w:r w:rsidRPr="00EF5ABE">
                    <w:rPr>
                      <w:rStyle w:val="rynqvb"/>
                      <w:lang w:val="en-US"/>
                    </w:rPr>
                    <w:t>l/m2</w:t>
                  </w:r>
                </w:p>
              </w:tc>
              <w:tc>
                <w:tcPr>
                  <w:tcW w:w="860" w:type="dxa"/>
                </w:tcPr>
                <w:p w14:paraId="33158601" w14:textId="77777777" w:rsidR="002168F5" w:rsidRPr="00EF5ABE" w:rsidRDefault="002168F5" w:rsidP="00DA36BF">
                  <w:pPr>
                    <w:framePr w:hSpace="180" w:wrap="around" w:vAnchor="text" w:hAnchor="text" w:y="1"/>
                    <w:suppressOverlap/>
                    <w:rPr>
                      <w:bCs/>
                      <w:color w:val="000000" w:themeColor="text1"/>
                      <w:lang w:val="en-US"/>
                    </w:rPr>
                  </w:pPr>
                  <w:r w:rsidRPr="00EF5ABE">
                    <w:rPr>
                      <w:bCs/>
                      <w:color w:val="000000" w:themeColor="text1"/>
                      <w:lang w:val="en-US"/>
                    </w:rPr>
                    <w:t>0,3-0,5</w:t>
                  </w:r>
                </w:p>
              </w:tc>
            </w:tr>
          </w:tbl>
          <w:p w14:paraId="3D1B7294" w14:textId="7F7B14E7" w:rsidR="002168F5" w:rsidRPr="00FD0F0A" w:rsidRDefault="002168F5" w:rsidP="002168F5">
            <w:pPr>
              <w:pStyle w:val="a7"/>
              <w:ind w:left="1080"/>
              <w:rPr>
                <w:rFonts w:ascii="Times New Roman" w:hAnsi="Times New Roman" w:cs="Times New Roman"/>
                <w:b/>
                <w:bCs/>
                <w:color w:val="202124"/>
                <w:sz w:val="24"/>
                <w:szCs w:val="24"/>
                <w:lang w:val="en-US"/>
              </w:rPr>
            </w:pPr>
            <w:r w:rsidRPr="00FD0F0A">
              <w:rPr>
                <w:rFonts w:ascii="Times New Roman" w:hAnsi="Times New Roman" w:cs="Times New Roman"/>
                <w:b/>
                <w:bCs/>
                <w:sz w:val="24"/>
                <w:szCs w:val="24"/>
                <w:lang w:val="ro-MD"/>
              </w:rPr>
              <w:t xml:space="preserve">7 </w:t>
            </w:r>
            <w:r w:rsidRPr="00FD0F0A">
              <w:rPr>
                <w:rFonts w:ascii="Times New Roman" w:hAnsi="Times New Roman" w:cs="Times New Roman"/>
                <w:b/>
                <w:bCs/>
                <w:color w:val="202124"/>
                <w:sz w:val="24"/>
                <w:szCs w:val="24"/>
                <w:lang w:val="en-US"/>
              </w:rPr>
              <w:t xml:space="preserve"> </w:t>
            </w:r>
            <w:proofErr w:type="spellStart"/>
            <w:r w:rsidRPr="00FD0F0A">
              <w:rPr>
                <w:rFonts w:ascii="Times New Roman" w:hAnsi="Times New Roman" w:cs="Times New Roman"/>
                <w:b/>
                <w:bCs/>
                <w:color w:val="202124"/>
                <w:sz w:val="24"/>
                <w:szCs w:val="24"/>
                <w:lang w:val="en-US"/>
              </w:rPr>
              <w:t>Ambalaj</w:t>
            </w:r>
            <w:proofErr w:type="spellEnd"/>
            <w:r w:rsidRPr="00FD0F0A">
              <w:rPr>
                <w:rFonts w:ascii="Times New Roman" w:hAnsi="Times New Roman" w:cs="Times New Roman"/>
                <w:b/>
                <w:bCs/>
                <w:color w:val="202124"/>
                <w:sz w:val="24"/>
                <w:szCs w:val="24"/>
                <w:lang w:val="en-US"/>
              </w:rPr>
              <w:t>/</w:t>
            </w:r>
            <w:proofErr w:type="spellStart"/>
            <w:r w:rsidRPr="00FD0F0A">
              <w:rPr>
                <w:rFonts w:ascii="Times New Roman" w:hAnsi="Times New Roman" w:cs="Times New Roman"/>
                <w:b/>
                <w:bCs/>
                <w:color w:val="202124"/>
                <w:sz w:val="24"/>
                <w:szCs w:val="24"/>
                <w:lang w:val="en-US"/>
              </w:rPr>
              <w:t>livrare</w:t>
            </w:r>
            <w:proofErr w:type="spellEnd"/>
          </w:p>
          <w:p w14:paraId="0391A064" w14:textId="30F65ECC" w:rsidR="005035E4" w:rsidRPr="002168F5" w:rsidRDefault="002168F5" w:rsidP="00AF7319">
            <w:pPr>
              <w:rPr>
                <w:rFonts w:ascii="Times New Roman" w:hAnsi="Times New Roman" w:cs="Times New Roman"/>
                <w:b/>
                <w:bCs/>
                <w:sz w:val="24"/>
                <w:szCs w:val="24"/>
                <w:lang w:val="ro-MD"/>
              </w:rPr>
            </w:pPr>
            <w:r w:rsidRPr="00C443A8">
              <w:rPr>
                <w:rFonts w:ascii="Times New Roman" w:hAnsi="Times New Roman" w:cs="Times New Roman"/>
                <w:bCs/>
                <w:color w:val="000000" w:themeColor="text1"/>
                <w:sz w:val="24"/>
                <w:szCs w:val="24"/>
                <w:lang w:val="en-US"/>
              </w:rPr>
              <w:t xml:space="preserve">Se </w:t>
            </w:r>
            <w:proofErr w:type="spellStart"/>
            <w:r w:rsidRPr="00C443A8">
              <w:rPr>
                <w:rFonts w:ascii="Times New Roman" w:hAnsi="Times New Roman" w:cs="Times New Roman"/>
                <w:bCs/>
                <w:color w:val="000000" w:themeColor="text1"/>
                <w:sz w:val="24"/>
                <w:szCs w:val="24"/>
                <w:lang w:val="en-US"/>
              </w:rPr>
              <w:t>livrează</w:t>
            </w:r>
            <w:proofErr w:type="spellEnd"/>
            <w:r w:rsidRPr="00C443A8">
              <w:rPr>
                <w:rFonts w:ascii="Times New Roman" w:hAnsi="Times New Roman" w:cs="Times New Roman"/>
                <w:bCs/>
                <w:color w:val="000000" w:themeColor="text1"/>
                <w:sz w:val="24"/>
                <w:szCs w:val="24"/>
                <w:lang w:val="en-US"/>
              </w:rPr>
              <w:t xml:space="preserve"> </w:t>
            </w:r>
            <w:proofErr w:type="spellStart"/>
            <w:r w:rsidRPr="00C443A8">
              <w:rPr>
                <w:rFonts w:ascii="Times New Roman" w:hAnsi="Times New Roman" w:cs="Times New Roman"/>
                <w:bCs/>
                <w:color w:val="000000" w:themeColor="text1"/>
                <w:sz w:val="24"/>
                <w:szCs w:val="24"/>
                <w:lang w:val="en-US"/>
              </w:rPr>
              <w:t>în</w:t>
            </w:r>
            <w:proofErr w:type="spellEnd"/>
            <w:r w:rsidRPr="00C443A8">
              <w:rPr>
                <w:rFonts w:ascii="Times New Roman" w:hAnsi="Times New Roman" w:cs="Times New Roman"/>
                <w:bCs/>
                <w:color w:val="000000" w:themeColor="text1"/>
                <w:sz w:val="24"/>
                <w:szCs w:val="24"/>
                <w:lang w:val="en-US"/>
              </w:rPr>
              <w:t xml:space="preserve"> </w:t>
            </w:r>
            <w:proofErr w:type="spellStart"/>
            <w:r w:rsidRPr="00C443A8">
              <w:rPr>
                <w:rFonts w:ascii="Times New Roman" w:hAnsi="Times New Roman" w:cs="Times New Roman"/>
                <w:bCs/>
                <w:color w:val="000000" w:themeColor="text1"/>
                <w:sz w:val="24"/>
                <w:szCs w:val="24"/>
                <w:lang w:val="en-US"/>
              </w:rPr>
              <w:t>paleți</w:t>
            </w:r>
            <w:proofErr w:type="spellEnd"/>
            <w:r w:rsidRPr="00C443A8">
              <w:rPr>
                <w:rFonts w:ascii="Times New Roman" w:hAnsi="Times New Roman" w:cs="Times New Roman"/>
                <w:bCs/>
                <w:color w:val="000000" w:themeColor="text1"/>
                <w:sz w:val="24"/>
                <w:szCs w:val="24"/>
                <w:lang w:val="en-US"/>
              </w:rPr>
              <w:t xml:space="preserve"> </w:t>
            </w:r>
            <w:proofErr w:type="spellStart"/>
            <w:r w:rsidRPr="00C443A8">
              <w:rPr>
                <w:rFonts w:ascii="Times New Roman" w:hAnsi="Times New Roman" w:cs="Times New Roman"/>
                <w:bCs/>
                <w:color w:val="000000" w:themeColor="text1"/>
                <w:sz w:val="24"/>
                <w:szCs w:val="24"/>
                <w:lang w:val="en-US"/>
              </w:rPr>
              <w:t>sigilați</w:t>
            </w:r>
            <w:proofErr w:type="spellEnd"/>
            <w:r w:rsidRPr="00C443A8">
              <w:rPr>
                <w:rFonts w:ascii="Times New Roman" w:hAnsi="Times New Roman" w:cs="Times New Roman"/>
                <w:bCs/>
                <w:color w:val="000000" w:themeColor="text1"/>
                <w:sz w:val="24"/>
                <w:szCs w:val="24"/>
                <w:lang w:val="en-US"/>
              </w:rPr>
              <w:t xml:space="preserve">, </w:t>
            </w:r>
            <w:proofErr w:type="spellStart"/>
            <w:r w:rsidRPr="00C443A8">
              <w:rPr>
                <w:rFonts w:ascii="Times New Roman" w:hAnsi="Times New Roman" w:cs="Times New Roman"/>
                <w:bCs/>
                <w:color w:val="000000" w:themeColor="text1"/>
                <w:sz w:val="24"/>
                <w:szCs w:val="24"/>
                <w:lang w:val="en-US"/>
              </w:rPr>
              <w:t>compuși</w:t>
            </w:r>
            <w:proofErr w:type="spellEnd"/>
            <w:r w:rsidRPr="00C443A8">
              <w:rPr>
                <w:rFonts w:ascii="Times New Roman" w:hAnsi="Times New Roman" w:cs="Times New Roman"/>
                <w:bCs/>
                <w:color w:val="000000" w:themeColor="text1"/>
                <w:sz w:val="24"/>
                <w:szCs w:val="24"/>
                <w:lang w:val="en-US"/>
              </w:rPr>
              <w:t xml:space="preserve"> din </w:t>
            </w:r>
            <w:proofErr w:type="spellStart"/>
            <w:r w:rsidRPr="00C443A8">
              <w:rPr>
                <w:rFonts w:ascii="Times New Roman" w:hAnsi="Times New Roman" w:cs="Times New Roman"/>
                <w:bCs/>
                <w:color w:val="000000" w:themeColor="text1"/>
                <w:sz w:val="24"/>
                <w:szCs w:val="24"/>
                <w:lang w:val="en-US"/>
              </w:rPr>
              <w:t>recipiente</w:t>
            </w:r>
            <w:proofErr w:type="spellEnd"/>
            <w:r w:rsidRPr="00C443A8">
              <w:rPr>
                <w:rFonts w:ascii="Times New Roman" w:hAnsi="Times New Roman" w:cs="Times New Roman"/>
                <w:bCs/>
                <w:color w:val="000000" w:themeColor="text1"/>
                <w:sz w:val="24"/>
                <w:szCs w:val="24"/>
                <w:lang w:val="en-US"/>
              </w:rPr>
              <w:t xml:space="preserve"> de 10 </w:t>
            </w:r>
            <w:proofErr w:type="spellStart"/>
            <w:r w:rsidRPr="00C443A8">
              <w:rPr>
                <w:rFonts w:ascii="Times New Roman" w:hAnsi="Times New Roman" w:cs="Times New Roman"/>
                <w:bCs/>
                <w:color w:val="000000" w:themeColor="text1"/>
                <w:sz w:val="24"/>
                <w:szCs w:val="24"/>
                <w:lang w:val="en-US"/>
              </w:rPr>
              <w:t>litri</w:t>
            </w:r>
            <w:proofErr w:type="spellEnd"/>
            <w:r w:rsidRPr="00C443A8">
              <w:rPr>
                <w:rFonts w:ascii="Times New Roman" w:hAnsi="Times New Roman" w:cs="Times New Roman"/>
                <w:bCs/>
                <w:color w:val="000000" w:themeColor="text1"/>
                <w:sz w:val="24"/>
                <w:szCs w:val="24"/>
                <w:lang w:val="en-US"/>
              </w:rPr>
              <w:t xml:space="preserve"> </w:t>
            </w:r>
            <w:proofErr w:type="spellStart"/>
            <w:r w:rsidRPr="00C443A8">
              <w:rPr>
                <w:rFonts w:ascii="Times New Roman" w:hAnsi="Times New Roman" w:cs="Times New Roman"/>
                <w:bCs/>
                <w:color w:val="000000" w:themeColor="text1"/>
                <w:sz w:val="24"/>
                <w:szCs w:val="24"/>
                <w:lang w:val="en-US"/>
              </w:rPr>
              <w:t>sau</w:t>
            </w:r>
            <w:proofErr w:type="spellEnd"/>
            <w:r w:rsidRPr="00C443A8">
              <w:rPr>
                <w:rFonts w:ascii="Times New Roman" w:hAnsi="Times New Roman" w:cs="Times New Roman"/>
                <w:bCs/>
                <w:color w:val="000000" w:themeColor="text1"/>
                <w:sz w:val="24"/>
                <w:szCs w:val="24"/>
                <w:lang w:val="en-US"/>
              </w:rPr>
              <w:t xml:space="preserve"> 30 </w:t>
            </w:r>
            <w:proofErr w:type="spellStart"/>
            <w:r w:rsidRPr="00C443A8">
              <w:rPr>
                <w:rFonts w:ascii="Times New Roman" w:hAnsi="Times New Roman" w:cs="Times New Roman"/>
                <w:bCs/>
                <w:color w:val="000000" w:themeColor="text1"/>
                <w:sz w:val="24"/>
                <w:szCs w:val="24"/>
                <w:lang w:val="en-US"/>
              </w:rPr>
              <w:t>litri</w:t>
            </w:r>
            <w:proofErr w:type="spellEnd"/>
            <w:r w:rsidRPr="00C443A8">
              <w:rPr>
                <w:rFonts w:ascii="Times New Roman" w:hAnsi="Times New Roman" w:cs="Times New Roman"/>
                <w:bCs/>
                <w:color w:val="000000" w:themeColor="text1"/>
                <w:sz w:val="24"/>
                <w:szCs w:val="24"/>
                <w:lang w:val="en-US"/>
              </w:rPr>
              <w:t>.</w:t>
            </w:r>
          </w:p>
        </w:tc>
        <w:tc>
          <w:tcPr>
            <w:tcW w:w="25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C2CE16" w14:textId="77777777" w:rsidR="005035E4" w:rsidRPr="000B2E54" w:rsidRDefault="005035E4" w:rsidP="00AF7319">
            <w:pPr>
              <w:rPr>
                <w:b/>
                <w:bCs/>
                <w:lang w:val="en-US"/>
              </w:rPr>
            </w:pPr>
          </w:p>
        </w:tc>
        <w:tc>
          <w:tcPr>
            <w:tcW w:w="1464" w:type="dxa"/>
            <w:tcBorders>
              <w:top w:val="single" w:sz="4" w:space="0" w:color="auto"/>
              <w:left w:val="single" w:sz="4" w:space="0" w:color="auto"/>
              <w:bottom w:val="single" w:sz="4" w:space="0" w:color="auto"/>
              <w:right w:val="single" w:sz="4" w:space="0" w:color="auto"/>
            </w:tcBorders>
            <w:shd w:val="clear" w:color="auto" w:fill="FFFFFF" w:themeFill="background1"/>
          </w:tcPr>
          <w:p w14:paraId="4068C67C" w14:textId="77777777" w:rsidR="005035E4" w:rsidRPr="000B2E54" w:rsidRDefault="005035E4" w:rsidP="00AF7319">
            <w:pPr>
              <w:rPr>
                <w:b/>
                <w:bCs/>
                <w:lang w:val="en-US"/>
              </w:rPr>
            </w:pPr>
          </w:p>
        </w:tc>
      </w:tr>
      <w:tr w:rsidR="00FD0F0A" w:rsidRPr="005035E4" w14:paraId="52F4E0FF" w14:textId="77777777" w:rsidTr="00EF5ABE">
        <w:trPr>
          <w:trHeight w:val="8356"/>
        </w:trPr>
        <w:tc>
          <w:tcPr>
            <w:tcW w:w="24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0AAC07" w14:textId="1F7B2430" w:rsidR="00C30F8F" w:rsidRPr="00C30F8F" w:rsidRDefault="00C30F8F" w:rsidP="00AF7319">
            <w:pPr>
              <w:rPr>
                <w:rFonts w:ascii="Times New Roman" w:hAnsi="Times New Roman"/>
                <w:b/>
                <w:szCs w:val="24"/>
                <w:lang w:val="ro-MD"/>
              </w:rPr>
            </w:pPr>
            <w:r w:rsidRPr="00C30F8F">
              <w:rPr>
                <w:rFonts w:ascii="Times New Roman" w:hAnsi="Times New Roman"/>
                <w:b/>
                <w:szCs w:val="24"/>
                <w:lang w:val="ro-MD"/>
              </w:rPr>
              <w:lastRenderedPageBreak/>
              <w:t>Lot. X</w:t>
            </w:r>
          </w:p>
          <w:p w14:paraId="5E0EF841" w14:textId="422776F0" w:rsidR="00FD0F0A" w:rsidRPr="00E30BC3" w:rsidRDefault="00FD0F0A" w:rsidP="00AF7319">
            <w:pPr>
              <w:rPr>
                <w:rFonts w:ascii="Times New Roman" w:hAnsi="Times New Roman"/>
                <w:bCs/>
                <w:szCs w:val="24"/>
                <w:lang w:val="ro-MD"/>
              </w:rPr>
            </w:pPr>
            <w:r w:rsidRPr="00F60628">
              <w:rPr>
                <w:rFonts w:ascii="Times New Roman" w:hAnsi="Times New Roman"/>
                <w:bCs/>
                <w:szCs w:val="24"/>
                <w:lang w:val="ro-MD"/>
              </w:rPr>
              <w:t>ȘNUR DIN SPUMĂ DE POLIETILENĂ PENRTU EXECUTAREA LUCRĂRILOR DE REPARAȚIE ALE SUPRAFEȚELOR ARTIFICIALE</w:t>
            </w:r>
          </w:p>
        </w:tc>
        <w:tc>
          <w:tcPr>
            <w:tcW w:w="13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56BA63" w14:textId="77777777" w:rsidR="00FD0F0A" w:rsidRPr="000B2E54" w:rsidRDefault="00FD0F0A" w:rsidP="00AF7319">
            <w:pPr>
              <w:rPr>
                <w:b/>
                <w:bCs/>
                <w:lang w:val="en-US"/>
              </w:rPr>
            </w:pPr>
          </w:p>
        </w:tc>
        <w:tc>
          <w:tcPr>
            <w:tcW w:w="9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3973EE" w14:textId="77777777" w:rsidR="00FD0F0A" w:rsidRPr="000B2E54" w:rsidRDefault="00FD0F0A" w:rsidP="00AF7319">
            <w:pPr>
              <w:rPr>
                <w:b/>
                <w:bCs/>
                <w:lang w:val="en-US"/>
              </w:rPr>
            </w:pPr>
          </w:p>
        </w:tc>
        <w:tc>
          <w:tcPr>
            <w:tcW w:w="12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2156FD" w14:textId="77777777" w:rsidR="00FD0F0A" w:rsidRPr="000B2E54" w:rsidRDefault="00FD0F0A" w:rsidP="00AF7319">
            <w:pPr>
              <w:rPr>
                <w:b/>
                <w:bCs/>
                <w:lang w:val="en-US"/>
              </w:rPr>
            </w:pPr>
          </w:p>
        </w:tc>
        <w:tc>
          <w:tcPr>
            <w:tcW w:w="51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43E386" w14:textId="6B04F800" w:rsidR="00FD0F0A" w:rsidRPr="00FD0F0A" w:rsidRDefault="00FD0F0A" w:rsidP="00FD0F0A">
            <w:pPr>
              <w:pStyle w:val="a3"/>
              <w:numPr>
                <w:ilvl w:val="0"/>
                <w:numId w:val="30"/>
              </w:numPr>
              <w:spacing w:after="0"/>
              <w:contextualSpacing w:val="0"/>
              <w:rPr>
                <w:rFonts w:ascii="Times New Roman" w:hAnsi="Times New Roman"/>
                <w:b/>
                <w:bCs/>
                <w:sz w:val="24"/>
                <w:szCs w:val="24"/>
                <w:lang w:val="ro-MD"/>
              </w:rPr>
            </w:pPr>
            <w:r w:rsidRPr="00FD0F0A">
              <w:rPr>
                <w:rFonts w:ascii="Times New Roman" w:hAnsi="Times New Roman"/>
                <w:b/>
                <w:bCs/>
                <w:sz w:val="24"/>
                <w:szCs w:val="24"/>
                <w:lang w:val="ro-MD"/>
              </w:rPr>
              <w:t xml:space="preserve">Dispoziții generale </w:t>
            </w:r>
          </w:p>
          <w:p w14:paraId="108BA2C4" w14:textId="77777777" w:rsidR="00FD0F0A" w:rsidRPr="00F60628" w:rsidRDefault="00FD0F0A" w:rsidP="00FD0F0A">
            <w:pPr>
              <w:pStyle w:val="af1"/>
              <w:ind w:firstLine="0"/>
              <w:jc w:val="both"/>
              <w:rPr>
                <w:szCs w:val="24"/>
                <w:lang w:val="ro-MD"/>
              </w:rPr>
            </w:pPr>
            <w:r w:rsidRPr="00F60628">
              <w:rPr>
                <w:szCs w:val="24"/>
                <w:lang w:val="ro-MD"/>
              </w:rPr>
              <w:t xml:space="preserve">     Ofertanții care propun Șnur din spumă de polietilenă, destinat pentru executarea lucrărilor de reparație a rosturilor în suprafețele din beton sau asfalt, trebuie să prezinte în ofertele lor materialul în co</w:t>
            </w:r>
            <w:r>
              <w:rPr>
                <w:szCs w:val="24"/>
                <w:lang w:val="ro-MD"/>
              </w:rPr>
              <w:t>nformitat</w:t>
            </w:r>
            <w:r w:rsidRPr="00F60628">
              <w:rPr>
                <w:szCs w:val="24"/>
                <w:lang w:val="ro-MD"/>
              </w:rPr>
              <w:t>e cu criteriile de mai jos.</w:t>
            </w:r>
          </w:p>
          <w:p w14:paraId="66F83DDE" w14:textId="5509ED97" w:rsidR="00FD0F0A" w:rsidRPr="00F60628" w:rsidRDefault="00FD0F0A" w:rsidP="00FD0F0A">
            <w:pPr>
              <w:pStyle w:val="af1"/>
              <w:numPr>
                <w:ilvl w:val="0"/>
                <w:numId w:val="30"/>
              </w:numPr>
              <w:rPr>
                <w:b/>
                <w:bCs/>
                <w:szCs w:val="24"/>
                <w:lang w:val="ro-MD"/>
              </w:rPr>
            </w:pPr>
            <w:r w:rsidRPr="00F60628">
              <w:rPr>
                <w:b/>
                <w:bCs/>
                <w:szCs w:val="24"/>
                <w:lang w:val="ro-MD"/>
              </w:rPr>
              <w:t>Descrierea generală a produsului</w:t>
            </w:r>
          </w:p>
          <w:p w14:paraId="5C6A5CD7" w14:textId="77777777" w:rsidR="00FD0F0A" w:rsidRPr="00F60628" w:rsidRDefault="00FD0F0A" w:rsidP="00FD0F0A">
            <w:pPr>
              <w:pStyle w:val="af1"/>
              <w:ind w:firstLine="0"/>
              <w:jc w:val="both"/>
              <w:rPr>
                <w:szCs w:val="24"/>
                <w:lang w:val="ro-MD"/>
              </w:rPr>
            </w:pPr>
            <w:r w:rsidRPr="00F60628">
              <w:rPr>
                <w:szCs w:val="24"/>
                <w:lang w:val="ro-MD"/>
              </w:rPr>
              <w:t xml:space="preserve">  Șnur din spumă de polietilenă, cu secțiunea rotundă, este folosit pentru a împiedica etanșul de rosturi să adere la baza rostului și să dimensioneze corect grosimea de aplicare a etanșaților fluizi de rosturi în suprafețele din beton sau asfalt. Se utilizează la etanșarea rosturilor, cu aplicare mastic fierbinte la temperaturi de +150 ˚C + 180 ̊  C. Nu are absorbție de apă și este inalterabil în timp. Suprafața șnurului trebuie să fie anti aderentă și să permită dezlipirea naturală a etanșatului.</w:t>
            </w:r>
          </w:p>
          <w:p w14:paraId="77789339" w14:textId="77777777" w:rsidR="00FD0F0A" w:rsidRPr="00F60628" w:rsidRDefault="00FD0F0A" w:rsidP="00FD0F0A">
            <w:pPr>
              <w:pStyle w:val="af1"/>
              <w:ind w:left="-142" w:firstLine="284"/>
              <w:rPr>
                <w:rStyle w:val="af4"/>
                <w:i w:val="0"/>
                <w:iCs w:val="0"/>
                <w:szCs w:val="24"/>
                <w:lang w:val="ro-MD"/>
              </w:rPr>
            </w:pPr>
            <w:r w:rsidRPr="00F60628">
              <w:rPr>
                <w:rStyle w:val="af4"/>
                <w:szCs w:val="24"/>
                <w:lang w:val="ro-MD"/>
              </w:rPr>
              <w:t>Caracteristici principale:</w:t>
            </w:r>
          </w:p>
          <w:p w14:paraId="201692FB" w14:textId="77777777" w:rsidR="00FD0F0A" w:rsidRPr="00F60628" w:rsidRDefault="00FD0F0A" w:rsidP="00FD0F0A">
            <w:pPr>
              <w:pStyle w:val="a7"/>
              <w:numPr>
                <w:ilvl w:val="0"/>
                <w:numId w:val="29"/>
              </w:numPr>
              <w:rPr>
                <w:rFonts w:ascii="Times New Roman" w:hAnsi="Times New Roman" w:cs="Times New Roman"/>
                <w:sz w:val="24"/>
                <w:szCs w:val="24"/>
                <w:lang w:val="ro-MD" w:eastAsia="ru-RU"/>
              </w:rPr>
            </w:pPr>
            <w:r w:rsidRPr="00F60628">
              <w:rPr>
                <w:rFonts w:ascii="Times New Roman" w:hAnsi="Times New Roman" w:cs="Times New Roman"/>
                <w:sz w:val="24"/>
                <w:szCs w:val="24"/>
                <w:lang w:val="ro-MD" w:eastAsia="ru-RU"/>
              </w:rPr>
              <w:t>Densitatea – 35-45 kg/m³;</w:t>
            </w:r>
          </w:p>
          <w:p w14:paraId="1D117AA8" w14:textId="77777777" w:rsidR="00FD0F0A" w:rsidRPr="00F60628" w:rsidRDefault="00FD0F0A" w:rsidP="00FD0F0A">
            <w:pPr>
              <w:pStyle w:val="a7"/>
              <w:numPr>
                <w:ilvl w:val="0"/>
                <w:numId w:val="29"/>
              </w:numPr>
              <w:rPr>
                <w:rFonts w:ascii="Times New Roman" w:hAnsi="Times New Roman" w:cs="Times New Roman"/>
                <w:sz w:val="24"/>
                <w:szCs w:val="24"/>
                <w:lang w:val="ro-MD" w:eastAsia="ru-RU"/>
              </w:rPr>
            </w:pPr>
            <w:r w:rsidRPr="00F60628">
              <w:rPr>
                <w:rFonts w:ascii="Times New Roman" w:hAnsi="Times New Roman" w:cs="Times New Roman"/>
                <w:sz w:val="24"/>
                <w:szCs w:val="24"/>
                <w:lang w:val="ro-MD" w:eastAsia="ru-RU"/>
              </w:rPr>
              <w:t>Nocivitate - nu;</w:t>
            </w:r>
          </w:p>
          <w:p w14:paraId="429B3FD8" w14:textId="77777777" w:rsidR="00FD0F0A" w:rsidRPr="00F60628" w:rsidRDefault="00FD0F0A" w:rsidP="00FD0F0A">
            <w:pPr>
              <w:pStyle w:val="a7"/>
              <w:numPr>
                <w:ilvl w:val="0"/>
                <w:numId w:val="29"/>
              </w:numPr>
              <w:rPr>
                <w:rFonts w:ascii="Times New Roman" w:hAnsi="Times New Roman" w:cs="Times New Roman"/>
                <w:sz w:val="24"/>
                <w:szCs w:val="24"/>
                <w:lang w:val="ro-MD" w:eastAsia="ru-RU"/>
              </w:rPr>
            </w:pPr>
            <w:r w:rsidRPr="00F60628">
              <w:rPr>
                <w:rFonts w:ascii="Times New Roman" w:hAnsi="Times New Roman" w:cs="Times New Roman"/>
                <w:sz w:val="24"/>
                <w:szCs w:val="24"/>
                <w:lang w:val="ro-MD" w:eastAsia="ru-RU"/>
              </w:rPr>
              <w:t>Rezistența la tracțiune longitudinală – 35-45N/mm²;</w:t>
            </w:r>
          </w:p>
          <w:p w14:paraId="58ED1FE1" w14:textId="77777777" w:rsidR="00FD0F0A" w:rsidRPr="00F60628" w:rsidRDefault="00FD0F0A" w:rsidP="00FD0F0A">
            <w:pPr>
              <w:pStyle w:val="a7"/>
              <w:numPr>
                <w:ilvl w:val="0"/>
                <w:numId w:val="29"/>
              </w:numPr>
              <w:rPr>
                <w:rFonts w:ascii="Times New Roman" w:hAnsi="Times New Roman" w:cs="Times New Roman"/>
                <w:sz w:val="24"/>
                <w:szCs w:val="24"/>
                <w:lang w:val="ro-MD" w:eastAsia="ru-RU"/>
              </w:rPr>
            </w:pPr>
            <w:r w:rsidRPr="00F60628">
              <w:rPr>
                <w:rFonts w:ascii="Times New Roman" w:hAnsi="Times New Roman" w:cs="Times New Roman"/>
                <w:sz w:val="24"/>
                <w:szCs w:val="24"/>
                <w:lang w:val="ro-MD" w:eastAsia="ru-RU"/>
              </w:rPr>
              <w:t>Rezistența la tracțiune transversală – 25-40N/mm²;</w:t>
            </w:r>
          </w:p>
          <w:p w14:paraId="1BECCF7C" w14:textId="77777777" w:rsidR="00FD0F0A" w:rsidRPr="00F60628" w:rsidRDefault="00FD0F0A" w:rsidP="00FD0F0A">
            <w:pPr>
              <w:pStyle w:val="a7"/>
              <w:numPr>
                <w:ilvl w:val="0"/>
                <w:numId w:val="29"/>
              </w:numPr>
              <w:rPr>
                <w:rFonts w:ascii="Times New Roman" w:hAnsi="Times New Roman" w:cs="Times New Roman"/>
                <w:sz w:val="24"/>
                <w:szCs w:val="24"/>
                <w:lang w:val="ro-MD" w:eastAsia="ru-RU"/>
              </w:rPr>
            </w:pPr>
            <w:r w:rsidRPr="00F60628">
              <w:rPr>
                <w:rFonts w:ascii="Times New Roman" w:hAnsi="Times New Roman" w:cs="Times New Roman"/>
                <w:sz w:val="24"/>
                <w:szCs w:val="24"/>
                <w:lang w:val="ro-MD" w:eastAsia="ru-RU"/>
              </w:rPr>
              <w:t>Alungirea longitudinală – 10-20%;</w:t>
            </w:r>
          </w:p>
          <w:p w14:paraId="66E08C3B" w14:textId="77777777" w:rsidR="00FD0F0A" w:rsidRPr="00F60628" w:rsidRDefault="00FD0F0A" w:rsidP="00FD0F0A">
            <w:pPr>
              <w:pStyle w:val="a7"/>
              <w:numPr>
                <w:ilvl w:val="0"/>
                <w:numId w:val="29"/>
              </w:numPr>
              <w:rPr>
                <w:rFonts w:ascii="Times New Roman" w:hAnsi="Times New Roman" w:cs="Times New Roman"/>
                <w:sz w:val="24"/>
                <w:szCs w:val="24"/>
                <w:lang w:val="ro-MD" w:eastAsia="ru-RU"/>
              </w:rPr>
            </w:pPr>
            <w:r w:rsidRPr="00F60628">
              <w:rPr>
                <w:rFonts w:ascii="Times New Roman" w:hAnsi="Times New Roman" w:cs="Times New Roman"/>
                <w:sz w:val="24"/>
                <w:szCs w:val="24"/>
                <w:lang w:val="ro-MD" w:eastAsia="ru-RU"/>
              </w:rPr>
              <w:t>Elasticitate – 8-12%;</w:t>
            </w:r>
          </w:p>
          <w:p w14:paraId="4F709883" w14:textId="77777777" w:rsidR="00FD0F0A" w:rsidRPr="00F60628" w:rsidRDefault="00FD0F0A" w:rsidP="00FD0F0A">
            <w:pPr>
              <w:pStyle w:val="a7"/>
              <w:numPr>
                <w:ilvl w:val="0"/>
                <w:numId w:val="29"/>
              </w:numPr>
              <w:rPr>
                <w:rFonts w:ascii="Times New Roman" w:hAnsi="Times New Roman" w:cs="Times New Roman"/>
                <w:sz w:val="24"/>
                <w:szCs w:val="24"/>
                <w:lang w:val="ro-MD" w:eastAsia="ru-RU"/>
              </w:rPr>
            </w:pPr>
            <w:r w:rsidRPr="00F60628">
              <w:rPr>
                <w:rFonts w:ascii="Times New Roman" w:hAnsi="Times New Roman" w:cs="Times New Roman"/>
                <w:sz w:val="24"/>
                <w:szCs w:val="24"/>
                <w:lang w:val="ro-MD" w:eastAsia="ru-RU"/>
              </w:rPr>
              <w:t>Rezistență la solvenți - Bună;</w:t>
            </w:r>
          </w:p>
          <w:p w14:paraId="2D97B4B4" w14:textId="77777777" w:rsidR="00FD0F0A" w:rsidRPr="00F60628" w:rsidRDefault="00FD0F0A" w:rsidP="00FD0F0A">
            <w:pPr>
              <w:pStyle w:val="a7"/>
              <w:numPr>
                <w:ilvl w:val="0"/>
                <w:numId w:val="29"/>
              </w:numPr>
              <w:rPr>
                <w:rFonts w:ascii="Times New Roman" w:hAnsi="Times New Roman" w:cs="Times New Roman"/>
                <w:sz w:val="24"/>
                <w:szCs w:val="24"/>
                <w:lang w:val="ro-MD" w:eastAsia="ru-RU"/>
              </w:rPr>
            </w:pPr>
            <w:r w:rsidRPr="00F60628">
              <w:rPr>
                <w:rFonts w:ascii="Times New Roman" w:hAnsi="Times New Roman" w:cs="Times New Roman"/>
                <w:sz w:val="24"/>
                <w:szCs w:val="24"/>
                <w:lang w:val="ro-MD" w:eastAsia="ru-RU"/>
              </w:rPr>
              <w:t>Rezistență la deformare – Excelentă;</w:t>
            </w:r>
          </w:p>
          <w:p w14:paraId="2FFC326F" w14:textId="77777777" w:rsidR="00FD0F0A" w:rsidRPr="00F60628" w:rsidRDefault="00FD0F0A" w:rsidP="00FD0F0A">
            <w:pPr>
              <w:pStyle w:val="a7"/>
              <w:numPr>
                <w:ilvl w:val="0"/>
                <w:numId w:val="29"/>
              </w:numPr>
              <w:rPr>
                <w:rFonts w:ascii="Times New Roman" w:hAnsi="Times New Roman" w:cs="Times New Roman"/>
                <w:sz w:val="24"/>
                <w:szCs w:val="24"/>
                <w:lang w:val="ro-MD" w:eastAsia="ru-RU"/>
              </w:rPr>
            </w:pPr>
            <w:r w:rsidRPr="00F60628">
              <w:rPr>
                <w:rFonts w:ascii="Times New Roman" w:hAnsi="Times New Roman" w:cs="Times New Roman"/>
                <w:sz w:val="24"/>
                <w:szCs w:val="24"/>
                <w:lang w:val="ro-MD" w:eastAsia="ru-RU"/>
              </w:rPr>
              <w:t>Stabilitate dimensională – Excelentă;</w:t>
            </w:r>
          </w:p>
          <w:p w14:paraId="7927AC61" w14:textId="77777777" w:rsidR="00FD0F0A" w:rsidRPr="00F60628" w:rsidRDefault="00FD0F0A" w:rsidP="00FD0F0A">
            <w:pPr>
              <w:pStyle w:val="a7"/>
              <w:numPr>
                <w:ilvl w:val="0"/>
                <w:numId w:val="29"/>
              </w:numPr>
              <w:rPr>
                <w:rFonts w:ascii="Times New Roman" w:hAnsi="Times New Roman" w:cs="Times New Roman"/>
                <w:sz w:val="24"/>
                <w:szCs w:val="24"/>
                <w:lang w:val="ro-MD" w:eastAsia="ru-RU"/>
              </w:rPr>
            </w:pPr>
            <w:r w:rsidRPr="00F60628">
              <w:rPr>
                <w:rFonts w:ascii="Times New Roman" w:hAnsi="Times New Roman" w:cs="Times New Roman"/>
                <w:sz w:val="24"/>
                <w:szCs w:val="24"/>
                <w:lang w:val="ro-MD" w:eastAsia="ru-RU"/>
              </w:rPr>
              <w:t>Rezistență la temperatura – de la -40ºC la +250ºC;</w:t>
            </w:r>
          </w:p>
          <w:p w14:paraId="020D0033" w14:textId="77777777" w:rsidR="00FD0F0A" w:rsidRPr="00F60628" w:rsidRDefault="00FD0F0A" w:rsidP="00FD0F0A">
            <w:pPr>
              <w:pStyle w:val="a7"/>
              <w:numPr>
                <w:ilvl w:val="0"/>
                <w:numId w:val="29"/>
              </w:numPr>
              <w:rPr>
                <w:rFonts w:ascii="Times New Roman" w:hAnsi="Times New Roman" w:cs="Times New Roman"/>
                <w:sz w:val="24"/>
                <w:szCs w:val="24"/>
                <w:lang w:val="ro-MD" w:eastAsia="ru-RU"/>
              </w:rPr>
            </w:pPr>
            <w:r w:rsidRPr="00F60628">
              <w:rPr>
                <w:rFonts w:ascii="Times New Roman" w:hAnsi="Times New Roman" w:cs="Times New Roman"/>
                <w:sz w:val="24"/>
                <w:szCs w:val="24"/>
                <w:lang w:val="ro-MD" w:eastAsia="ru-RU"/>
              </w:rPr>
              <w:t>Absorbția de apă – nulă.</w:t>
            </w:r>
          </w:p>
          <w:p w14:paraId="2C2244E8" w14:textId="77777777" w:rsidR="00FD0F0A" w:rsidRDefault="00FD0F0A" w:rsidP="00FD0F0A">
            <w:pPr>
              <w:pStyle w:val="a3"/>
              <w:numPr>
                <w:ilvl w:val="0"/>
                <w:numId w:val="30"/>
              </w:numPr>
              <w:rPr>
                <w:rFonts w:ascii="Times New Roman" w:hAnsi="Times New Roman" w:cs="Times New Roman"/>
                <w:b/>
                <w:bCs/>
                <w:sz w:val="24"/>
                <w:szCs w:val="24"/>
                <w:lang w:val="en-US" w:eastAsia="ru-RU"/>
              </w:rPr>
            </w:pPr>
            <w:proofErr w:type="spellStart"/>
            <w:r w:rsidRPr="00FD0F0A">
              <w:rPr>
                <w:rFonts w:ascii="Times New Roman" w:hAnsi="Times New Roman" w:cs="Times New Roman"/>
                <w:b/>
                <w:bCs/>
                <w:sz w:val="24"/>
                <w:szCs w:val="24"/>
                <w:lang w:eastAsia="ru-RU"/>
              </w:rPr>
              <w:t>Caracteristici</w:t>
            </w:r>
            <w:proofErr w:type="spellEnd"/>
            <w:r w:rsidRPr="00FD0F0A">
              <w:rPr>
                <w:rFonts w:ascii="Times New Roman" w:hAnsi="Times New Roman" w:cs="Times New Roman"/>
                <w:b/>
                <w:bCs/>
                <w:sz w:val="24"/>
                <w:szCs w:val="24"/>
                <w:lang w:eastAsia="ru-RU"/>
              </w:rPr>
              <w:t xml:space="preserve"> </w:t>
            </w:r>
            <w:proofErr w:type="spellStart"/>
            <w:r w:rsidRPr="00FD0F0A">
              <w:rPr>
                <w:rFonts w:ascii="Times New Roman" w:hAnsi="Times New Roman" w:cs="Times New Roman"/>
                <w:b/>
                <w:bCs/>
                <w:sz w:val="24"/>
                <w:szCs w:val="24"/>
                <w:lang w:eastAsia="ru-RU"/>
              </w:rPr>
              <w:t>tehnice</w:t>
            </w:r>
            <w:proofErr w:type="spellEnd"/>
            <w:r w:rsidRPr="00FD0F0A">
              <w:rPr>
                <w:rFonts w:ascii="Times New Roman" w:hAnsi="Times New Roman" w:cs="Times New Roman"/>
                <w:b/>
                <w:bCs/>
                <w:sz w:val="24"/>
                <w:szCs w:val="24"/>
                <w:lang w:eastAsia="ru-RU"/>
              </w:rPr>
              <w:t xml:space="preserve"> </w:t>
            </w:r>
            <w:proofErr w:type="spellStart"/>
            <w:r w:rsidRPr="00FD0F0A">
              <w:rPr>
                <w:rFonts w:ascii="Times New Roman" w:hAnsi="Times New Roman" w:cs="Times New Roman"/>
                <w:b/>
                <w:bCs/>
                <w:sz w:val="24"/>
                <w:szCs w:val="24"/>
                <w:lang w:eastAsia="ru-RU"/>
              </w:rPr>
              <w:t>ale</w:t>
            </w:r>
            <w:proofErr w:type="spellEnd"/>
            <w:r w:rsidRPr="00FD0F0A">
              <w:rPr>
                <w:rFonts w:ascii="Times New Roman" w:hAnsi="Times New Roman" w:cs="Times New Roman"/>
                <w:b/>
                <w:bCs/>
                <w:sz w:val="24"/>
                <w:szCs w:val="24"/>
                <w:lang w:eastAsia="ru-RU"/>
              </w:rPr>
              <w:t xml:space="preserve"> </w:t>
            </w:r>
            <w:proofErr w:type="spellStart"/>
            <w:r w:rsidRPr="00FD0F0A">
              <w:rPr>
                <w:rFonts w:ascii="Times New Roman" w:hAnsi="Times New Roman" w:cs="Times New Roman"/>
                <w:b/>
                <w:bCs/>
                <w:sz w:val="24"/>
                <w:szCs w:val="24"/>
                <w:lang w:eastAsia="ru-RU"/>
              </w:rPr>
              <w:t>produsului</w:t>
            </w:r>
            <w:proofErr w:type="spellEnd"/>
          </w:p>
          <w:tbl>
            <w:tblPr>
              <w:tblW w:w="0" w:type="auto"/>
              <w:tblInd w:w="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
              <w:gridCol w:w="1644"/>
              <w:gridCol w:w="744"/>
              <w:gridCol w:w="1594"/>
            </w:tblGrid>
            <w:tr w:rsidR="00FD0F0A" w:rsidRPr="00FD0F0A" w14:paraId="5A14AE09" w14:textId="77777777" w:rsidTr="002A6897">
              <w:trPr>
                <w:trHeight w:val="20"/>
              </w:trPr>
              <w:tc>
                <w:tcPr>
                  <w:tcW w:w="556" w:type="dxa"/>
                </w:tcPr>
                <w:p w14:paraId="41735850" w14:textId="77777777" w:rsidR="00FD0F0A" w:rsidRPr="00FD0F0A" w:rsidRDefault="00FD0F0A" w:rsidP="00DA36BF">
                  <w:pPr>
                    <w:framePr w:hSpace="180" w:wrap="around" w:vAnchor="text" w:hAnchor="text" w:y="1"/>
                    <w:suppressOverlap/>
                    <w:rPr>
                      <w:rFonts w:ascii="Times New Roman" w:hAnsi="Times New Roman" w:cs="Times New Roman"/>
                      <w:b/>
                      <w:color w:val="000000" w:themeColor="text1"/>
                      <w:sz w:val="24"/>
                      <w:szCs w:val="24"/>
                    </w:rPr>
                  </w:pPr>
                  <w:proofErr w:type="spellStart"/>
                  <w:r w:rsidRPr="00FD0F0A">
                    <w:rPr>
                      <w:rFonts w:ascii="Times New Roman" w:hAnsi="Times New Roman" w:cs="Times New Roman"/>
                      <w:b/>
                      <w:color w:val="000000" w:themeColor="text1"/>
                      <w:sz w:val="24"/>
                      <w:szCs w:val="24"/>
                    </w:rPr>
                    <w:lastRenderedPageBreak/>
                    <w:t>Nr</w:t>
                  </w:r>
                  <w:proofErr w:type="spellEnd"/>
                  <w:r w:rsidRPr="00FD0F0A">
                    <w:rPr>
                      <w:rFonts w:ascii="Times New Roman" w:hAnsi="Times New Roman" w:cs="Times New Roman"/>
                      <w:b/>
                      <w:color w:val="000000" w:themeColor="text1"/>
                      <w:sz w:val="24"/>
                      <w:szCs w:val="24"/>
                    </w:rPr>
                    <w:t>.</w:t>
                  </w:r>
                </w:p>
              </w:tc>
              <w:tc>
                <w:tcPr>
                  <w:tcW w:w="1992" w:type="dxa"/>
                </w:tcPr>
                <w:p w14:paraId="010FD08E" w14:textId="77777777" w:rsidR="00FD0F0A" w:rsidRPr="00FD0F0A" w:rsidRDefault="00FD0F0A" w:rsidP="00DA36BF">
                  <w:pPr>
                    <w:framePr w:hSpace="180" w:wrap="around" w:vAnchor="text" w:hAnchor="text" w:y="1"/>
                    <w:suppressOverlap/>
                    <w:rPr>
                      <w:rFonts w:ascii="Times New Roman" w:hAnsi="Times New Roman" w:cs="Times New Roman"/>
                      <w:b/>
                      <w:color w:val="000000" w:themeColor="text1"/>
                      <w:sz w:val="24"/>
                      <w:szCs w:val="24"/>
                    </w:rPr>
                  </w:pPr>
                  <w:proofErr w:type="spellStart"/>
                  <w:r w:rsidRPr="00FD0F0A">
                    <w:rPr>
                      <w:rFonts w:ascii="Times New Roman" w:hAnsi="Times New Roman" w:cs="Times New Roman"/>
                      <w:b/>
                      <w:color w:val="000000" w:themeColor="text1"/>
                      <w:sz w:val="24"/>
                      <w:szCs w:val="24"/>
                    </w:rPr>
                    <w:t>Criteriu</w:t>
                  </w:r>
                  <w:proofErr w:type="spellEnd"/>
                </w:p>
              </w:tc>
              <w:tc>
                <w:tcPr>
                  <w:tcW w:w="1124" w:type="dxa"/>
                </w:tcPr>
                <w:p w14:paraId="56C082BE" w14:textId="77777777" w:rsidR="00FD0F0A" w:rsidRPr="00FD0F0A" w:rsidRDefault="00FD0F0A" w:rsidP="00DA36BF">
                  <w:pPr>
                    <w:framePr w:hSpace="180" w:wrap="around" w:vAnchor="text" w:hAnchor="text" w:y="1"/>
                    <w:suppressOverlap/>
                    <w:rPr>
                      <w:rFonts w:ascii="Times New Roman" w:hAnsi="Times New Roman" w:cs="Times New Roman"/>
                      <w:b/>
                      <w:color w:val="000000" w:themeColor="text1"/>
                      <w:sz w:val="24"/>
                      <w:szCs w:val="24"/>
                    </w:rPr>
                  </w:pPr>
                  <w:proofErr w:type="spellStart"/>
                  <w:r w:rsidRPr="00FD0F0A">
                    <w:rPr>
                      <w:rFonts w:ascii="Times New Roman" w:hAnsi="Times New Roman" w:cs="Times New Roman"/>
                      <w:b/>
                      <w:color w:val="000000" w:themeColor="text1"/>
                      <w:sz w:val="24"/>
                      <w:szCs w:val="24"/>
                    </w:rPr>
                    <w:t>Un</w:t>
                  </w:r>
                  <w:proofErr w:type="spellEnd"/>
                  <w:r w:rsidRPr="00FD0F0A">
                    <w:rPr>
                      <w:rFonts w:ascii="Times New Roman" w:hAnsi="Times New Roman" w:cs="Times New Roman"/>
                      <w:b/>
                      <w:color w:val="000000" w:themeColor="text1"/>
                      <w:sz w:val="24"/>
                      <w:szCs w:val="24"/>
                    </w:rPr>
                    <w:t>. m.</w:t>
                  </w:r>
                </w:p>
              </w:tc>
              <w:tc>
                <w:tcPr>
                  <w:tcW w:w="2703" w:type="dxa"/>
                </w:tcPr>
                <w:p w14:paraId="3264A4D8" w14:textId="77777777" w:rsidR="00FD0F0A" w:rsidRPr="00FD0F0A" w:rsidRDefault="00FD0F0A" w:rsidP="00DA36BF">
                  <w:pPr>
                    <w:framePr w:hSpace="180" w:wrap="around" w:vAnchor="text" w:hAnchor="text" w:y="1"/>
                    <w:suppressOverlap/>
                    <w:rPr>
                      <w:rFonts w:ascii="Times New Roman" w:hAnsi="Times New Roman" w:cs="Times New Roman"/>
                      <w:b/>
                      <w:color w:val="000000" w:themeColor="text1"/>
                      <w:sz w:val="24"/>
                      <w:szCs w:val="24"/>
                    </w:rPr>
                  </w:pPr>
                  <w:proofErr w:type="spellStart"/>
                  <w:r w:rsidRPr="00FD0F0A">
                    <w:rPr>
                      <w:rFonts w:ascii="Times New Roman" w:hAnsi="Times New Roman" w:cs="Times New Roman"/>
                      <w:b/>
                      <w:color w:val="000000" w:themeColor="text1"/>
                      <w:sz w:val="24"/>
                      <w:szCs w:val="24"/>
                    </w:rPr>
                    <w:t>Valoarea</w:t>
                  </w:r>
                  <w:proofErr w:type="spellEnd"/>
                </w:p>
              </w:tc>
            </w:tr>
            <w:tr w:rsidR="00FD0F0A" w:rsidRPr="00FD0F0A" w14:paraId="33F787F1" w14:textId="77777777" w:rsidTr="002A6897">
              <w:trPr>
                <w:trHeight w:val="20"/>
              </w:trPr>
              <w:tc>
                <w:tcPr>
                  <w:tcW w:w="556" w:type="dxa"/>
                </w:tcPr>
                <w:p w14:paraId="6665789E" w14:textId="77777777" w:rsidR="00FD0F0A" w:rsidRPr="00FD0F0A" w:rsidRDefault="00FD0F0A" w:rsidP="00DA36BF">
                  <w:pPr>
                    <w:framePr w:hSpace="180" w:wrap="around" w:vAnchor="text" w:hAnchor="text" w:y="1"/>
                    <w:suppressOverlap/>
                    <w:rPr>
                      <w:rFonts w:ascii="Times New Roman" w:hAnsi="Times New Roman" w:cs="Times New Roman"/>
                      <w:bCs/>
                      <w:color w:val="000000" w:themeColor="text1"/>
                      <w:sz w:val="24"/>
                      <w:szCs w:val="24"/>
                    </w:rPr>
                  </w:pPr>
                  <w:r w:rsidRPr="00FD0F0A">
                    <w:rPr>
                      <w:rFonts w:ascii="Times New Roman" w:hAnsi="Times New Roman" w:cs="Times New Roman"/>
                      <w:bCs/>
                      <w:color w:val="000000" w:themeColor="text1"/>
                      <w:sz w:val="24"/>
                      <w:szCs w:val="24"/>
                    </w:rPr>
                    <w:t>1.</w:t>
                  </w:r>
                </w:p>
              </w:tc>
              <w:tc>
                <w:tcPr>
                  <w:tcW w:w="1992" w:type="dxa"/>
                </w:tcPr>
                <w:p w14:paraId="5DD12E12" w14:textId="77777777" w:rsidR="00FD0F0A" w:rsidRPr="00FD0F0A" w:rsidRDefault="00FD0F0A" w:rsidP="00DA36BF">
                  <w:pPr>
                    <w:framePr w:hSpace="180" w:wrap="around" w:vAnchor="text" w:hAnchor="text" w:y="1"/>
                    <w:suppressOverlap/>
                    <w:rPr>
                      <w:rFonts w:ascii="Times New Roman" w:hAnsi="Times New Roman" w:cs="Times New Roman"/>
                      <w:bCs/>
                      <w:color w:val="000000" w:themeColor="text1"/>
                      <w:sz w:val="24"/>
                      <w:szCs w:val="24"/>
                    </w:rPr>
                  </w:pPr>
                  <w:proofErr w:type="spellStart"/>
                  <w:r w:rsidRPr="00FD0F0A">
                    <w:rPr>
                      <w:rFonts w:ascii="Times New Roman" w:hAnsi="Times New Roman" w:cs="Times New Roman"/>
                      <w:sz w:val="24"/>
                      <w:szCs w:val="24"/>
                      <w:lang w:eastAsia="ru-RU"/>
                    </w:rPr>
                    <w:t>Rezistență</w:t>
                  </w:r>
                  <w:proofErr w:type="spellEnd"/>
                  <w:r w:rsidRPr="00FD0F0A">
                    <w:rPr>
                      <w:rFonts w:ascii="Times New Roman" w:hAnsi="Times New Roman" w:cs="Times New Roman"/>
                      <w:sz w:val="24"/>
                      <w:szCs w:val="24"/>
                      <w:lang w:eastAsia="ru-RU"/>
                    </w:rPr>
                    <w:t xml:space="preserve"> </w:t>
                  </w:r>
                  <w:proofErr w:type="spellStart"/>
                  <w:r w:rsidRPr="00FD0F0A">
                    <w:rPr>
                      <w:rFonts w:ascii="Times New Roman" w:hAnsi="Times New Roman" w:cs="Times New Roman"/>
                      <w:sz w:val="24"/>
                      <w:szCs w:val="24"/>
                      <w:lang w:eastAsia="ru-RU"/>
                    </w:rPr>
                    <w:t>la</w:t>
                  </w:r>
                  <w:proofErr w:type="spellEnd"/>
                  <w:r w:rsidRPr="00FD0F0A">
                    <w:rPr>
                      <w:rFonts w:ascii="Times New Roman" w:hAnsi="Times New Roman" w:cs="Times New Roman"/>
                      <w:sz w:val="24"/>
                      <w:szCs w:val="24"/>
                      <w:lang w:eastAsia="ru-RU"/>
                    </w:rPr>
                    <w:t xml:space="preserve"> </w:t>
                  </w:r>
                  <w:proofErr w:type="spellStart"/>
                  <w:r w:rsidRPr="00FD0F0A">
                    <w:rPr>
                      <w:rFonts w:ascii="Times New Roman" w:hAnsi="Times New Roman" w:cs="Times New Roman"/>
                      <w:sz w:val="24"/>
                      <w:szCs w:val="24"/>
                      <w:lang w:eastAsia="ru-RU"/>
                    </w:rPr>
                    <w:t>solvenți</w:t>
                  </w:r>
                  <w:proofErr w:type="spellEnd"/>
                </w:p>
              </w:tc>
              <w:tc>
                <w:tcPr>
                  <w:tcW w:w="1124" w:type="dxa"/>
                </w:tcPr>
                <w:p w14:paraId="3CE15F3A" w14:textId="77777777" w:rsidR="00FD0F0A" w:rsidRPr="00FD0F0A" w:rsidRDefault="00FD0F0A" w:rsidP="00DA36BF">
                  <w:pPr>
                    <w:framePr w:hSpace="180" w:wrap="around" w:vAnchor="text" w:hAnchor="text" w:y="1"/>
                    <w:suppressOverlap/>
                    <w:rPr>
                      <w:rFonts w:ascii="Times New Roman" w:hAnsi="Times New Roman" w:cs="Times New Roman"/>
                      <w:bCs/>
                      <w:color w:val="000000" w:themeColor="text1"/>
                      <w:sz w:val="24"/>
                      <w:szCs w:val="24"/>
                    </w:rPr>
                  </w:pPr>
                </w:p>
              </w:tc>
              <w:tc>
                <w:tcPr>
                  <w:tcW w:w="2703" w:type="dxa"/>
                </w:tcPr>
                <w:p w14:paraId="2D0F031F" w14:textId="77777777" w:rsidR="00FD0F0A" w:rsidRPr="00FD0F0A" w:rsidRDefault="00FD0F0A" w:rsidP="00DA36BF">
                  <w:pPr>
                    <w:framePr w:hSpace="180" w:wrap="around" w:vAnchor="text" w:hAnchor="text" w:y="1"/>
                    <w:suppressOverlap/>
                    <w:rPr>
                      <w:rFonts w:ascii="Times New Roman" w:hAnsi="Times New Roman" w:cs="Times New Roman"/>
                      <w:bCs/>
                      <w:color w:val="000000" w:themeColor="text1"/>
                      <w:sz w:val="24"/>
                      <w:szCs w:val="24"/>
                    </w:rPr>
                  </w:pPr>
                  <w:proofErr w:type="spellStart"/>
                  <w:r w:rsidRPr="00FD0F0A">
                    <w:rPr>
                      <w:rFonts w:ascii="Times New Roman" w:hAnsi="Times New Roman" w:cs="Times New Roman"/>
                      <w:bCs/>
                      <w:color w:val="000000" w:themeColor="text1"/>
                      <w:sz w:val="24"/>
                      <w:szCs w:val="24"/>
                    </w:rPr>
                    <w:t>Bună</w:t>
                  </w:r>
                  <w:proofErr w:type="spellEnd"/>
                </w:p>
              </w:tc>
            </w:tr>
            <w:tr w:rsidR="00FD0F0A" w:rsidRPr="00FD0F0A" w14:paraId="77F9B4C2" w14:textId="77777777" w:rsidTr="002A6897">
              <w:trPr>
                <w:trHeight w:val="20"/>
              </w:trPr>
              <w:tc>
                <w:tcPr>
                  <w:tcW w:w="556" w:type="dxa"/>
                </w:tcPr>
                <w:p w14:paraId="3A26ED8F" w14:textId="77777777" w:rsidR="00FD0F0A" w:rsidRPr="00FD0F0A" w:rsidRDefault="00FD0F0A" w:rsidP="00DA36BF">
                  <w:pPr>
                    <w:framePr w:hSpace="180" w:wrap="around" w:vAnchor="text" w:hAnchor="text" w:y="1"/>
                    <w:suppressOverlap/>
                    <w:rPr>
                      <w:rFonts w:ascii="Times New Roman" w:hAnsi="Times New Roman" w:cs="Times New Roman"/>
                      <w:bCs/>
                      <w:color w:val="000000" w:themeColor="text1"/>
                      <w:sz w:val="24"/>
                      <w:szCs w:val="24"/>
                    </w:rPr>
                  </w:pPr>
                  <w:r w:rsidRPr="00FD0F0A">
                    <w:rPr>
                      <w:rFonts w:ascii="Times New Roman" w:hAnsi="Times New Roman" w:cs="Times New Roman"/>
                      <w:bCs/>
                      <w:color w:val="000000" w:themeColor="text1"/>
                      <w:sz w:val="24"/>
                      <w:szCs w:val="24"/>
                    </w:rPr>
                    <w:t>2.</w:t>
                  </w:r>
                </w:p>
              </w:tc>
              <w:tc>
                <w:tcPr>
                  <w:tcW w:w="1992" w:type="dxa"/>
                </w:tcPr>
                <w:p w14:paraId="02746BF5" w14:textId="77777777" w:rsidR="00FD0F0A" w:rsidRPr="00FD0F0A" w:rsidRDefault="00FD0F0A" w:rsidP="00DA36BF">
                  <w:pPr>
                    <w:framePr w:hSpace="180" w:wrap="around" w:vAnchor="text" w:hAnchor="text" w:y="1"/>
                    <w:suppressOverlap/>
                    <w:rPr>
                      <w:rFonts w:ascii="Times New Roman" w:hAnsi="Times New Roman" w:cs="Times New Roman"/>
                      <w:bCs/>
                      <w:color w:val="000000" w:themeColor="text1"/>
                      <w:sz w:val="24"/>
                      <w:szCs w:val="24"/>
                    </w:rPr>
                  </w:pPr>
                  <w:proofErr w:type="spellStart"/>
                  <w:r w:rsidRPr="00FD0F0A">
                    <w:rPr>
                      <w:rFonts w:ascii="Times New Roman" w:hAnsi="Times New Roman" w:cs="Times New Roman"/>
                      <w:sz w:val="24"/>
                      <w:szCs w:val="24"/>
                      <w:lang w:eastAsia="ru-RU"/>
                    </w:rPr>
                    <w:t>Rezistență</w:t>
                  </w:r>
                  <w:proofErr w:type="spellEnd"/>
                  <w:r w:rsidRPr="00FD0F0A">
                    <w:rPr>
                      <w:rFonts w:ascii="Times New Roman" w:hAnsi="Times New Roman" w:cs="Times New Roman"/>
                      <w:sz w:val="24"/>
                      <w:szCs w:val="24"/>
                      <w:lang w:eastAsia="ru-RU"/>
                    </w:rPr>
                    <w:t xml:space="preserve"> </w:t>
                  </w:r>
                  <w:proofErr w:type="spellStart"/>
                  <w:r w:rsidRPr="00FD0F0A">
                    <w:rPr>
                      <w:rFonts w:ascii="Times New Roman" w:hAnsi="Times New Roman" w:cs="Times New Roman"/>
                      <w:sz w:val="24"/>
                      <w:szCs w:val="24"/>
                      <w:lang w:eastAsia="ru-RU"/>
                    </w:rPr>
                    <w:t>la</w:t>
                  </w:r>
                  <w:proofErr w:type="spellEnd"/>
                  <w:r w:rsidRPr="00FD0F0A">
                    <w:rPr>
                      <w:rFonts w:ascii="Times New Roman" w:hAnsi="Times New Roman" w:cs="Times New Roman"/>
                      <w:sz w:val="24"/>
                      <w:szCs w:val="24"/>
                      <w:lang w:eastAsia="ru-RU"/>
                    </w:rPr>
                    <w:t xml:space="preserve"> </w:t>
                  </w:r>
                  <w:proofErr w:type="spellStart"/>
                  <w:r w:rsidRPr="00FD0F0A">
                    <w:rPr>
                      <w:rFonts w:ascii="Times New Roman" w:hAnsi="Times New Roman" w:cs="Times New Roman"/>
                      <w:sz w:val="24"/>
                      <w:szCs w:val="24"/>
                      <w:lang w:eastAsia="ru-RU"/>
                    </w:rPr>
                    <w:t>deformare</w:t>
                  </w:r>
                  <w:proofErr w:type="spellEnd"/>
                </w:p>
              </w:tc>
              <w:tc>
                <w:tcPr>
                  <w:tcW w:w="1124" w:type="dxa"/>
                </w:tcPr>
                <w:p w14:paraId="475E43C9" w14:textId="77777777" w:rsidR="00FD0F0A" w:rsidRPr="00FD0F0A" w:rsidRDefault="00FD0F0A" w:rsidP="00DA36BF">
                  <w:pPr>
                    <w:framePr w:hSpace="180" w:wrap="around" w:vAnchor="text" w:hAnchor="text" w:y="1"/>
                    <w:suppressOverlap/>
                    <w:rPr>
                      <w:rFonts w:ascii="Times New Roman" w:hAnsi="Times New Roman" w:cs="Times New Roman"/>
                      <w:bCs/>
                      <w:color w:val="000000" w:themeColor="text1"/>
                      <w:sz w:val="24"/>
                      <w:szCs w:val="24"/>
                    </w:rPr>
                  </w:pPr>
                </w:p>
              </w:tc>
              <w:tc>
                <w:tcPr>
                  <w:tcW w:w="2703" w:type="dxa"/>
                </w:tcPr>
                <w:p w14:paraId="065B4F31" w14:textId="77777777" w:rsidR="00FD0F0A" w:rsidRPr="00FD0F0A" w:rsidRDefault="00FD0F0A" w:rsidP="00DA36BF">
                  <w:pPr>
                    <w:framePr w:hSpace="180" w:wrap="around" w:vAnchor="text" w:hAnchor="text" w:y="1"/>
                    <w:suppressOverlap/>
                    <w:rPr>
                      <w:rFonts w:ascii="Times New Roman" w:hAnsi="Times New Roman" w:cs="Times New Roman"/>
                      <w:bCs/>
                      <w:color w:val="000000" w:themeColor="text1"/>
                      <w:sz w:val="24"/>
                      <w:szCs w:val="24"/>
                    </w:rPr>
                  </w:pPr>
                  <w:proofErr w:type="spellStart"/>
                  <w:r w:rsidRPr="00FD0F0A">
                    <w:rPr>
                      <w:rFonts w:ascii="Times New Roman" w:hAnsi="Times New Roman" w:cs="Times New Roman"/>
                      <w:bCs/>
                      <w:color w:val="000000" w:themeColor="text1"/>
                      <w:sz w:val="24"/>
                      <w:szCs w:val="24"/>
                    </w:rPr>
                    <w:t>Bună</w:t>
                  </w:r>
                  <w:proofErr w:type="spellEnd"/>
                </w:p>
              </w:tc>
            </w:tr>
            <w:tr w:rsidR="00FD0F0A" w:rsidRPr="00FD0F0A" w14:paraId="4B205FD2" w14:textId="77777777" w:rsidTr="002A6897">
              <w:trPr>
                <w:trHeight w:val="20"/>
              </w:trPr>
              <w:tc>
                <w:tcPr>
                  <w:tcW w:w="556" w:type="dxa"/>
                </w:tcPr>
                <w:p w14:paraId="41986BE4" w14:textId="77777777" w:rsidR="00FD0F0A" w:rsidRPr="00FD0F0A" w:rsidRDefault="00FD0F0A" w:rsidP="00DA36BF">
                  <w:pPr>
                    <w:framePr w:hSpace="180" w:wrap="around" w:vAnchor="text" w:hAnchor="text" w:y="1"/>
                    <w:suppressOverlap/>
                    <w:rPr>
                      <w:rFonts w:ascii="Times New Roman" w:hAnsi="Times New Roman" w:cs="Times New Roman"/>
                      <w:bCs/>
                      <w:color w:val="000000" w:themeColor="text1"/>
                      <w:sz w:val="24"/>
                      <w:szCs w:val="24"/>
                    </w:rPr>
                  </w:pPr>
                  <w:r w:rsidRPr="00FD0F0A">
                    <w:rPr>
                      <w:rFonts w:ascii="Times New Roman" w:hAnsi="Times New Roman" w:cs="Times New Roman"/>
                      <w:bCs/>
                      <w:color w:val="000000" w:themeColor="text1"/>
                      <w:sz w:val="24"/>
                      <w:szCs w:val="24"/>
                    </w:rPr>
                    <w:t>3.</w:t>
                  </w:r>
                </w:p>
              </w:tc>
              <w:tc>
                <w:tcPr>
                  <w:tcW w:w="1992" w:type="dxa"/>
                </w:tcPr>
                <w:p w14:paraId="0F6FD595" w14:textId="77777777" w:rsidR="00FD0F0A" w:rsidRPr="00FD0F0A" w:rsidRDefault="00FD0F0A" w:rsidP="00DA36BF">
                  <w:pPr>
                    <w:framePr w:hSpace="180" w:wrap="around" w:vAnchor="text" w:hAnchor="text" w:y="1"/>
                    <w:suppressOverlap/>
                    <w:rPr>
                      <w:rFonts w:ascii="Times New Roman" w:hAnsi="Times New Roman" w:cs="Times New Roman"/>
                      <w:bCs/>
                      <w:color w:val="000000" w:themeColor="text1"/>
                      <w:sz w:val="24"/>
                      <w:szCs w:val="24"/>
                    </w:rPr>
                  </w:pPr>
                  <w:proofErr w:type="spellStart"/>
                  <w:r w:rsidRPr="00FD0F0A">
                    <w:rPr>
                      <w:rFonts w:ascii="Times New Roman" w:hAnsi="Times New Roman" w:cs="Times New Roman"/>
                      <w:sz w:val="24"/>
                      <w:szCs w:val="24"/>
                      <w:lang w:eastAsia="ru-RU"/>
                    </w:rPr>
                    <w:t>Stabilitate</w:t>
                  </w:r>
                  <w:proofErr w:type="spellEnd"/>
                  <w:r w:rsidRPr="00FD0F0A">
                    <w:rPr>
                      <w:rFonts w:ascii="Times New Roman" w:hAnsi="Times New Roman" w:cs="Times New Roman"/>
                      <w:sz w:val="24"/>
                      <w:szCs w:val="24"/>
                      <w:lang w:eastAsia="ru-RU"/>
                    </w:rPr>
                    <w:t xml:space="preserve"> </w:t>
                  </w:r>
                  <w:proofErr w:type="spellStart"/>
                  <w:r w:rsidRPr="00FD0F0A">
                    <w:rPr>
                      <w:rFonts w:ascii="Times New Roman" w:hAnsi="Times New Roman" w:cs="Times New Roman"/>
                      <w:sz w:val="24"/>
                      <w:szCs w:val="24"/>
                      <w:lang w:eastAsia="ru-RU"/>
                    </w:rPr>
                    <w:t>dimensională</w:t>
                  </w:r>
                  <w:proofErr w:type="spellEnd"/>
                </w:p>
              </w:tc>
              <w:tc>
                <w:tcPr>
                  <w:tcW w:w="1124" w:type="dxa"/>
                </w:tcPr>
                <w:p w14:paraId="5061811B" w14:textId="77777777" w:rsidR="00FD0F0A" w:rsidRPr="00FD0F0A" w:rsidRDefault="00FD0F0A" w:rsidP="00DA36BF">
                  <w:pPr>
                    <w:framePr w:hSpace="180" w:wrap="around" w:vAnchor="text" w:hAnchor="text" w:y="1"/>
                    <w:suppressOverlap/>
                    <w:rPr>
                      <w:rFonts w:ascii="Times New Roman" w:hAnsi="Times New Roman" w:cs="Times New Roman"/>
                      <w:bCs/>
                      <w:color w:val="000000" w:themeColor="text1"/>
                      <w:sz w:val="24"/>
                      <w:szCs w:val="24"/>
                    </w:rPr>
                  </w:pPr>
                </w:p>
              </w:tc>
              <w:tc>
                <w:tcPr>
                  <w:tcW w:w="2703" w:type="dxa"/>
                </w:tcPr>
                <w:p w14:paraId="47A2C9B1" w14:textId="77777777" w:rsidR="00FD0F0A" w:rsidRPr="00FD0F0A" w:rsidRDefault="00FD0F0A" w:rsidP="00DA36BF">
                  <w:pPr>
                    <w:framePr w:hSpace="180" w:wrap="around" w:vAnchor="text" w:hAnchor="text" w:y="1"/>
                    <w:suppressOverlap/>
                    <w:rPr>
                      <w:rFonts w:ascii="Times New Roman" w:hAnsi="Times New Roman" w:cs="Times New Roman"/>
                      <w:bCs/>
                      <w:color w:val="000000" w:themeColor="text1"/>
                      <w:sz w:val="24"/>
                      <w:szCs w:val="24"/>
                    </w:rPr>
                  </w:pPr>
                  <w:proofErr w:type="spellStart"/>
                  <w:r w:rsidRPr="00FD0F0A">
                    <w:rPr>
                      <w:rFonts w:ascii="Times New Roman" w:hAnsi="Times New Roman" w:cs="Times New Roman"/>
                      <w:bCs/>
                      <w:color w:val="000000" w:themeColor="text1"/>
                      <w:sz w:val="24"/>
                      <w:szCs w:val="24"/>
                    </w:rPr>
                    <w:t>Bună</w:t>
                  </w:r>
                  <w:proofErr w:type="spellEnd"/>
                </w:p>
              </w:tc>
            </w:tr>
            <w:tr w:rsidR="00FD0F0A" w:rsidRPr="00DA36BF" w14:paraId="02BB78FB" w14:textId="77777777" w:rsidTr="002A6897">
              <w:trPr>
                <w:trHeight w:val="20"/>
              </w:trPr>
              <w:tc>
                <w:tcPr>
                  <w:tcW w:w="556" w:type="dxa"/>
                </w:tcPr>
                <w:p w14:paraId="3408D0EF" w14:textId="77777777" w:rsidR="00FD0F0A" w:rsidRPr="00FD0F0A" w:rsidRDefault="00FD0F0A" w:rsidP="00DA36BF">
                  <w:pPr>
                    <w:framePr w:hSpace="180" w:wrap="around" w:vAnchor="text" w:hAnchor="text" w:y="1"/>
                    <w:suppressOverlap/>
                    <w:rPr>
                      <w:rFonts w:ascii="Times New Roman" w:hAnsi="Times New Roman" w:cs="Times New Roman"/>
                      <w:bCs/>
                      <w:color w:val="000000" w:themeColor="text1"/>
                      <w:sz w:val="24"/>
                      <w:szCs w:val="24"/>
                    </w:rPr>
                  </w:pPr>
                  <w:r w:rsidRPr="00FD0F0A">
                    <w:rPr>
                      <w:rFonts w:ascii="Times New Roman" w:hAnsi="Times New Roman" w:cs="Times New Roman"/>
                      <w:bCs/>
                      <w:color w:val="000000" w:themeColor="text1"/>
                      <w:sz w:val="24"/>
                      <w:szCs w:val="24"/>
                    </w:rPr>
                    <w:t>4.</w:t>
                  </w:r>
                </w:p>
              </w:tc>
              <w:tc>
                <w:tcPr>
                  <w:tcW w:w="1992" w:type="dxa"/>
                </w:tcPr>
                <w:p w14:paraId="51442BE7" w14:textId="77777777" w:rsidR="00FD0F0A" w:rsidRPr="00FD0F0A" w:rsidRDefault="00FD0F0A" w:rsidP="00DA36BF">
                  <w:pPr>
                    <w:framePr w:hSpace="180" w:wrap="around" w:vAnchor="text" w:hAnchor="text" w:y="1"/>
                    <w:suppressOverlap/>
                    <w:rPr>
                      <w:rFonts w:ascii="Times New Roman" w:hAnsi="Times New Roman" w:cs="Times New Roman"/>
                      <w:bCs/>
                      <w:color w:val="000000" w:themeColor="text1"/>
                      <w:sz w:val="24"/>
                      <w:szCs w:val="24"/>
                    </w:rPr>
                  </w:pPr>
                  <w:proofErr w:type="spellStart"/>
                  <w:r w:rsidRPr="00FD0F0A">
                    <w:rPr>
                      <w:rFonts w:ascii="Times New Roman" w:hAnsi="Times New Roman" w:cs="Times New Roman"/>
                      <w:sz w:val="24"/>
                      <w:szCs w:val="24"/>
                      <w:lang w:eastAsia="ru-RU"/>
                    </w:rPr>
                    <w:t>Rezistență</w:t>
                  </w:r>
                  <w:proofErr w:type="spellEnd"/>
                  <w:r w:rsidRPr="00FD0F0A">
                    <w:rPr>
                      <w:rFonts w:ascii="Times New Roman" w:hAnsi="Times New Roman" w:cs="Times New Roman"/>
                      <w:sz w:val="24"/>
                      <w:szCs w:val="24"/>
                      <w:lang w:eastAsia="ru-RU"/>
                    </w:rPr>
                    <w:t xml:space="preserve"> </w:t>
                  </w:r>
                  <w:proofErr w:type="spellStart"/>
                  <w:r w:rsidRPr="00FD0F0A">
                    <w:rPr>
                      <w:rFonts w:ascii="Times New Roman" w:hAnsi="Times New Roman" w:cs="Times New Roman"/>
                      <w:sz w:val="24"/>
                      <w:szCs w:val="24"/>
                      <w:lang w:eastAsia="ru-RU"/>
                    </w:rPr>
                    <w:t>la</w:t>
                  </w:r>
                  <w:proofErr w:type="spellEnd"/>
                  <w:r w:rsidRPr="00FD0F0A">
                    <w:rPr>
                      <w:rFonts w:ascii="Times New Roman" w:hAnsi="Times New Roman" w:cs="Times New Roman"/>
                      <w:sz w:val="24"/>
                      <w:szCs w:val="24"/>
                      <w:lang w:eastAsia="ru-RU"/>
                    </w:rPr>
                    <w:t xml:space="preserve"> </w:t>
                  </w:r>
                  <w:proofErr w:type="spellStart"/>
                  <w:r w:rsidRPr="00FD0F0A">
                    <w:rPr>
                      <w:rFonts w:ascii="Times New Roman" w:hAnsi="Times New Roman" w:cs="Times New Roman"/>
                      <w:sz w:val="24"/>
                      <w:szCs w:val="24"/>
                      <w:lang w:eastAsia="ru-RU"/>
                    </w:rPr>
                    <w:t>temperatura</w:t>
                  </w:r>
                  <w:proofErr w:type="spellEnd"/>
                </w:p>
              </w:tc>
              <w:tc>
                <w:tcPr>
                  <w:tcW w:w="1124" w:type="dxa"/>
                </w:tcPr>
                <w:p w14:paraId="3F5516E8" w14:textId="77777777" w:rsidR="00FD0F0A" w:rsidRPr="00FD0F0A" w:rsidRDefault="00FD0F0A" w:rsidP="00DA36BF">
                  <w:pPr>
                    <w:framePr w:hSpace="180" w:wrap="around" w:vAnchor="text" w:hAnchor="text" w:y="1"/>
                    <w:suppressOverlap/>
                    <w:rPr>
                      <w:rFonts w:ascii="Times New Roman" w:hAnsi="Times New Roman" w:cs="Times New Roman"/>
                      <w:bCs/>
                      <w:color w:val="000000" w:themeColor="text1"/>
                      <w:sz w:val="24"/>
                      <w:szCs w:val="24"/>
                    </w:rPr>
                  </w:pPr>
                  <w:r w:rsidRPr="00FD0F0A">
                    <w:rPr>
                      <w:rFonts w:ascii="Times New Roman" w:hAnsi="Times New Roman" w:cs="Times New Roman"/>
                      <w:bCs/>
                      <w:color w:val="000000" w:themeColor="text1"/>
                      <w:sz w:val="24"/>
                      <w:szCs w:val="24"/>
                    </w:rPr>
                    <w:t>°C</w:t>
                  </w:r>
                </w:p>
              </w:tc>
              <w:tc>
                <w:tcPr>
                  <w:tcW w:w="2703" w:type="dxa"/>
                </w:tcPr>
                <w:p w14:paraId="3E5CA1E4" w14:textId="77777777" w:rsidR="00FD0F0A" w:rsidRPr="00FD0F0A" w:rsidRDefault="00FD0F0A" w:rsidP="00DA36BF">
                  <w:pPr>
                    <w:framePr w:hSpace="180" w:wrap="around" w:vAnchor="text" w:hAnchor="text" w:y="1"/>
                    <w:suppressOverlap/>
                    <w:rPr>
                      <w:rFonts w:ascii="Times New Roman" w:hAnsi="Times New Roman" w:cs="Times New Roman"/>
                      <w:bCs/>
                      <w:color w:val="000000" w:themeColor="text1"/>
                      <w:sz w:val="24"/>
                      <w:szCs w:val="24"/>
                      <w:lang w:val="en-US"/>
                    </w:rPr>
                  </w:pPr>
                  <w:r w:rsidRPr="00FD0F0A">
                    <w:rPr>
                      <w:rFonts w:ascii="Times New Roman" w:hAnsi="Times New Roman" w:cs="Times New Roman"/>
                      <w:sz w:val="24"/>
                      <w:szCs w:val="24"/>
                      <w:lang w:val="en-US" w:eastAsia="ru-RU"/>
                    </w:rPr>
                    <w:t xml:space="preserve"> Minim +160ºC la +220ºC max</w:t>
                  </w:r>
                </w:p>
              </w:tc>
            </w:tr>
            <w:tr w:rsidR="00FD0F0A" w:rsidRPr="00FD0F0A" w14:paraId="15813F9A" w14:textId="77777777" w:rsidTr="002A6897">
              <w:trPr>
                <w:trHeight w:val="20"/>
              </w:trPr>
              <w:tc>
                <w:tcPr>
                  <w:tcW w:w="556" w:type="dxa"/>
                </w:tcPr>
                <w:p w14:paraId="6D1CDDCB" w14:textId="77777777" w:rsidR="00FD0F0A" w:rsidRPr="00FD0F0A" w:rsidRDefault="00FD0F0A" w:rsidP="00DA36BF">
                  <w:pPr>
                    <w:framePr w:hSpace="180" w:wrap="around" w:vAnchor="text" w:hAnchor="text" w:y="1"/>
                    <w:suppressOverlap/>
                    <w:rPr>
                      <w:rFonts w:ascii="Times New Roman" w:hAnsi="Times New Roman" w:cs="Times New Roman"/>
                      <w:bCs/>
                      <w:color w:val="000000" w:themeColor="text1"/>
                      <w:sz w:val="24"/>
                      <w:szCs w:val="24"/>
                    </w:rPr>
                  </w:pPr>
                  <w:r w:rsidRPr="00FD0F0A">
                    <w:rPr>
                      <w:rFonts w:ascii="Times New Roman" w:hAnsi="Times New Roman" w:cs="Times New Roman"/>
                      <w:bCs/>
                      <w:color w:val="000000" w:themeColor="text1"/>
                      <w:sz w:val="24"/>
                      <w:szCs w:val="24"/>
                    </w:rPr>
                    <w:t>5.</w:t>
                  </w:r>
                </w:p>
              </w:tc>
              <w:tc>
                <w:tcPr>
                  <w:tcW w:w="1992" w:type="dxa"/>
                </w:tcPr>
                <w:p w14:paraId="07759FD3" w14:textId="77777777" w:rsidR="00FD0F0A" w:rsidRPr="00FD0F0A" w:rsidRDefault="00FD0F0A" w:rsidP="00DA36BF">
                  <w:pPr>
                    <w:framePr w:hSpace="180" w:wrap="around" w:vAnchor="text" w:hAnchor="text" w:y="1"/>
                    <w:suppressOverlap/>
                    <w:rPr>
                      <w:rFonts w:ascii="Times New Roman" w:hAnsi="Times New Roman" w:cs="Times New Roman"/>
                      <w:bCs/>
                      <w:color w:val="000000" w:themeColor="text1"/>
                      <w:sz w:val="24"/>
                      <w:szCs w:val="24"/>
                    </w:rPr>
                  </w:pPr>
                  <w:proofErr w:type="spellStart"/>
                  <w:r w:rsidRPr="00FD0F0A">
                    <w:rPr>
                      <w:rFonts w:ascii="Times New Roman" w:hAnsi="Times New Roman" w:cs="Times New Roman"/>
                      <w:sz w:val="24"/>
                      <w:szCs w:val="24"/>
                      <w:lang w:eastAsia="ru-RU"/>
                    </w:rPr>
                    <w:t>Absorbția</w:t>
                  </w:r>
                  <w:proofErr w:type="spellEnd"/>
                  <w:r w:rsidRPr="00FD0F0A">
                    <w:rPr>
                      <w:rFonts w:ascii="Times New Roman" w:hAnsi="Times New Roman" w:cs="Times New Roman"/>
                      <w:sz w:val="24"/>
                      <w:szCs w:val="24"/>
                      <w:lang w:eastAsia="ru-RU"/>
                    </w:rPr>
                    <w:t xml:space="preserve"> </w:t>
                  </w:r>
                  <w:proofErr w:type="spellStart"/>
                  <w:r w:rsidRPr="00FD0F0A">
                    <w:rPr>
                      <w:rFonts w:ascii="Times New Roman" w:hAnsi="Times New Roman" w:cs="Times New Roman"/>
                      <w:sz w:val="24"/>
                      <w:szCs w:val="24"/>
                      <w:lang w:eastAsia="ru-RU"/>
                    </w:rPr>
                    <w:t>de</w:t>
                  </w:r>
                  <w:proofErr w:type="spellEnd"/>
                  <w:r w:rsidRPr="00FD0F0A">
                    <w:rPr>
                      <w:rFonts w:ascii="Times New Roman" w:hAnsi="Times New Roman" w:cs="Times New Roman"/>
                      <w:sz w:val="24"/>
                      <w:szCs w:val="24"/>
                      <w:lang w:eastAsia="ru-RU"/>
                    </w:rPr>
                    <w:t xml:space="preserve"> </w:t>
                  </w:r>
                  <w:proofErr w:type="spellStart"/>
                  <w:r w:rsidRPr="00FD0F0A">
                    <w:rPr>
                      <w:rFonts w:ascii="Times New Roman" w:hAnsi="Times New Roman" w:cs="Times New Roman"/>
                      <w:sz w:val="24"/>
                      <w:szCs w:val="24"/>
                      <w:lang w:eastAsia="ru-RU"/>
                    </w:rPr>
                    <w:t>apă</w:t>
                  </w:r>
                  <w:proofErr w:type="spellEnd"/>
                </w:p>
              </w:tc>
              <w:tc>
                <w:tcPr>
                  <w:tcW w:w="1124" w:type="dxa"/>
                </w:tcPr>
                <w:p w14:paraId="46811B6C" w14:textId="77777777" w:rsidR="00FD0F0A" w:rsidRPr="00FD0F0A" w:rsidRDefault="00FD0F0A" w:rsidP="00DA36BF">
                  <w:pPr>
                    <w:framePr w:hSpace="180" w:wrap="around" w:vAnchor="text" w:hAnchor="text" w:y="1"/>
                    <w:suppressOverlap/>
                    <w:rPr>
                      <w:rFonts w:ascii="Times New Roman" w:hAnsi="Times New Roman" w:cs="Times New Roman"/>
                      <w:bCs/>
                      <w:color w:val="000000" w:themeColor="text1"/>
                      <w:sz w:val="24"/>
                      <w:szCs w:val="24"/>
                    </w:rPr>
                  </w:pPr>
                </w:p>
              </w:tc>
              <w:tc>
                <w:tcPr>
                  <w:tcW w:w="2703" w:type="dxa"/>
                </w:tcPr>
                <w:p w14:paraId="6205D9CC" w14:textId="77777777" w:rsidR="00FD0F0A" w:rsidRPr="00FD0F0A" w:rsidRDefault="00FD0F0A" w:rsidP="00DA36BF">
                  <w:pPr>
                    <w:framePr w:hSpace="180" w:wrap="around" w:vAnchor="text" w:hAnchor="text" w:y="1"/>
                    <w:suppressOverlap/>
                    <w:rPr>
                      <w:rFonts w:ascii="Times New Roman" w:hAnsi="Times New Roman" w:cs="Times New Roman"/>
                      <w:bCs/>
                      <w:color w:val="000000" w:themeColor="text1"/>
                      <w:sz w:val="24"/>
                      <w:szCs w:val="24"/>
                    </w:rPr>
                  </w:pPr>
                  <w:proofErr w:type="spellStart"/>
                  <w:r w:rsidRPr="00FD0F0A">
                    <w:rPr>
                      <w:rFonts w:ascii="Times New Roman" w:hAnsi="Times New Roman" w:cs="Times New Roman"/>
                      <w:bCs/>
                      <w:color w:val="000000" w:themeColor="text1"/>
                      <w:sz w:val="24"/>
                      <w:szCs w:val="24"/>
                    </w:rPr>
                    <w:t>nulă</w:t>
                  </w:r>
                  <w:proofErr w:type="spellEnd"/>
                </w:p>
              </w:tc>
            </w:tr>
          </w:tbl>
          <w:p w14:paraId="02E5116C" w14:textId="77777777" w:rsidR="00FD0F0A" w:rsidRDefault="00FD0F0A" w:rsidP="00FD0F0A">
            <w:pPr>
              <w:rPr>
                <w:lang w:val="en-US" w:eastAsia="ru-RU"/>
              </w:rPr>
            </w:pPr>
          </w:p>
          <w:tbl>
            <w:tblPr>
              <w:tblW w:w="0" w:type="auto"/>
              <w:tblInd w:w="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5"/>
              <w:gridCol w:w="1327"/>
              <w:gridCol w:w="563"/>
              <w:gridCol w:w="1096"/>
              <w:gridCol w:w="1031"/>
            </w:tblGrid>
            <w:tr w:rsidR="00FD0F0A" w:rsidRPr="00F60628" w14:paraId="12297F53" w14:textId="77777777" w:rsidTr="002E63DB">
              <w:trPr>
                <w:trHeight w:val="150"/>
              </w:trPr>
              <w:tc>
                <w:tcPr>
                  <w:tcW w:w="556" w:type="dxa"/>
                </w:tcPr>
                <w:p w14:paraId="28DA140F" w14:textId="77777777" w:rsidR="00FD0F0A" w:rsidRPr="00F60628" w:rsidRDefault="00FD0F0A" w:rsidP="00DA36BF">
                  <w:pPr>
                    <w:framePr w:hSpace="180" w:wrap="around" w:vAnchor="text" w:hAnchor="text" w:y="1"/>
                    <w:suppressOverlap/>
                    <w:rPr>
                      <w:b/>
                      <w:color w:val="000000" w:themeColor="text1"/>
                    </w:rPr>
                  </w:pPr>
                  <w:proofErr w:type="spellStart"/>
                  <w:r w:rsidRPr="00F60628">
                    <w:rPr>
                      <w:b/>
                      <w:color w:val="000000" w:themeColor="text1"/>
                    </w:rPr>
                    <w:t>Nr</w:t>
                  </w:r>
                  <w:proofErr w:type="spellEnd"/>
                  <w:r w:rsidRPr="00F60628">
                    <w:rPr>
                      <w:b/>
                      <w:color w:val="000000" w:themeColor="text1"/>
                    </w:rPr>
                    <w:t>.</w:t>
                  </w:r>
                </w:p>
              </w:tc>
              <w:tc>
                <w:tcPr>
                  <w:tcW w:w="1724" w:type="dxa"/>
                </w:tcPr>
                <w:p w14:paraId="5140434A" w14:textId="77777777" w:rsidR="00FD0F0A" w:rsidRPr="00F60628" w:rsidRDefault="00FD0F0A" w:rsidP="00DA36BF">
                  <w:pPr>
                    <w:framePr w:hSpace="180" w:wrap="around" w:vAnchor="text" w:hAnchor="text" w:y="1"/>
                    <w:suppressOverlap/>
                    <w:rPr>
                      <w:b/>
                      <w:color w:val="000000" w:themeColor="text1"/>
                    </w:rPr>
                  </w:pPr>
                  <w:proofErr w:type="spellStart"/>
                  <w:r w:rsidRPr="00F60628">
                    <w:rPr>
                      <w:b/>
                      <w:color w:val="000000" w:themeColor="text1"/>
                    </w:rPr>
                    <w:t>Denumirea</w:t>
                  </w:r>
                  <w:proofErr w:type="spellEnd"/>
                </w:p>
              </w:tc>
              <w:tc>
                <w:tcPr>
                  <w:tcW w:w="992" w:type="dxa"/>
                </w:tcPr>
                <w:p w14:paraId="2962556F" w14:textId="77777777" w:rsidR="00FD0F0A" w:rsidRPr="00F60628" w:rsidRDefault="00FD0F0A" w:rsidP="00DA36BF">
                  <w:pPr>
                    <w:framePr w:hSpace="180" w:wrap="around" w:vAnchor="text" w:hAnchor="text" w:y="1"/>
                    <w:suppressOverlap/>
                    <w:rPr>
                      <w:b/>
                      <w:color w:val="000000" w:themeColor="text1"/>
                    </w:rPr>
                  </w:pPr>
                  <w:proofErr w:type="spellStart"/>
                  <w:r w:rsidRPr="00F60628">
                    <w:rPr>
                      <w:b/>
                      <w:color w:val="000000" w:themeColor="text1"/>
                    </w:rPr>
                    <w:t>Un</w:t>
                  </w:r>
                  <w:proofErr w:type="spellEnd"/>
                  <w:r w:rsidRPr="00F60628">
                    <w:rPr>
                      <w:b/>
                      <w:color w:val="000000" w:themeColor="text1"/>
                    </w:rPr>
                    <w:t>. m.</w:t>
                  </w:r>
                </w:p>
              </w:tc>
              <w:tc>
                <w:tcPr>
                  <w:tcW w:w="1150" w:type="dxa"/>
                </w:tcPr>
                <w:p w14:paraId="3C745E36" w14:textId="77777777" w:rsidR="00FD0F0A" w:rsidRPr="00F60628" w:rsidRDefault="00FD0F0A" w:rsidP="00DA36BF">
                  <w:pPr>
                    <w:framePr w:hSpace="180" w:wrap="around" w:vAnchor="text" w:hAnchor="text" w:y="1"/>
                    <w:suppressOverlap/>
                    <w:rPr>
                      <w:b/>
                      <w:color w:val="000000" w:themeColor="text1"/>
                    </w:rPr>
                  </w:pPr>
                  <w:proofErr w:type="spellStart"/>
                  <w:r w:rsidRPr="00F60628">
                    <w:rPr>
                      <w:b/>
                      <w:color w:val="000000" w:themeColor="text1"/>
                    </w:rPr>
                    <w:t>Valoarea</w:t>
                  </w:r>
                  <w:proofErr w:type="spellEnd"/>
                </w:p>
              </w:tc>
              <w:tc>
                <w:tcPr>
                  <w:tcW w:w="1953" w:type="dxa"/>
                </w:tcPr>
                <w:p w14:paraId="574F241E" w14:textId="77777777" w:rsidR="00FD0F0A" w:rsidRPr="00F60628" w:rsidRDefault="00FD0F0A" w:rsidP="00DA36BF">
                  <w:pPr>
                    <w:framePr w:hSpace="180" w:wrap="around" w:vAnchor="text" w:hAnchor="text" w:y="1"/>
                    <w:suppressOverlap/>
                    <w:rPr>
                      <w:b/>
                      <w:color w:val="000000" w:themeColor="text1"/>
                    </w:rPr>
                  </w:pPr>
                  <w:proofErr w:type="spellStart"/>
                  <w:r w:rsidRPr="00F60628">
                    <w:rPr>
                      <w:b/>
                      <w:color w:val="000000" w:themeColor="text1"/>
                    </w:rPr>
                    <w:t>Livrarea</w:t>
                  </w:r>
                  <w:proofErr w:type="spellEnd"/>
                  <w:r w:rsidRPr="00F60628">
                    <w:rPr>
                      <w:b/>
                      <w:color w:val="000000" w:themeColor="text1"/>
                    </w:rPr>
                    <w:t xml:space="preserve"> </w:t>
                  </w:r>
                  <w:proofErr w:type="spellStart"/>
                  <w:r w:rsidRPr="00F60628">
                    <w:rPr>
                      <w:b/>
                      <w:color w:val="000000" w:themeColor="text1"/>
                    </w:rPr>
                    <w:t>și</w:t>
                  </w:r>
                  <w:proofErr w:type="spellEnd"/>
                  <w:r w:rsidRPr="00F60628">
                    <w:rPr>
                      <w:b/>
                      <w:color w:val="000000" w:themeColor="text1"/>
                    </w:rPr>
                    <w:t xml:space="preserve"> </w:t>
                  </w:r>
                  <w:proofErr w:type="spellStart"/>
                  <w:r w:rsidRPr="00F60628">
                    <w:rPr>
                      <w:b/>
                      <w:color w:val="000000" w:themeColor="text1"/>
                    </w:rPr>
                    <w:t>ambalaj</w:t>
                  </w:r>
                  <w:proofErr w:type="spellEnd"/>
                </w:p>
              </w:tc>
            </w:tr>
            <w:tr w:rsidR="00FD0F0A" w:rsidRPr="00F60628" w14:paraId="70835D01" w14:textId="77777777" w:rsidTr="002E63DB">
              <w:trPr>
                <w:trHeight w:val="381"/>
              </w:trPr>
              <w:tc>
                <w:tcPr>
                  <w:tcW w:w="556" w:type="dxa"/>
                </w:tcPr>
                <w:p w14:paraId="5D064042" w14:textId="77777777" w:rsidR="00FD0F0A" w:rsidRPr="00F60628" w:rsidRDefault="00FD0F0A" w:rsidP="00DA36BF">
                  <w:pPr>
                    <w:framePr w:hSpace="180" w:wrap="around" w:vAnchor="text" w:hAnchor="text" w:y="1"/>
                    <w:suppressOverlap/>
                    <w:rPr>
                      <w:bCs/>
                      <w:color w:val="000000" w:themeColor="text1"/>
                    </w:rPr>
                  </w:pPr>
                  <w:r w:rsidRPr="00F60628">
                    <w:rPr>
                      <w:bCs/>
                      <w:color w:val="000000" w:themeColor="text1"/>
                    </w:rPr>
                    <w:t>1.</w:t>
                  </w:r>
                </w:p>
              </w:tc>
              <w:tc>
                <w:tcPr>
                  <w:tcW w:w="1724" w:type="dxa"/>
                </w:tcPr>
                <w:p w14:paraId="53DC0B27" w14:textId="77777777" w:rsidR="00FD0F0A" w:rsidRPr="00F60628" w:rsidRDefault="00FD0F0A" w:rsidP="00DA36BF">
                  <w:pPr>
                    <w:framePr w:hSpace="180" w:wrap="around" w:vAnchor="text" w:hAnchor="text" w:y="1"/>
                    <w:suppressOverlap/>
                    <w:rPr>
                      <w:color w:val="000000" w:themeColor="text1"/>
                    </w:rPr>
                  </w:pPr>
                  <w:proofErr w:type="spellStart"/>
                  <w:r w:rsidRPr="00F60628">
                    <w:rPr>
                      <w:color w:val="000000" w:themeColor="text1"/>
                    </w:rPr>
                    <w:t>Șnur</w:t>
                  </w:r>
                  <w:proofErr w:type="spellEnd"/>
                  <w:r w:rsidRPr="00F60628">
                    <w:rPr>
                      <w:color w:val="000000" w:themeColor="text1"/>
                    </w:rPr>
                    <w:t xml:space="preserve"> 32mm</w:t>
                  </w:r>
                </w:p>
              </w:tc>
              <w:tc>
                <w:tcPr>
                  <w:tcW w:w="992" w:type="dxa"/>
                </w:tcPr>
                <w:p w14:paraId="3BA4B594" w14:textId="77777777" w:rsidR="00FD0F0A" w:rsidRPr="00F60628" w:rsidRDefault="00FD0F0A" w:rsidP="00DA36BF">
                  <w:pPr>
                    <w:framePr w:hSpace="180" w:wrap="around" w:vAnchor="text" w:hAnchor="text" w:y="1"/>
                    <w:suppressOverlap/>
                    <w:rPr>
                      <w:bCs/>
                      <w:color w:val="000000" w:themeColor="text1"/>
                    </w:rPr>
                  </w:pPr>
                  <w:r w:rsidRPr="00F60628">
                    <w:rPr>
                      <w:bCs/>
                      <w:color w:val="000000" w:themeColor="text1"/>
                    </w:rPr>
                    <w:t>m</w:t>
                  </w:r>
                </w:p>
              </w:tc>
              <w:tc>
                <w:tcPr>
                  <w:tcW w:w="1150" w:type="dxa"/>
                </w:tcPr>
                <w:p w14:paraId="38D6C383" w14:textId="77777777" w:rsidR="00FD0F0A" w:rsidRPr="00F60628" w:rsidRDefault="00FD0F0A" w:rsidP="00DA36BF">
                  <w:pPr>
                    <w:framePr w:hSpace="180" w:wrap="around" w:vAnchor="text" w:hAnchor="text" w:y="1"/>
                    <w:suppressOverlap/>
                    <w:rPr>
                      <w:bCs/>
                      <w:color w:val="000000" w:themeColor="text1"/>
                    </w:rPr>
                  </w:pPr>
                  <w:r w:rsidRPr="00F60628">
                    <w:rPr>
                      <w:bCs/>
                      <w:color w:val="000000" w:themeColor="text1"/>
                    </w:rPr>
                    <w:t>1000</w:t>
                  </w:r>
                </w:p>
              </w:tc>
              <w:tc>
                <w:tcPr>
                  <w:tcW w:w="1953" w:type="dxa"/>
                </w:tcPr>
                <w:p w14:paraId="22173CC7" w14:textId="77777777" w:rsidR="00FD0F0A" w:rsidRPr="00F60628" w:rsidRDefault="00FD0F0A" w:rsidP="00DA36BF">
                  <w:pPr>
                    <w:framePr w:hSpace="180" w:wrap="around" w:vAnchor="text" w:hAnchor="text" w:y="1"/>
                    <w:suppressOverlap/>
                    <w:rPr>
                      <w:bCs/>
                      <w:color w:val="000000" w:themeColor="text1"/>
                    </w:rPr>
                  </w:pPr>
                  <w:proofErr w:type="spellStart"/>
                  <w:r w:rsidRPr="00F60628">
                    <w:rPr>
                      <w:bCs/>
                      <w:color w:val="000000" w:themeColor="text1"/>
                    </w:rPr>
                    <w:t>În</w:t>
                  </w:r>
                  <w:proofErr w:type="spellEnd"/>
                  <w:r w:rsidRPr="00F60628">
                    <w:rPr>
                      <w:bCs/>
                      <w:color w:val="000000" w:themeColor="text1"/>
                    </w:rPr>
                    <w:t xml:space="preserve"> </w:t>
                  </w:r>
                  <w:proofErr w:type="spellStart"/>
                  <w:r w:rsidRPr="00F60628">
                    <w:rPr>
                      <w:bCs/>
                      <w:color w:val="000000" w:themeColor="text1"/>
                    </w:rPr>
                    <w:t>role</w:t>
                  </w:r>
                  <w:proofErr w:type="spellEnd"/>
                  <w:r w:rsidRPr="00F60628">
                    <w:rPr>
                      <w:bCs/>
                      <w:color w:val="000000" w:themeColor="text1"/>
                    </w:rPr>
                    <w:t>.</w:t>
                  </w:r>
                </w:p>
              </w:tc>
            </w:tr>
            <w:tr w:rsidR="00FD0F0A" w:rsidRPr="00F60628" w14:paraId="73E3FBDA" w14:textId="77777777" w:rsidTr="002E63DB">
              <w:trPr>
                <w:trHeight w:val="381"/>
              </w:trPr>
              <w:tc>
                <w:tcPr>
                  <w:tcW w:w="556" w:type="dxa"/>
                </w:tcPr>
                <w:p w14:paraId="7A93F0D6" w14:textId="77777777" w:rsidR="00FD0F0A" w:rsidRPr="00F60628" w:rsidRDefault="00FD0F0A" w:rsidP="00DA36BF">
                  <w:pPr>
                    <w:framePr w:hSpace="180" w:wrap="around" w:vAnchor="text" w:hAnchor="text" w:y="1"/>
                    <w:suppressOverlap/>
                    <w:rPr>
                      <w:bCs/>
                      <w:color w:val="000000" w:themeColor="text1"/>
                    </w:rPr>
                  </w:pPr>
                  <w:r w:rsidRPr="00F60628">
                    <w:rPr>
                      <w:bCs/>
                      <w:color w:val="000000" w:themeColor="text1"/>
                    </w:rPr>
                    <w:t>2.</w:t>
                  </w:r>
                </w:p>
              </w:tc>
              <w:tc>
                <w:tcPr>
                  <w:tcW w:w="1724" w:type="dxa"/>
                </w:tcPr>
                <w:p w14:paraId="188B3D27" w14:textId="77777777" w:rsidR="00FD0F0A" w:rsidRPr="00F60628" w:rsidRDefault="00FD0F0A" w:rsidP="00DA36BF">
                  <w:pPr>
                    <w:framePr w:hSpace="180" w:wrap="around" w:vAnchor="text" w:hAnchor="text" w:y="1"/>
                    <w:suppressOverlap/>
                    <w:rPr>
                      <w:color w:val="000000" w:themeColor="text1"/>
                    </w:rPr>
                  </w:pPr>
                  <w:proofErr w:type="spellStart"/>
                  <w:r w:rsidRPr="00F60628">
                    <w:rPr>
                      <w:color w:val="000000" w:themeColor="text1"/>
                    </w:rPr>
                    <w:t>Șnur</w:t>
                  </w:r>
                  <w:proofErr w:type="spellEnd"/>
                  <w:r w:rsidRPr="00F60628">
                    <w:rPr>
                      <w:color w:val="000000" w:themeColor="text1"/>
                    </w:rPr>
                    <w:t xml:space="preserve"> 25mm</w:t>
                  </w:r>
                </w:p>
              </w:tc>
              <w:tc>
                <w:tcPr>
                  <w:tcW w:w="992" w:type="dxa"/>
                </w:tcPr>
                <w:p w14:paraId="30B5BAF0" w14:textId="77777777" w:rsidR="00FD0F0A" w:rsidRPr="00F60628" w:rsidRDefault="00FD0F0A" w:rsidP="00DA36BF">
                  <w:pPr>
                    <w:framePr w:hSpace="180" w:wrap="around" w:vAnchor="text" w:hAnchor="text" w:y="1"/>
                    <w:suppressOverlap/>
                    <w:rPr>
                      <w:bCs/>
                      <w:color w:val="000000" w:themeColor="text1"/>
                    </w:rPr>
                  </w:pPr>
                  <w:r w:rsidRPr="00F60628">
                    <w:rPr>
                      <w:bCs/>
                      <w:color w:val="000000" w:themeColor="text1"/>
                    </w:rPr>
                    <w:t>m</w:t>
                  </w:r>
                </w:p>
              </w:tc>
              <w:tc>
                <w:tcPr>
                  <w:tcW w:w="1150" w:type="dxa"/>
                </w:tcPr>
                <w:p w14:paraId="46D164C0" w14:textId="77777777" w:rsidR="00FD0F0A" w:rsidRPr="00F60628" w:rsidRDefault="00FD0F0A" w:rsidP="00DA36BF">
                  <w:pPr>
                    <w:framePr w:hSpace="180" w:wrap="around" w:vAnchor="text" w:hAnchor="text" w:y="1"/>
                    <w:suppressOverlap/>
                    <w:rPr>
                      <w:bCs/>
                      <w:color w:val="000000" w:themeColor="text1"/>
                    </w:rPr>
                  </w:pPr>
                  <w:r w:rsidRPr="00F60628">
                    <w:rPr>
                      <w:bCs/>
                      <w:color w:val="000000" w:themeColor="text1"/>
                    </w:rPr>
                    <w:t>2000</w:t>
                  </w:r>
                </w:p>
              </w:tc>
              <w:tc>
                <w:tcPr>
                  <w:tcW w:w="1953" w:type="dxa"/>
                </w:tcPr>
                <w:p w14:paraId="6A12F23D" w14:textId="77777777" w:rsidR="00FD0F0A" w:rsidRPr="00F60628" w:rsidRDefault="00FD0F0A" w:rsidP="00DA36BF">
                  <w:pPr>
                    <w:framePr w:hSpace="180" w:wrap="around" w:vAnchor="text" w:hAnchor="text" w:y="1"/>
                    <w:suppressOverlap/>
                    <w:rPr>
                      <w:bCs/>
                      <w:color w:val="000000" w:themeColor="text1"/>
                    </w:rPr>
                  </w:pPr>
                  <w:proofErr w:type="spellStart"/>
                  <w:r w:rsidRPr="00F60628">
                    <w:rPr>
                      <w:bCs/>
                      <w:color w:val="000000" w:themeColor="text1"/>
                    </w:rPr>
                    <w:t>În</w:t>
                  </w:r>
                  <w:proofErr w:type="spellEnd"/>
                  <w:r w:rsidRPr="00F60628">
                    <w:rPr>
                      <w:bCs/>
                      <w:color w:val="000000" w:themeColor="text1"/>
                    </w:rPr>
                    <w:t xml:space="preserve"> </w:t>
                  </w:r>
                  <w:proofErr w:type="spellStart"/>
                  <w:r w:rsidRPr="00F60628">
                    <w:rPr>
                      <w:bCs/>
                      <w:color w:val="000000" w:themeColor="text1"/>
                    </w:rPr>
                    <w:t>role</w:t>
                  </w:r>
                  <w:proofErr w:type="spellEnd"/>
                  <w:r w:rsidRPr="00F60628">
                    <w:rPr>
                      <w:bCs/>
                      <w:color w:val="000000" w:themeColor="text1"/>
                    </w:rPr>
                    <w:t>.</w:t>
                  </w:r>
                </w:p>
              </w:tc>
            </w:tr>
            <w:tr w:rsidR="00FD0F0A" w:rsidRPr="00F60628" w14:paraId="20B0708C" w14:textId="77777777" w:rsidTr="002E63DB">
              <w:trPr>
                <w:trHeight w:val="381"/>
              </w:trPr>
              <w:tc>
                <w:tcPr>
                  <w:tcW w:w="556" w:type="dxa"/>
                </w:tcPr>
                <w:p w14:paraId="0C41D767" w14:textId="77777777" w:rsidR="00FD0F0A" w:rsidRPr="00F60628" w:rsidRDefault="00FD0F0A" w:rsidP="00DA36BF">
                  <w:pPr>
                    <w:framePr w:hSpace="180" w:wrap="around" w:vAnchor="text" w:hAnchor="text" w:y="1"/>
                    <w:suppressOverlap/>
                    <w:rPr>
                      <w:bCs/>
                      <w:color w:val="000000" w:themeColor="text1"/>
                    </w:rPr>
                  </w:pPr>
                  <w:r w:rsidRPr="00F60628">
                    <w:rPr>
                      <w:bCs/>
                      <w:color w:val="000000" w:themeColor="text1"/>
                    </w:rPr>
                    <w:t>3.</w:t>
                  </w:r>
                </w:p>
              </w:tc>
              <w:tc>
                <w:tcPr>
                  <w:tcW w:w="1724" w:type="dxa"/>
                </w:tcPr>
                <w:p w14:paraId="54F151F9" w14:textId="77777777" w:rsidR="00FD0F0A" w:rsidRPr="00F60628" w:rsidRDefault="00FD0F0A" w:rsidP="00DA36BF">
                  <w:pPr>
                    <w:framePr w:hSpace="180" w:wrap="around" w:vAnchor="text" w:hAnchor="text" w:y="1"/>
                    <w:suppressOverlap/>
                    <w:rPr>
                      <w:color w:val="000000" w:themeColor="text1"/>
                    </w:rPr>
                  </w:pPr>
                  <w:proofErr w:type="spellStart"/>
                  <w:r w:rsidRPr="00F60628">
                    <w:rPr>
                      <w:color w:val="000000" w:themeColor="text1"/>
                    </w:rPr>
                    <w:t>Șnur</w:t>
                  </w:r>
                  <w:proofErr w:type="spellEnd"/>
                  <w:r w:rsidRPr="00F60628">
                    <w:rPr>
                      <w:color w:val="000000" w:themeColor="text1"/>
                    </w:rPr>
                    <w:t xml:space="preserve"> 20mm</w:t>
                  </w:r>
                </w:p>
              </w:tc>
              <w:tc>
                <w:tcPr>
                  <w:tcW w:w="992" w:type="dxa"/>
                </w:tcPr>
                <w:p w14:paraId="48E2A934" w14:textId="77777777" w:rsidR="00FD0F0A" w:rsidRPr="00F60628" w:rsidRDefault="00FD0F0A" w:rsidP="00DA36BF">
                  <w:pPr>
                    <w:framePr w:hSpace="180" w:wrap="around" w:vAnchor="text" w:hAnchor="text" w:y="1"/>
                    <w:suppressOverlap/>
                    <w:rPr>
                      <w:bCs/>
                      <w:color w:val="000000" w:themeColor="text1"/>
                    </w:rPr>
                  </w:pPr>
                  <w:r w:rsidRPr="00F60628">
                    <w:rPr>
                      <w:bCs/>
                      <w:color w:val="000000" w:themeColor="text1"/>
                    </w:rPr>
                    <w:t>m</w:t>
                  </w:r>
                </w:p>
              </w:tc>
              <w:tc>
                <w:tcPr>
                  <w:tcW w:w="1150" w:type="dxa"/>
                </w:tcPr>
                <w:p w14:paraId="3A82115F" w14:textId="77777777" w:rsidR="00FD0F0A" w:rsidRPr="00F60628" w:rsidRDefault="00FD0F0A" w:rsidP="00DA36BF">
                  <w:pPr>
                    <w:framePr w:hSpace="180" w:wrap="around" w:vAnchor="text" w:hAnchor="text" w:y="1"/>
                    <w:suppressOverlap/>
                    <w:rPr>
                      <w:bCs/>
                      <w:color w:val="000000" w:themeColor="text1"/>
                    </w:rPr>
                  </w:pPr>
                  <w:r w:rsidRPr="00F60628">
                    <w:rPr>
                      <w:bCs/>
                      <w:color w:val="000000" w:themeColor="text1"/>
                    </w:rPr>
                    <w:t>2000</w:t>
                  </w:r>
                </w:p>
              </w:tc>
              <w:tc>
                <w:tcPr>
                  <w:tcW w:w="1953" w:type="dxa"/>
                </w:tcPr>
                <w:p w14:paraId="2AE14F6A" w14:textId="77777777" w:rsidR="00FD0F0A" w:rsidRPr="00F60628" w:rsidRDefault="00FD0F0A" w:rsidP="00DA36BF">
                  <w:pPr>
                    <w:framePr w:hSpace="180" w:wrap="around" w:vAnchor="text" w:hAnchor="text" w:y="1"/>
                    <w:suppressOverlap/>
                    <w:rPr>
                      <w:bCs/>
                      <w:color w:val="000000" w:themeColor="text1"/>
                    </w:rPr>
                  </w:pPr>
                  <w:proofErr w:type="spellStart"/>
                  <w:r w:rsidRPr="00F60628">
                    <w:rPr>
                      <w:bCs/>
                      <w:color w:val="000000" w:themeColor="text1"/>
                    </w:rPr>
                    <w:t>În</w:t>
                  </w:r>
                  <w:proofErr w:type="spellEnd"/>
                  <w:r w:rsidRPr="00F60628">
                    <w:rPr>
                      <w:bCs/>
                      <w:color w:val="000000" w:themeColor="text1"/>
                    </w:rPr>
                    <w:t xml:space="preserve"> </w:t>
                  </w:r>
                  <w:proofErr w:type="spellStart"/>
                  <w:r w:rsidRPr="00F60628">
                    <w:rPr>
                      <w:bCs/>
                      <w:color w:val="000000" w:themeColor="text1"/>
                    </w:rPr>
                    <w:t>role</w:t>
                  </w:r>
                  <w:proofErr w:type="spellEnd"/>
                  <w:r w:rsidRPr="00F60628">
                    <w:rPr>
                      <w:bCs/>
                      <w:color w:val="000000" w:themeColor="text1"/>
                    </w:rPr>
                    <w:t>.</w:t>
                  </w:r>
                </w:p>
              </w:tc>
            </w:tr>
            <w:tr w:rsidR="00FD0F0A" w:rsidRPr="00F60628" w14:paraId="2E121A48" w14:textId="77777777" w:rsidTr="002E63DB">
              <w:trPr>
                <w:trHeight w:val="381"/>
              </w:trPr>
              <w:tc>
                <w:tcPr>
                  <w:tcW w:w="556" w:type="dxa"/>
                </w:tcPr>
                <w:p w14:paraId="2BDA78F0" w14:textId="77777777" w:rsidR="00FD0F0A" w:rsidRPr="00F60628" w:rsidRDefault="00FD0F0A" w:rsidP="00DA36BF">
                  <w:pPr>
                    <w:framePr w:hSpace="180" w:wrap="around" w:vAnchor="text" w:hAnchor="text" w:y="1"/>
                    <w:suppressOverlap/>
                    <w:rPr>
                      <w:bCs/>
                      <w:color w:val="000000" w:themeColor="text1"/>
                    </w:rPr>
                  </w:pPr>
                  <w:r w:rsidRPr="00F60628">
                    <w:rPr>
                      <w:bCs/>
                      <w:color w:val="000000" w:themeColor="text1"/>
                    </w:rPr>
                    <w:t>4.</w:t>
                  </w:r>
                </w:p>
              </w:tc>
              <w:tc>
                <w:tcPr>
                  <w:tcW w:w="1724" w:type="dxa"/>
                </w:tcPr>
                <w:p w14:paraId="775E4D00" w14:textId="77777777" w:rsidR="00FD0F0A" w:rsidRPr="00F60628" w:rsidRDefault="00FD0F0A" w:rsidP="00DA36BF">
                  <w:pPr>
                    <w:framePr w:hSpace="180" w:wrap="around" w:vAnchor="text" w:hAnchor="text" w:y="1"/>
                    <w:suppressOverlap/>
                    <w:rPr>
                      <w:color w:val="000000" w:themeColor="text1"/>
                    </w:rPr>
                  </w:pPr>
                  <w:proofErr w:type="spellStart"/>
                  <w:r w:rsidRPr="00F60628">
                    <w:rPr>
                      <w:color w:val="000000" w:themeColor="text1"/>
                    </w:rPr>
                    <w:t>Șnur</w:t>
                  </w:r>
                  <w:proofErr w:type="spellEnd"/>
                  <w:r w:rsidRPr="00F60628">
                    <w:rPr>
                      <w:color w:val="000000" w:themeColor="text1"/>
                    </w:rPr>
                    <w:t xml:space="preserve"> 15mm</w:t>
                  </w:r>
                </w:p>
              </w:tc>
              <w:tc>
                <w:tcPr>
                  <w:tcW w:w="992" w:type="dxa"/>
                </w:tcPr>
                <w:p w14:paraId="77BCF394" w14:textId="77777777" w:rsidR="00FD0F0A" w:rsidRPr="00F60628" w:rsidRDefault="00FD0F0A" w:rsidP="00DA36BF">
                  <w:pPr>
                    <w:framePr w:hSpace="180" w:wrap="around" w:vAnchor="text" w:hAnchor="text" w:y="1"/>
                    <w:suppressOverlap/>
                    <w:rPr>
                      <w:bCs/>
                      <w:color w:val="000000" w:themeColor="text1"/>
                    </w:rPr>
                  </w:pPr>
                  <w:r w:rsidRPr="00F60628">
                    <w:rPr>
                      <w:bCs/>
                      <w:color w:val="000000" w:themeColor="text1"/>
                    </w:rPr>
                    <w:t>m</w:t>
                  </w:r>
                </w:p>
              </w:tc>
              <w:tc>
                <w:tcPr>
                  <w:tcW w:w="1150" w:type="dxa"/>
                </w:tcPr>
                <w:p w14:paraId="26D97B44" w14:textId="77777777" w:rsidR="00FD0F0A" w:rsidRPr="00F60628" w:rsidRDefault="00FD0F0A" w:rsidP="00DA36BF">
                  <w:pPr>
                    <w:framePr w:hSpace="180" w:wrap="around" w:vAnchor="text" w:hAnchor="text" w:y="1"/>
                    <w:suppressOverlap/>
                    <w:rPr>
                      <w:bCs/>
                      <w:color w:val="000000" w:themeColor="text1"/>
                    </w:rPr>
                  </w:pPr>
                  <w:r w:rsidRPr="00F60628">
                    <w:rPr>
                      <w:bCs/>
                      <w:color w:val="000000" w:themeColor="text1"/>
                    </w:rPr>
                    <w:t>2000</w:t>
                  </w:r>
                </w:p>
              </w:tc>
              <w:tc>
                <w:tcPr>
                  <w:tcW w:w="1953" w:type="dxa"/>
                </w:tcPr>
                <w:p w14:paraId="005A94FB" w14:textId="77777777" w:rsidR="00FD0F0A" w:rsidRPr="00F60628" w:rsidRDefault="00FD0F0A" w:rsidP="00DA36BF">
                  <w:pPr>
                    <w:framePr w:hSpace="180" w:wrap="around" w:vAnchor="text" w:hAnchor="text" w:y="1"/>
                    <w:suppressOverlap/>
                    <w:rPr>
                      <w:bCs/>
                      <w:color w:val="000000" w:themeColor="text1"/>
                    </w:rPr>
                  </w:pPr>
                  <w:proofErr w:type="spellStart"/>
                  <w:r w:rsidRPr="00F60628">
                    <w:rPr>
                      <w:bCs/>
                      <w:color w:val="000000" w:themeColor="text1"/>
                    </w:rPr>
                    <w:t>În</w:t>
                  </w:r>
                  <w:proofErr w:type="spellEnd"/>
                  <w:r w:rsidRPr="00F60628">
                    <w:rPr>
                      <w:bCs/>
                      <w:color w:val="000000" w:themeColor="text1"/>
                    </w:rPr>
                    <w:t xml:space="preserve"> </w:t>
                  </w:r>
                  <w:proofErr w:type="spellStart"/>
                  <w:r w:rsidRPr="00F60628">
                    <w:rPr>
                      <w:bCs/>
                      <w:color w:val="000000" w:themeColor="text1"/>
                    </w:rPr>
                    <w:t>role</w:t>
                  </w:r>
                  <w:proofErr w:type="spellEnd"/>
                  <w:r w:rsidRPr="00F60628">
                    <w:rPr>
                      <w:bCs/>
                      <w:color w:val="000000" w:themeColor="text1"/>
                    </w:rPr>
                    <w:t>.</w:t>
                  </w:r>
                </w:p>
              </w:tc>
            </w:tr>
          </w:tbl>
          <w:p w14:paraId="7A130677" w14:textId="4207C662" w:rsidR="00FD0F0A" w:rsidRPr="00FD0F0A" w:rsidRDefault="00FD0F0A" w:rsidP="00FD0F0A">
            <w:pPr>
              <w:rPr>
                <w:lang w:val="en-US" w:eastAsia="ru-RU"/>
              </w:rPr>
            </w:pPr>
          </w:p>
        </w:tc>
        <w:tc>
          <w:tcPr>
            <w:tcW w:w="25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EC0C46" w14:textId="77777777" w:rsidR="00FD0F0A" w:rsidRPr="000B2E54" w:rsidRDefault="00FD0F0A" w:rsidP="00AF7319">
            <w:pPr>
              <w:rPr>
                <w:b/>
                <w:bCs/>
                <w:lang w:val="en-US"/>
              </w:rPr>
            </w:pPr>
          </w:p>
        </w:tc>
        <w:tc>
          <w:tcPr>
            <w:tcW w:w="1464" w:type="dxa"/>
            <w:tcBorders>
              <w:top w:val="single" w:sz="4" w:space="0" w:color="auto"/>
              <w:left w:val="single" w:sz="4" w:space="0" w:color="auto"/>
              <w:bottom w:val="single" w:sz="4" w:space="0" w:color="auto"/>
              <w:right w:val="single" w:sz="4" w:space="0" w:color="auto"/>
            </w:tcBorders>
            <w:shd w:val="clear" w:color="auto" w:fill="FFFFFF" w:themeFill="background1"/>
          </w:tcPr>
          <w:p w14:paraId="689FBBCF" w14:textId="77777777" w:rsidR="00FD0F0A" w:rsidRPr="000B2E54" w:rsidRDefault="00FD0F0A" w:rsidP="00AF7319">
            <w:pPr>
              <w:rPr>
                <w:b/>
                <w:bCs/>
                <w:lang w:val="en-US"/>
              </w:rPr>
            </w:pPr>
          </w:p>
        </w:tc>
      </w:tr>
      <w:tr w:rsidR="005035E4" w:rsidRPr="000B2E54" w14:paraId="323B35A2" w14:textId="77777777" w:rsidTr="00EF5ABE">
        <w:tc>
          <w:tcPr>
            <w:tcW w:w="24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1C10D5" w14:textId="1722FB23" w:rsidR="005035E4" w:rsidRPr="000B2E54" w:rsidRDefault="005035E4" w:rsidP="00AF7319">
            <w:pPr>
              <w:rPr>
                <w:b/>
                <w:bCs/>
                <w:lang w:val="en-US"/>
              </w:rPr>
            </w:pPr>
            <w:r w:rsidRPr="000B2E54">
              <w:rPr>
                <w:b/>
                <w:bCs/>
                <w:lang w:val="en-US"/>
              </w:rPr>
              <w:t>TOTAL</w:t>
            </w:r>
          </w:p>
        </w:tc>
        <w:tc>
          <w:tcPr>
            <w:tcW w:w="13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BEBE82" w14:textId="77777777" w:rsidR="005035E4" w:rsidRPr="000B2E54" w:rsidRDefault="005035E4" w:rsidP="00AF7319">
            <w:pPr>
              <w:rPr>
                <w:b/>
                <w:bCs/>
                <w:lang w:val="en-US"/>
              </w:rPr>
            </w:pPr>
          </w:p>
        </w:tc>
        <w:tc>
          <w:tcPr>
            <w:tcW w:w="9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9F2FE8" w14:textId="77777777" w:rsidR="005035E4" w:rsidRPr="000B2E54" w:rsidRDefault="005035E4" w:rsidP="00AF7319">
            <w:pPr>
              <w:rPr>
                <w:b/>
                <w:bCs/>
                <w:lang w:val="en-US"/>
              </w:rPr>
            </w:pPr>
          </w:p>
        </w:tc>
        <w:tc>
          <w:tcPr>
            <w:tcW w:w="12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FDB757" w14:textId="77777777" w:rsidR="005035E4" w:rsidRPr="000B2E54" w:rsidRDefault="005035E4" w:rsidP="00AF7319">
            <w:pPr>
              <w:rPr>
                <w:b/>
                <w:bCs/>
                <w:lang w:val="en-US"/>
              </w:rPr>
            </w:pPr>
          </w:p>
        </w:tc>
        <w:tc>
          <w:tcPr>
            <w:tcW w:w="51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6F5934" w14:textId="77777777" w:rsidR="005035E4" w:rsidRPr="000B2E54" w:rsidRDefault="005035E4" w:rsidP="00AF7319">
            <w:pPr>
              <w:rPr>
                <w:b/>
                <w:bCs/>
                <w:lang w:val="en-US"/>
              </w:rPr>
            </w:pPr>
          </w:p>
        </w:tc>
        <w:tc>
          <w:tcPr>
            <w:tcW w:w="25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BDD623" w14:textId="77777777" w:rsidR="005035E4" w:rsidRPr="000B2E54" w:rsidRDefault="005035E4" w:rsidP="00AF7319">
            <w:pPr>
              <w:rPr>
                <w:b/>
                <w:bCs/>
                <w:lang w:val="en-US"/>
              </w:rPr>
            </w:pPr>
          </w:p>
        </w:tc>
        <w:tc>
          <w:tcPr>
            <w:tcW w:w="1464" w:type="dxa"/>
            <w:tcBorders>
              <w:top w:val="single" w:sz="4" w:space="0" w:color="auto"/>
              <w:left w:val="single" w:sz="4" w:space="0" w:color="auto"/>
              <w:bottom w:val="single" w:sz="4" w:space="0" w:color="auto"/>
              <w:right w:val="single" w:sz="4" w:space="0" w:color="auto"/>
            </w:tcBorders>
            <w:shd w:val="clear" w:color="auto" w:fill="FFFFFF" w:themeFill="background1"/>
          </w:tcPr>
          <w:p w14:paraId="4ACCEA09" w14:textId="77777777" w:rsidR="005035E4" w:rsidRPr="000B2E54" w:rsidRDefault="005035E4" w:rsidP="00AF7319">
            <w:pPr>
              <w:rPr>
                <w:b/>
                <w:bCs/>
                <w:lang w:val="en-US"/>
              </w:rPr>
            </w:pPr>
          </w:p>
        </w:tc>
      </w:tr>
    </w:tbl>
    <w:p w14:paraId="288F9A76" w14:textId="77A7E258" w:rsidR="000B2E54" w:rsidRPr="000B2E54" w:rsidRDefault="000B2E54" w:rsidP="000B2E54">
      <w:pPr>
        <w:rPr>
          <w:i/>
          <w:iCs/>
          <w:lang w:val="en-US"/>
        </w:rPr>
      </w:pPr>
    </w:p>
    <w:p w14:paraId="2825577E" w14:textId="77777777" w:rsidR="000B2E54" w:rsidRPr="000B2E54" w:rsidRDefault="000B2E54" w:rsidP="000B2E54">
      <w:pPr>
        <w:rPr>
          <w:lang w:val="en-US"/>
        </w:rPr>
      </w:pPr>
      <w:proofErr w:type="spellStart"/>
      <w:r w:rsidRPr="000B2E54">
        <w:rPr>
          <w:lang w:val="en-US"/>
        </w:rPr>
        <w:t>Semnat</w:t>
      </w:r>
      <w:proofErr w:type="spellEnd"/>
      <w:r w:rsidRPr="000B2E54">
        <w:rPr>
          <w:lang w:val="en-US"/>
        </w:rPr>
        <w:t xml:space="preserve">: ____________________ </w:t>
      </w:r>
      <w:proofErr w:type="spellStart"/>
      <w:r w:rsidRPr="000B2E54">
        <w:rPr>
          <w:lang w:val="en-US"/>
        </w:rPr>
        <w:t>Numele</w:t>
      </w:r>
      <w:proofErr w:type="spellEnd"/>
      <w:r w:rsidRPr="000B2E54">
        <w:rPr>
          <w:lang w:val="en-US"/>
        </w:rPr>
        <w:t xml:space="preserve">, </w:t>
      </w:r>
      <w:proofErr w:type="spellStart"/>
      <w:r w:rsidRPr="000B2E54">
        <w:rPr>
          <w:lang w:val="en-US"/>
        </w:rPr>
        <w:t>Prenumele</w:t>
      </w:r>
      <w:proofErr w:type="spellEnd"/>
      <w:r w:rsidRPr="000B2E54">
        <w:rPr>
          <w:lang w:val="en-US"/>
        </w:rPr>
        <w:t xml:space="preserve">: _______________________ </w:t>
      </w:r>
      <w:proofErr w:type="spellStart"/>
      <w:r w:rsidRPr="000B2E54">
        <w:rPr>
          <w:lang w:val="en-US"/>
        </w:rPr>
        <w:t>În</w:t>
      </w:r>
      <w:proofErr w:type="spellEnd"/>
      <w:r w:rsidRPr="000B2E54">
        <w:rPr>
          <w:lang w:val="en-US"/>
        </w:rPr>
        <w:t xml:space="preserve"> </w:t>
      </w:r>
      <w:proofErr w:type="spellStart"/>
      <w:r w:rsidRPr="000B2E54">
        <w:rPr>
          <w:lang w:val="en-US"/>
        </w:rPr>
        <w:t>calitate</w:t>
      </w:r>
      <w:proofErr w:type="spellEnd"/>
      <w:r w:rsidRPr="000B2E54">
        <w:rPr>
          <w:lang w:val="en-US"/>
        </w:rPr>
        <w:t xml:space="preserve"> de: ________________</w:t>
      </w:r>
    </w:p>
    <w:p w14:paraId="279E1D61" w14:textId="77777777" w:rsidR="000B2E54" w:rsidRPr="000B2E54" w:rsidRDefault="000B2E54" w:rsidP="000B2E54">
      <w:pPr>
        <w:rPr>
          <w:lang w:val="en-US"/>
        </w:rPr>
      </w:pPr>
      <w:proofErr w:type="spellStart"/>
      <w:r w:rsidRPr="000B2E54">
        <w:rPr>
          <w:lang w:val="en-US"/>
        </w:rPr>
        <w:t>Ofertantul</w:t>
      </w:r>
      <w:proofErr w:type="spellEnd"/>
      <w:r w:rsidRPr="000B2E54">
        <w:rPr>
          <w:lang w:val="en-US"/>
        </w:rPr>
        <w:t>: ___________________________ Adresa: ____________________________________________________</w:t>
      </w:r>
    </w:p>
    <w:p w14:paraId="77D9C9D5" w14:textId="77777777" w:rsidR="000B2E54" w:rsidRPr="000B2E54" w:rsidRDefault="000B2E54" w:rsidP="000B2E54">
      <w:pPr>
        <w:rPr>
          <w:lang w:val="en-US"/>
        </w:rPr>
        <w:sectPr w:rsidR="000B2E54" w:rsidRPr="000B2E54" w:rsidSect="000B2E54">
          <w:pgSz w:w="16838" w:h="11906" w:orient="landscape"/>
          <w:pgMar w:top="851" w:right="851" w:bottom="851" w:left="851" w:header="709" w:footer="709" w:gutter="0"/>
          <w:cols w:space="720"/>
        </w:sectPr>
      </w:pPr>
    </w:p>
    <w:p w14:paraId="087DE7FD" w14:textId="6D208014" w:rsidR="003D2EC2" w:rsidRPr="000B2E54" w:rsidRDefault="003D2EC2" w:rsidP="003D2EC2">
      <w:pPr>
        <w:jc w:val="right"/>
        <w:rPr>
          <w:b/>
          <w:i/>
          <w:iCs/>
          <w:lang w:val="ro-RO"/>
        </w:rPr>
      </w:pPr>
      <w:r w:rsidRPr="000B2E54">
        <w:rPr>
          <w:b/>
          <w:i/>
          <w:iCs/>
          <w:lang w:val="ro-RO"/>
        </w:rPr>
        <w:lastRenderedPageBreak/>
        <w:t>Anexa nr. 2</w:t>
      </w:r>
      <w:r>
        <w:rPr>
          <w:b/>
          <w:i/>
          <w:iCs/>
          <w:lang w:val="ro-RO"/>
        </w:rPr>
        <w:t>3</w:t>
      </w:r>
    </w:p>
    <w:p w14:paraId="18E1066C" w14:textId="77777777" w:rsidR="00DA36BF" w:rsidRPr="00DA36BF" w:rsidRDefault="00DA36BF" w:rsidP="00DA36BF">
      <w:pPr>
        <w:jc w:val="right"/>
        <w:rPr>
          <w:lang w:val="en-US"/>
        </w:rPr>
      </w:pPr>
      <w:r w:rsidRPr="000B2E54">
        <w:rPr>
          <w:lang w:val="it-IT"/>
        </w:rPr>
        <w:t xml:space="preserve">la Documentația standard </w:t>
      </w:r>
      <w:proofErr w:type="spellStart"/>
      <w:r w:rsidRPr="00DA36BF">
        <w:rPr>
          <w:b/>
          <w:bCs/>
          <w:lang w:val="en-US"/>
        </w:rPr>
        <w:t>MTender</w:t>
      </w:r>
      <w:proofErr w:type="spellEnd"/>
      <w:r w:rsidRPr="00DA36BF">
        <w:rPr>
          <w:b/>
          <w:bCs/>
          <w:lang w:val="en-US"/>
        </w:rPr>
        <w:t xml:space="preserve"> ID</w:t>
      </w:r>
      <w:r w:rsidRPr="00DA36BF">
        <w:rPr>
          <w:lang w:val="en-US"/>
        </w:rPr>
        <w:t> </w:t>
      </w:r>
      <w:r>
        <w:rPr>
          <w:lang w:val="en-US"/>
        </w:rPr>
        <w:t xml:space="preserve"> </w:t>
      </w:r>
      <w:hyperlink r:id="rId7" w:tgtFrame="_blank" w:history="1">
        <w:r w:rsidRPr="00DA36BF">
          <w:rPr>
            <w:rStyle w:val="ad"/>
            <w:lang w:val="en-US"/>
          </w:rPr>
          <w:t>ocds-b3wdp1-MD-1774954726375</w:t>
        </w:r>
      </w:hyperlink>
    </w:p>
    <w:p w14:paraId="0BC02039" w14:textId="77777777" w:rsidR="00DA36BF" w:rsidRPr="000B2E54" w:rsidRDefault="00DA36BF" w:rsidP="00DA36BF">
      <w:pPr>
        <w:jc w:val="right"/>
        <w:rPr>
          <w:lang w:val="ro-RO"/>
        </w:rPr>
      </w:pPr>
      <w:r w:rsidRPr="000B2E54">
        <w:rPr>
          <w:lang w:val="ro-RO"/>
        </w:rPr>
        <w:t xml:space="preserve">din data de </w:t>
      </w:r>
      <w:r>
        <w:rPr>
          <w:lang w:val="ro-RO"/>
        </w:rPr>
        <w:t>31.03.2026</w:t>
      </w:r>
    </w:p>
    <w:p w14:paraId="181A5D3E" w14:textId="77777777" w:rsidR="000B2E54" w:rsidRPr="000B2E54" w:rsidRDefault="000B2E54" w:rsidP="003D2EC2">
      <w:pPr>
        <w:jc w:val="center"/>
        <w:rPr>
          <w:b/>
          <w:bCs/>
          <w:lang w:val="ro-RO"/>
        </w:rPr>
      </w:pPr>
      <w:r w:rsidRPr="000B2E54">
        <w:rPr>
          <w:b/>
          <w:bCs/>
          <w:lang w:val="ro-RO"/>
        </w:rPr>
        <w:t>Specificații de preț</w:t>
      </w:r>
    </w:p>
    <w:p w14:paraId="4677E113" w14:textId="77777777" w:rsidR="000B2E54" w:rsidRPr="00E43E36" w:rsidRDefault="000B2E54" w:rsidP="000B2E54">
      <w:pPr>
        <w:rPr>
          <w:i/>
          <w:iCs/>
          <w:lang w:val="es-ES"/>
        </w:rPr>
      </w:pPr>
      <w:r w:rsidRPr="00E43E36">
        <w:rPr>
          <w:i/>
          <w:iCs/>
          <w:lang w:val="es-ES"/>
        </w:rPr>
        <w:t>[Acest tabel va fi completat de căre ofertant în coloanele 5, 6, 7, 8, iar de către autoritatea contractantă – în coloanele 1, 2, 3, 4, 9, 10]</w:t>
      </w:r>
    </w:p>
    <w:p w14:paraId="00026FAC" w14:textId="77777777" w:rsidR="000B2E54" w:rsidRPr="00E43E36" w:rsidRDefault="000B2E54" w:rsidP="000B2E54">
      <w:pPr>
        <w:rPr>
          <w:i/>
          <w:iCs/>
          <w:lang w:val="es-ES"/>
        </w:rPr>
      </w:pPr>
    </w:p>
    <w:tbl>
      <w:tblPr>
        <w:tblStyle w:val="ac"/>
        <w:tblW w:w="14850" w:type="dxa"/>
        <w:tblLook w:val="04A0" w:firstRow="1" w:lastRow="0" w:firstColumn="1" w:lastColumn="0" w:noHBand="0" w:noVBand="1"/>
      </w:tblPr>
      <w:tblGrid>
        <w:gridCol w:w="1696"/>
        <w:gridCol w:w="2977"/>
        <w:gridCol w:w="851"/>
        <w:gridCol w:w="850"/>
        <w:gridCol w:w="992"/>
        <w:gridCol w:w="1134"/>
        <w:gridCol w:w="1134"/>
        <w:gridCol w:w="851"/>
        <w:gridCol w:w="2982"/>
        <w:gridCol w:w="1383"/>
      </w:tblGrid>
      <w:tr w:rsidR="000B2E54" w:rsidRPr="00DA36BF" w14:paraId="4AB9252A" w14:textId="77777777" w:rsidTr="000B2E54">
        <w:tc>
          <w:tcPr>
            <w:tcW w:w="14850" w:type="dxa"/>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882BDD2" w14:textId="77777777" w:rsidR="000B2E54" w:rsidRPr="00E43E36" w:rsidRDefault="000B2E54" w:rsidP="000B2E54">
            <w:pPr>
              <w:spacing w:after="160" w:line="259" w:lineRule="auto"/>
              <w:rPr>
                <w:lang w:val="es-ES"/>
              </w:rPr>
            </w:pPr>
            <w:r w:rsidRPr="00E43E36">
              <w:rPr>
                <w:b/>
                <w:bCs/>
                <w:lang w:val="es-ES"/>
              </w:rPr>
              <w:t>Numărul procedurii de achiziție:</w:t>
            </w:r>
            <w:r w:rsidRPr="00E43E36">
              <w:rPr>
                <w:lang w:val="es-ES"/>
              </w:rPr>
              <w:t xml:space="preserve"> </w:t>
            </w:r>
            <w:r w:rsidRPr="00E43E36">
              <w:rPr>
                <w:i/>
                <w:iCs/>
                <w:lang w:val="es-ES"/>
              </w:rPr>
              <w:t>Informația o găsiți în SIA RSAP.</w:t>
            </w:r>
          </w:p>
        </w:tc>
      </w:tr>
      <w:tr w:rsidR="000B2E54" w:rsidRPr="00DA36BF" w14:paraId="3F7CCB64" w14:textId="77777777" w:rsidTr="000B2E54">
        <w:tc>
          <w:tcPr>
            <w:tcW w:w="14850" w:type="dxa"/>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BD3980C" w14:textId="5908E09A" w:rsidR="000B2E54" w:rsidRPr="00E43E36" w:rsidRDefault="000B2E54" w:rsidP="000B2E54">
            <w:pPr>
              <w:spacing w:after="160" w:line="259" w:lineRule="auto"/>
              <w:rPr>
                <w:lang w:val="es-ES"/>
              </w:rPr>
            </w:pPr>
            <w:r w:rsidRPr="00E43E36">
              <w:rPr>
                <w:b/>
                <w:bCs/>
                <w:lang w:val="es-ES"/>
              </w:rPr>
              <w:t>Obiectul achiziției:</w:t>
            </w:r>
            <w:r w:rsidRPr="00E43E36">
              <w:rPr>
                <w:lang w:val="es-ES"/>
              </w:rPr>
              <w:t xml:space="preserve"> </w:t>
            </w:r>
            <w:r w:rsidR="003D2EC2" w:rsidRPr="00E43E36">
              <w:rPr>
                <w:i/>
                <w:iCs/>
                <w:lang w:val="es-ES"/>
              </w:rPr>
              <w:t>Materiale de construcții rutiere</w:t>
            </w:r>
          </w:p>
        </w:tc>
      </w:tr>
      <w:tr w:rsidR="000B2E54" w:rsidRPr="00DA36BF" w14:paraId="06EDD75D" w14:textId="77777777" w:rsidTr="000B2E54">
        <w:tc>
          <w:tcPr>
            <w:tcW w:w="14850" w:type="dxa"/>
            <w:gridSpan w:val="10"/>
            <w:tcBorders>
              <w:top w:val="single" w:sz="4" w:space="0" w:color="auto"/>
              <w:left w:val="nil"/>
              <w:bottom w:val="single" w:sz="4" w:space="0" w:color="auto"/>
              <w:right w:val="nil"/>
            </w:tcBorders>
            <w:shd w:val="clear" w:color="auto" w:fill="FFFFFF" w:themeFill="background1"/>
          </w:tcPr>
          <w:p w14:paraId="31939CA9" w14:textId="77777777" w:rsidR="000B2E54" w:rsidRPr="00E43E36" w:rsidRDefault="000B2E54" w:rsidP="000B2E54">
            <w:pPr>
              <w:spacing w:after="160" w:line="259" w:lineRule="auto"/>
              <w:rPr>
                <w:b/>
                <w:bCs/>
                <w:lang w:val="es-ES"/>
              </w:rPr>
            </w:pPr>
          </w:p>
        </w:tc>
      </w:tr>
      <w:tr w:rsidR="000B2E54" w:rsidRPr="000B2E54" w14:paraId="5F8CD009" w14:textId="77777777" w:rsidTr="000B2E54">
        <w:tc>
          <w:tcPr>
            <w:tcW w:w="169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D6BC7B3" w14:textId="77777777" w:rsidR="000B2E54" w:rsidRPr="000B2E54" w:rsidRDefault="000B2E54" w:rsidP="000B2E54">
            <w:pPr>
              <w:spacing w:after="160" w:line="259" w:lineRule="auto"/>
              <w:rPr>
                <w:b/>
                <w:bCs/>
                <w:lang w:val="en-US"/>
              </w:rPr>
            </w:pPr>
            <w:r w:rsidRPr="000B2E54">
              <w:rPr>
                <w:b/>
                <w:bCs/>
                <w:lang w:val="en-US"/>
              </w:rPr>
              <w:t xml:space="preserve">Cod </w:t>
            </w:r>
          </w:p>
          <w:p w14:paraId="5AD911B7" w14:textId="77777777" w:rsidR="000B2E54" w:rsidRPr="000B2E54" w:rsidRDefault="000B2E54" w:rsidP="000B2E54">
            <w:pPr>
              <w:spacing w:after="160" w:line="259" w:lineRule="auto"/>
              <w:rPr>
                <w:b/>
                <w:bCs/>
                <w:lang w:val="en-US"/>
              </w:rPr>
            </w:pPr>
            <w:r w:rsidRPr="000B2E54">
              <w:rPr>
                <w:b/>
                <w:bCs/>
                <w:lang w:val="en-US"/>
              </w:rPr>
              <w:t>CPV</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48984B4" w14:textId="77777777" w:rsidR="000B2E54" w:rsidRPr="000B2E54" w:rsidRDefault="000B2E54" w:rsidP="000B2E54">
            <w:pPr>
              <w:spacing w:after="160" w:line="259" w:lineRule="auto"/>
              <w:rPr>
                <w:b/>
                <w:bCs/>
                <w:lang w:val="en-US"/>
              </w:rPr>
            </w:pPr>
            <w:proofErr w:type="spellStart"/>
            <w:r w:rsidRPr="000B2E54">
              <w:rPr>
                <w:b/>
                <w:bCs/>
                <w:lang w:val="en-US"/>
              </w:rPr>
              <w:t>Denumirea</w:t>
            </w:r>
            <w:proofErr w:type="spellEnd"/>
            <w:r w:rsidRPr="000B2E54">
              <w:rPr>
                <w:b/>
                <w:bCs/>
                <w:lang w:val="en-US"/>
              </w:rPr>
              <w:t xml:space="preserve"> </w:t>
            </w:r>
            <w:proofErr w:type="spellStart"/>
            <w:r w:rsidRPr="000B2E54">
              <w:rPr>
                <w:b/>
                <w:bCs/>
                <w:lang w:val="en-US"/>
              </w:rPr>
              <w:t>bunurilor</w:t>
            </w:r>
            <w:proofErr w:type="spellEnd"/>
            <w:r w:rsidRPr="000B2E54">
              <w:rPr>
                <w:b/>
                <w:bCs/>
                <w:lang w:val="en-US"/>
              </w:rPr>
              <w:t>/</w:t>
            </w:r>
          </w:p>
          <w:p w14:paraId="3AB4C475" w14:textId="77777777" w:rsidR="000B2E54" w:rsidRPr="000B2E54" w:rsidRDefault="000B2E54" w:rsidP="000B2E54">
            <w:pPr>
              <w:spacing w:after="160" w:line="259" w:lineRule="auto"/>
              <w:rPr>
                <w:b/>
                <w:bCs/>
                <w:lang w:val="en-US"/>
              </w:rPr>
            </w:pPr>
            <w:proofErr w:type="spellStart"/>
            <w:r w:rsidRPr="000B2E54">
              <w:rPr>
                <w:b/>
                <w:bCs/>
                <w:lang w:val="en-US"/>
              </w:rPr>
              <w:t>serviciilor</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6F4A040" w14:textId="28EEFD4B" w:rsidR="000B2E54" w:rsidRPr="000B2E54" w:rsidRDefault="000B2E54" w:rsidP="000B2E54">
            <w:pPr>
              <w:spacing w:after="160" w:line="259" w:lineRule="auto"/>
              <w:rPr>
                <w:b/>
                <w:bCs/>
                <w:lang w:val="en-US"/>
              </w:rPr>
            </w:pPr>
            <w:r w:rsidRPr="000B2E54">
              <w:rPr>
                <w:b/>
                <w:bCs/>
                <w:lang w:val="en-US"/>
              </w:rPr>
              <w:t xml:space="preserve">Unit de </w:t>
            </w:r>
            <w:proofErr w:type="spellStart"/>
            <w:r w:rsidRPr="000B2E54">
              <w:rPr>
                <w:b/>
                <w:bCs/>
                <w:lang w:val="en-US"/>
              </w:rPr>
              <w:t>măs</w:t>
            </w:r>
            <w:proofErr w:type="spellEnd"/>
            <w:r w:rsidR="003D2EC2">
              <w:rPr>
                <w:b/>
                <w:bCs/>
                <w:lang w:val="en-US"/>
              </w:rPr>
              <w:t>.</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1B49236" w14:textId="77777777" w:rsidR="000B2E54" w:rsidRPr="000B2E54" w:rsidRDefault="000B2E54" w:rsidP="000B2E54">
            <w:pPr>
              <w:spacing w:after="160" w:line="259" w:lineRule="auto"/>
              <w:rPr>
                <w:b/>
                <w:bCs/>
                <w:lang w:val="en-US"/>
              </w:rPr>
            </w:pPr>
            <w:r w:rsidRPr="000B2E54">
              <w:rPr>
                <w:b/>
                <w:bCs/>
                <w:lang w:val="en-US"/>
              </w:rPr>
              <w:t>Canti</w:t>
            </w:r>
          </w:p>
          <w:p w14:paraId="675A0F16" w14:textId="77777777" w:rsidR="000B2E54" w:rsidRPr="000B2E54" w:rsidRDefault="000B2E54" w:rsidP="000B2E54">
            <w:pPr>
              <w:spacing w:after="160" w:line="259" w:lineRule="auto"/>
              <w:rPr>
                <w:b/>
                <w:bCs/>
                <w:lang w:val="en-US"/>
              </w:rPr>
            </w:pPr>
            <w:proofErr w:type="spellStart"/>
            <w:r w:rsidRPr="000B2E54">
              <w:rPr>
                <w:b/>
                <w:bCs/>
                <w:lang w:val="en-US"/>
              </w:rPr>
              <w:t>tatea</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501A74C" w14:textId="77777777" w:rsidR="000B2E54" w:rsidRPr="000B2E54" w:rsidRDefault="000B2E54" w:rsidP="000B2E54">
            <w:pPr>
              <w:spacing w:after="160" w:line="259" w:lineRule="auto"/>
              <w:rPr>
                <w:b/>
                <w:bCs/>
                <w:lang w:val="en-US"/>
              </w:rPr>
            </w:pPr>
            <w:proofErr w:type="spellStart"/>
            <w:r w:rsidRPr="000B2E54">
              <w:rPr>
                <w:b/>
                <w:bCs/>
                <w:lang w:val="en-US"/>
              </w:rPr>
              <w:t>Preț</w:t>
            </w:r>
            <w:proofErr w:type="spellEnd"/>
            <w:r w:rsidRPr="000B2E54">
              <w:rPr>
                <w:b/>
                <w:bCs/>
                <w:lang w:val="en-US"/>
              </w:rPr>
              <w:t xml:space="preserve"> </w:t>
            </w:r>
            <w:proofErr w:type="spellStart"/>
            <w:r w:rsidRPr="000B2E54">
              <w:rPr>
                <w:b/>
                <w:bCs/>
                <w:lang w:val="en-US"/>
              </w:rPr>
              <w:t>unitar</w:t>
            </w:r>
            <w:proofErr w:type="spellEnd"/>
            <w:r w:rsidRPr="000B2E54">
              <w:rPr>
                <w:b/>
                <w:bCs/>
                <w:lang w:val="en-US"/>
              </w:rPr>
              <w:t xml:space="preserve"> (</w:t>
            </w:r>
            <w:proofErr w:type="spellStart"/>
            <w:r w:rsidRPr="000B2E54">
              <w:rPr>
                <w:b/>
                <w:bCs/>
                <w:lang w:val="en-US"/>
              </w:rPr>
              <w:t>fără</w:t>
            </w:r>
            <w:proofErr w:type="spellEnd"/>
            <w:r w:rsidRPr="000B2E54">
              <w:rPr>
                <w:b/>
                <w:bCs/>
                <w:lang w:val="en-US"/>
              </w:rPr>
              <w:t xml:space="preserve"> 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B7BBC18" w14:textId="77777777" w:rsidR="000B2E54" w:rsidRPr="000B2E54" w:rsidRDefault="000B2E54" w:rsidP="000B2E54">
            <w:pPr>
              <w:spacing w:after="160" w:line="259" w:lineRule="auto"/>
              <w:rPr>
                <w:b/>
                <w:bCs/>
                <w:lang w:val="en-US"/>
              </w:rPr>
            </w:pPr>
            <w:proofErr w:type="spellStart"/>
            <w:r w:rsidRPr="000B2E54">
              <w:rPr>
                <w:b/>
                <w:bCs/>
                <w:lang w:val="en-US"/>
              </w:rPr>
              <w:t>Preț</w:t>
            </w:r>
            <w:proofErr w:type="spellEnd"/>
            <w:r w:rsidRPr="000B2E54">
              <w:rPr>
                <w:b/>
                <w:bCs/>
                <w:lang w:val="en-US"/>
              </w:rPr>
              <w:t xml:space="preserve"> </w:t>
            </w:r>
            <w:proofErr w:type="spellStart"/>
            <w:r w:rsidRPr="000B2E54">
              <w:rPr>
                <w:b/>
                <w:bCs/>
                <w:lang w:val="en-US"/>
              </w:rPr>
              <w:t>unitar</w:t>
            </w:r>
            <w:proofErr w:type="spellEnd"/>
            <w:r w:rsidRPr="000B2E54">
              <w:rPr>
                <w:b/>
                <w:bCs/>
                <w:lang w:val="en-US"/>
              </w:rPr>
              <w:t xml:space="preserve"> (cu 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4EBA203" w14:textId="77777777" w:rsidR="000B2E54" w:rsidRPr="000B2E54" w:rsidRDefault="000B2E54" w:rsidP="000B2E54">
            <w:pPr>
              <w:spacing w:after="160" w:line="259" w:lineRule="auto"/>
              <w:rPr>
                <w:b/>
                <w:bCs/>
                <w:lang w:val="en-US"/>
              </w:rPr>
            </w:pPr>
            <w:r w:rsidRPr="000B2E54">
              <w:rPr>
                <w:b/>
                <w:bCs/>
                <w:lang w:val="en-US"/>
              </w:rPr>
              <w:t xml:space="preserve">Suma </w:t>
            </w:r>
            <w:proofErr w:type="spellStart"/>
            <w:r w:rsidRPr="000B2E54">
              <w:rPr>
                <w:b/>
                <w:bCs/>
                <w:lang w:val="en-US"/>
              </w:rPr>
              <w:t>fără</w:t>
            </w:r>
            <w:proofErr w:type="spellEnd"/>
            <w:r w:rsidRPr="000B2E54">
              <w:rPr>
                <w:b/>
                <w:bCs/>
                <w:lang w:val="en-US"/>
              </w:rPr>
              <w:t xml:space="preserve"> TVA</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EB316E6" w14:textId="77777777" w:rsidR="000B2E54" w:rsidRPr="000B2E54" w:rsidRDefault="000B2E54" w:rsidP="000B2E54">
            <w:pPr>
              <w:spacing w:after="160" w:line="259" w:lineRule="auto"/>
              <w:rPr>
                <w:b/>
                <w:bCs/>
                <w:lang w:val="en-US"/>
              </w:rPr>
            </w:pPr>
            <w:r w:rsidRPr="000B2E54">
              <w:rPr>
                <w:b/>
                <w:bCs/>
                <w:lang w:val="en-US"/>
              </w:rPr>
              <w:t>Suma cu TVA</w:t>
            </w:r>
          </w:p>
        </w:tc>
        <w:tc>
          <w:tcPr>
            <w:tcW w:w="298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78225CF" w14:textId="77777777" w:rsidR="000B2E54" w:rsidRPr="000B2E54" w:rsidRDefault="000B2E54" w:rsidP="000B2E54">
            <w:pPr>
              <w:spacing w:after="160" w:line="259" w:lineRule="auto"/>
              <w:rPr>
                <w:b/>
                <w:bCs/>
                <w:lang w:val="en-US"/>
              </w:rPr>
            </w:pPr>
            <w:proofErr w:type="spellStart"/>
            <w:r w:rsidRPr="000B2E54">
              <w:rPr>
                <w:b/>
                <w:bCs/>
                <w:lang w:val="en-US"/>
              </w:rPr>
              <w:t>Termenul</w:t>
            </w:r>
            <w:proofErr w:type="spellEnd"/>
            <w:r w:rsidRPr="000B2E54">
              <w:rPr>
                <w:b/>
                <w:bCs/>
                <w:lang w:val="en-US"/>
              </w:rPr>
              <w:t xml:space="preserve"> de </w:t>
            </w:r>
            <w:proofErr w:type="spellStart"/>
            <w:r w:rsidRPr="000B2E54">
              <w:rPr>
                <w:b/>
                <w:bCs/>
                <w:lang w:val="en-US"/>
              </w:rPr>
              <w:t>livrare</w:t>
            </w:r>
            <w:proofErr w:type="spellEnd"/>
            <w:r w:rsidRPr="000B2E54">
              <w:rPr>
                <w:b/>
                <w:bCs/>
                <w:lang w:val="en-US"/>
              </w:rPr>
              <w:t>/</w:t>
            </w:r>
            <w:proofErr w:type="spellStart"/>
            <w:r w:rsidRPr="000B2E54">
              <w:rPr>
                <w:b/>
                <w:bCs/>
                <w:lang w:val="en-US"/>
              </w:rPr>
              <w:t>prestare</w:t>
            </w:r>
            <w:proofErr w:type="spellEnd"/>
          </w:p>
        </w:tc>
        <w:tc>
          <w:tcPr>
            <w:tcW w:w="138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6F14F24" w14:textId="77777777" w:rsidR="000B2E54" w:rsidRPr="000B2E54" w:rsidRDefault="000B2E54" w:rsidP="000B2E54">
            <w:pPr>
              <w:spacing w:after="160" w:line="259" w:lineRule="auto"/>
              <w:rPr>
                <w:b/>
                <w:bCs/>
                <w:lang w:val="en-US"/>
              </w:rPr>
            </w:pPr>
            <w:proofErr w:type="spellStart"/>
            <w:r w:rsidRPr="000B2E54">
              <w:rPr>
                <w:b/>
                <w:bCs/>
                <w:lang w:val="en-US"/>
              </w:rPr>
              <w:t>Clasificație</w:t>
            </w:r>
            <w:proofErr w:type="spellEnd"/>
            <w:r w:rsidRPr="000B2E54">
              <w:rPr>
                <w:b/>
                <w:bCs/>
                <w:lang w:val="en-US"/>
              </w:rPr>
              <w:t xml:space="preserve"> </w:t>
            </w:r>
            <w:proofErr w:type="spellStart"/>
            <w:r w:rsidRPr="000B2E54">
              <w:rPr>
                <w:b/>
                <w:bCs/>
                <w:lang w:val="en-US"/>
              </w:rPr>
              <w:t>bugetară</w:t>
            </w:r>
            <w:proofErr w:type="spellEnd"/>
            <w:r w:rsidRPr="000B2E54">
              <w:rPr>
                <w:b/>
                <w:bCs/>
                <w:lang w:val="en-US"/>
              </w:rPr>
              <w:t xml:space="preserve"> </w:t>
            </w:r>
          </w:p>
          <w:p w14:paraId="6275E2DB" w14:textId="77777777" w:rsidR="000B2E54" w:rsidRPr="000B2E54" w:rsidRDefault="000B2E54" w:rsidP="000B2E54">
            <w:pPr>
              <w:spacing w:after="160" w:line="259" w:lineRule="auto"/>
              <w:rPr>
                <w:b/>
                <w:bCs/>
                <w:lang w:val="en-US"/>
              </w:rPr>
            </w:pPr>
            <w:r w:rsidRPr="000B2E54">
              <w:rPr>
                <w:b/>
                <w:bCs/>
                <w:lang w:val="en-US"/>
              </w:rPr>
              <w:t>(IBAN)</w:t>
            </w:r>
          </w:p>
        </w:tc>
      </w:tr>
      <w:tr w:rsidR="000B2E54" w:rsidRPr="000B2E54" w14:paraId="5B573880" w14:textId="77777777" w:rsidTr="000B2E54">
        <w:tc>
          <w:tcPr>
            <w:tcW w:w="16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815D95D" w14:textId="77777777" w:rsidR="000B2E54" w:rsidRPr="000B2E54" w:rsidRDefault="000B2E54" w:rsidP="000B2E54">
            <w:pPr>
              <w:spacing w:after="160" w:line="259" w:lineRule="auto"/>
              <w:rPr>
                <w:lang w:val="en-US"/>
              </w:rPr>
            </w:pPr>
            <w:r w:rsidRPr="000B2E54">
              <w:rPr>
                <w:lang w:val="en-US"/>
              </w:rPr>
              <w:t>1</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940946F" w14:textId="77777777" w:rsidR="000B2E54" w:rsidRPr="000B2E54" w:rsidRDefault="000B2E54" w:rsidP="000B2E54">
            <w:pPr>
              <w:spacing w:after="160" w:line="259" w:lineRule="auto"/>
              <w:rPr>
                <w:lang w:val="en-US"/>
              </w:rPr>
            </w:pPr>
            <w:r w:rsidRPr="000B2E54">
              <w:rPr>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D8B4362" w14:textId="77777777" w:rsidR="000B2E54" w:rsidRPr="000B2E54" w:rsidRDefault="000B2E54" w:rsidP="000B2E54">
            <w:pPr>
              <w:spacing w:after="160" w:line="259" w:lineRule="auto"/>
              <w:rPr>
                <w:lang w:val="en-US"/>
              </w:rPr>
            </w:pPr>
            <w:r w:rsidRPr="000B2E54">
              <w:rPr>
                <w:lang w:val="en-US"/>
              </w:rPr>
              <w:t>3</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2A4F75E" w14:textId="77777777" w:rsidR="000B2E54" w:rsidRPr="000B2E54" w:rsidRDefault="000B2E54" w:rsidP="000B2E54">
            <w:pPr>
              <w:spacing w:after="160" w:line="259" w:lineRule="auto"/>
              <w:rPr>
                <w:lang w:val="en-US"/>
              </w:rPr>
            </w:pPr>
            <w:r w:rsidRPr="000B2E54">
              <w:rPr>
                <w:lang w:val="en-US"/>
              </w:rPr>
              <w:t>4</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DB2B939" w14:textId="77777777" w:rsidR="000B2E54" w:rsidRPr="000B2E54" w:rsidRDefault="000B2E54" w:rsidP="000B2E54">
            <w:pPr>
              <w:spacing w:after="160" w:line="259" w:lineRule="auto"/>
              <w:rPr>
                <w:lang w:val="en-US"/>
              </w:rPr>
            </w:pPr>
            <w:r w:rsidRPr="000B2E54">
              <w:rPr>
                <w:lang w:val="en-US"/>
              </w:rPr>
              <w:t>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C78A502" w14:textId="77777777" w:rsidR="000B2E54" w:rsidRPr="000B2E54" w:rsidRDefault="000B2E54" w:rsidP="000B2E54">
            <w:pPr>
              <w:spacing w:after="160" w:line="259" w:lineRule="auto"/>
              <w:rPr>
                <w:lang w:val="en-US"/>
              </w:rPr>
            </w:pPr>
            <w:r w:rsidRPr="000B2E54">
              <w:rPr>
                <w:lang w:val="en-US"/>
              </w:rPr>
              <w:t>6</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B5F2DBF" w14:textId="77777777" w:rsidR="000B2E54" w:rsidRPr="000B2E54" w:rsidRDefault="000B2E54" w:rsidP="000B2E54">
            <w:pPr>
              <w:spacing w:after="160" w:line="259" w:lineRule="auto"/>
              <w:rPr>
                <w:lang w:val="en-US"/>
              </w:rPr>
            </w:pPr>
            <w:r w:rsidRPr="000B2E54">
              <w:rPr>
                <w:lang w:val="en-US"/>
              </w:rPr>
              <w:t>7</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D6AC124" w14:textId="77777777" w:rsidR="000B2E54" w:rsidRPr="000B2E54" w:rsidRDefault="000B2E54" w:rsidP="000B2E54">
            <w:pPr>
              <w:spacing w:after="160" w:line="259" w:lineRule="auto"/>
              <w:rPr>
                <w:lang w:val="en-US"/>
              </w:rPr>
            </w:pPr>
            <w:r w:rsidRPr="000B2E54">
              <w:rPr>
                <w:lang w:val="en-US"/>
              </w:rPr>
              <w:t>8</w:t>
            </w:r>
          </w:p>
        </w:tc>
        <w:tc>
          <w:tcPr>
            <w:tcW w:w="298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3806A3B" w14:textId="77777777" w:rsidR="000B2E54" w:rsidRPr="000B2E54" w:rsidRDefault="000B2E54" w:rsidP="000B2E54">
            <w:pPr>
              <w:spacing w:after="160" w:line="259" w:lineRule="auto"/>
              <w:rPr>
                <w:lang w:val="en-US"/>
              </w:rPr>
            </w:pPr>
            <w:r w:rsidRPr="000B2E54">
              <w:rPr>
                <w:lang w:val="en-US"/>
              </w:rPr>
              <w:t>9</w:t>
            </w:r>
          </w:p>
        </w:tc>
        <w:tc>
          <w:tcPr>
            <w:tcW w:w="138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0781F58" w14:textId="77777777" w:rsidR="000B2E54" w:rsidRPr="000B2E54" w:rsidRDefault="000B2E54" w:rsidP="000B2E54">
            <w:pPr>
              <w:spacing w:after="160" w:line="259" w:lineRule="auto"/>
              <w:rPr>
                <w:lang w:val="en-US"/>
              </w:rPr>
            </w:pPr>
            <w:r w:rsidRPr="000B2E54">
              <w:rPr>
                <w:lang w:val="en-US"/>
              </w:rPr>
              <w:t>10</w:t>
            </w:r>
          </w:p>
        </w:tc>
      </w:tr>
      <w:tr w:rsidR="002A6897" w:rsidRPr="00AF7319" w14:paraId="711ED73C" w14:textId="77777777" w:rsidTr="002A6897">
        <w:trPr>
          <w:trHeight w:val="361"/>
        </w:trPr>
        <w:tc>
          <w:tcPr>
            <w:tcW w:w="14850" w:type="dxa"/>
            <w:gridSpan w:val="10"/>
            <w:tcBorders>
              <w:top w:val="single" w:sz="4" w:space="0" w:color="auto"/>
              <w:left w:val="single" w:sz="4" w:space="0" w:color="auto"/>
              <w:bottom w:val="single" w:sz="4" w:space="0" w:color="auto"/>
              <w:right w:val="single" w:sz="4" w:space="0" w:color="auto"/>
            </w:tcBorders>
            <w:shd w:val="clear" w:color="auto" w:fill="FFFFFF" w:themeFill="background1"/>
          </w:tcPr>
          <w:p w14:paraId="696209CC" w14:textId="17C7A798" w:rsidR="002A6897" w:rsidRPr="002A6897" w:rsidRDefault="002A6897" w:rsidP="002A6897">
            <w:pPr>
              <w:tabs>
                <w:tab w:val="left" w:pos="8139"/>
              </w:tabs>
              <w:jc w:val="center"/>
              <w:rPr>
                <w:rFonts w:ascii="Times New Roman" w:hAnsi="Times New Roman" w:cs="Times New Roman"/>
                <w:b/>
                <w:bCs/>
                <w:sz w:val="24"/>
                <w:szCs w:val="24"/>
                <w:lang w:val="es-ES"/>
              </w:rPr>
            </w:pPr>
            <w:r w:rsidRPr="002A6897">
              <w:rPr>
                <w:rFonts w:ascii="Times New Roman" w:hAnsi="Times New Roman" w:cs="Times New Roman"/>
                <w:b/>
                <w:bCs/>
                <w:sz w:val="24"/>
                <w:szCs w:val="24"/>
                <w:lang w:val="es-ES"/>
              </w:rPr>
              <w:t>Lot. I</w:t>
            </w:r>
          </w:p>
        </w:tc>
      </w:tr>
      <w:tr w:rsidR="002A6897" w:rsidRPr="00DA36BF" w14:paraId="4A8E554F" w14:textId="77777777" w:rsidTr="00C30F8F">
        <w:tc>
          <w:tcPr>
            <w:tcW w:w="16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CBA260" w14:textId="092245B0" w:rsidR="002A6897" w:rsidRPr="000B2E54" w:rsidRDefault="002A6897" w:rsidP="002A6897">
            <w:pPr>
              <w:rPr>
                <w:bCs/>
                <w:lang w:val="ro-RO"/>
              </w:rPr>
            </w:pPr>
            <w:r w:rsidRPr="00032F11">
              <w:rPr>
                <w:sz w:val="24"/>
                <w:szCs w:val="24"/>
                <w:lang w:val="es-ES" w:eastAsia="ru-RU"/>
              </w:rPr>
              <w:t>24957200</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20F6B9" w14:textId="2443C740" w:rsidR="002A6897" w:rsidRPr="00E43E36" w:rsidRDefault="002A6897" w:rsidP="002A6897">
            <w:pPr>
              <w:rPr>
                <w:b/>
                <w:bCs/>
                <w:lang w:val="es-ES"/>
              </w:rPr>
            </w:pPr>
            <w:r w:rsidRPr="000F5898">
              <w:rPr>
                <w:bCs/>
                <w:szCs w:val="24"/>
                <w:lang w:val="ro-RO"/>
              </w:rPr>
              <w:t>MASTIC BITUMINOS MODIFICAT CU POLIMERI</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A5D35F" w14:textId="7F308675" w:rsidR="002A6897" w:rsidRPr="000B2E54" w:rsidRDefault="002A6897" w:rsidP="002A6897">
            <w:pPr>
              <w:rPr>
                <w:lang w:val="en-US"/>
              </w:rPr>
            </w:pPr>
            <w:r w:rsidRPr="000F5898">
              <w:rPr>
                <w:bCs/>
                <w:lang w:val="es-ES"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AADE3E" w14:textId="03A333B7" w:rsidR="002A6897" w:rsidRPr="000B2E54" w:rsidRDefault="002A6897" w:rsidP="002A6897">
            <w:pPr>
              <w:rPr>
                <w:lang w:val="en-US"/>
              </w:rPr>
            </w:pPr>
            <w:r w:rsidRPr="000F5898">
              <w:rPr>
                <w:bCs/>
                <w:lang w:val="es-ES" w:eastAsia="ru-RU"/>
              </w:rPr>
              <w:t>3000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1CDE99" w14:textId="77777777" w:rsidR="002A6897" w:rsidRPr="000B2E54" w:rsidRDefault="002A6897" w:rsidP="002A6897">
            <w:pPr>
              <w:rPr>
                <w:b/>
                <w:bCs/>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944089" w14:textId="77777777" w:rsidR="002A6897" w:rsidRPr="000B2E54" w:rsidRDefault="002A6897" w:rsidP="002A6897">
            <w:pPr>
              <w:rPr>
                <w:b/>
                <w:bCs/>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7CC760" w14:textId="77777777" w:rsidR="002A6897" w:rsidRPr="000B2E54" w:rsidRDefault="002A6897" w:rsidP="002A6897">
            <w:pPr>
              <w:rPr>
                <w:b/>
                <w:bCs/>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F96E3D" w14:textId="77777777" w:rsidR="002A6897" w:rsidRPr="000B2E54" w:rsidRDefault="002A6897" w:rsidP="002A6897">
            <w:pPr>
              <w:rPr>
                <w:b/>
                <w:bCs/>
                <w:lang w:val="en-US"/>
              </w:rPr>
            </w:pPr>
          </w:p>
        </w:tc>
        <w:tc>
          <w:tcPr>
            <w:tcW w:w="29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06F51F" w14:textId="21C51FF5" w:rsidR="002A6897" w:rsidRPr="000B2E54" w:rsidRDefault="002A6897" w:rsidP="002A6897">
            <w:pPr>
              <w:rPr>
                <w:i/>
                <w:lang w:val="ro-RO"/>
              </w:rPr>
            </w:pPr>
            <w:r w:rsidRPr="000B2E54">
              <w:rPr>
                <w:i/>
                <w:lang w:val="ro-RO"/>
              </w:rPr>
              <w:t xml:space="preserve">Bunurile vor fi livrate în termen de </w:t>
            </w:r>
            <w:proofErr w:type="spellStart"/>
            <w:r w:rsidRPr="000B2E54">
              <w:rPr>
                <w:i/>
                <w:lang w:val="ro-RO"/>
              </w:rPr>
              <w:t>pînă</w:t>
            </w:r>
            <w:proofErr w:type="spellEnd"/>
            <w:r w:rsidRPr="000B2E54">
              <w:rPr>
                <w:i/>
                <w:lang w:val="ro-RO"/>
              </w:rPr>
              <w:t xml:space="preserve"> la 45 zile din data semnării contractului</w:t>
            </w:r>
          </w:p>
        </w:tc>
        <w:tc>
          <w:tcPr>
            <w:tcW w:w="138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F693BB" w14:textId="77777777" w:rsidR="002A6897" w:rsidRPr="00E43E36" w:rsidRDefault="002A6897" w:rsidP="002A6897">
            <w:pPr>
              <w:rPr>
                <w:b/>
                <w:bCs/>
                <w:lang w:val="es-ES"/>
              </w:rPr>
            </w:pPr>
          </w:p>
        </w:tc>
      </w:tr>
      <w:tr w:rsidR="002A6897" w:rsidRPr="00AF7319" w14:paraId="470D612C" w14:textId="77777777" w:rsidTr="00C30F8F">
        <w:tc>
          <w:tcPr>
            <w:tcW w:w="14850" w:type="dxa"/>
            <w:gridSpan w:val="10"/>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7E6C4C" w14:textId="64D08329" w:rsidR="002A6897" w:rsidRPr="00EF5ABE" w:rsidRDefault="002A6897" w:rsidP="002A6897">
            <w:pPr>
              <w:jc w:val="center"/>
              <w:rPr>
                <w:rFonts w:ascii="Times New Roman" w:hAnsi="Times New Roman" w:cs="Times New Roman"/>
                <w:b/>
                <w:bCs/>
                <w:sz w:val="24"/>
                <w:szCs w:val="24"/>
                <w:lang w:val="es-ES"/>
              </w:rPr>
            </w:pPr>
            <w:r w:rsidRPr="00EF5ABE">
              <w:rPr>
                <w:rFonts w:ascii="Times New Roman" w:hAnsi="Times New Roman" w:cs="Times New Roman"/>
                <w:b/>
                <w:bCs/>
                <w:sz w:val="24"/>
                <w:szCs w:val="24"/>
                <w:lang w:val="es-ES"/>
              </w:rPr>
              <w:t>Lot. I</w:t>
            </w:r>
            <w:r w:rsidR="00EF5ABE" w:rsidRPr="00EF5ABE">
              <w:rPr>
                <w:rFonts w:ascii="Times New Roman" w:hAnsi="Times New Roman" w:cs="Times New Roman"/>
                <w:b/>
                <w:bCs/>
                <w:sz w:val="24"/>
                <w:szCs w:val="24"/>
                <w:lang w:val="es-ES"/>
              </w:rPr>
              <w:t>I</w:t>
            </w:r>
          </w:p>
        </w:tc>
      </w:tr>
      <w:tr w:rsidR="002A6897" w:rsidRPr="00DA36BF" w14:paraId="596AF8CD" w14:textId="77777777" w:rsidTr="00C30F8F">
        <w:tc>
          <w:tcPr>
            <w:tcW w:w="16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AF763A" w14:textId="37D4955F" w:rsidR="002A6897" w:rsidRPr="000B2E54" w:rsidRDefault="002A6897" w:rsidP="002A6897">
            <w:pPr>
              <w:rPr>
                <w:bCs/>
                <w:lang w:val="ro-RO"/>
              </w:rPr>
            </w:pPr>
            <w:r w:rsidRPr="00032F11">
              <w:rPr>
                <w:sz w:val="24"/>
                <w:szCs w:val="24"/>
                <w:lang w:val="es-ES" w:eastAsia="ru-RU"/>
              </w:rPr>
              <w:t>24957200</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577679" w14:textId="5AC30531" w:rsidR="002A6897" w:rsidRPr="00E43E36" w:rsidRDefault="002A6897" w:rsidP="002A6897">
            <w:pPr>
              <w:rPr>
                <w:i/>
                <w:iCs/>
                <w:lang w:val="es-ES"/>
              </w:rPr>
            </w:pPr>
            <w:r w:rsidRPr="000F5898">
              <w:rPr>
                <w:bCs/>
                <w:szCs w:val="24"/>
                <w:lang w:val="ro-MD"/>
              </w:rPr>
              <w:t>MATERIALULUI PE BAZA DE ASFALT CU UN LIANT POLIMERIC, DE ÎNALTĂ REZISTENȚĂ</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68CCE8" w14:textId="57796971" w:rsidR="002A6897" w:rsidRDefault="002A6897" w:rsidP="002A6897">
            <w:pPr>
              <w:rPr>
                <w:lang w:val="en-US"/>
              </w:rPr>
            </w:pPr>
            <w:r w:rsidRPr="000F5898">
              <w:rPr>
                <w:bCs/>
                <w:lang w:val="es-ES"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89CF06" w14:textId="67CEFBAD" w:rsidR="002A6897" w:rsidRDefault="002A6897" w:rsidP="002A6897">
            <w:pPr>
              <w:rPr>
                <w:lang w:val="en-US"/>
              </w:rPr>
            </w:pPr>
            <w:r w:rsidRPr="000F5898">
              <w:rPr>
                <w:bCs/>
                <w:lang w:val="es-ES" w:eastAsia="ru-RU"/>
              </w:rPr>
              <w:t>1500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D80500" w14:textId="77777777" w:rsidR="002A6897" w:rsidRPr="000B2E54" w:rsidRDefault="002A6897" w:rsidP="002A6897">
            <w:pPr>
              <w:rPr>
                <w:b/>
                <w:bCs/>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44B973" w14:textId="77777777" w:rsidR="002A6897" w:rsidRPr="000B2E54" w:rsidRDefault="002A6897" w:rsidP="002A6897">
            <w:pPr>
              <w:rPr>
                <w:b/>
                <w:bCs/>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8B5290" w14:textId="77777777" w:rsidR="002A6897" w:rsidRPr="000B2E54" w:rsidRDefault="002A6897" w:rsidP="002A6897">
            <w:pPr>
              <w:rPr>
                <w:b/>
                <w:bCs/>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EB135D" w14:textId="77777777" w:rsidR="002A6897" w:rsidRPr="000B2E54" w:rsidRDefault="002A6897" w:rsidP="002A6897">
            <w:pPr>
              <w:rPr>
                <w:b/>
                <w:bCs/>
                <w:lang w:val="en-US"/>
              </w:rPr>
            </w:pPr>
          </w:p>
        </w:tc>
        <w:tc>
          <w:tcPr>
            <w:tcW w:w="29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52A157" w14:textId="45478B78" w:rsidR="002A6897" w:rsidRPr="000B2E54" w:rsidRDefault="002A6897" w:rsidP="002A6897">
            <w:pPr>
              <w:rPr>
                <w:i/>
                <w:lang w:val="ro-RO"/>
              </w:rPr>
            </w:pPr>
            <w:r w:rsidRPr="00B97D72">
              <w:rPr>
                <w:i/>
                <w:lang w:val="ro-RO"/>
              </w:rPr>
              <w:t xml:space="preserve">Bunurile vor fi livrate în termen de </w:t>
            </w:r>
            <w:proofErr w:type="spellStart"/>
            <w:r w:rsidRPr="00B97D72">
              <w:rPr>
                <w:i/>
                <w:lang w:val="ro-RO"/>
              </w:rPr>
              <w:t>pînă</w:t>
            </w:r>
            <w:proofErr w:type="spellEnd"/>
            <w:r w:rsidRPr="00B97D72">
              <w:rPr>
                <w:i/>
                <w:lang w:val="ro-RO"/>
              </w:rPr>
              <w:t xml:space="preserve"> la 45 zile din data semnării contractului</w:t>
            </w:r>
          </w:p>
        </w:tc>
        <w:tc>
          <w:tcPr>
            <w:tcW w:w="138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04562D" w14:textId="77777777" w:rsidR="002A6897" w:rsidRPr="00E43E36" w:rsidRDefault="002A6897" w:rsidP="002A6897">
            <w:pPr>
              <w:rPr>
                <w:b/>
                <w:bCs/>
                <w:lang w:val="es-ES"/>
              </w:rPr>
            </w:pPr>
          </w:p>
        </w:tc>
      </w:tr>
      <w:tr w:rsidR="002A6897" w:rsidRPr="00AF7319" w14:paraId="1DB71BFC" w14:textId="77777777" w:rsidTr="00C30F8F">
        <w:tc>
          <w:tcPr>
            <w:tcW w:w="14850" w:type="dxa"/>
            <w:gridSpan w:val="10"/>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C2229F" w14:textId="0F9A4B2F" w:rsidR="002A6897" w:rsidRPr="002A6897" w:rsidRDefault="002A6897" w:rsidP="002A6897">
            <w:pPr>
              <w:jc w:val="center"/>
              <w:rPr>
                <w:rFonts w:ascii="Times New Roman" w:hAnsi="Times New Roman" w:cs="Times New Roman"/>
                <w:b/>
                <w:bCs/>
                <w:sz w:val="24"/>
                <w:szCs w:val="24"/>
                <w:lang w:val="es-ES"/>
              </w:rPr>
            </w:pPr>
            <w:r w:rsidRPr="002A6897">
              <w:rPr>
                <w:rFonts w:ascii="Times New Roman" w:hAnsi="Times New Roman" w:cs="Times New Roman"/>
                <w:b/>
                <w:bCs/>
                <w:sz w:val="24"/>
                <w:szCs w:val="24"/>
                <w:lang w:val="es-ES"/>
              </w:rPr>
              <w:t>Lot. I</w:t>
            </w:r>
            <w:r w:rsidR="00EF5ABE">
              <w:rPr>
                <w:rFonts w:ascii="Times New Roman" w:hAnsi="Times New Roman" w:cs="Times New Roman"/>
                <w:b/>
                <w:bCs/>
                <w:sz w:val="24"/>
                <w:szCs w:val="24"/>
                <w:lang w:val="es-ES"/>
              </w:rPr>
              <w:t>II</w:t>
            </w:r>
          </w:p>
        </w:tc>
      </w:tr>
      <w:tr w:rsidR="002A6897" w:rsidRPr="00DA36BF" w14:paraId="77DBF3A9" w14:textId="77777777" w:rsidTr="00C30F8F">
        <w:tc>
          <w:tcPr>
            <w:tcW w:w="16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B27980" w14:textId="42066E2E" w:rsidR="002A6897" w:rsidRPr="000B2E54" w:rsidRDefault="002A6897" w:rsidP="002A6897">
            <w:pPr>
              <w:rPr>
                <w:bCs/>
                <w:lang w:val="ro-RO"/>
              </w:rPr>
            </w:pPr>
            <w:r w:rsidRPr="005F03F7">
              <w:rPr>
                <w:sz w:val="24"/>
                <w:szCs w:val="24"/>
                <w:lang w:val="es-ES" w:eastAsia="ru-RU"/>
              </w:rPr>
              <w:lastRenderedPageBreak/>
              <w:t>24957200</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EC15B0" w14:textId="5DDF32EF" w:rsidR="002A6897" w:rsidRPr="00E43E36" w:rsidRDefault="002A6897" w:rsidP="002A6897">
            <w:pPr>
              <w:rPr>
                <w:i/>
                <w:iCs/>
                <w:lang w:val="es-ES"/>
              </w:rPr>
            </w:pPr>
            <w:r w:rsidRPr="00FD0F0A">
              <w:rPr>
                <w:bCs/>
                <w:lang w:val="en-US"/>
              </w:rPr>
              <w:t>MORTARULUI PE BAZA DE CIMENT CU PRIZĂ ȘI ÎNTĂRIRE RAPIDĂ, DE ÎNALTĂ REZISTENȚĂ</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08FA40" w14:textId="67CB733C" w:rsidR="002A6897" w:rsidRDefault="002A6897" w:rsidP="002A6897">
            <w:pPr>
              <w:rPr>
                <w:lang w:val="en-US"/>
              </w:rPr>
            </w:pPr>
            <w:r w:rsidRPr="000F5898">
              <w:rPr>
                <w:bCs/>
                <w:lang w:val="es-ES"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751FBA" w14:textId="0310AB74" w:rsidR="002A6897" w:rsidRDefault="002A6897" w:rsidP="002A6897">
            <w:pPr>
              <w:rPr>
                <w:lang w:val="en-US"/>
              </w:rPr>
            </w:pPr>
            <w:r w:rsidRPr="000F5898">
              <w:rPr>
                <w:bCs/>
                <w:lang w:val="es-ES" w:eastAsia="ru-RU"/>
              </w:rPr>
              <w:t>12000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4ED813" w14:textId="77777777" w:rsidR="002A6897" w:rsidRPr="000B2E54" w:rsidRDefault="002A6897" w:rsidP="002A6897">
            <w:pPr>
              <w:rPr>
                <w:b/>
                <w:bCs/>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C3F88A" w14:textId="77777777" w:rsidR="002A6897" w:rsidRPr="000B2E54" w:rsidRDefault="002A6897" w:rsidP="002A6897">
            <w:pPr>
              <w:rPr>
                <w:b/>
                <w:bCs/>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22A359" w14:textId="77777777" w:rsidR="002A6897" w:rsidRPr="000B2E54" w:rsidRDefault="002A6897" w:rsidP="002A6897">
            <w:pPr>
              <w:rPr>
                <w:b/>
                <w:bCs/>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E13F50" w14:textId="77777777" w:rsidR="002A6897" w:rsidRPr="000B2E54" w:rsidRDefault="002A6897" w:rsidP="002A6897">
            <w:pPr>
              <w:rPr>
                <w:b/>
                <w:bCs/>
                <w:lang w:val="en-US"/>
              </w:rPr>
            </w:pPr>
          </w:p>
        </w:tc>
        <w:tc>
          <w:tcPr>
            <w:tcW w:w="29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469974" w14:textId="64BE4778" w:rsidR="002A6897" w:rsidRPr="000B2E54" w:rsidRDefault="002A6897" w:rsidP="002A6897">
            <w:pPr>
              <w:rPr>
                <w:i/>
                <w:lang w:val="ro-RO"/>
              </w:rPr>
            </w:pPr>
            <w:r w:rsidRPr="00B97D72">
              <w:rPr>
                <w:i/>
                <w:lang w:val="ro-RO"/>
              </w:rPr>
              <w:t xml:space="preserve">Bunurile vor fi livrate în termen de </w:t>
            </w:r>
            <w:proofErr w:type="spellStart"/>
            <w:r w:rsidRPr="00B97D72">
              <w:rPr>
                <w:i/>
                <w:lang w:val="ro-RO"/>
              </w:rPr>
              <w:t>pînă</w:t>
            </w:r>
            <w:proofErr w:type="spellEnd"/>
            <w:r w:rsidRPr="00B97D72">
              <w:rPr>
                <w:i/>
                <w:lang w:val="ro-RO"/>
              </w:rPr>
              <w:t xml:space="preserve"> la 45 zile din data semnării contractului</w:t>
            </w:r>
          </w:p>
        </w:tc>
        <w:tc>
          <w:tcPr>
            <w:tcW w:w="138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79FC97" w14:textId="77777777" w:rsidR="002A6897" w:rsidRPr="00E43E36" w:rsidRDefault="002A6897" w:rsidP="002A6897">
            <w:pPr>
              <w:rPr>
                <w:b/>
                <w:bCs/>
                <w:lang w:val="es-ES"/>
              </w:rPr>
            </w:pPr>
          </w:p>
        </w:tc>
      </w:tr>
      <w:tr w:rsidR="002A6897" w:rsidRPr="00AF7319" w14:paraId="40A96FCF" w14:textId="77777777" w:rsidTr="00C30F8F">
        <w:tc>
          <w:tcPr>
            <w:tcW w:w="14850" w:type="dxa"/>
            <w:gridSpan w:val="10"/>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425451" w14:textId="2D42F1A3" w:rsidR="002A6897" w:rsidRPr="002A6897" w:rsidRDefault="002A6897" w:rsidP="002A6897">
            <w:pPr>
              <w:jc w:val="center"/>
              <w:rPr>
                <w:rFonts w:ascii="Times New Roman" w:hAnsi="Times New Roman" w:cs="Times New Roman"/>
                <w:b/>
                <w:bCs/>
                <w:sz w:val="24"/>
                <w:szCs w:val="24"/>
                <w:lang w:val="es-ES"/>
              </w:rPr>
            </w:pPr>
            <w:r w:rsidRPr="002A6897">
              <w:rPr>
                <w:rFonts w:ascii="Times New Roman" w:hAnsi="Times New Roman" w:cs="Times New Roman"/>
                <w:b/>
                <w:bCs/>
                <w:sz w:val="24"/>
                <w:szCs w:val="24"/>
                <w:lang w:val="es-ES"/>
              </w:rPr>
              <w:t xml:space="preserve">Lot. </w:t>
            </w:r>
            <w:r w:rsidR="00EF5ABE">
              <w:rPr>
                <w:rFonts w:ascii="Times New Roman" w:hAnsi="Times New Roman" w:cs="Times New Roman"/>
                <w:b/>
                <w:bCs/>
                <w:sz w:val="24"/>
                <w:szCs w:val="24"/>
                <w:lang w:val="es-ES"/>
              </w:rPr>
              <w:t>I</w:t>
            </w:r>
            <w:r w:rsidRPr="002A6897">
              <w:rPr>
                <w:rFonts w:ascii="Times New Roman" w:hAnsi="Times New Roman" w:cs="Times New Roman"/>
                <w:b/>
                <w:bCs/>
                <w:sz w:val="24"/>
                <w:szCs w:val="24"/>
                <w:lang w:val="es-ES"/>
              </w:rPr>
              <w:t>V</w:t>
            </w:r>
          </w:p>
        </w:tc>
      </w:tr>
      <w:tr w:rsidR="002A6897" w:rsidRPr="00DA36BF" w14:paraId="1F7F7F49" w14:textId="77777777" w:rsidTr="00C30F8F">
        <w:tc>
          <w:tcPr>
            <w:tcW w:w="16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E93ED6" w14:textId="0BBDB9A6" w:rsidR="002A6897" w:rsidRPr="000B2E54" w:rsidRDefault="002A6897" w:rsidP="002A6897">
            <w:pPr>
              <w:rPr>
                <w:bCs/>
                <w:lang w:val="ro-RO"/>
              </w:rPr>
            </w:pPr>
            <w:r w:rsidRPr="005F03F7">
              <w:rPr>
                <w:sz w:val="24"/>
                <w:szCs w:val="24"/>
                <w:lang w:val="es-ES" w:eastAsia="ru-RU"/>
              </w:rPr>
              <w:t>24957200</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1C7B2C" w14:textId="089AFA8D" w:rsidR="002A6897" w:rsidRPr="00E43E36" w:rsidRDefault="002A6897" w:rsidP="002A6897">
            <w:pPr>
              <w:rPr>
                <w:i/>
                <w:iCs/>
                <w:lang w:val="es-ES"/>
              </w:rPr>
            </w:pPr>
            <w:r w:rsidRPr="000F5898">
              <w:rPr>
                <w:bCs/>
                <w:szCs w:val="24"/>
                <w:lang w:val="ro-MD"/>
              </w:rPr>
              <w:t>MATERIALULUI PENTRU PROTECȚIA SUPRAFEȚELOR DE ASFALT</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AE2240" w14:textId="3E7D3FC7" w:rsidR="002A6897" w:rsidRDefault="002A6897" w:rsidP="002A6897">
            <w:pPr>
              <w:rPr>
                <w:lang w:val="en-US"/>
              </w:rPr>
            </w:pPr>
            <w:r w:rsidRPr="000F5898">
              <w:rPr>
                <w:bCs/>
                <w:lang w:val="es-ES"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64ADDE" w14:textId="66049067" w:rsidR="002A6897" w:rsidRDefault="002A6897" w:rsidP="002A6897">
            <w:pPr>
              <w:rPr>
                <w:lang w:val="en-US"/>
              </w:rPr>
            </w:pPr>
            <w:r w:rsidRPr="000F5898">
              <w:rPr>
                <w:bCs/>
                <w:lang w:val="es-ES" w:eastAsia="ru-RU"/>
              </w:rPr>
              <w:t>8000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6EF577" w14:textId="77777777" w:rsidR="002A6897" w:rsidRPr="000B2E54" w:rsidRDefault="002A6897" w:rsidP="002A6897">
            <w:pPr>
              <w:rPr>
                <w:b/>
                <w:bCs/>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CBAB94" w14:textId="77777777" w:rsidR="002A6897" w:rsidRPr="000B2E54" w:rsidRDefault="002A6897" w:rsidP="002A6897">
            <w:pPr>
              <w:rPr>
                <w:b/>
                <w:bCs/>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81FBF9" w14:textId="77777777" w:rsidR="002A6897" w:rsidRPr="000B2E54" w:rsidRDefault="002A6897" w:rsidP="002A6897">
            <w:pPr>
              <w:rPr>
                <w:b/>
                <w:bCs/>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AC4391" w14:textId="77777777" w:rsidR="002A6897" w:rsidRPr="000B2E54" w:rsidRDefault="002A6897" w:rsidP="002A6897">
            <w:pPr>
              <w:rPr>
                <w:b/>
                <w:bCs/>
                <w:lang w:val="en-US"/>
              </w:rPr>
            </w:pPr>
          </w:p>
        </w:tc>
        <w:tc>
          <w:tcPr>
            <w:tcW w:w="29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A8EFCA" w14:textId="72C8AE5E" w:rsidR="002A6897" w:rsidRPr="000B2E54" w:rsidRDefault="002A6897" w:rsidP="002A6897">
            <w:pPr>
              <w:rPr>
                <w:i/>
                <w:lang w:val="ro-RO"/>
              </w:rPr>
            </w:pPr>
            <w:r w:rsidRPr="00B97D72">
              <w:rPr>
                <w:i/>
                <w:lang w:val="ro-RO"/>
              </w:rPr>
              <w:t xml:space="preserve">Bunurile vor fi livrate în termen de </w:t>
            </w:r>
            <w:proofErr w:type="spellStart"/>
            <w:r w:rsidRPr="00B97D72">
              <w:rPr>
                <w:i/>
                <w:lang w:val="ro-RO"/>
              </w:rPr>
              <w:t>pînă</w:t>
            </w:r>
            <w:proofErr w:type="spellEnd"/>
            <w:r w:rsidRPr="00B97D72">
              <w:rPr>
                <w:i/>
                <w:lang w:val="ro-RO"/>
              </w:rPr>
              <w:t xml:space="preserve"> la 45 zile din data semnării contractului</w:t>
            </w:r>
          </w:p>
        </w:tc>
        <w:tc>
          <w:tcPr>
            <w:tcW w:w="138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03D142" w14:textId="77777777" w:rsidR="002A6897" w:rsidRPr="00E43E36" w:rsidRDefault="002A6897" w:rsidP="002A6897">
            <w:pPr>
              <w:rPr>
                <w:b/>
                <w:bCs/>
                <w:lang w:val="es-ES"/>
              </w:rPr>
            </w:pPr>
          </w:p>
        </w:tc>
      </w:tr>
      <w:tr w:rsidR="002A6897" w:rsidRPr="00AF7319" w14:paraId="74C9D311" w14:textId="77777777" w:rsidTr="00C30F8F">
        <w:tc>
          <w:tcPr>
            <w:tcW w:w="14850" w:type="dxa"/>
            <w:gridSpan w:val="10"/>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6982C1" w14:textId="7C3CD074" w:rsidR="002A6897" w:rsidRPr="002A6897" w:rsidRDefault="002A6897" w:rsidP="002A6897">
            <w:pPr>
              <w:jc w:val="center"/>
              <w:rPr>
                <w:rFonts w:ascii="Times New Roman" w:hAnsi="Times New Roman" w:cs="Times New Roman"/>
                <w:b/>
                <w:bCs/>
                <w:sz w:val="24"/>
                <w:szCs w:val="24"/>
                <w:lang w:val="es-ES"/>
              </w:rPr>
            </w:pPr>
            <w:r w:rsidRPr="002A6897">
              <w:rPr>
                <w:rFonts w:ascii="Times New Roman" w:hAnsi="Times New Roman" w:cs="Times New Roman"/>
                <w:b/>
                <w:bCs/>
                <w:sz w:val="24"/>
                <w:szCs w:val="24"/>
                <w:lang w:val="es-ES"/>
              </w:rPr>
              <w:t>Lot. V</w:t>
            </w:r>
          </w:p>
        </w:tc>
      </w:tr>
      <w:tr w:rsidR="002A6897" w:rsidRPr="00DA36BF" w14:paraId="18E394F9" w14:textId="77777777" w:rsidTr="00C30F8F">
        <w:tc>
          <w:tcPr>
            <w:tcW w:w="16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585B3A" w14:textId="0887CE1B" w:rsidR="002A6897" w:rsidRPr="000B2E54" w:rsidRDefault="002A6897" w:rsidP="002A6897">
            <w:pPr>
              <w:rPr>
                <w:bCs/>
                <w:lang w:val="ro-RO"/>
              </w:rPr>
            </w:pPr>
            <w:r w:rsidRPr="005F03F7">
              <w:rPr>
                <w:sz w:val="24"/>
                <w:szCs w:val="24"/>
                <w:lang w:val="es-ES" w:eastAsia="ru-RU"/>
              </w:rPr>
              <w:t>24957200</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B090B1" w14:textId="2C1431CE" w:rsidR="002A6897" w:rsidRPr="00E43E36" w:rsidRDefault="002A6897" w:rsidP="002A6897">
            <w:pPr>
              <w:rPr>
                <w:i/>
                <w:iCs/>
                <w:lang w:val="es-ES"/>
              </w:rPr>
            </w:pPr>
            <w:r w:rsidRPr="00FD0F0A">
              <w:rPr>
                <w:bCs/>
                <w:lang w:val="en-US"/>
              </w:rPr>
              <w:t>MATERIALULUI  PENTRU  PROTECȚIA SUPRAFEȚELOR  DE  BETON</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ABC139" w14:textId="26E0C85A" w:rsidR="002A6897" w:rsidRDefault="002A6897" w:rsidP="002A6897">
            <w:pPr>
              <w:rPr>
                <w:lang w:val="en-US"/>
              </w:rPr>
            </w:pPr>
            <w:r w:rsidRPr="000F5898">
              <w:rPr>
                <w:bCs/>
                <w:lang w:val="es-ES"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208943" w14:textId="1872FE03" w:rsidR="002A6897" w:rsidRDefault="002A6897" w:rsidP="002A6897">
            <w:pPr>
              <w:rPr>
                <w:lang w:val="en-US"/>
              </w:rPr>
            </w:pPr>
            <w:r w:rsidRPr="000F5898">
              <w:rPr>
                <w:bCs/>
                <w:lang w:val="es-ES" w:eastAsia="ru-RU"/>
              </w:rPr>
              <w:t>7000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3EBC36" w14:textId="77777777" w:rsidR="002A6897" w:rsidRPr="000B2E54" w:rsidRDefault="002A6897" w:rsidP="002A6897">
            <w:pPr>
              <w:rPr>
                <w:b/>
                <w:bCs/>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C73A88" w14:textId="77777777" w:rsidR="002A6897" w:rsidRPr="000B2E54" w:rsidRDefault="002A6897" w:rsidP="002A6897">
            <w:pPr>
              <w:rPr>
                <w:b/>
                <w:bCs/>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1D6839" w14:textId="77777777" w:rsidR="002A6897" w:rsidRPr="000B2E54" w:rsidRDefault="002A6897" w:rsidP="002A6897">
            <w:pPr>
              <w:rPr>
                <w:b/>
                <w:bCs/>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340D00" w14:textId="77777777" w:rsidR="002A6897" w:rsidRPr="000B2E54" w:rsidRDefault="002A6897" w:rsidP="002A6897">
            <w:pPr>
              <w:rPr>
                <w:b/>
                <w:bCs/>
                <w:lang w:val="en-US"/>
              </w:rPr>
            </w:pPr>
          </w:p>
        </w:tc>
        <w:tc>
          <w:tcPr>
            <w:tcW w:w="29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E39EFA" w14:textId="17D63BF2" w:rsidR="002A6897" w:rsidRPr="000B2E54" w:rsidRDefault="002A6897" w:rsidP="002A6897">
            <w:pPr>
              <w:rPr>
                <w:i/>
                <w:lang w:val="ro-RO"/>
              </w:rPr>
            </w:pPr>
            <w:r w:rsidRPr="00B97D72">
              <w:rPr>
                <w:i/>
                <w:lang w:val="ro-RO"/>
              </w:rPr>
              <w:t xml:space="preserve">Bunurile vor fi livrate în termen de </w:t>
            </w:r>
            <w:proofErr w:type="spellStart"/>
            <w:r w:rsidRPr="00B97D72">
              <w:rPr>
                <w:i/>
                <w:lang w:val="ro-RO"/>
              </w:rPr>
              <w:t>pînă</w:t>
            </w:r>
            <w:proofErr w:type="spellEnd"/>
            <w:r w:rsidRPr="00B97D72">
              <w:rPr>
                <w:i/>
                <w:lang w:val="ro-RO"/>
              </w:rPr>
              <w:t xml:space="preserve"> la 45 zile din data semnării contractului</w:t>
            </w:r>
          </w:p>
        </w:tc>
        <w:tc>
          <w:tcPr>
            <w:tcW w:w="138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56BED4" w14:textId="77777777" w:rsidR="002A6897" w:rsidRPr="00E43E36" w:rsidRDefault="002A6897" w:rsidP="002A6897">
            <w:pPr>
              <w:rPr>
                <w:b/>
                <w:bCs/>
                <w:lang w:val="es-ES"/>
              </w:rPr>
            </w:pPr>
          </w:p>
        </w:tc>
      </w:tr>
      <w:tr w:rsidR="002A6897" w:rsidRPr="00AF7319" w14:paraId="2D3A3DF4" w14:textId="77777777" w:rsidTr="00C30F8F">
        <w:tc>
          <w:tcPr>
            <w:tcW w:w="14850" w:type="dxa"/>
            <w:gridSpan w:val="10"/>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A933F0" w14:textId="4415F4F7" w:rsidR="002A6897" w:rsidRPr="002A6897" w:rsidRDefault="002A6897" w:rsidP="002A6897">
            <w:pPr>
              <w:jc w:val="center"/>
              <w:rPr>
                <w:rFonts w:ascii="Times New Roman" w:hAnsi="Times New Roman" w:cs="Times New Roman"/>
                <w:b/>
                <w:bCs/>
                <w:sz w:val="24"/>
                <w:szCs w:val="24"/>
                <w:lang w:val="es-ES"/>
              </w:rPr>
            </w:pPr>
            <w:r w:rsidRPr="002A6897">
              <w:rPr>
                <w:rFonts w:ascii="Times New Roman" w:hAnsi="Times New Roman" w:cs="Times New Roman"/>
                <w:b/>
                <w:bCs/>
                <w:sz w:val="24"/>
                <w:szCs w:val="24"/>
                <w:lang w:val="es-ES"/>
              </w:rPr>
              <w:t>Lot. VI</w:t>
            </w:r>
          </w:p>
        </w:tc>
      </w:tr>
      <w:tr w:rsidR="002A6897" w:rsidRPr="00DA36BF" w14:paraId="2566DCBD" w14:textId="77777777" w:rsidTr="00C30F8F">
        <w:tc>
          <w:tcPr>
            <w:tcW w:w="16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048F51" w14:textId="5CFA8925" w:rsidR="002A6897" w:rsidRPr="000B2E54" w:rsidRDefault="002A6897" w:rsidP="002A6897">
            <w:pPr>
              <w:rPr>
                <w:bCs/>
                <w:lang w:val="ro-RO"/>
              </w:rPr>
            </w:pPr>
            <w:r w:rsidRPr="005F03F7">
              <w:rPr>
                <w:sz w:val="24"/>
                <w:szCs w:val="24"/>
                <w:lang w:val="es-ES" w:eastAsia="ru-RU"/>
              </w:rPr>
              <w:t>24957200</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FB0E63" w14:textId="524BCF0D" w:rsidR="002A6897" w:rsidRPr="00E43E36" w:rsidRDefault="002A6897" w:rsidP="002A6897">
            <w:pPr>
              <w:rPr>
                <w:i/>
                <w:iCs/>
                <w:lang w:val="es-ES"/>
              </w:rPr>
            </w:pPr>
            <w:r w:rsidRPr="000F5898">
              <w:rPr>
                <w:bCs/>
                <w:szCs w:val="24"/>
                <w:lang w:val="ro-MD"/>
              </w:rPr>
              <w:t>PRIMERULUI BICOMPONENT PENTRU ERMETICI PE BAZĂ DE POLISULFURĂ</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63BE63" w14:textId="098C522A" w:rsidR="002A6897" w:rsidRDefault="002A6897" w:rsidP="002A6897">
            <w:pPr>
              <w:rPr>
                <w:lang w:val="en-US"/>
              </w:rPr>
            </w:pPr>
            <w:r w:rsidRPr="000F5898">
              <w:rPr>
                <w:bCs/>
                <w:lang w:val="es-ES" w:eastAsia="ru-RU"/>
              </w:rPr>
              <w:t>Litri</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8BAE4F" w14:textId="6738BF71" w:rsidR="002A6897" w:rsidRDefault="002A6897" w:rsidP="002A6897">
            <w:pPr>
              <w:rPr>
                <w:lang w:val="en-US"/>
              </w:rPr>
            </w:pPr>
            <w:r w:rsidRPr="000F5898">
              <w:rPr>
                <w:bCs/>
                <w:lang w:val="es-ES" w:eastAsia="ru-RU"/>
              </w:rPr>
              <w:t>4000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AAFE71" w14:textId="77777777" w:rsidR="002A6897" w:rsidRPr="000B2E54" w:rsidRDefault="002A6897" w:rsidP="002A6897">
            <w:pPr>
              <w:rPr>
                <w:b/>
                <w:bCs/>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F0048D" w14:textId="77777777" w:rsidR="002A6897" w:rsidRPr="000B2E54" w:rsidRDefault="002A6897" w:rsidP="002A6897">
            <w:pPr>
              <w:rPr>
                <w:b/>
                <w:bCs/>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EB6459" w14:textId="77777777" w:rsidR="002A6897" w:rsidRPr="000B2E54" w:rsidRDefault="002A6897" w:rsidP="002A6897">
            <w:pPr>
              <w:rPr>
                <w:b/>
                <w:bCs/>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57CFA" w14:textId="77777777" w:rsidR="002A6897" w:rsidRPr="000B2E54" w:rsidRDefault="002A6897" w:rsidP="002A6897">
            <w:pPr>
              <w:rPr>
                <w:b/>
                <w:bCs/>
                <w:lang w:val="en-US"/>
              </w:rPr>
            </w:pPr>
          </w:p>
        </w:tc>
        <w:tc>
          <w:tcPr>
            <w:tcW w:w="29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486A13" w14:textId="10C666B1" w:rsidR="002A6897" w:rsidRPr="000B2E54" w:rsidRDefault="002A6897" w:rsidP="002A6897">
            <w:pPr>
              <w:rPr>
                <w:i/>
                <w:lang w:val="ro-RO"/>
              </w:rPr>
            </w:pPr>
            <w:r w:rsidRPr="00B97D72">
              <w:rPr>
                <w:i/>
                <w:lang w:val="ro-RO"/>
              </w:rPr>
              <w:t xml:space="preserve">Bunurile vor fi livrate în termen de </w:t>
            </w:r>
            <w:proofErr w:type="spellStart"/>
            <w:r w:rsidRPr="00B97D72">
              <w:rPr>
                <w:i/>
                <w:lang w:val="ro-RO"/>
              </w:rPr>
              <w:t>pînă</w:t>
            </w:r>
            <w:proofErr w:type="spellEnd"/>
            <w:r w:rsidRPr="00B97D72">
              <w:rPr>
                <w:i/>
                <w:lang w:val="ro-RO"/>
              </w:rPr>
              <w:t xml:space="preserve"> la 45 zile din data semnării contractului</w:t>
            </w:r>
          </w:p>
        </w:tc>
        <w:tc>
          <w:tcPr>
            <w:tcW w:w="138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1A1A12" w14:textId="77777777" w:rsidR="002A6897" w:rsidRPr="00E43E36" w:rsidRDefault="002A6897" w:rsidP="002A6897">
            <w:pPr>
              <w:rPr>
                <w:b/>
                <w:bCs/>
                <w:lang w:val="es-ES"/>
              </w:rPr>
            </w:pPr>
          </w:p>
        </w:tc>
      </w:tr>
      <w:tr w:rsidR="002A6897" w:rsidRPr="00AF7319" w14:paraId="1814DE7F" w14:textId="77777777" w:rsidTr="00C30F8F">
        <w:tc>
          <w:tcPr>
            <w:tcW w:w="14850" w:type="dxa"/>
            <w:gridSpan w:val="10"/>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61054C" w14:textId="19638744" w:rsidR="002A6897" w:rsidRPr="002A6897" w:rsidRDefault="002A6897" w:rsidP="002A6897">
            <w:pPr>
              <w:jc w:val="center"/>
              <w:rPr>
                <w:rFonts w:ascii="Times New Roman" w:hAnsi="Times New Roman" w:cs="Times New Roman"/>
                <w:b/>
                <w:bCs/>
                <w:sz w:val="24"/>
                <w:szCs w:val="24"/>
                <w:lang w:val="es-ES"/>
              </w:rPr>
            </w:pPr>
            <w:r w:rsidRPr="002A6897">
              <w:rPr>
                <w:rFonts w:ascii="Times New Roman" w:hAnsi="Times New Roman" w:cs="Times New Roman"/>
                <w:b/>
                <w:bCs/>
                <w:sz w:val="24"/>
                <w:szCs w:val="24"/>
                <w:lang w:val="es-ES"/>
              </w:rPr>
              <w:t>Lot. VII</w:t>
            </w:r>
          </w:p>
        </w:tc>
      </w:tr>
      <w:tr w:rsidR="002A6897" w:rsidRPr="00DA36BF" w14:paraId="45831F5E" w14:textId="77777777" w:rsidTr="00C30F8F">
        <w:tc>
          <w:tcPr>
            <w:tcW w:w="16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CAACCF" w14:textId="126C3825" w:rsidR="002A6897" w:rsidRPr="000B2E54" w:rsidRDefault="002A6897" w:rsidP="002A6897">
            <w:pPr>
              <w:rPr>
                <w:bCs/>
                <w:lang w:val="ro-RO"/>
              </w:rPr>
            </w:pPr>
            <w:r w:rsidRPr="005F03F7">
              <w:rPr>
                <w:sz w:val="24"/>
                <w:szCs w:val="24"/>
                <w:lang w:val="es-ES" w:eastAsia="ru-RU"/>
              </w:rPr>
              <w:t>24957200</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437AB" w14:textId="28253AB1" w:rsidR="002A6897" w:rsidRPr="00E43E36" w:rsidRDefault="002A6897" w:rsidP="002A6897">
            <w:pPr>
              <w:rPr>
                <w:i/>
                <w:iCs/>
                <w:lang w:val="es-ES"/>
              </w:rPr>
            </w:pPr>
            <w:r w:rsidRPr="000F5898">
              <w:rPr>
                <w:bCs/>
                <w:szCs w:val="24"/>
                <w:lang w:val="ro-RO"/>
              </w:rPr>
              <w:t>SOLUȚIEI PENTRU ÎNDEPĂRTARE CAUCIUCULUI</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E89D58" w14:textId="39F79458" w:rsidR="002A6897" w:rsidRDefault="002A6897" w:rsidP="002A6897">
            <w:pPr>
              <w:rPr>
                <w:lang w:val="en-US"/>
              </w:rPr>
            </w:pPr>
            <w:r w:rsidRPr="000F5898">
              <w:rPr>
                <w:bCs/>
                <w:lang w:val="es-ES" w:eastAsia="ru-RU"/>
              </w:rPr>
              <w:t>litri</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E92D7B" w14:textId="6A02D05A" w:rsidR="002A6897" w:rsidRDefault="002A6897" w:rsidP="002A6897">
            <w:pPr>
              <w:rPr>
                <w:lang w:val="en-US"/>
              </w:rPr>
            </w:pPr>
            <w:r w:rsidRPr="000F5898">
              <w:rPr>
                <w:bCs/>
                <w:lang w:val="es-ES" w:eastAsia="ru-RU"/>
              </w:rPr>
              <w:t>4000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82B2E8" w14:textId="77777777" w:rsidR="002A6897" w:rsidRPr="000B2E54" w:rsidRDefault="002A6897" w:rsidP="002A6897">
            <w:pPr>
              <w:rPr>
                <w:b/>
                <w:bCs/>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16456B" w14:textId="77777777" w:rsidR="002A6897" w:rsidRPr="000B2E54" w:rsidRDefault="002A6897" w:rsidP="002A6897">
            <w:pPr>
              <w:rPr>
                <w:b/>
                <w:bCs/>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722396" w14:textId="77777777" w:rsidR="002A6897" w:rsidRPr="000B2E54" w:rsidRDefault="002A6897" w:rsidP="002A6897">
            <w:pPr>
              <w:rPr>
                <w:b/>
                <w:bCs/>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CC2C4D" w14:textId="77777777" w:rsidR="002A6897" w:rsidRPr="000B2E54" w:rsidRDefault="002A6897" w:rsidP="002A6897">
            <w:pPr>
              <w:rPr>
                <w:b/>
                <w:bCs/>
                <w:lang w:val="en-US"/>
              </w:rPr>
            </w:pPr>
          </w:p>
        </w:tc>
        <w:tc>
          <w:tcPr>
            <w:tcW w:w="29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CC54BA" w14:textId="265E5B7C" w:rsidR="002A6897" w:rsidRPr="000B2E54" w:rsidRDefault="002A6897" w:rsidP="002A6897">
            <w:pPr>
              <w:rPr>
                <w:i/>
                <w:lang w:val="ro-RO"/>
              </w:rPr>
            </w:pPr>
            <w:r w:rsidRPr="00B97D72">
              <w:rPr>
                <w:i/>
                <w:lang w:val="ro-RO"/>
              </w:rPr>
              <w:t xml:space="preserve">Bunurile vor fi livrate în termen de </w:t>
            </w:r>
            <w:proofErr w:type="spellStart"/>
            <w:r w:rsidRPr="00B97D72">
              <w:rPr>
                <w:i/>
                <w:lang w:val="ro-RO"/>
              </w:rPr>
              <w:t>pînă</w:t>
            </w:r>
            <w:proofErr w:type="spellEnd"/>
            <w:r w:rsidRPr="00B97D72">
              <w:rPr>
                <w:i/>
                <w:lang w:val="ro-RO"/>
              </w:rPr>
              <w:t xml:space="preserve"> la 45 zile din data semnării contractului</w:t>
            </w:r>
          </w:p>
        </w:tc>
        <w:tc>
          <w:tcPr>
            <w:tcW w:w="138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DB1360" w14:textId="77777777" w:rsidR="002A6897" w:rsidRPr="00E43E36" w:rsidRDefault="002A6897" w:rsidP="002A6897">
            <w:pPr>
              <w:rPr>
                <w:b/>
                <w:bCs/>
                <w:lang w:val="es-ES"/>
              </w:rPr>
            </w:pPr>
          </w:p>
        </w:tc>
      </w:tr>
      <w:tr w:rsidR="002A6897" w:rsidRPr="00AF7319" w14:paraId="238807C8" w14:textId="77777777" w:rsidTr="00C30F8F">
        <w:tc>
          <w:tcPr>
            <w:tcW w:w="14850" w:type="dxa"/>
            <w:gridSpan w:val="10"/>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41B9F6" w14:textId="2A2A5239" w:rsidR="002A6897" w:rsidRPr="002A6897" w:rsidRDefault="002A6897" w:rsidP="002A6897">
            <w:pPr>
              <w:jc w:val="center"/>
              <w:rPr>
                <w:rFonts w:ascii="Times New Roman" w:hAnsi="Times New Roman" w:cs="Times New Roman"/>
                <w:b/>
                <w:bCs/>
                <w:sz w:val="24"/>
                <w:szCs w:val="24"/>
                <w:lang w:val="es-ES"/>
              </w:rPr>
            </w:pPr>
            <w:r w:rsidRPr="002A6897">
              <w:rPr>
                <w:rFonts w:ascii="Times New Roman" w:hAnsi="Times New Roman" w:cs="Times New Roman"/>
                <w:b/>
                <w:bCs/>
                <w:sz w:val="24"/>
                <w:szCs w:val="24"/>
                <w:lang w:val="es-ES"/>
              </w:rPr>
              <w:t xml:space="preserve">Lot. </w:t>
            </w:r>
            <w:r w:rsidR="00EF5ABE">
              <w:rPr>
                <w:rFonts w:ascii="Times New Roman" w:hAnsi="Times New Roman" w:cs="Times New Roman"/>
                <w:b/>
                <w:bCs/>
                <w:sz w:val="24"/>
                <w:szCs w:val="24"/>
                <w:lang w:val="es-ES"/>
              </w:rPr>
              <w:t>VIII</w:t>
            </w:r>
          </w:p>
        </w:tc>
      </w:tr>
      <w:tr w:rsidR="002A6897" w:rsidRPr="00DA36BF" w14:paraId="69AB28F7" w14:textId="77777777" w:rsidTr="00C30F8F">
        <w:tc>
          <w:tcPr>
            <w:tcW w:w="16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F6802B" w14:textId="5CB2A5E7" w:rsidR="002A6897" w:rsidRPr="000B2E54" w:rsidRDefault="002A6897" w:rsidP="002A6897">
            <w:pPr>
              <w:rPr>
                <w:bCs/>
                <w:lang w:val="ro-RO"/>
              </w:rPr>
            </w:pPr>
            <w:r w:rsidRPr="005F03F7">
              <w:rPr>
                <w:sz w:val="24"/>
                <w:szCs w:val="24"/>
                <w:lang w:val="es-ES" w:eastAsia="ru-RU"/>
              </w:rPr>
              <w:t>24957200</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9FA6D2" w14:textId="2D7B6D4D" w:rsidR="002A6897" w:rsidRPr="00E43E36" w:rsidRDefault="002A6897" w:rsidP="002A6897">
            <w:pPr>
              <w:rPr>
                <w:i/>
                <w:iCs/>
                <w:lang w:val="es-ES"/>
              </w:rPr>
            </w:pPr>
            <w:r w:rsidRPr="00FD0F0A">
              <w:rPr>
                <w:bCs/>
                <w:lang w:val="en-US"/>
              </w:rPr>
              <w:t>MORTĂRII PENTRU REPARAȚIA SUPRAFEȚELOR ARTIFICIALE ALE AERODROMULUI</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CF9EC8" w14:textId="6BD36062" w:rsidR="002A6897" w:rsidRDefault="002A6897" w:rsidP="002A6897">
            <w:pPr>
              <w:rPr>
                <w:lang w:val="en-US"/>
              </w:rPr>
            </w:pPr>
            <w:r w:rsidRPr="000F5898">
              <w:rPr>
                <w:bCs/>
                <w:lang w:val="es-ES"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0B25FD" w14:textId="27258E28" w:rsidR="002A6897" w:rsidRDefault="002A6897" w:rsidP="002A6897">
            <w:pPr>
              <w:rPr>
                <w:lang w:val="en-US"/>
              </w:rPr>
            </w:pPr>
            <w:r w:rsidRPr="000F5898">
              <w:rPr>
                <w:bCs/>
                <w:lang w:val="es-ES" w:eastAsia="ru-RU"/>
              </w:rPr>
              <w:t>2000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BD31C0" w14:textId="77777777" w:rsidR="002A6897" w:rsidRPr="000B2E54" w:rsidRDefault="002A6897" w:rsidP="002A6897">
            <w:pPr>
              <w:rPr>
                <w:b/>
                <w:bCs/>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2A8098" w14:textId="77777777" w:rsidR="002A6897" w:rsidRPr="000B2E54" w:rsidRDefault="002A6897" w:rsidP="002A6897">
            <w:pPr>
              <w:rPr>
                <w:b/>
                <w:bCs/>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942BFE" w14:textId="77777777" w:rsidR="002A6897" w:rsidRPr="000B2E54" w:rsidRDefault="002A6897" w:rsidP="002A6897">
            <w:pPr>
              <w:rPr>
                <w:b/>
                <w:bCs/>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68BB3E" w14:textId="77777777" w:rsidR="002A6897" w:rsidRPr="000B2E54" w:rsidRDefault="002A6897" w:rsidP="002A6897">
            <w:pPr>
              <w:rPr>
                <w:b/>
                <w:bCs/>
                <w:lang w:val="en-US"/>
              </w:rPr>
            </w:pPr>
          </w:p>
        </w:tc>
        <w:tc>
          <w:tcPr>
            <w:tcW w:w="29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E3F8AF" w14:textId="0CE86CF5" w:rsidR="002A6897" w:rsidRPr="000B2E54" w:rsidRDefault="002A6897" w:rsidP="002A6897">
            <w:pPr>
              <w:rPr>
                <w:i/>
                <w:lang w:val="ro-RO"/>
              </w:rPr>
            </w:pPr>
            <w:r w:rsidRPr="00B97D72">
              <w:rPr>
                <w:i/>
                <w:lang w:val="ro-RO"/>
              </w:rPr>
              <w:t xml:space="preserve">Bunurile vor fi livrate în termen de </w:t>
            </w:r>
            <w:proofErr w:type="spellStart"/>
            <w:r w:rsidRPr="00B97D72">
              <w:rPr>
                <w:i/>
                <w:lang w:val="ro-RO"/>
              </w:rPr>
              <w:t>pînă</w:t>
            </w:r>
            <w:proofErr w:type="spellEnd"/>
            <w:r w:rsidRPr="00B97D72">
              <w:rPr>
                <w:i/>
                <w:lang w:val="ro-RO"/>
              </w:rPr>
              <w:t xml:space="preserve"> la 45 zile din data semnării contractului</w:t>
            </w:r>
          </w:p>
        </w:tc>
        <w:tc>
          <w:tcPr>
            <w:tcW w:w="138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C8567F" w14:textId="77777777" w:rsidR="002A6897" w:rsidRPr="00E43E36" w:rsidRDefault="002A6897" w:rsidP="002A6897">
            <w:pPr>
              <w:rPr>
                <w:b/>
                <w:bCs/>
                <w:lang w:val="es-ES"/>
              </w:rPr>
            </w:pPr>
          </w:p>
        </w:tc>
      </w:tr>
      <w:tr w:rsidR="002A6897" w:rsidRPr="00AF7319" w14:paraId="4E26BFD4" w14:textId="77777777" w:rsidTr="00C30F8F">
        <w:tc>
          <w:tcPr>
            <w:tcW w:w="14850" w:type="dxa"/>
            <w:gridSpan w:val="10"/>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3DFD2E" w14:textId="32D45B3E" w:rsidR="002A6897" w:rsidRPr="002A6897" w:rsidRDefault="002A6897" w:rsidP="002A6897">
            <w:pPr>
              <w:jc w:val="center"/>
              <w:rPr>
                <w:rFonts w:ascii="Times New Roman" w:hAnsi="Times New Roman" w:cs="Times New Roman"/>
                <w:b/>
                <w:bCs/>
                <w:sz w:val="24"/>
                <w:szCs w:val="24"/>
                <w:lang w:val="es-ES"/>
              </w:rPr>
            </w:pPr>
            <w:r w:rsidRPr="002A6897">
              <w:rPr>
                <w:rFonts w:ascii="Times New Roman" w:hAnsi="Times New Roman" w:cs="Times New Roman"/>
                <w:b/>
                <w:bCs/>
                <w:sz w:val="24"/>
                <w:szCs w:val="24"/>
                <w:lang w:val="es-ES"/>
              </w:rPr>
              <w:t xml:space="preserve">Lot. </w:t>
            </w:r>
            <w:r w:rsidR="00EF5ABE">
              <w:rPr>
                <w:rFonts w:ascii="Times New Roman" w:hAnsi="Times New Roman" w:cs="Times New Roman"/>
                <w:b/>
                <w:bCs/>
                <w:sz w:val="24"/>
                <w:szCs w:val="24"/>
                <w:lang w:val="es-ES"/>
              </w:rPr>
              <w:t>I</w:t>
            </w:r>
            <w:r w:rsidRPr="002A6897">
              <w:rPr>
                <w:rFonts w:ascii="Times New Roman" w:hAnsi="Times New Roman" w:cs="Times New Roman"/>
                <w:b/>
                <w:bCs/>
                <w:sz w:val="24"/>
                <w:szCs w:val="24"/>
                <w:lang w:val="es-ES"/>
              </w:rPr>
              <w:t>X</w:t>
            </w:r>
          </w:p>
        </w:tc>
      </w:tr>
      <w:tr w:rsidR="002A6897" w:rsidRPr="00DA36BF" w14:paraId="788A4969" w14:textId="77777777" w:rsidTr="00C30F8F">
        <w:tc>
          <w:tcPr>
            <w:tcW w:w="16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FCE227" w14:textId="4C936D2D" w:rsidR="002A6897" w:rsidRPr="000B2E54" w:rsidRDefault="002A6897" w:rsidP="002A6897">
            <w:pPr>
              <w:rPr>
                <w:bCs/>
                <w:lang w:val="ro-RO"/>
              </w:rPr>
            </w:pPr>
            <w:r w:rsidRPr="005F03F7">
              <w:rPr>
                <w:sz w:val="24"/>
                <w:szCs w:val="24"/>
                <w:lang w:val="es-ES" w:eastAsia="ru-RU"/>
              </w:rPr>
              <w:t>24957200</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7CCF74" w14:textId="4203623F" w:rsidR="002A6897" w:rsidRPr="00FD0F0A" w:rsidRDefault="002A6897" w:rsidP="002A6897">
            <w:pPr>
              <w:rPr>
                <w:bCs/>
                <w:lang w:val="en-US"/>
              </w:rPr>
            </w:pPr>
            <w:r w:rsidRPr="000F5898">
              <w:rPr>
                <w:bCs/>
              </w:rPr>
              <w:t>GRUNDULUI PRIMAR DE ADERENȚĂ</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2F7474" w14:textId="2BBD4B67" w:rsidR="002A6897" w:rsidRPr="000F5898" w:rsidRDefault="002A6897" w:rsidP="002A6897">
            <w:pPr>
              <w:rPr>
                <w:bCs/>
                <w:lang w:val="es-ES" w:eastAsia="ru-RU"/>
              </w:rPr>
            </w:pPr>
            <w:proofErr w:type="spellStart"/>
            <w:r w:rsidRPr="000F5898">
              <w:rPr>
                <w:bCs/>
              </w:rPr>
              <w:t>litri</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933B6B" w14:textId="18026678" w:rsidR="002A6897" w:rsidRPr="000F5898" w:rsidRDefault="002A6897" w:rsidP="002A6897">
            <w:pPr>
              <w:rPr>
                <w:bCs/>
                <w:lang w:val="es-ES" w:eastAsia="ru-RU"/>
              </w:rPr>
            </w:pPr>
            <w:r w:rsidRPr="000F5898">
              <w:rPr>
                <w:bCs/>
              </w:rPr>
              <w:t>600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5B30F8" w14:textId="77777777" w:rsidR="002A6897" w:rsidRPr="000B2E54" w:rsidRDefault="002A6897" w:rsidP="002A6897">
            <w:pPr>
              <w:rPr>
                <w:b/>
                <w:bCs/>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725D4E" w14:textId="77777777" w:rsidR="002A6897" w:rsidRPr="000B2E54" w:rsidRDefault="002A6897" w:rsidP="002A6897">
            <w:pPr>
              <w:rPr>
                <w:b/>
                <w:bCs/>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72508D" w14:textId="77777777" w:rsidR="002A6897" w:rsidRPr="000B2E54" w:rsidRDefault="002A6897" w:rsidP="002A6897">
            <w:pPr>
              <w:rPr>
                <w:b/>
                <w:bCs/>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891B8C" w14:textId="77777777" w:rsidR="002A6897" w:rsidRPr="000B2E54" w:rsidRDefault="002A6897" w:rsidP="002A6897">
            <w:pPr>
              <w:rPr>
                <w:b/>
                <w:bCs/>
                <w:lang w:val="en-US"/>
              </w:rPr>
            </w:pPr>
          </w:p>
        </w:tc>
        <w:tc>
          <w:tcPr>
            <w:tcW w:w="29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F29A1C" w14:textId="4698B605" w:rsidR="002A6897" w:rsidRPr="00B97D72" w:rsidRDefault="002A6897" w:rsidP="002A6897">
            <w:pPr>
              <w:rPr>
                <w:i/>
                <w:lang w:val="ro-RO"/>
              </w:rPr>
            </w:pPr>
            <w:r w:rsidRPr="002979E1">
              <w:rPr>
                <w:i/>
                <w:lang w:val="ro-RO"/>
              </w:rPr>
              <w:t xml:space="preserve">Bunurile vor fi livrate în termen de </w:t>
            </w:r>
            <w:proofErr w:type="spellStart"/>
            <w:r w:rsidRPr="002979E1">
              <w:rPr>
                <w:i/>
                <w:lang w:val="ro-RO"/>
              </w:rPr>
              <w:t>pînă</w:t>
            </w:r>
            <w:proofErr w:type="spellEnd"/>
            <w:r w:rsidRPr="002979E1">
              <w:rPr>
                <w:i/>
                <w:lang w:val="ro-RO"/>
              </w:rPr>
              <w:t xml:space="preserve"> la 45 zile din data semnării contractului</w:t>
            </w:r>
          </w:p>
        </w:tc>
        <w:tc>
          <w:tcPr>
            <w:tcW w:w="138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0EEC41" w14:textId="77777777" w:rsidR="002A6897" w:rsidRPr="00E43E36" w:rsidRDefault="002A6897" w:rsidP="002A6897">
            <w:pPr>
              <w:rPr>
                <w:b/>
                <w:bCs/>
                <w:lang w:val="es-ES"/>
              </w:rPr>
            </w:pPr>
          </w:p>
        </w:tc>
      </w:tr>
      <w:tr w:rsidR="00C30F8F" w:rsidRPr="00AF7319" w14:paraId="4D66BD1D" w14:textId="77777777" w:rsidTr="00C30F8F">
        <w:tc>
          <w:tcPr>
            <w:tcW w:w="14850" w:type="dxa"/>
            <w:gridSpan w:val="10"/>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05ED21" w14:textId="17BD328B" w:rsidR="00C30F8F" w:rsidRPr="00C30F8F" w:rsidRDefault="00C30F8F" w:rsidP="00C30F8F">
            <w:pPr>
              <w:jc w:val="center"/>
              <w:rPr>
                <w:rFonts w:ascii="Times New Roman" w:hAnsi="Times New Roman" w:cs="Times New Roman"/>
                <w:b/>
                <w:bCs/>
                <w:sz w:val="24"/>
                <w:szCs w:val="24"/>
                <w:lang w:val="es-ES"/>
              </w:rPr>
            </w:pPr>
            <w:r>
              <w:rPr>
                <w:b/>
                <w:bCs/>
                <w:lang w:val="es-ES"/>
              </w:rPr>
              <w:t>Lot. X</w:t>
            </w:r>
          </w:p>
        </w:tc>
      </w:tr>
      <w:tr w:rsidR="002A6897" w:rsidRPr="00DA36BF" w14:paraId="5C541ACC" w14:textId="77777777" w:rsidTr="00C30F8F">
        <w:tc>
          <w:tcPr>
            <w:tcW w:w="16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EDB5F3" w14:textId="4ED04485" w:rsidR="002A6897" w:rsidRPr="000B2E54" w:rsidRDefault="002A6897" w:rsidP="002A6897">
            <w:pPr>
              <w:rPr>
                <w:bCs/>
                <w:lang w:val="ro-RO"/>
              </w:rPr>
            </w:pPr>
            <w:r w:rsidRPr="005F03F7">
              <w:rPr>
                <w:sz w:val="24"/>
                <w:szCs w:val="24"/>
                <w:lang w:val="es-ES" w:eastAsia="ru-RU"/>
              </w:rPr>
              <w:t>24957200</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69E9C5" w14:textId="099CC907" w:rsidR="002A6897" w:rsidRPr="00FD0F0A" w:rsidRDefault="002A6897" w:rsidP="002A6897">
            <w:pPr>
              <w:rPr>
                <w:i/>
                <w:iCs/>
                <w:lang w:val="en-US"/>
              </w:rPr>
            </w:pPr>
            <w:r w:rsidRPr="00F60628">
              <w:rPr>
                <w:rFonts w:ascii="Times New Roman" w:hAnsi="Times New Roman"/>
                <w:bCs/>
                <w:szCs w:val="24"/>
                <w:lang w:val="ro-MD"/>
              </w:rPr>
              <w:t xml:space="preserve">ȘNUR DIN SPUMĂ DE POLIETILENĂ PENRTU EXECUTAREA LUCRĂRILOR DE </w:t>
            </w:r>
            <w:r w:rsidRPr="00F60628">
              <w:rPr>
                <w:rFonts w:ascii="Times New Roman" w:hAnsi="Times New Roman"/>
                <w:bCs/>
                <w:szCs w:val="24"/>
                <w:lang w:val="ro-MD"/>
              </w:rPr>
              <w:lastRenderedPageBreak/>
              <w:t>REPARAȚIE ALE SUPRAFEȚELOR ARTIFICIALE</w:t>
            </w:r>
            <w:r>
              <w:rPr>
                <w:rFonts w:ascii="Times New Roman" w:hAnsi="Times New Roman"/>
                <w:bCs/>
                <w:szCs w:val="24"/>
                <w:lang w:val="ro-MD"/>
              </w:rPr>
              <w:t xml:space="preserve"> - </w:t>
            </w:r>
            <w:proofErr w:type="spellStart"/>
            <w:r w:rsidRPr="00FD0F0A">
              <w:rPr>
                <w:color w:val="000000" w:themeColor="text1"/>
                <w:lang w:val="en-US"/>
              </w:rPr>
              <w:t>Șnur</w:t>
            </w:r>
            <w:proofErr w:type="spellEnd"/>
            <w:r w:rsidRPr="00FD0F0A">
              <w:rPr>
                <w:color w:val="000000" w:themeColor="text1"/>
                <w:lang w:val="en-US"/>
              </w:rPr>
              <w:t xml:space="preserve"> 32mm</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39F0C7" w14:textId="7F514504" w:rsidR="002A6897" w:rsidRDefault="002A6897" w:rsidP="002A6897">
            <w:pPr>
              <w:rPr>
                <w:lang w:val="en-US"/>
              </w:rPr>
            </w:pPr>
            <w:proofErr w:type="spellStart"/>
            <w:r>
              <w:rPr>
                <w:lang w:val="en-US"/>
              </w:rPr>
              <w:lastRenderedPageBreak/>
              <w:t>M.l</w:t>
            </w:r>
            <w:proofErr w:type="spellEnd"/>
            <w:r>
              <w:rPr>
                <w:lang w:val="en-US"/>
              </w:rPr>
              <w:t>.</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D6BD57" w14:textId="2098BC01" w:rsidR="002A6897" w:rsidRDefault="002A6897" w:rsidP="002A6897">
            <w:pPr>
              <w:rPr>
                <w:lang w:val="en-US"/>
              </w:rPr>
            </w:pPr>
            <w:r w:rsidRPr="00F60628">
              <w:rPr>
                <w:bCs/>
                <w:color w:val="000000" w:themeColor="text1"/>
              </w:rPr>
              <w:t>1000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2A6B2D" w14:textId="77777777" w:rsidR="002A6897" w:rsidRPr="000B2E54" w:rsidRDefault="002A6897" w:rsidP="002A6897">
            <w:pPr>
              <w:rPr>
                <w:b/>
                <w:bCs/>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5E7C81" w14:textId="77777777" w:rsidR="002A6897" w:rsidRPr="000B2E54" w:rsidRDefault="002A6897" w:rsidP="002A6897">
            <w:pPr>
              <w:rPr>
                <w:b/>
                <w:bCs/>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DB54ED" w14:textId="77777777" w:rsidR="002A6897" w:rsidRPr="000B2E54" w:rsidRDefault="002A6897" w:rsidP="002A6897">
            <w:pPr>
              <w:rPr>
                <w:b/>
                <w:bCs/>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55EFCD" w14:textId="77777777" w:rsidR="002A6897" w:rsidRPr="000B2E54" w:rsidRDefault="002A6897" w:rsidP="002A6897">
            <w:pPr>
              <w:rPr>
                <w:b/>
                <w:bCs/>
                <w:lang w:val="en-US"/>
              </w:rPr>
            </w:pPr>
          </w:p>
        </w:tc>
        <w:tc>
          <w:tcPr>
            <w:tcW w:w="29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DD4DF0" w14:textId="6B8BB375" w:rsidR="002A6897" w:rsidRPr="00B97D72" w:rsidRDefault="002A6897" w:rsidP="002A6897">
            <w:pPr>
              <w:rPr>
                <w:i/>
                <w:lang w:val="ro-RO"/>
              </w:rPr>
            </w:pPr>
            <w:r w:rsidRPr="002979E1">
              <w:rPr>
                <w:i/>
                <w:lang w:val="ro-RO"/>
              </w:rPr>
              <w:t xml:space="preserve">Bunurile vor fi livrate în termen de </w:t>
            </w:r>
            <w:proofErr w:type="spellStart"/>
            <w:r w:rsidRPr="002979E1">
              <w:rPr>
                <w:i/>
                <w:lang w:val="ro-RO"/>
              </w:rPr>
              <w:t>pînă</w:t>
            </w:r>
            <w:proofErr w:type="spellEnd"/>
            <w:r w:rsidRPr="002979E1">
              <w:rPr>
                <w:i/>
                <w:lang w:val="ro-RO"/>
              </w:rPr>
              <w:t xml:space="preserve"> la 45 zile din data semnării contractului</w:t>
            </w:r>
          </w:p>
        </w:tc>
        <w:tc>
          <w:tcPr>
            <w:tcW w:w="138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03A816" w14:textId="77777777" w:rsidR="002A6897" w:rsidRPr="00E43E36" w:rsidRDefault="002A6897" w:rsidP="002A6897">
            <w:pPr>
              <w:rPr>
                <w:b/>
                <w:bCs/>
                <w:lang w:val="es-ES"/>
              </w:rPr>
            </w:pPr>
          </w:p>
        </w:tc>
      </w:tr>
      <w:tr w:rsidR="002A6897" w:rsidRPr="00DA36BF" w14:paraId="5783D350" w14:textId="77777777" w:rsidTr="00C30F8F">
        <w:tc>
          <w:tcPr>
            <w:tcW w:w="16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C8C6B3" w14:textId="26E16EBF" w:rsidR="002A6897" w:rsidRPr="000B2E54" w:rsidRDefault="002A6897" w:rsidP="002A6897">
            <w:pPr>
              <w:rPr>
                <w:bCs/>
                <w:lang w:val="ro-RO"/>
              </w:rPr>
            </w:pPr>
            <w:r w:rsidRPr="000F5898">
              <w:rPr>
                <w:sz w:val="24"/>
                <w:szCs w:val="24"/>
                <w:lang w:val="es-ES" w:eastAsia="ru-RU"/>
              </w:rPr>
              <w:t>24957200</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7BBEC1" w14:textId="30E998B4" w:rsidR="002A6897" w:rsidRPr="00E43E36" w:rsidRDefault="002A6897" w:rsidP="002A6897">
            <w:pPr>
              <w:rPr>
                <w:i/>
                <w:iCs/>
                <w:lang w:val="es-ES"/>
              </w:rPr>
            </w:pPr>
            <w:r w:rsidRPr="00F60628">
              <w:rPr>
                <w:rFonts w:ascii="Times New Roman" w:hAnsi="Times New Roman"/>
                <w:bCs/>
                <w:szCs w:val="24"/>
                <w:lang w:val="ro-MD"/>
              </w:rPr>
              <w:t>ȘNUR DIN SPUMĂ DE POLIETILENĂ PENRTU EXECUTAREA LUCRĂRILOR DE REPARAȚIE ALE SUPRAFEȚELOR ARTIFICIALE</w:t>
            </w:r>
            <w:r>
              <w:rPr>
                <w:rFonts w:ascii="Times New Roman" w:hAnsi="Times New Roman"/>
                <w:bCs/>
                <w:szCs w:val="24"/>
                <w:lang w:val="ro-MD"/>
              </w:rPr>
              <w:t xml:space="preserve"> - </w:t>
            </w:r>
            <w:proofErr w:type="spellStart"/>
            <w:r w:rsidRPr="00FD0F0A">
              <w:rPr>
                <w:color w:val="000000" w:themeColor="text1"/>
                <w:lang w:val="en-US"/>
              </w:rPr>
              <w:t>Șnur</w:t>
            </w:r>
            <w:proofErr w:type="spellEnd"/>
            <w:r w:rsidRPr="00FD0F0A">
              <w:rPr>
                <w:color w:val="000000" w:themeColor="text1"/>
                <w:lang w:val="en-US"/>
              </w:rPr>
              <w:t xml:space="preserve"> </w:t>
            </w:r>
            <w:r>
              <w:rPr>
                <w:color w:val="000000" w:themeColor="text1"/>
                <w:lang w:val="en-US"/>
              </w:rPr>
              <w:t xml:space="preserve">25 </w:t>
            </w:r>
            <w:r w:rsidRPr="00FD0F0A">
              <w:rPr>
                <w:color w:val="000000" w:themeColor="text1"/>
                <w:lang w:val="en-US"/>
              </w:rPr>
              <w:t>mm</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51EA86" w14:textId="5FDC82BA" w:rsidR="002A6897" w:rsidRDefault="002A6897" w:rsidP="002A6897">
            <w:pPr>
              <w:rPr>
                <w:lang w:val="en-US"/>
              </w:rPr>
            </w:pPr>
            <w:proofErr w:type="spellStart"/>
            <w:r w:rsidRPr="0095471A">
              <w:rPr>
                <w:lang w:val="en-US"/>
              </w:rPr>
              <w:t>M.l</w:t>
            </w:r>
            <w:proofErr w:type="spellEnd"/>
            <w:r w:rsidRPr="0095471A">
              <w:rPr>
                <w:lang w:val="en-US"/>
              </w:rPr>
              <w:t>.</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9EEC9F" w14:textId="1E713DD2" w:rsidR="002A6897" w:rsidRDefault="002A6897" w:rsidP="002A6897">
            <w:pPr>
              <w:rPr>
                <w:lang w:val="en-US"/>
              </w:rPr>
            </w:pPr>
            <w:r w:rsidRPr="00F60628">
              <w:rPr>
                <w:bCs/>
                <w:color w:val="000000" w:themeColor="text1"/>
              </w:rPr>
              <w:t>2000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E876B7" w14:textId="77777777" w:rsidR="002A6897" w:rsidRPr="000B2E54" w:rsidRDefault="002A6897" w:rsidP="002A6897">
            <w:pPr>
              <w:rPr>
                <w:b/>
                <w:bCs/>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1F13FC" w14:textId="77777777" w:rsidR="002A6897" w:rsidRPr="000B2E54" w:rsidRDefault="002A6897" w:rsidP="002A6897">
            <w:pPr>
              <w:rPr>
                <w:b/>
                <w:bCs/>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4E8BA8" w14:textId="77777777" w:rsidR="002A6897" w:rsidRPr="000B2E54" w:rsidRDefault="002A6897" w:rsidP="002A6897">
            <w:pPr>
              <w:rPr>
                <w:b/>
                <w:bCs/>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506F18" w14:textId="77777777" w:rsidR="002A6897" w:rsidRPr="000B2E54" w:rsidRDefault="002A6897" w:rsidP="002A6897">
            <w:pPr>
              <w:rPr>
                <w:b/>
                <w:bCs/>
                <w:lang w:val="en-US"/>
              </w:rPr>
            </w:pPr>
          </w:p>
        </w:tc>
        <w:tc>
          <w:tcPr>
            <w:tcW w:w="29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C2B500" w14:textId="697080F1" w:rsidR="002A6897" w:rsidRPr="00B97D72" w:rsidRDefault="002A6897" w:rsidP="002A6897">
            <w:pPr>
              <w:rPr>
                <w:i/>
                <w:lang w:val="ro-RO"/>
              </w:rPr>
            </w:pPr>
            <w:r w:rsidRPr="002979E1">
              <w:rPr>
                <w:i/>
                <w:lang w:val="ro-RO"/>
              </w:rPr>
              <w:t xml:space="preserve">Bunurile vor fi livrate în termen de </w:t>
            </w:r>
            <w:proofErr w:type="spellStart"/>
            <w:r w:rsidRPr="002979E1">
              <w:rPr>
                <w:i/>
                <w:lang w:val="ro-RO"/>
              </w:rPr>
              <w:t>pînă</w:t>
            </w:r>
            <w:proofErr w:type="spellEnd"/>
            <w:r w:rsidRPr="002979E1">
              <w:rPr>
                <w:i/>
                <w:lang w:val="ro-RO"/>
              </w:rPr>
              <w:t xml:space="preserve"> la 45 zile din data semnării contractului</w:t>
            </w:r>
          </w:p>
        </w:tc>
        <w:tc>
          <w:tcPr>
            <w:tcW w:w="138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A68D33" w14:textId="77777777" w:rsidR="002A6897" w:rsidRPr="00E43E36" w:rsidRDefault="002A6897" w:rsidP="002A6897">
            <w:pPr>
              <w:rPr>
                <w:b/>
                <w:bCs/>
                <w:lang w:val="es-ES"/>
              </w:rPr>
            </w:pPr>
          </w:p>
        </w:tc>
      </w:tr>
      <w:tr w:rsidR="002A6897" w:rsidRPr="00DA36BF" w14:paraId="301D487E" w14:textId="77777777" w:rsidTr="00C30F8F">
        <w:tc>
          <w:tcPr>
            <w:tcW w:w="16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378281" w14:textId="5201B2B7" w:rsidR="002A6897" w:rsidRPr="000B2E54" w:rsidRDefault="002A6897" w:rsidP="002A6897">
            <w:pPr>
              <w:rPr>
                <w:bCs/>
                <w:lang w:val="ro-RO"/>
              </w:rPr>
            </w:pPr>
            <w:r w:rsidRPr="000F5898">
              <w:rPr>
                <w:sz w:val="24"/>
                <w:szCs w:val="24"/>
                <w:lang w:val="es-ES" w:eastAsia="ru-RU"/>
              </w:rPr>
              <w:t>24957200</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964736" w14:textId="27B67EAC" w:rsidR="002A6897" w:rsidRPr="00E43E36" w:rsidRDefault="002A6897" w:rsidP="002A6897">
            <w:pPr>
              <w:rPr>
                <w:i/>
                <w:iCs/>
                <w:lang w:val="es-ES"/>
              </w:rPr>
            </w:pPr>
            <w:r w:rsidRPr="00F60628">
              <w:rPr>
                <w:rFonts w:ascii="Times New Roman" w:hAnsi="Times New Roman"/>
                <w:bCs/>
                <w:szCs w:val="24"/>
                <w:lang w:val="ro-MD"/>
              </w:rPr>
              <w:t>ȘNUR DIN SPUMĂ DE POLIETILENĂ PENRTU EXECUTAREA LUCRĂRILOR DE REPARAȚIE ALE SUPRAFEȚELOR ARTIFICIALE</w:t>
            </w:r>
            <w:r>
              <w:rPr>
                <w:rFonts w:ascii="Times New Roman" w:hAnsi="Times New Roman"/>
                <w:bCs/>
                <w:szCs w:val="24"/>
                <w:lang w:val="ro-MD"/>
              </w:rPr>
              <w:t xml:space="preserve"> - </w:t>
            </w:r>
            <w:proofErr w:type="spellStart"/>
            <w:r w:rsidRPr="00FD0F0A">
              <w:rPr>
                <w:color w:val="000000" w:themeColor="text1"/>
                <w:lang w:val="en-US"/>
              </w:rPr>
              <w:t>Șnur</w:t>
            </w:r>
            <w:proofErr w:type="spellEnd"/>
            <w:r w:rsidRPr="00FD0F0A">
              <w:rPr>
                <w:color w:val="000000" w:themeColor="text1"/>
                <w:lang w:val="en-US"/>
              </w:rPr>
              <w:t xml:space="preserve"> </w:t>
            </w:r>
            <w:r>
              <w:rPr>
                <w:color w:val="000000" w:themeColor="text1"/>
                <w:lang w:val="en-US"/>
              </w:rPr>
              <w:t xml:space="preserve">20 </w:t>
            </w:r>
            <w:r w:rsidRPr="00FD0F0A">
              <w:rPr>
                <w:color w:val="000000" w:themeColor="text1"/>
                <w:lang w:val="en-US"/>
              </w:rPr>
              <w:t>mm</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36ACE0" w14:textId="298FF79B" w:rsidR="002A6897" w:rsidRDefault="002A6897" w:rsidP="002A6897">
            <w:pPr>
              <w:rPr>
                <w:lang w:val="en-US"/>
              </w:rPr>
            </w:pPr>
            <w:proofErr w:type="spellStart"/>
            <w:r w:rsidRPr="0095471A">
              <w:rPr>
                <w:lang w:val="en-US"/>
              </w:rPr>
              <w:t>M.l</w:t>
            </w:r>
            <w:proofErr w:type="spellEnd"/>
            <w:r w:rsidRPr="0095471A">
              <w:rPr>
                <w:lang w:val="en-US"/>
              </w:rPr>
              <w:t>.</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92C113" w14:textId="795D5164" w:rsidR="002A6897" w:rsidRDefault="002A6897" w:rsidP="002A6897">
            <w:pPr>
              <w:rPr>
                <w:lang w:val="en-US"/>
              </w:rPr>
            </w:pPr>
            <w:r w:rsidRPr="00F60628">
              <w:rPr>
                <w:bCs/>
                <w:color w:val="000000" w:themeColor="text1"/>
              </w:rPr>
              <w:t>2000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05DC7B" w14:textId="77777777" w:rsidR="002A6897" w:rsidRPr="000B2E54" w:rsidRDefault="002A6897" w:rsidP="002A6897">
            <w:pPr>
              <w:rPr>
                <w:b/>
                <w:bCs/>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E827B7" w14:textId="77777777" w:rsidR="002A6897" w:rsidRPr="000B2E54" w:rsidRDefault="002A6897" w:rsidP="002A6897">
            <w:pPr>
              <w:rPr>
                <w:b/>
                <w:bCs/>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484078" w14:textId="77777777" w:rsidR="002A6897" w:rsidRPr="000B2E54" w:rsidRDefault="002A6897" w:rsidP="002A6897">
            <w:pPr>
              <w:rPr>
                <w:b/>
                <w:bCs/>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DDFCC9" w14:textId="77777777" w:rsidR="002A6897" w:rsidRPr="000B2E54" w:rsidRDefault="002A6897" w:rsidP="002A6897">
            <w:pPr>
              <w:rPr>
                <w:b/>
                <w:bCs/>
                <w:lang w:val="en-US"/>
              </w:rPr>
            </w:pPr>
          </w:p>
        </w:tc>
        <w:tc>
          <w:tcPr>
            <w:tcW w:w="29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37768C" w14:textId="1C0F9E0E" w:rsidR="002A6897" w:rsidRPr="00B97D72" w:rsidRDefault="002A6897" w:rsidP="002A6897">
            <w:pPr>
              <w:rPr>
                <w:i/>
                <w:lang w:val="ro-RO"/>
              </w:rPr>
            </w:pPr>
            <w:r w:rsidRPr="002979E1">
              <w:rPr>
                <w:i/>
                <w:lang w:val="ro-RO"/>
              </w:rPr>
              <w:t xml:space="preserve">Bunurile vor fi livrate în termen de </w:t>
            </w:r>
            <w:proofErr w:type="spellStart"/>
            <w:r w:rsidRPr="002979E1">
              <w:rPr>
                <w:i/>
                <w:lang w:val="ro-RO"/>
              </w:rPr>
              <w:t>pînă</w:t>
            </w:r>
            <w:proofErr w:type="spellEnd"/>
            <w:r w:rsidRPr="002979E1">
              <w:rPr>
                <w:i/>
                <w:lang w:val="ro-RO"/>
              </w:rPr>
              <w:t xml:space="preserve"> la 45 zile din data semnării contractului</w:t>
            </w:r>
          </w:p>
        </w:tc>
        <w:tc>
          <w:tcPr>
            <w:tcW w:w="138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CBB64B" w14:textId="77777777" w:rsidR="002A6897" w:rsidRPr="00E43E36" w:rsidRDefault="002A6897" w:rsidP="002A6897">
            <w:pPr>
              <w:rPr>
                <w:b/>
                <w:bCs/>
                <w:lang w:val="es-ES"/>
              </w:rPr>
            </w:pPr>
          </w:p>
        </w:tc>
      </w:tr>
      <w:tr w:rsidR="00FD0F0A" w:rsidRPr="00DA36BF" w14:paraId="22E3E875" w14:textId="77777777" w:rsidTr="00C30F8F">
        <w:tc>
          <w:tcPr>
            <w:tcW w:w="16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099C7A" w14:textId="4B65FF70" w:rsidR="00FD0F0A" w:rsidRPr="000B2E54" w:rsidRDefault="002A6897" w:rsidP="00FD0F0A">
            <w:pPr>
              <w:rPr>
                <w:bCs/>
                <w:lang w:val="ro-RO"/>
              </w:rPr>
            </w:pPr>
            <w:r w:rsidRPr="000F5898">
              <w:rPr>
                <w:sz w:val="24"/>
                <w:szCs w:val="24"/>
                <w:lang w:val="es-ES" w:eastAsia="ru-RU"/>
              </w:rPr>
              <w:t>24957200</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C4FC8B" w14:textId="5C38ADE5" w:rsidR="00FD0F0A" w:rsidRPr="00E43E36" w:rsidRDefault="00FD0F0A" w:rsidP="00FD0F0A">
            <w:pPr>
              <w:rPr>
                <w:i/>
                <w:iCs/>
                <w:lang w:val="es-ES"/>
              </w:rPr>
            </w:pPr>
            <w:r w:rsidRPr="00F60628">
              <w:rPr>
                <w:rFonts w:ascii="Times New Roman" w:hAnsi="Times New Roman"/>
                <w:bCs/>
                <w:szCs w:val="24"/>
                <w:lang w:val="ro-MD"/>
              </w:rPr>
              <w:t>ȘNUR DIN SPUMĂ DE POLIETILENĂ PENRTU EXECUTAREA LUCRĂRILOR DE REPARAȚIE ALE SUPRAFEȚELOR ARTIFICIALE</w:t>
            </w:r>
            <w:r>
              <w:rPr>
                <w:rFonts w:ascii="Times New Roman" w:hAnsi="Times New Roman"/>
                <w:bCs/>
                <w:szCs w:val="24"/>
                <w:lang w:val="ro-MD"/>
              </w:rPr>
              <w:t xml:space="preserve"> - </w:t>
            </w:r>
            <w:proofErr w:type="spellStart"/>
            <w:r w:rsidRPr="00FD0F0A">
              <w:rPr>
                <w:color w:val="000000" w:themeColor="text1"/>
                <w:lang w:val="en-US"/>
              </w:rPr>
              <w:t>Șnur</w:t>
            </w:r>
            <w:proofErr w:type="spellEnd"/>
            <w:r w:rsidRPr="00FD0F0A">
              <w:rPr>
                <w:color w:val="000000" w:themeColor="text1"/>
                <w:lang w:val="en-US"/>
              </w:rPr>
              <w:t xml:space="preserve"> </w:t>
            </w:r>
            <w:r>
              <w:rPr>
                <w:color w:val="000000" w:themeColor="text1"/>
                <w:lang w:val="en-US"/>
              </w:rPr>
              <w:t xml:space="preserve">15 </w:t>
            </w:r>
            <w:r w:rsidRPr="00FD0F0A">
              <w:rPr>
                <w:color w:val="000000" w:themeColor="text1"/>
                <w:lang w:val="en-US"/>
              </w:rPr>
              <w:t>mm</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191CAA" w14:textId="131ACD94" w:rsidR="00FD0F0A" w:rsidRDefault="00FD0F0A" w:rsidP="00FD0F0A">
            <w:pPr>
              <w:rPr>
                <w:lang w:val="en-US"/>
              </w:rPr>
            </w:pPr>
            <w:proofErr w:type="spellStart"/>
            <w:r w:rsidRPr="0095471A">
              <w:rPr>
                <w:lang w:val="en-US"/>
              </w:rPr>
              <w:t>M.l</w:t>
            </w:r>
            <w:proofErr w:type="spellEnd"/>
            <w:r w:rsidRPr="0095471A">
              <w:rPr>
                <w:lang w:val="en-US"/>
              </w:rPr>
              <w:t>.</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6D7A20" w14:textId="0C085AB3" w:rsidR="00FD0F0A" w:rsidRDefault="00FD0F0A" w:rsidP="00FD0F0A">
            <w:pPr>
              <w:rPr>
                <w:lang w:val="en-US"/>
              </w:rPr>
            </w:pPr>
            <w:r w:rsidRPr="00F60628">
              <w:rPr>
                <w:bCs/>
                <w:color w:val="000000" w:themeColor="text1"/>
              </w:rPr>
              <w:t>2000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F31732" w14:textId="77777777" w:rsidR="00FD0F0A" w:rsidRPr="000B2E54" w:rsidRDefault="00FD0F0A" w:rsidP="00FD0F0A">
            <w:pPr>
              <w:rPr>
                <w:b/>
                <w:bCs/>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CDBB3F" w14:textId="77777777" w:rsidR="00FD0F0A" w:rsidRPr="000B2E54" w:rsidRDefault="00FD0F0A" w:rsidP="00FD0F0A">
            <w:pPr>
              <w:rPr>
                <w:b/>
                <w:bCs/>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9530CF" w14:textId="77777777" w:rsidR="00FD0F0A" w:rsidRPr="000B2E54" w:rsidRDefault="00FD0F0A" w:rsidP="00FD0F0A">
            <w:pPr>
              <w:rPr>
                <w:b/>
                <w:bCs/>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7E55A1" w14:textId="77777777" w:rsidR="00FD0F0A" w:rsidRPr="000B2E54" w:rsidRDefault="00FD0F0A" w:rsidP="00FD0F0A">
            <w:pPr>
              <w:rPr>
                <w:b/>
                <w:bCs/>
                <w:lang w:val="en-US"/>
              </w:rPr>
            </w:pPr>
          </w:p>
        </w:tc>
        <w:tc>
          <w:tcPr>
            <w:tcW w:w="29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A7F8EC" w14:textId="1E2F4645" w:rsidR="00FD0F0A" w:rsidRPr="00B97D72" w:rsidRDefault="002A6897" w:rsidP="00FD0F0A">
            <w:pPr>
              <w:rPr>
                <w:i/>
                <w:lang w:val="ro-RO"/>
              </w:rPr>
            </w:pPr>
            <w:r w:rsidRPr="00B97D72">
              <w:rPr>
                <w:i/>
                <w:lang w:val="ro-RO"/>
              </w:rPr>
              <w:t xml:space="preserve">Bunurile vor fi livrate în termen de </w:t>
            </w:r>
            <w:proofErr w:type="spellStart"/>
            <w:r w:rsidRPr="00B97D72">
              <w:rPr>
                <w:i/>
                <w:lang w:val="ro-RO"/>
              </w:rPr>
              <w:t>pînă</w:t>
            </w:r>
            <w:proofErr w:type="spellEnd"/>
            <w:r w:rsidRPr="00B97D72">
              <w:rPr>
                <w:i/>
                <w:lang w:val="ro-RO"/>
              </w:rPr>
              <w:t xml:space="preserve"> la 45 zile din data semnării contractului</w:t>
            </w:r>
          </w:p>
        </w:tc>
        <w:tc>
          <w:tcPr>
            <w:tcW w:w="138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056442" w14:textId="77777777" w:rsidR="00FD0F0A" w:rsidRPr="00E43E36" w:rsidRDefault="00FD0F0A" w:rsidP="00FD0F0A">
            <w:pPr>
              <w:rPr>
                <w:b/>
                <w:bCs/>
                <w:lang w:val="es-ES"/>
              </w:rPr>
            </w:pPr>
          </w:p>
        </w:tc>
      </w:tr>
      <w:tr w:rsidR="00FD0F0A" w:rsidRPr="000B2E54" w14:paraId="329E9972" w14:textId="77777777" w:rsidTr="00C30F8F">
        <w:tc>
          <w:tcPr>
            <w:tcW w:w="16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E6404D" w14:textId="77777777" w:rsidR="00FD0F0A" w:rsidRPr="000B2E54" w:rsidRDefault="00FD0F0A" w:rsidP="00FD0F0A">
            <w:pPr>
              <w:spacing w:after="160" w:line="259" w:lineRule="auto"/>
              <w:rPr>
                <w:lang w:val="ro-RO"/>
              </w:rPr>
            </w:pP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53D8A55" w14:textId="77777777" w:rsidR="00FD0F0A" w:rsidRPr="000B2E54" w:rsidRDefault="00FD0F0A" w:rsidP="00FD0F0A">
            <w:pPr>
              <w:spacing w:after="160" w:line="259" w:lineRule="auto"/>
              <w:rPr>
                <w:b/>
                <w:lang w:val="ro-RO"/>
              </w:rPr>
            </w:pPr>
            <w:r w:rsidRPr="000B2E54">
              <w:rPr>
                <w:b/>
                <w:lang w:val="ro-RO"/>
              </w:rPr>
              <w:t>TOTAL</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F0E034" w14:textId="77777777" w:rsidR="00FD0F0A" w:rsidRPr="000B2E54" w:rsidRDefault="00FD0F0A" w:rsidP="00FD0F0A">
            <w:pPr>
              <w:spacing w:after="160" w:line="259" w:lineRule="auto"/>
              <w:rPr>
                <w:b/>
                <w:bCs/>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D61883" w14:textId="77777777" w:rsidR="00FD0F0A" w:rsidRPr="000B2E54" w:rsidRDefault="00FD0F0A" w:rsidP="00FD0F0A">
            <w:pPr>
              <w:spacing w:after="160" w:line="259" w:lineRule="auto"/>
              <w:rPr>
                <w:b/>
                <w:bCs/>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772977" w14:textId="77777777" w:rsidR="00FD0F0A" w:rsidRPr="000B2E54" w:rsidRDefault="00FD0F0A" w:rsidP="00FD0F0A">
            <w:pPr>
              <w:spacing w:after="160" w:line="259" w:lineRule="auto"/>
              <w:rPr>
                <w:b/>
                <w:bCs/>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7E85D6" w14:textId="77777777" w:rsidR="00FD0F0A" w:rsidRPr="000B2E54" w:rsidRDefault="00FD0F0A" w:rsidP="00FD0F0A">
            <w:pPr>
              <w:spacing w:after="160" w:line="259" w:lineRule="auto"/>
              <w:rPr>
                <w:b/>
                <w:bCs/>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E120C9" w14:textId="77777777" w:rsidR="00FD0F0A" w:rsidRPr="000B2E54" w:rsidRDefault="00FD0F0A" w:rsidP="00FD0F0A">
            <w:pPr>
              <w:spacing w:after="160" w:line="259" w:lineRule="auto"/>
              <w:rPr>
                <w:b/>
                <w:bCs/>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B381C8" w14:textId="77777777" w:rsidR="00FD0F0A" w:rsidRPr="000B2E54" w:rsidRDefault="00FD0F0A" w:rsidP="00FD0F0A">
            <w:pPr>
              <w:spacing w:after="160" w:line="259" w:lineRule="auto"/>
              <w:rPr>
                <w:b/>
                <w:bCs/>
                <w:lang w:val="en-US"/>
              </w:rPr>
            </w:pPr>
          </w:p>
        </w:tc>
        <w:tc>
          <w:tcPr>
            <w:tcW w:w="29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86A96E" w14:textId="77777777" w:rsidR="00FD0F0A" w:rsidRPr="000B2E54" w:rsidRDefault="00FD0F0A" w:rsidP="00FD0F0A">
            <w:pPr>
              <w:spacing w:after="160" w:line="259" w:lineRule="auto"/>
              <w:rPr>
                <w:b/>
                <w:bCs/>
                <w:lang w:val="en-US"/>
              </w:rPr>
            </w:pPr>
          </w:p>
        </w:tc>
        <w:tc>
          <w:tcPr>
            <w:tcW w:w="138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1E9748" w14:textId="77777777" w:rsidR="00FD0F0A" w:rsidRPr="000B2E54" w:rsidRDefault="00FD0F0A" w:rsidP="00FD0F0A">
            <w:pPr>
              <w:spacing w:after="160" w:line="259" w:lineRule="auto"/>
              <w:rPr>
                <w:b/>
                <w:bCs/>
                <w:lang w:val="en-US"/>
              </w:rPr>
            </w:pPr>
          </w:p>
        </w:tc>
      </w:tr>
    </w:tbl>
    <w:p w14:paraId="6261897E" w14:textId="77777777" w:rsidR="000B2E54" w:rsidRPr="000B2E54" w:rsidRDefault="000B2E54" w:rsidP="000B2E54">
      <w:pPr>
        <w:rPr>
          <w:i/>
          <w:lang w:val="ro-RO"/>
        </w:rPr>
      </w:pPr>
    </w:p>
    <w:p w14:paraId="52E48628" w14:textId="77777777" w:rsidR="000B2E54" w:rsidRPr="00E43E36" w:rsidRDefault="000B2E54" w:rsidP="000B2E54">
      <w:pPr>
        <w:rPr>
          <w:lang w:val="es-ES"/>
        </w:rPr>
      </w:pPr>
      <w:r w:rsidRPr="00E43E36">
        <w:rPr>
          <w:lang w:val="es-ES"/>
        </w:rPr>
        <w:t>Semnat: ____________________ Numele, Prenumele: _______________________ În calitate de: ________________</w:t>
      </w:r>
    </w:p>
    <w:p w14:paraId="04AF0D0E" w14:textId="06775E4F" w:rsidR="000B2E54" w:rsidRPr="00E43E36" w:rsidRDefault="000B2E54" w:rsidP="000B2E54">
      <w:pPr>
        <w:rPr>
          <w:lang w:val="ro-RO"/>
        </w:rPr>
      </w:pPr>
      <w:r w:rsidRPr="00E43E36">
        <w:rPr>
          <w:lang w:val="es-ES"/>
        </w:rPr>
        <w:t>Ofertantul: ___________________________ Adresa: ___________________________________________________</w:t>
      </w:r>
    </w:p>
    <w:p w14:paraId="2AF73317" w14:textId="2C21FE65" w:rsidR="004D67B5" w:rsidRPr="00E43E36" w:rsidRDefault="000B2E54">
      <w:pPr>
        <w:rPr>
          <w:lang w:val="es-ES"/>
        </w:rPr>
      </w:pPr>
      <w:r w:rsidRPr="00E43E36">
        <w:rPr>
          <w:lang w:val="es-ES"/>
        </w:rPr>
        <w:t xml:space="preserve">   </w:t>
      </w:r>
    </w:p>
    <w:sectPr w:rsidR="004D67B5" w:rsidRPr="00E43E36" w:rsidSect="000B2E54">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6475F"/>
    <w:multiLevelType w:val="hybridMultilevel"/>
    <w:tmpl w:val="AB4E82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EB5676F"/>
    <w:multiLevelType w:val="hybridMultilevel"/>
    <w:tmpl w:val="F70290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25747B2"/>
    <w:multiLevelType w:val="hybridMultilevel"/>
    <w:tmpl w:val="F9721760"/>
    <w:lvl w:ilvl="0" w:tplc="0819000F">
      <w:start w:val="2"/>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 w15:restartNumberingAfterBreak="0">
    <w:nsid w:val="12796B88"/>
    <w:multiLevelType w:val="hybridMultilevel"/>
    <w:tmpl w:val="F16ED05A"/>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4" w15:restartNumberingAfterBreak="0">
    <w:nsid w:val="13153623"/>
    <w:multiLevelType w:val="hybridMultilevel"/>
    <w:tmpl w:val="3ECA4880"/>
    <w:lvl w:ilvl="0" w:tplc="71601202">
      <w:start w:val="6"/>
      <w:numFmt w:val="decimal"/>
      <w:lvlText w:val="%1"/>
      <w:lvlJc w:val="left"/>
      <w:pPr>
        <w:ind w:left="1080" w:hanging="360"/>
      </w:pPr>
      <w:rPr>
        <w:rFonts w:hint="default"/>
        <w:i/>
      </w:rPr>
    </w:lvl>
    <w:lvl w:ilvl="1" w:tplc="08190019" w:tentative="1">
      <w:start w:val="1"/>
      <w:numFmt w:val="lowerLetter"/>
      <w:lvlText w:val="%2."/>
      <w:lvlJc w:val="left"/>
      <w:pPr>
        <w:ind w:left="1800" w:hanging="360"/>
      </w:pPr>
    </w:lvl>
    <w:lvl w:ilvl="2" w:tplc="0819001B" w:tentative="1">
      <w:start w:val="1"/>
      <w:numFmt w:val="lowerRoman"/>
      <w:lvlText w:val="%3."/>
      <w:lvlJc w:val="right"/>
      <w:pPr>
        <w:ind w:left="2520" w:hanging="180"/>
      </w:pPr>
    </w:lvl>
    <w:lvl w:ilvl="3" w:tplc="0819000F" w:tentative="1">
      <w:start w:val="1"/>
      <w:numFmt w:val="decimal"/>
      <w:lvlText w:val="%4."/>
      <w:lvlJc w:val="left"/>
      <w:pPr>
        <w:ind w:left="3240" w:hanging="360"/>
      </w:pPr>
    </w:lvl>
    <w:lvl w:ilvl="4" w:tplc="08190019" w:tentative="1">
      <w:start w:val="1"/>
      <w:numFmt w:val="lowerLetter"/>
      <w:lvlText w:val="%5."/>
      <w:lvlJc w:val="left"/>
      <w:pPr>
        <w:ind w:left="3960" w:hanging="360"/>
      </w:pPr>
    </w:lvl>
    <w:lvl w:ilvl="5" w:tplc="0819001B" w:tentative="1">
      <w:start w:val="1"/>
      <w:numFmt w:val="lowerRoman"/>
      <w:lvlText w:val="%6."/>
      <w:lvlJc w:val="right"/>
      <w:pPr>
        <w:ind w:left="4680" w:hanging="180"/>
      </w:pPr>
    </w:lvl>
    <w:lvl w:ilvl="6" w:tplc="0819000F" w:tentative="1">
      <w:start w:val="1"/>
      <w:numFmt w:val="decimal"/>
      <w:lvlText w:val="%7."/>
      <w:lvlJc w:val="left"/>
      <w:pPr>
        <w:ind w:left="5400" w:hanging="360"/>
      </w:pPr>
    </w:lvl>
    <w:lvl w:ilvl="7" w:tplc="08190019" w:tentative="1">
      <w:start w:val="1"/>
      <w:numFmt w:val="lowerLetter"/>
      <w:lvlText w:val="%8."/>
      <w:lvlJc w:val="left"/>
      <w:pPr>
        <w:ind w:left="6120" w:hanging="360"/>
      </w:pPr>
    </w:lvl>
    <w:lvl w:ilvl="8" w:tplc="0819001B" w:tentative="1">
      <w:start w:val="1"/>
      <w:numFmt w:val="lowerRoman"/>
      <w:lvlText w:val="%9."/>
      <w:lvlJc w:val="right"/>
      <w:pPr>
        <w:ind w:left="6840" w:hanging="180"/>
      </w:pPr>
    </w:lvl>
  </w:abstractNum>
  <w:abstractNum w:abstractNumId="5" w15:restartNumberingAfterBreak="0">
    <w:nsid w:val="142E5B54"/>
    <w:multiLevelType w:val="hybridMultilevel"/>
    <w:tmpl w:val="F9721760"/>
    <w:lvl w:ilvl="0" w:tplc="FFFFFFFF">
      <w:start w:val="2"/>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5B27B2B"/>
    <w:multiLevelType w:val="hybridMultilevel"/>
    <w:tmpl w:val="03C267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5BA3411"/>
    <w:multiLevelType w:val="hybridMultilevel"/>
    <w:tmpl w:val="FC3E6D08"/>
    <w:lvl w:ilvl="0" w:tplc="FFFFFFFF">
      <w:start w:val="1"/>
      <w:numFmt w:val="decimal"/>
      <w:lvlText w:val="%1."/>
      <w:lvlJc w:val="left"/>
      <w:pPr>
        <w:ind w:left="360" w:hanging="360"/>
      </w:pPr>
      <w:rPr>
        <w:b/>
        <w:i w:val="0"/>
      </w:rPr>
    </w:lvl>
    <w:lvl w:ilvl="1" w:tplc="FFFFFFFF" w:tentative="1">
      <w:start w:val="1"/>
      <w:numFmt w:val="lowerLetter"/>
      <w:lvlText w:val="%2."/>
      <w:lvlJc w:val="left"/>
      <w:pPr>
        <w:ind w:left="1014" w:hanging="360"/>
      </w:pPr>
    </w:lvl>
    <w:lvl w:ilvl="2" w:tplc="FFFFFFFF" w:tentative="1">
      <w:start w:val="1"/>
      <w:numFmt w:val="lowerRoman"/>
      <w:lvlText w:val="%3."/>
      <w:lvlJc w:val="right"/>
      <w:pPr>
        <w:ind w:left="1734" w:hanging="180"/>
      </w:pPr>
    </w:lvl>
    <w:lvl w:ilvl="3" w:tplc="FFFFFFFF" w:tentative="1">
      <w:start w:val="1"/>
      <w:numFmt w:val="decimal"/>
      <w:lvlText w:val="%4."/>
      <w:lvlJc w:val="left"/>
      <w:pPr>
        <w:ind w:left="2454" w:hanging="360"/>
      </w:pPr>
    </w:lvl>
    <w:lvl w:ilvl="4" w:tplc="FFFFFFFF" w:tentative="1">
      <w:start w:val="1"/>
      <w:numFmt w:val="lowerLetter"/>
      <w:lvlText w:val="%5."/>
      <w:lvlJc w:val="left"/>
      <w:pPr>
        <w:ind w:left="3174" w:hanging="360"/>
      </w:pPr>
    </w:lvl>
    <w:lvl w:ilvl="5" w:tplc="FFFFFFFF" w:tentative="1">
      <w:start w:val="1"/>
      <w:numFmt w:val="lowerRoman"/>
      <w:lvlText w:val="%6."/>
      <w:lvlJc w:val="right"/>
      <w:pPr>
        <w:ind w:left="3894" w:hanging="180"/>
      </w:pPr>
    </w:lvl>
    <w:lvl w:ilvl="6" w:tplc="FFFFFFFF" w:tentative="1">
      <w:start w:val="1"/>
      <w:numFmt w:val="decimal"/>
      <w:lvlText w:val="%7."/>
      <w:lvlJc w:val="left"/>
      <w:pPr>
        <w:ind w:left="4614" w:hanging="360"/>
      </w:pPr>
    </w:lvl>
    <w:lvl w:ilvl="7" w:tplc="FFFFFFFF" w:tentative="1">
      <w:start w:val="1"/>
      <w:numFmt w:val="lowerLetter"/>
      <w:lvlText w:val="%8."/>
      <w:lvlJc w:val="left"/>
      <w:pPr>
        <w:ind w:left="5334" w:hanging="360"/>
      </w:pPr>
    </w:lvl>
    <w:lvl w:ilvl="8" w:tplc="FFFFFFFF" w:tentative="1">
      <w:start w:val="1"/>
      <w:numFmt w:val="lowerRoman"/>
      <w:lvlText w:val="%9."/>
      <w:lvlJc w:val="right"/>
      <w:pPr>
        <w:ind w:left="6054" w:hanging="180"/>
      </w:pPr>
    </w:lvl>
  </w:abstractNum>
  <w:abstractNum w:abstractNumId="8" w15:restartNumberingAfterBreak="0">
    <w:nsid w:val="18BC2BC9"/>
    <w:multiLevelType w:val="hybridMultilevel"/>
    <w:tmpl w:val="F9721760"/>
    <w:lvl w:ilvl="0" w:tplc="FFFFFFFF">
      <w:start w:val="2"/>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9AE652D"/>
    <w:multiLevelType w:val="hybridMultilevel"/>
    <w:tmpl w:val="FC3E6D08"/>
    <w:lvl w:ilvl="0" w:tplc="40CC61D8">
      <w:start w:val="1"/>
      <w:numFmt w:val="decimal"/>
      <w:lvlText w:val="%1."/>
      <w:lvlJc w:val="left"/>
      <w:pPr>
        <w:ind w:left="360" w:hanging="360"/>
      </w:pPr>
      <w:rPr>
        <w:b/>
        <w:i w:val="0"/>
      </w:rPr>
    </w:lvl>
    <w:lvl w:ilvl="1" w:tplc="04190019" w:tentative="1">
      <w:start w:val="1"/>
      <w:numFmt w:val="lowerLetter"/>
      <w:lvlText w:val="%2."/>
      <w:lvlJc w:val="left"/>
      <w:pPr>
        <w:ind w:left="1014" w:hanging="360"/>
      </w:pPr>
    </w:lvl>
    <w:lvl w:ilvl="2" w:tplc="0419001B" w:tentative="1">
      <w:start w:val="1"/>
      <w:numFmt w:val="lowerRoman"/>
      <w:lvlText w:val="%3."/>
      <w:lvlJc w:val="right"/>
      <w:pPr>
        <w:ind w:left="1734" w:hanging="180"/>
      </w:pPr>
    </w:lvl>
    <w:lvl w:ilvl="3" w:tplc="0419000F" w:tentative="1">
      <w:start w:val="1"/>
      <w:numFmt w:val="decimal"/>
      <w:lvlText w:val="%4."/>
      <w:lvlJc w:val="left"/>
      <w:pPr>
        <w:ind w:left="2454" w:hanging="360"/>
      </w:pPr>
    </w:lvl>
    <w:lvl w:ilvl="4" w:tplc="04190019" w:tentative="1">
      <w:start w:val="1"/>
      <w:numFmt w:val="lowerLetter"/>
      <w:lvlText w:val="%5."/>
      <w:lvlJc w:val="left"/>
      <w:pPr>
        <w:ind w:left="3174" w:hanging="360"/>
      </w:pPr>
    </w:lvl>
    <w:lvl w:ilvl="5" w:tplc="0419001B" w:tentative="1">
      <w:start w:val="1"/>
      <w:numFmt w:val="lowerRoman"/>
      <w:lvlText w:val="%6."/>
      <w:lvlJc w:val="right"/>
      <w:pPr>
        <w:ind w:left="3894" w:hanging="180"/>
      </w:pPr>
    </w:lvl>
    <w:lvl w:ilvl="6" w:tplc="0419000F" w:tentative="1">
      <w:start w:val="1"/>
      <w:numFmt w:val="decimal"/>
      <w:lvlText w:val="%7."/>
      <w:lvlJc w:val="left"/>
      <w:pPr>
        <w:ind w:left="4614" w:hanging="360"/>
      </w:pPr>
    </w:lvl>
    <w:lvl w:ilvl="7" w:tplc="04190019" w:tentative="1">
      <w:start w:val="1"/>
      <w:numFmt w:val="lowerLetter"/>
      <w:lvlText w:val="%8."/>
      <w:lvlJc w:val="left"/>
      <w:pPr>
        <w:ind w:left="5334" w:hanging="360"/>
      </w:pPr>
    </w:lvl>
    <w:lvl w:ilvl="8" w:tplc="0419001B" w:tentative="1">
      <w:start w:val="1"/>
      <w:numFmt w:val="lowerRoman"/>
      <w:lvlText w:val="%9."/>
      <w:lvlJc w:val="right"/>
      <w:pPr>
        <w:ind w:left="6054" w:hanging="180"/>
      </w:pPr>
    </w:lvl>
  </w:abstractNum>
  <w:abstractNum w:abstractNumId="10" w15:restartNumberingAfterBreak="0">
    <w:nsid w:val="1B111B6E"/>
    <w:multiLevelType w:val="hybridMultilevel"/>
    <w:tmpl w:val="F144720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D6F4FBC"/>
    <w:multiLevelType w:val="hybridMultilevel"/>
    <w:tmpl w:val="8A8CB8A2"/>
    <w:lvl w:ilvl="0" w:tplc="BF1E7C7E">
      <w:start w:val="1"/>
      <w:numFmt w:val="decimal"/>
      <w:lvlText w:val="%1."/>
      <w:lvlJc w:val="left"/>
      <w:pPr>
        <w:ind w:left="294" w:hanging="720"/>
      </w:pPr>
      <w:rPr>
        <w:rFonts w:hint="default"/>
      </w:rPr>
    </w:lvl>
    <w:lvl w:ilvl="1" w:tplc="08190019" w:tentative="1">
      <w:start w:val="1"/>
      <w:numFmt w:val="lowerLetter"/>
      <w:lvlText w:val="%2."/>
      <w:lvlJc w:val="left"/>
      <w:pPr>
        <w:ind w:left="654" w:hanging="360"/>
      </w:pPr>
    </w:lvl>
    <w:lvl w:ilvl="2" w:tplc="0819001B" w:tentative="1">
      <w:start w:val="1"/>
      <w:numFmt w:val="lowerRoman"/>
      <w:lvlText w:val="%3."/>
      <w:lvlJc w:val="right"/>
      <w:pPr>
        <w:ind w:left="1374" w:hanging="180"/>
      </w:pPr>
    </w:lvl>
    <w:lvl w:ilvl="3" w:tplc="0819000F" w:tentative="1">
      <w:start w:val="1"/>
      <w:numFmt w:val="decimal"/>
      <w:lvlText w:val="%4."/>
      <w:lvlJc w:val="left"/>
      <w:pPr>
        <w:ind w:left="2094" w:hanging="360"/>
      </w:pPr>
    </w:lvl>
    <w:lvl w:ilvl="4" w:tplc="08190019" w:tentative="1">
      <w:start w:val="1"/>
      <w:numFmt w:val="lowerLetter"/>
      <w:lvlText w:val="%5."/>
      <w:lvlJc w:val="left"/>
      <w:pPr>
        <w:ind w:left="2814" w:hanging="360"/>
      </w:pPr>
    </w:lvl>
    <w:lvl w:ilvl="5" w:tplc="0819001B" w:tentative="1">
      <w:start w:val="1"/>
      <w:numFmt w:val="lowerRoman"/>
      <w:lvlText w:val="%6."/>
      <w:lvlJc w:val="right"/>
      <w:pPr>
        <w:ind w:left="3534" w:hanging="180"/>
      </w:pPr>
    </w:lvl>
    <w:lvl w:ilvl="6" w:tplc="0819000F" w:tentative="1">
      <w:start w:val="1"/>
      <w:numFmt w:val="decimal"/>
      <w:lvlText w:val="%7."/>
      <w:lvlJc w:val="left"/>
      <w:pPr>
        <w:ind w:left="4254" w:hanging="360"/>
      </w:pPr>
    </w:lvl>
    <w:lvl w:ilvl="7" w:tplc="08190019" w:tentative="1">
      <w:start w:val="1"/>
      <w:numFmt w:val="lowerLetter"/>
      <w:lvlText w:val="%8."/>
      <w:lvlJc w:val="left"/>
      <w:pPr>
        <w:ind w:left="4974" w:hanging="360"/>
      </w:pPr>
    </w:lvl>
    <w:lvl w:ilvl="8" w:tplc="0819001B" w:tentative="1">
      <w:start w:val="1"/>
      <w:numFmt w:val="lowerRoman"/>
      <w:lvlText w:val="%9."/>
      <w:lvlJc w:val="right"/>
      <w:pPr>
        <w:ind w:left="5694" w:hanging="180"/>
      </w:pPr>
    </w:lvl>
  </w:abstractNum>
  <w:abstractNum w:abstractNumId="12" w15:restartNumberingAfterBreak="0">
    <w:nsid w:val="222D4874"/>
    <w:multiLevelType w:val="hybridMultilevel"/>
    <w:tmpl w:val="BD7CC374"/>
    <w:lvl w:ilvl="0" w:tplc="04190001">
      <w:start w:val="1"/>
      <w:numFmt w:val="bullet"/>
      <w:lvlText w:val=""/>
      <w:lvlJc w:val="left"/>
      <w:pPr>
        <w:ind w:left="578" w:hanging="360"/>
      </w:pPr>
      <w:rPr>
        <w:rFonts w:ascii="Symbol" w:hAnsi="Symbol"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13" w15:restartNumberingAfterBreak="0">
    <w:nsid w:val="2DE74570"/>
    <w:multiLevelType w:val="hybridMultilevel"/>
    <w:tmpl w:val="1B247900"/>
    <w:lvl w:ilvl="0" w:tplc="FFFFFFF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FEB1A1E"/>
    <w:multiLevelType w:val="hybridMultilevel"/>
    <w:tmpl w:val="26BC405C"/>
    <w:lvl w:ilvl="0" w:tplc="0819000F">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5" w15:restartNumberingAfterBreak="0">
    <w:nsid w:val="302C42C4"/>
    <w:multiLevelType w:val="hybridMultilevel"/>
    <w:tmpl w:val="539E397C"/>
    <w:lvl w:ilvl="0" w:tplc="1890A744">
      <w:start w:val="1"/>
      <w:numFmt w:val="decimal"/>
      <w:lvlText w:val="%1."/>
      <w:lvlJc w:val="left"/>
      <w:pPr>
        <w:ind w:left="1080" w:hanging="72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6" w15:restartNumberingAfterBreak="0">
    <w:nsid w:val="33EA63EC"/>
    <w:multiLevelType w:val="hybridMultilevel"/>
    <w:tmpl w:val="2C24D3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59E3D34"/>
    <w:multiLevelType w:val="hybridMultilevel"/>
    <w:tmpl w:val="FA5A010C"/>
    <w:lvl w:ilvl="0" w:tplc="FFFFFFFF">
      <w:start w:val="4"/>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5AC333D"/>
    <w:multiLevelType w:val="hybridMultilevel"/>
    <w:tmpl w:val="3ECA4880"/>
    <w:lvl w:ilvl="0" w:tplc="FFFFFFFF">
      <w:start w:val="6"/>
      <w:numFmt w:val="decimal"/>
      <w:lvlText w:val="%1"/>
      <w:lvlJc w:val="left"/>
      <w:pPr>
        <w:ind w:left="1080" w:hanging="360"/>
      </w:pPr>
      <w:rPr>
        <w:rFonts w:hint="default"/>
        <w:i/>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9" w15:restartNumberingAfterBreak="0">
    <w:nsid w:val="383C227C"/>
    <w:multiLevelType w:val="hybridMultilevel"/>
    <w:tmpl w:val="772EB8CA"/>
    <w:lvl w:ilvl="0" w:tplc="7A9083CA">
      <w:start w:val="1"/>
      <w:numFmt w:val="decimal"/>
      <w:lvlText w:val="%1."/>
      <w:lvlJc w:val="left"/>
      <w:pPr>
        <w:ind w:left="1080" w:hanging="72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0" w15:restartNumberingAfterBreak="0">
    <w:nsid w:val="3C467B61"/>
    <w:multiLevelType w:val="hybridMultilevel"/>
    <w:tmpl w:val="8912F71C"/>
    <w:lvl w:ilvl="0" w:tplc="21DE849A">
      <w:start w:val="1"/>
      <w:numFmt w:val="decimal"/>
      <w:lvlText w:val="%1."/>
      <w:lvlJc w:val="left"/>
      <w:pPr>
        <w:ind w:left="-66" w:hanging="360"/>
      </w:pPr>
      <w:rPr>
        <w:rFonts w:hint="default"/>
      </w:rPr>
    </w:lvl>
    <w:lvl w:ilvl="1" w:tplc="08190019" w:tentative="1">
      <w:start w:val="1"/>
      <w:numFmt w:val="lowerLetter"/>
      <w:lvlText w:val="%2."/>
      <w:lvlJc w:val="left"/>
      <w:pPr>
        <w:ind w:left="654" w:hanging="360"/>
      </w:pPr>
    </w:lvl>
    <w:lvl w:ilvl="2" w:tplc="0819001B" w:tentative="1">
      <w:start w:val="1"/>
      <w:numFmt w:val="lowerRoman"/>
      <w:lvlText w:val="%3."/>
      <w:lvlJc w:val="right"/>
      <w:pPr>
        <w:ind w:left="1374" w:hanging="180"/>
      </w:pPr>
    </w:lvl>
    <w:lvl w:ilvl="3" w:tplc="0819000F" w:tentative="1">
      <w:start w:val="1"/>
      <w:numFmt w:val="decimal"/>
      <w:lvlText w:val="%4."/>
      <w:lvlJc w:val="left"/>
      <w:pPr>
        <w:ind w:left="2094" w:hanging="360"/>
      </w:pPr>
    </w:lvl>
    <w:lvl w:ilvl="4" w:tplc="08190019" w:tentative="1">
      <w:start w:val="1"/>
      <w:numFmt w:val="lowerLetter"/>
      <w:lvlText w:val="%5."/>
      <w:lvlJc w:val="left"/>
      <w:pPr>
        <w:ind w:left="2814" w:hanging="360"/>
      </w:pPr>
    </w:lvl>
    <w:lvl w:ilvl="5" w:tplc="0819001B" w:tentative="1">
      <w:start w:val="1"/>
      <w:numFmt w:val="lowerRoman"/>
      <w:lvlText w:val="%6."/>
      <w:lvlJc w:val="right"/>
      <w:pPr>
        <w:ind w:left="3534" w:hanging="180"/>
      </w:pPr>
    </w:lvl>
    <w:lvl w:ilvl="6" w:tplc="0819000F" w:tentative="1">
      <w:start w:val="1"/>
      <w:numFmt w:val="decimal"/>
      <w:lvlText w:val="%7."/>
      <w:lvlJc w:val="left"/>
      <w:pPr>
        <w:ind w:left="4254" w:hanging="360"/>
      </w:pPr>
    </w:lvl>
    <w:lvl w:ilvl="7" w:tplc="08190019" w:tentative="1">
      <w:start w:val="1"/>
      <w:numFmt w:val="lowerLetter"/>
      <w:lvlText w:val="%8."/>
      <w:lvlJc w:val="left"/>
      <w:pPr>
        <w:ind w:left="4974" w:hanging="360"/>
      </w:pPr>
    </w:lvl>
    <w:lvl w:ilvl="8" w:tplc="0819001B" w:tentative="1">
      <w:start w:val="1"/>
      <w:numFmt w:val="lowerRoman"/>
      <w:lvlText w:val="%9."/>
      <w:lvlJc w:val="right"/>
      <w:pPr>
        <w:ind w:left="5694" w:hanging="180"/>
      </w:pPr>
    </w:lvl>
  </w:abstractNum>
  <w:abstractNum w:abstractNumId="21" w15:restartNumberingAfterBreak="0">
    <w:nsid w:val="3FD62EE3"/>
    <w:multiLevelType w:val="hybridMultilevel"/>
    <w:tmpl w:val="FA5A010C"/>
    <w:lvl w:ilvl="0" w:tplc="0819000F">
      <w:start w:val="4"/>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2" w15:restartNumberingAfterBreak="0">
    <w:nsid w:val="41B91340"/>
    <w:multiLevelType w:val="hybridMultilevel"/>
    <w:tmpl w:val="62EED3E2"/>
    <w:lvl w:ilvl="0" w:tplc="04090001">
      <w:start w:val="1"/>
      <w:numFmt w:val="bullet"/>
      <w:lvlText w:val=""/>
      <w:lvlJc w:val="left"/>
      <w:pPr>
        <w:ind w:left="294" w:hanging="360"/>
      </w:pPr>
      <w:rPr>
        <w:rFonts w:ascii="Symbol" w:hAnsi="Symbol" w:hint="default"/>
      </w:rPr>
    </w:lvl>
    <w:lvl w:ilvl="1" w:tplc="04090003" w:tentative="1">
      <w:start w:val="1"/>
      <w:numFmt w:val="bullet"/>
      <w:lvlText w:val="o"/>
      <w:lvlJc w:val="left"/>
      <w:pPr>
        <w:ind w:left="1014" w:hanging="360"/>
      </w:pPr>
      <w:rPr>
        <w:rFonts w:ascii="Courier New" w:hAnsi="Courier New" w:cs="Courier New" w:hint="default"/>
      </w:rPr>
    </w:lvl>
    <w:lvl w:ilvl="2" w:tplc="04090005" w:tentative="1">
      <w:start w:val="1"/>
      <w:numFmt w:val="bullet"/>
      <w:lvlText w:val=""/>
      <w:lvlJc w:val="left"/>
      <w:pPr>
        <w:ind w:left="1734" w:hanging="360"/>
      </w:pPr>
      <w:rPr>
        <w:rFonts w:ascii="Wingdings" w:hAnsi="Wingdings" w:hint="default"/>
      </w:rPr>
    </w:lvl>
    <w:lvl w:ilvl="3" w:tplc="04090001" w:tentative="1">
      <w:start w:val="1"/>
      <w:numFmt w:val="bullet"/>
      <w:lvlText w:val=""/>
      <w:lvlJc w:val="left"/>
      <w:pPr>
        <w:ind w:left="2454" w:hanging="360"/>
      </w:pPr>
      <w:rPr>
        <w:rFonts w:ascii="Symbol" w:hAnsi="Symbol" w:hint="default"/>
      </w:rPr>
    </w:lvl>
    <w:lvl w:ilvl="4" w:tplc="04090003" w:tentative="1">
      <w:start w:val="1"/>
      <w:numFmt w:val="bullet"/>
      <w:lvlText w:val="o"/>
      <w:lvlJc w:val="left"/>
      <w:pPr>
        <w:ind w:left="3174" w:hanging="360"/>
      </w:pPr>
      <w:rPr>
        <w:rFonts w:ascii="Courier New" w:hAnsi="Courier New" w:cs="Courier New" w:hint="default"/>
      </w:rPr>
    </w:lvl>
    <w:lvl w:ilvl="5" w:tplc="04090005" w:tentative="1">
      <w:start w:val="1"/>
      <w:numFmt w:val="bullet"/>
      <w:lvlText w:val=""/>
      <w:lvlJc w:val="left"/>
      <w:pPr>
        <w:ind w:left="3894" w:hanging="360"/>
      </w:pPr>
      <w:rPr>
        <w:rFonts w:ascii="Wingdings" w:hAnsi="Wingdings" w:hint="default"/>
      </w:rPr>
    </w:lvl>
    <w:lvl w:ilvl="6" w:tplc="04090001" w:tentative="1">
      <w:start w:val="1"/>
      <w:numFmt w:val="bullet"/>
      <w:lvlText w:val=""/>
      <w:lvlJc w:val="left"/>
      <w:pPr>
        <w:ind w:left="4614" w:hanging="360"/>
      </w:pPr>
      <w:rPr>
        <w:rFonts w:ascii="Symbol" w:hAnsi="Symbol" w:hint="default"/>
      </w:rPr>
    </w:lvl>
    <w:lvl w:ilvl="7" w:tplc="04090003" w:tentative="1">
      <w:start w:val="1"/>
      <w:numFmt w:val="bullet"/>
      <w:lvlText w:val="o"/>
      <w:lvlJc w:val="left"/>
      <w:pPr>
        <w:ind w:left="5334" w:hanging="360"/>
      </w:pPr>
      <w:rPr>
        <w:rFonts w:ascii="Courier New" w:hAnsi="Courier New" w:cs="Courier New" w:hint="default"/>
      </w:rPr>
    </w:lvl>
    <w:lvl w:ilvl="8" w:tplc="04090005" w:tentative="1">
      <w:start w:val="1"/>
      <w:numFmt w:val="bullet"/>
      <w:lvlText w:val=""/>
      <w:lvlJc w:val="left"/>
      <w:pPr>
        <w:ind w:left="6054" w:hanging="360"/>
      </w:pPr>
      <w:rPr>
        <w:rFonts w:ascii="Wingdings" w:hAnsi="Wingdings" w:hint="default"/>
      </w:rPr>
    </w:lvl>
  </w:abstractNum>
  <w:abstractNum w:abstractNumId="23" w15:restartNumberingAfterBreak="0">
    <w:nsid w:val="427721EC"/>
    <w:multiLevelType w:val="hybridMultilevel"/>
    <w:tmpl w:val="10224EA0"/>
    <w:lvl w:ilvl="0" w:tplc="DF5EC1F8">
      <w:start w:val="1"/>
      <w:numFmt w:val="decimal"/>
      <w:lvlText w:val="%1."/>
      <w:lvlJc w:val="left"/>
      <w:pPr>
        <w:ind w:left="-66" w:hanging="360"/>
      </w:pPr>
      <w:rPr>
        <w:rFonts w:hint="default"/>
        <w:sz w:val="24"/>
        <w:szCs w:val="24"/>
      </w:rPr>
    </w:lvl>
    <w:lvl w:ilvl="1" w:tplc="08190019" w:tentative="1">
      <w:start w:val="1"/>
      <w:numFmt w:val="lowerLetter"/>
      <w:lvlText w:val="%2."/>
      <w:lvlJc w:val="left"/>
      <w:pPr>
        <w:ind w:left="654" w:hanging="360"/>
      </w:pPr>
    </w:lvl>
    <w:lvl w:ilvl="2" w:tplc="0819001B" w:tentative="1">
      <w:start w:val="1"/>
      <w:numFmt w:val="lowerRoman"/>
      <w:lvlText w:val="%3."/>
      <w:lvlJc w:val="right"/>
      <w:pPr>
        <w:ind w:left="1374" w:hanging="180"/>
      </w:pPr>
    </w:lvl>
    <w:lvl w:ilvl="3" w:tplc="0819000F" w:tentative="1">
      <w:start w:val="1"/>
      <w:numFmt w:val="decimal"/>
      <w:lvlText w:val="%4."/>
      <w:lvlJc w:val="left"/>
      <w:pPr>
        <w:ind w:left="2094" w:hanging="360"/>
      </w:pPr>
    </w:lvl>
    <w:lvl w:ilvl="4" w:tplc="08190019" w:tentative="1">
      <w:start w:val="1"/>
      <w:numFmt w:val="lowerLetter"/>
      <w:lvlText w:val="%5."/>
      <w:lvlJc w:val="left"/>
      <w:pPr>
        <w:ind w:left="2814" w:hanging="360"/>
      </w:pPr>
    </w:lvl>
    <w:lvl w:ilvl="5" w:tplc="0819001B" w:tentative="1">
      <w:start w:val="1"/>
      <w:numFmt w:val="lowerRoman"/>
      <w:lvlText w:val="%6."/>
      <w:lvlJc w:val="right"/>
      <w:pPr>
        <w:ind w:left="3534" w:hanging="180"/>
      </w:pPr>
    </w:lvl>
    <w:lvl w:ilvl="6" w:tplc="0819000F" w:tentative="1">
      <w:start w:val="1"/>
      <w:numFmt w:val="decimal"/>
      <w:lvlText w:val="%7."/>
      <w:lvlJc w:val="left"/>
      <w:pPr>
        <w:ind w:left="4254" w:hanging="360"/>
      </w:pPr>
    </w:lvl>
    <w:lvl w:ilvl="7" w:tplc="08190019" w:tentative="1">
      <w:start w:val="1"/>
      <w:numFmt w:val="lowerLetter"/>
      <w:lvlText w:val="%8."/>
      <w:lvlJc w:val="left"/>
      <w:pPr>
        <w:ind w:left="4974" w:hanging="360"/>
      </w:pPr>
    </w:lvl>
    <w:lvl w:ilvl="8" w:tplc="0819001B" w:tentative="1">
      <w:start w:val="1"/>
      <w:numFmt w:val="lowerRoman"/>
      <w:lvlText w:val="%9."/>
      <w:lvlJc w:val="right"/>
      <w:pPr>
        <w:ind w:left="5694" w:hanging="180"/>
      </w:pPr>
    </w:lvl>
  </w:abstractNum>
  <w:abstractNum w:abstractNumId="24" w15:restartNumberingAfterBreak="0">
    <w:nsid w:val="5A343F4A"/>
    <w:multiLevelType w:val="hybridMultilevel"/>
    <w:tmpl w:val="1B247900"/>
    <w:lvl w:ilvl="0" w:tplc="4E824748">
      <w:start w:val="1"/>
      <w:numFmt w:val="decimal"/>
      <w:lvlText w:val="%1."/>
      <w:lvlJc w:val="left"/>
      <w:pPr>
        <w:ind w:left="1080" w:hanging="72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5" w15:restartNumberingAfterBreak="0">
    <w:nsid w:val="6410081B"/>
    <w:multiLevelType w:val="hybridMultilevel"/>
    <w:tmpl w:val="2B441544"/>
    <w:lvl w:ilvl="0" w:tplc="04190001">
      <w:start w:val="1"/>
      <w:numFmt w:val="bullet"/>
      <w:lvlText w:val=""/>
      <w:lvlJc w:val="left"/>
      <w:pPr>
        <w:ind w:left="578" w:hanging="360"/>
      </w:pPr>
      <w:rPr>
        <w:rFonts w:ascii="Symbol" w:hAnsi="Symbol"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26" w15:restartNumberingAfterBreak="0">
    <w:nsid w:val="6AC83A61"/>
    <w:multiLevelType w:val="hybridMultilevel"/>
    <w:tmpl w:val="D3D66D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21853CC"/>
    <w:multiLevelType w:val="hybridMultilevel"/>
    <w:tmpl w:val="115E90C0"/>
    <w:lvl w:ilvl="0" w:tplc="0819000F">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8" w15:restartNumberingAfterBreak="0">
    <w:nsid w:val="794765F6"/>
    <w:multiLevelType w:val="hybridMultilevel"/>
    <w:tmpl w:val="FC3E6D08"/>
    <w:lvl w:ilvl="0" w:tplc="FFFFFFFF">
      <w:start w:val="1"/>
      <w:numFmt w:val="decimal"/>
      <w:lvlText w:val="%1."/>
      <w:lvlJc w:val="left"/>
      <w:pPr>
        <w:ind w:left="360" w:hanging="360"/>
      </w:pPr>
      <w:rPr>
        <w:b/>
        <w:i w:val="0"/>
      </w:rPr>
    </w:lvl>
    <w:lvl w:ilvl="1" w:tplc="FFFFFFFF" w:tentative="1">
      <w:start w:val="1"/>
      <w:numFmt w:val="lowerLetter"/>
      <w:lvlText w:val="%2."/>
      <w:lvlJc w:val="left"/>
      <w:pPr>
        <w:ind w:left="1014" w:hanging="360"/>
      </w:pPr>
    </w:lvl>
    <w:lvl w:ilvl="2" w:tplc="FFFFFFFF" w:tentative="1">
      <w:start w:val="1"/>
      <w:numFmt w:val="lowerRoman"/>
      <w:lvlText w:val="%3."/>
      <w:lvlJc w:val="right"/>
      <w:pPr>
        <w:ind w:left="1734" w:hanging="180"/>
      </w:pPr>
    </w:lvl>
    <w:lvl w:ilvl="3" w:tplc="FFFFFFFF" w:tentative="1">
      <w:start w:val="1"/>
      <w:numFmt w:val="decimal"/>
      <w:lvlText w:val="%4."/>
      <w:lvlJc w:val="left"/>
      <w:pPr>
        <w:ind w:left="2454" w:hanging="360"/>
      </w:pPr>
    </w:lvl>
    <w:lvl w:ilvl="4" w:tplc="FFFFFFFF" w:tentative="1">
      <w:start w:val="1"/>
      <w:numFmt w:val="lowerLetter"/>
      <w:lvlText w:val="%5."/>
      <w:lvlJc w:val="left"/>
      <w:pPr>
        <w:ind w:left="3174" w:hanging="360"/>
      </w:pPr>
    </w:lvl>
    <w:lvl w:ilvl="5" w:tplc="FFFFFFFF" w:tentative="1">
      <w:start w:val="1"/>
      <w:numFmt w:val="lowerRoman"/>
      <w:lvlText w:val="%6."/>
      <w:lvlJc w:val="right"/>
      <w:pPr>
        <w:ind w:left="3894" w:hanging="180"/>
      </w:pPr>
    </w:lvl>
    <w:lvl w:ilvl="6" w:tplc="FFFFFFFF" w:tentative="1">
      <w:start w:val="1"/>
      <w:numFmt w:val="decimal"/>
      <w:lvlText w:val="%7."/>
      <w:lvlJc w:val="left"/>
      <w:pPr>
        <w:ind w:left="4614" w:hanging="360"/>
      </w:pPr>
    </w:lvl>
    <w:lvl w:ilvl="7" w:tplc="FFFFFFFF" w:tentative="1">
      <w:start w:val="1"/>
      <w:numFmt w:val="lowerLetter"/>
      <w:lvlText w:val="%8."/>
      <w:lvlJc w:val="left"/>
      <w:pPr>
        <w:ind w:left="5334" w:hanging="360"/>
      </w:pPr>
    </w:lvl>
    <w:lvl w:ilvl="8" w:tplc="FFFFFFFF" w:tentative="1">
      <w:start w:val="1"/>
      <w:numFmt w:val="lowerRoman"/>
      <w:lvlText w:val="%9."/>
      <w:lvlJc w:val="right"/>
      <w:pPr>
        <w:ind w:left="6054" w:hanging="180"/>
      </w:pPr>
    </w:lvl>
  </w:abstractNum>
  <w:abstractNum w:abstractNumId="29" w15:restartNumberingAfterBreak="0">
    <w:nsid w:val="79562A29"/>
    <w:multiLevelType w:val="hybridMultilevel"/>
    <w:tmpl w:val="4A7865C6"/>
    <w:lvl w:ilvl="0" w:tplc="04190001">
      <w:start w:val="1"/>
      <w:numFmt w:val="bullet"/>
      <w:lvlText w:val=""/>
      <w:lvlJc w:val="left"/>
      <w:pPr>
        <w:ind w:left="294" w:hanging="360"/>
      </w:pPr>
      <w:rPr>
        <w:rFonts w:ascii="Symbol" w:hAnsi="Symbol" w:hint="default"/>
      </w:rPr>
    </w:lvl>
    <w:lvl w:ilvl="1" w:tplc="04190003" w:tentative="1">
      <w:start w:val="1"/>
      <w:numFmt w:val="bullet"/>
      <w:lvlText w:val="o"/>
      <w:lvlJc w:val="left"/>
      <w:pPr>
        <w:ind w:left="1014" w:hanging="360"/>
      </w:pPr>
      <w:rPr>
        <w:rFonts w:ascii="Courier New" w:hAnsi="Courier New" w:cs="Courier New" w:hint="default"/>
      </w:rPr>
    </w:lvl>
    <w:lvl w:ilvl="2" w:tplc="04190005" w:tentative="1">
      <w:start w:val="1"/>
      <w:numFmt w:val="bullet"/>
      <w:lvlText w:val=""/>
      <w:lvlJc w:val="left"/>
      <w:pPr>
        <w:ind w:left="1734" w:hanging="360"/>
      </w:pPr>
      <w:rPr>
        <w:rFonts w:ascii="Wingdings" w:hAnsi="Wingdings" w:hint="default"/>
      </w:rPr>
    </w:lvl>
    <w:lvl w:ilvl="3" w:tplc="04190001" w:tentative="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num w:numId="1" w16cid:durableId="1528566702">
    <w:abstractNumId w:val="9"/>
  </w:num>
  <w:num w:numId="2" w16cid:durableId="1384476995">
    <w:abstractNumId w:val="25"/>
  </w:num>
  <w:num w:numId="3" w16cid:durableId="719017262">
    <w:abstractNumId w:val="0"/>
  </w:num>
  <w:num w:numId="4" w16cid:durableId="653950956">
    <w:abstractNumId w:val="7"/>
  </w:num>
  <w:num w:numId="5" w16cid:durableId="1372077666">
    <w:abstractNumId w:val="21"/>
  </w:num>
  <w:num w:numId="6" w16cid:durableId="1993023533">
    <w:abstractNumId w:val="12"/>
  </w:num>
  <w:num w:numId="7" w16cid:durableId="960766512">
    <w:abstractNumId w:val="17"/>
  </w:num>
  <w:num w:numId="8" w16cid:durableId="552078519">
    <w:abstractNumId w:val="27"/>
  </w:num>
  <w:num w:numId="9" w16cid:durableId="1315329681">
    <w:abstractNumId w:val="28"/>
  </w:num>
  <w:num w:numId="10" w16cid:durableId="1853833615">
    <w:abstractNumId w:val="3"/>
  </w:num>
  <w:num w:numId="11" w16cid:durableId="2072074136">
    <w:abstractNumId w:val="22"/>
  </w:num>
  <w:num w:numId="12" w16cid:durableId="1050223598">
    <w:abstractNumId w:val="14"/>
  </w:num>
  <w:num w:numId="13" w16cid:durableId="1209537337">
    <w:abstractNumId w:val="6"/>
  </w:num>
  <w:num w:numId="14" w16cid:durableId="1636371296">
    <w:abstractNumId w:val="1"/>
  </w:num>
  <w:num w:numId="15" w16cid:durableId="1666518040">
    <w:abstractNumId w:val="10"/>
  </w:num>
  <w:num w:numId="16" w16cid:durableId="1611545591">
    <w:abstractNumId w:val="16"/>
  </w:num>
  <w:num w:numId="17" w16cid:durableId="18359409">
    <w:abstractNumId w:val="19"/>
  </w:num>
  <w:num w:numId="18" w16cid:durableId="976564177">
    <w:abstractNumId w:val="24"/>
  </w:num>
  <w:num w:numId="19" w16cid:durableId="971179898">
    <w:abstractNumId w:val="2"/>
  </w:num>
  <w:num w:numId="20" w16cid:durableId="706106401">
    <w:abstractNumId w:val="13"/>
  </w:num>
  <w:num w:numId="21" w16cid:durableId="1514569391">
    <w:abstractNumId w:val="11"/>
  </w:num>
  <w:num w:numId="22" w16cid:durableId="1895778756">
    <w:abstractNumId w:val="5"/>
  </w:num>
  <w:num w:numId="23" w16cid:durableId="1517617335">
    <w:abstractNumId w:val="20"/>
  </w:num>
  <w:num w:numId="24" w16cid:durableId="1589804361">
    <w:abstractNumId w:val="4"/>
  </w:num>
  <w:num w:numId="25" w16cid:durableId="1774786107">
    <w:abstractNumId w:val="8"/>
  </w:num>
  <w:num w:numId="26" w16cid:durableId="1348368309">
    <w:abstractNumId w:val="29"/>
  </w:num>
  <w:num w:numId="27" w16cid:durableId="1238394869">
    <w:abstractNumId w:val="23"/>
  </w:num>
  <w:num w:numId="28" w16cid:durableId="1642954263">
    <w:abstractNumId w:val="18"/>
  </w:num>
  <w:num w:numId="29" w16cid:durableId="1429230276">
    <w:abstractNumId w:val="26"/>
  </w:num>
  <w:num w:numId="30" w16cid:durableId="75085780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22DD"/>
    <w:rsid w:val="000B2E54"/>
    <w:rsid w:val="000F4B99"/>
    <w:rsid w:val="0013526F"/>
    <w:rsid w:val="002168F5"/>
    <w:rsid w:val="00217BA0"/>
    <w:rsid w:val="00261914"/>
    <w:rsid w:val="002A6897"/>
    <w:rsid w:val="00313726"/>
    <w:rsid w:val="003900D0"/>
    <w:rsid w:val="003D2EC2"/>
    <w:rsid w:val="004047BE"/>
    <w:rsid w:val="004D67B5"/>
    <w:rsid w:val="005035E4"/>
    <w:rsid w:val="00516B6F"/>
    <w:rsid w:val="00563B40"/>
    <w:rsid w:val="005C515A"/>
    <w:rsid w:val="006347AF"/>
    <w:rsid w:val="00663F89"/>
    <w:rsid w:val="006A3E89"/>
    <w:rsid w:val="006E22DD"/>
    <w:rsid w:val="00731F18"/>
    <w:rsid w:val="007404CA"/>
    <w:rsid w:val="007C5834"/>
    <w:rsid w:val="008A2976"/>
    <w:rsid w:val="008B0629"/>
    <w:rsid w:val="008D1438"/>
    <w:rsid w:val="008E71C6"/>
    <w:rsid w:val="009101D0"/>
    <w:rsid w:val="009A5A3D"/>
    <w:rsid w:val="00A54E0A"/>
    <w:rsid w:val="00AA7E54"/>
    <w:rsid w:val="00AD65F9"/>
    <w:rsid w:val="00AF7319"/>
    <w:rsid w:val="00BE2CF5"/>
    <w:rsid w:val="00BE6883"/>
    <w:rsid w:val="00C30F8F"/>
    <w:rsid w:val="00C443A8"/>
    <w:rsid w:val="00CB722C"/>
    <w:rsid w:val="00CD0DC9"/>
    <w:rsid w:val="00D81CE4"/>
    <w:rsid w:val="00D96E63"/>
    <w:rsid w:val="00DA36BF"/>
    <w:rsid w:val="00E43E36"/>
    <w:rsid w:val="00EF5ABE"/>
    <w:rsid w:val="00FD0F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751AC"/>
  <w15:chartTrackingRefBased/>
  <w15:docId w15:val="{B0D4949F-9B99-4C7F-9B54-F0A6C33A5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6E22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unhideWhenUsed/>
    <w:qFormat/>
    <w:rsid w:val="006E22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6E22DD"/>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6E22DD"/>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6E22DD"/>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6E22DD"/>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6E22DD"/>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6E22DD"/>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6E22DD"/>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E22DD"/>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rsid w:val="006E22DD"/>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6E22DD"/>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6E22DD"/>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6E22DD"/>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6E22DD"/>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6E22DD"/>
    <w:rPr>
      <w:rFonts w:eastAsiaTheme="majorEastAsia" w:cstheme="majorBidi"/>
      <w:color w:val="595959" w:themeColor="text1" w:themeTint="A6"/>
    </w:rPr>
  </w:style>
  <w:style w:type="character" w:customStyle="1" w:styleId="80">
    <w:name w:val="Заголовок 8 Знак"/>
    <w:basedOn w:val="a0"/>
    <w:link w:val="8"/>
    <w:uiPriority w:val="9"/>
    <w:semiHidden/>
    <w:rsid w:val="006E22DD"/>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6E22DD"/>
    <w:rPr>
      <w:rFonts w:eastAsiaTheme="majorEastAsia" w:cstheme="majorBidi"/>
      <w:color w:val="272727" w:themeColor="text1" w:themeTint="D8"/>
    </w:rPr>
  </w:style>
  <w:style w:type="paragraph" w:styleId="a3">
    <w:name w:val="Title"/>
    <w:basedOn w:val="a"/>
    <w:next w:val="a"/>
    <w:link w:val="a4"/>
    <w:qFormat/>
    <w:rsid w:val="006E22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rsid w:val="006E22DD"/>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6E22DD"/>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6E22DD"/>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6E22DD"/>
    <w:pPr>
      <w:spacing w:before="160"/>
      <w:jc w:val="center"/>
    </w:pPr>
    <w:rPr>
      <w:i/>
      <w:iCs/>
      <w:color w:val="404040" w:themeColor="text1" w:themeTint="BF"/>
    </w:rPr>
  </w:style>
  <w:style w:type="character" w:customStyle="1" w:styleId="22">
    <w:name w:val="Цитата 2 Знак"/>
    <w:basedOn w:val="a0"/>
    <w:link w:val="21"/>
    <w:uiPriority w:val="29"/>
    <w:rsid w:val="006E22DD"/>
    <w:rPr>
      <w:i/>
      <w:iCs/>
      <w:color w:val="404040" w:themeColor="text1" w:themeTint="BF"/>
    </w:rPr>
  </w:style>
  <w:style w:type="paragraph" w:styleId="a7">
    <w:name w:val="List Paragraph"/>
    <w:basedOn w:val="a"/>
    <w:uiPriority w:val="34"/>
    <w:qFormat/>
    <w:rsid w:val="006E22DD"/>
    <w:pPr>
      <w:ind w:left="720"/>
      <w:contextualSpacing/>
    </w:pPr>
  </w:style>
  <w:style w:type="character" w:styleId="a8">
    <w:name w:val="Intense Emphasis"/>
    <w:basedOn w:val="a0"/>
    <w:uiPriority w:val="21"/>
    <w:qFormat/>
    <w:rsid w:val="006E22DD"/>
    <w:rPr>
      <w:i/>
      <w:iCs/>
      <w:color w:val="0F4761" w:themeColor="accent1" w:themeShade="BF"/>
    </w:rPr>
  </w:style>
  <w:style w:type="paragraph" w:styleId="a9">
    <w:name w:val="Intense Quote"/>
    <w:basedOn w:val="a"/>
    <w:next w:val="a"/>
    <w:link w:val="aa"/>
    <w:uiPriority w:val="30"/>
    <w:qFormat/>
    <w:rsid w:val="006E22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6E22DD"/>
    <w:rPr>
      <w:i/>
      <w:iCs/>
      <w:color w:val="0F4761" w:themeColor="accent1" w:themeShade="BF"/>
    </w:rPr>
  </w:style>
  <w:style w:type="character" w:styleId="ab">
    <w:name w:val="Intense Reference"/>
    <w:basedOn w:val="a0"/>
    <w:uiPriority w:val="32"/>
    <w:qFormat/>
    <w:rsid w:val="006E22DD"/>
    <w:rPr>
      <w:b/>
      <w:bCs/>
      <w:smallCaps/>
      <w:color w:val="0F4761" w:themeColor="accent1" w:themeShade="BF"/>
      <w:spacing w:val="5"/>
    </w:rPr>
  </w:style>
  <w:style w:type="table" w:styleId="ac">
    <w:name w:val="Table Grid"/>
    <w:basedOn w:val="a1"/>
    <w:uiPriority w:val="39"/>
    <w:rsid w:val="000B2E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Hyperlink"/>
    <w:basedOn w:val="a0"/>
    <w:uiPriority w:val="99"/>
    <w:unhideWhenUsed/>
    <w:rsid w:val="000B2E54"/>
    <w:rPr>
      <w:color w:val="467886" w:themeColor="hyperlink"/>
      <w:u w:val="single"/>
    </w:rPr>
  </w:style>
  <w:style w:type="character" w:styleId="ae">
    <w:name w:val="Unresolved Mention"/>
    <w:basedOn w:val="a0"/>
    <w:uiPriority w:val="99"/>
    <w:semiHidden/>
    <w:unhideWhenUsed/>
    <w:rsid w:val="000B2E54"/>
    <w:rPr>
      <w:color w:val="605E5C"/>
      <w:shd w:val="clear" w:color="auto" w:fill="E1DFDD"/>
    </w:rPr>
  </w:style>
  <w:style w:type="paragraph" w:styleId="af">
    <w:name w:val="Body Text"/>
    <w:basedOn w:val="a"/>
    <w:link w:val="af0"/>
    <w:uiPriority w:val="99"/>
    <w:semiHidden/>
    <w:unhideWhenUsed/>
    <w:rsid w:val="00BE6883"/>
    <w:pPr>
      <w:spacing w:after="120"/>
    </w:pPr>
  </w:style>
  <w:style w:type="character" w:customStyle="1" w:styleId="af0">
    <w:name w:val="Основной текст Знак"/>
    <w:basedOn w:val="a0"/>
    <w:link w:val="af"/>
    <w:uiPriority w:val="99"/>
    <w:semiHidden/>
    <w:rsid w:val="00BE6883"/>
  </w:style>
  <w:style w:type="paragraph" w:styleId="af1">
    <w:name w:val="Body Text First Indent"/>
    <w:basedOn w:val="af"/>
    <w:link w:val="af2"/>
    <w:rsid w:val="00BE6883"/>
    <w:pPr>
      <w:spacing w:line="240" w:lineRule="auto"/>
      <w:ind w:firstLine="210"/>
    </w:pPr>
    <w:rPr>
      <w:rFonts w:ascii="Times New Roman" w:eastAsia="Times New Roman" w:hAnsi="Times New Roman" w:cs="Times New Roman"/>
      <w:kern w:val="0"/>
      <w:sz w:val="24"/>
      <w:szCs w:val="20"/>
      <w:lang w:val="en-GB" w:eastAsia="da-DK"/>
      <w14:ligatures w14:val="none"/>
    </w:rPr>
  </w:style>
  <w:style w:type="character" w:customStyle="1" w:styleId="af2">
    <w:name w:val="Красная строка Знак"/>
    <w:basedOn w:val="af0"/>
    <w:link w:val="af1"/>
    <w:rsid w:val="00BE6883"/>
    <w:rPr>
      <w:rFonts w:ascii="Times New Roman" w:eastAsia="Times New Roman" w:hAnsi="Times New Roman" w:cs="Times New Roman"/>
      <w:kern w:val="0"/>
      <w:sz w:val="24"/>
      <w:szCs w:val="20"/>
      <w:lang w:val="en-GB" w:eastAsia="da-DK"/>
      <w14:ligatures w14:val="none"/>
    </w:rPr>
  </w:style>
  <w:style w:type="character" w:customStyle="1" w:styleId="y2iqfc">
    <w:name w:val="y2iqfc"/>
    <w:basedOn w:val="a0"/>
    <w:rsid w:val="00BE6883"/>
  </w:style>
  <w:style w:type="paragraph" w:styleId="af3">
    <w:name w:val="No Spacing"/>
    <w:uiPriority w:val="1"/>
    <w:qFormat/>
    <w:rsid w:val="00BE6883"/>
    <w:pPr>
      <w:spacing w:after="0" w:line="240" w:lineRule="auto"/>
    </w:pPr>
    <w:rPr>
      <w:rFonts w:ascii="Times New Roman" w:eastAsia="Times New Roman" w:hAnsi="Times New Roman" w:cs="Times New Roman"/>
      <w:kern w:val="0"/>
      <w:sz w:val="24"/>
      <w:szCs w:val="20"/>
      <w:lang w:val="ro-RO" w:eastAsia="da-DK"/>
      <w14:ligatures w14:val="none"/>
    </w:rPr>
  </w:style>
  <w:style w:type="paragraph" w:customStyle="1" w:styleId="NormalSpecsTitle">
    <w:name w:val="Normal Specs Title"/>
    <w:basedOn w:val="a"/>
    <w:next w:val="a"/>
    <w:rsid w:val="00BE6883"/>
    <w:pPr>
      <w:spacing w:before="240" w:after="120" w:line="240" w:lineRule="auto"/>
    </w:pPr>
    <w:rPr>
      <w:rFonts w:ascii="Arial" w:eastAsia="Times New Roman" w:hAnsi="Arial" w:cs="Times New Roman"/>
      <w:b/>
      <w:kern w:val="0"/>
      <w:szCs w:val="20"/>
      <w:lang w:val="en-GB" w:eastAsia="da-DK"/>
      <w14:ligatures w14:val="none"/>
    </w:rPr>
  </w:style>
  <w:style w:type="character" w:styleId="af4">
    <w:name w:val="Subtle Emphasis"/>
    <w:basedOn w:val="a0"/>
    <w:uiPriority w:val="19"/>
    <w:qFormat/>
    <w:rsid w:val="009A5A3D"/>
    <w:rPr>
      <w:i/>
      <w:iCs/>
      <w:color w:val="404040" w:themeColor="text1" w:themeTint="BF"/>
    </w:rPr>
  </w:style>
  <w:style w:type="character" w:styleId="af5">
    <w:name w:val="line number"/>
    <w:basedOn w:val="a0"/>
    <w:rsid w:val="00563B40"/>
  </w:style>
  <w:style w:type="paragraph" w:styleId="af6">
    <w:name w:val="header"/>
    <w:basedOn w:val="a"/>
    <w:link w:val="af7"/>
    <w:rsid w:val="00AF7319"/>
    <w:pPr>
      <w:tabs>
        <w:tab w:val="center" w:pos="4677"/>
        <w:tab w:val="right" w:pos="9355"/>
      </w:tabs>
      <w:spacing w:after="0" w:line="240" w:lineRule="auto"/>
    </w:pPr>
    <w:rPr>
      <w:rFonts w:ascii="Times New Roman" w:eastAsia="Times New Roman" w:hAnsi="Times New Roman" w:cs="Times New Roman"/>
      <w:kern w:val="0"/>
      <w:sz w:val="24"/>
      <w:szCs w:val="20"/>
      <w:lang w:val="ro-RO" w:eastAsia="da-DK"/>
      <w14:ligatures w14:val="none"/>
    </w:rPr>
  </w:style>
  <w:style w:type="character" w:customStyle="1" w:styleId="af7">
    <w:name w:val="Верхний колонтитул Знак"/>
    <w:basedOn w:val="a0"/>
    <w:link w:val="af6"/>
    <w:rsid w:val="00AF7319"/>
    <w:rPr>
      <w:rFonts w:ascii="Times New Roman" w:eastAsia="Times New Roman" w:hAnsi="Times New Roman" w:cs="Times New Roman"/>
      <w:kern w:val="0"/>
      <w:sz w:val="24"/>
      <w:szCs w:val="20"/>
      <w:lang w:val="ro-RO" w:eastAsia="da-DK"/>
      <w14:ligatures w14:val="none"/>
    </w:rPr>
  </w:style>
  <w:style w:type="character" w:styleId="HTML">
    <w:name w:val="HTML Typewriter"/>
    <w:rsid w:val="00BE2CF5"/>
    <w:rPr>
      <w:rFonts w:ascii="Courier New" w:eastAsia="Times New Roman" w:hAnsi="Courier New" w:cs="Courier New"/>
      <w:sz w:val="20"/>
      <w:szCs w:val="20"/>
    </w:rPr>
  </w:style>
  <w:style w:type="character" w:customStyle="1" w:styleId="rynqvb">
    <w:name w:val="rynqvb"/>
    <w:basedOn w:val="a0"/>
    <w:rsid w:val="005035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6344703">
      <w:bodyDiv w:val="1"/>
      <w:marLeft w:val="0"/>
      <w:marRight w:val="0"/>
      <w:marTop w:val="0"/>
      <w:marBottom w:val="0"/>
      <w:divBdr>
        <w:top w:val="none" w:sz="0" w:space="0" w:color="auto"/>
        <w:left w:val="none" w:sz="0" w:space="0" w:color="auto"/>
        <w:bottom w:val="none" w:sz="0" w:space="0" w:color="auto"/>
        <w:right w:val="none" w:sz="0" w:space="0" w:color="auto"/>
      </w:divBdr>
      <w:divsChild>
        <w:div w:id="1416975717">
          <w:marLeft w:val="0"/>
          <w:marRight w:val="0"/>
          <w:marTop w:val="0"/>
          <w:marBottom w:val="0"/>
          <w:divBdr>
            <w:top w:val="none" w:sz="0" w:space="0" w:color="auto"/>
            <w:left w:val="none" w:sz="0" w:space="0" w:color="auto"/>
            <w:bottom w:val="none" w:sz="0" w:space="0" w:color="auto"/>
            <w:right w:val="none" w:sz="0" w:space="0" w:color="auto"/>
          </w:divBdr>
        </w:div>
      </w:divsChild>
    </w:div>
    <w:div w:id="1406146876">
      <w:bodyDiv w:val="1"/>
      <w:marLeft w:val="0"/>
      <w:marRight w:val="0"/>
      <w:marTop w:val="0"/>
      <w:marBottom w:val="0"/>
      <w:divBdr>
        <w:top w:val="none" w:sz="0" w:space="0" w:color="auto"/>
        <w:left w:val="none" w:sz="0" w:space="0" w:color="auto"/>
        <w:bottom w:val="none" w:sz="0" w:space="0" w:color="auto"/>
        <w:right w:val="none" w:sz="0" w:space="0" w:color="auto"/>
      </w:divBdr>
      <w:divsChild>
        <w:div w:id="629675986">
          <w:marLeft w:val="0"/>
          <w:marRight w:val="0"/>
          <w:marTop w:val="0"/>
          <w:marBottom w:val="0"/>
          <w:divBdr>
            <w:top w:val="none" w:sz="0" w:space="0" w:color="auto"/>
            <w:left w:val="none" w:sz="0" w:space="0" w:color="auto"/>
            <w:bottom w:val="none" w:sz="0" w:space="0" w:color="auto"/>
            <w:right w:val="none" w:sz="0" w:space="0" w:color="auto"/>
          </w:divBdr>
        </w:div>
      </w:divsChild>
    </w:div>
    <w:div w:id="1760832129">
      <w:bodyDiv w:val="1"/>
      <w:marLeft w:val="0"/>
      <w:marRight w:val="0"/>
      <w:marTop w:val="0"/>
      <w:marBottom w:val="0"/>
      <w:divBdr>
        <w:top w:val="none" w:sz="0" w:space="0" w:color="auto"/>
        <w:left w:val="none" w:sz="0" w:space="0" w:color="auto"/>
        <w:bottom w:val="none" w:sz="0" w:space="0" w:color="auto"/>
        <w:right w:val="none" w:sz="0" w:space="0" w:color="auto"/>
      </w:divBdr>
    </w:div>
    <w:div w:id="1799714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mtender.gov.md/tenders/ocds-b3wdp1-MD-177495472637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774954726375"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0DB3AE-CF43-4B8D-B90E-9ACB14027C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32</Pages>
  <Words>5320</Words>
  <Characters>30328</Characters>
  <Application>Microsoft Office Word</Application>
  <DocSecurity>0</DocSecurity>
  <Lines>252</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Ina Bradu</dc:creator>
  <cp:keywords/>
  <dc:description/>
  <cp:lastModifiedBy>Ina Bradu</cp:lastModifiedBy>
  <cp:revision>3</cp:revision>
  <dcterms:created xsi:type="dcterms:W3CDTF">2026-03-31T10:50:00Z</dcterms:created>
  <dcterms:modified xsi:type="dcterms:W3CDTF">2026-03-31T11:57:00Z</dcterms:modified>
</cp:coreProperties>
</file>