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D3FD0" w14:textId="77777777" w:rsidR="00646C93" w:rsidRPr="00FC3D5D" w:rsidRDefault="00646C93" w:rsidP="00FC3D5D">
      <w:pPr>
        <w:spacing w:after="0" w:line="276" w:lineRule="auto"/>
        <w:jc w:val="right"/>
        <w:rPr>
          <w:rFonts w:ascii="Times New Roman" w:eastAsia="Times New Roman" w:hAnsi="Times New Roman" w:cs="Times New Roman"/>
        </w:rPr>
      </w:pPr>
      <w:r w:rsidRPr="00FC3D5D">
        <w:rPr>
          <w:rFonts w:ascii="Times New Roman" w:eastAsia="Times New Roman" w:hAnsi="Times New Roman" w:cs="Times New Roman"/>
          <w:sz w:val="24"/>
          <w:szCs w:val="24"/>
        </w:rPr>
        <w:t>Anexa nr. 23</w:t>
      </w:r>
    </w:p>
    <w:p w14:paraId="04D5E662" w14:textId="68808A8F" w:rsidR="00646C93" w:rsidRPr="00FC3D5D" w:rsidRDefault="00646C93" w:rsidP="00FC3D5D">
      <w:pPr>
        <w:spacing w:after="0" w:line="276" w:lineRule="auto"/>
        <w:jc w:val="right"/>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la Documentația standard nr.</w:t>
      </w:r>
      <w:r w:rsidR="00D9590C" w:rsidRPr="00FC3D5D">
        <w:rPr>
          <w:rFonts w:ascii="Times New Roman" w:eastAsia="Times New Roman" w:hAnsi="Times New Roman" w:cs="Times New Roman"/>
          <w:sz w:val="24"/>
          <w:szCs w:val="24"/>
        </w:rPr>
        <w:t>69</w:t>
      </w:r>
    </w:p>
    <w:p w14:paraId="54C7E5B2" w14:textId="01167645" w:rsidR="00646C93" w:rsidRPr="00FC3D5D" w:rsidRDefault="00646C93" w:rsidP="00FC3D5D">
      <w:pPr>
        <w:spacing w:after="0" w:line="276" w:lineRule="auto"/>
        <w:jc w:val="right"/>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 xml:space="preserve">din </w:t>
      </w:r>
      <w:r w:rsidR="00D9590C" w:rsidRPr="00FC3D5D">
        <w:rPr>
          <w:rFonts w:ascii="Times New Roman" w:eastAsia="Times New Roman" w:hAnsi="Times New Roman" w:cs="Times New Roman"/>
          <w:sz w:val="24"/>
          <w:szCs w:val="24"/>
        </w:rPr>
        <w:t>07.05</w:t>
      </w:r>
      <w:r w:rsidRPr="00FC3D5D">
        <w:rPr>
          <w:rFonts w:ascii="Times New Roman" w:eastAsia="Times New Roman" w:hAnsi="Times New Roman" w:cs="Times New Roman"/>
          <w:sz w:val="24"/>
          <w:szCs w:val="24"/>
        </w:rPr>
        <w:t xml:space="preserve"> </w:t>
      </w:r>
      <w:r w:rsidRPr="00FC3D5D">
        <w:rPr>
          <w:rFonts w:ascii="Times New Roman" w:eastAsia="Times New Roman" w:hAnsi="Times New Roman" w:cs="Times New Roman"/>
          <w:sz w:val="24"/>
          <w:szCs w:val="24"/>
          <w:u w:val="single"/>
        </w:rPr>
        <w:t>202</w:t>
      </w:r>
      <w:r w:rsidR="00D9590C" w:rsidRPr="00FC3D5D">
        <w:rPr>
          <w:rFonts w:ascii="Times New Roman" w:eastAsia="Times New Roman" w:hAnsi="Times New Roman" w:cs="Times New Roman"/>
          <w:sz w:val="24"/>
          <w:szCs w:val="24"/>
          <w:u w:val="single"/>
        </w:rPr>
        <w:t>1</w:t>
      </w:r>
    </w:p>
    <w:p w14:paraId="13C3C824" w14:textId="77777777" w:rsidR="00646C93" w:rsidRPr="00FC3D5D" w:rsidRDefault="00646C93" w:rsidP="00FC3D5D">
      <w:pPr>
        <w:tabs>
          <w:tab w:val="left" w:leader="underscore" w:pos="6465"/>
          <w:tab w:val="right" w:leader="underscore" w:pos="9777"/>
        </w:tabs>
        <w:spacing w:after="0" w:line="276" w:lineRule="auto"/>
        <w:rPr>
          <w:rFonts w:ascii="Times New Roman" w:eastAsia="PMingLiU" w:hAnsi="Times New Roman" w:cs="Times New Roman"/>
          <w:noProof/>
          <w:sz w:val="24"/>
          <w:szCs w:val="24"/>
          <w:lang w:eastAsia="zh-CN"/>
        </w:rPr>
      </w:pPr>
    </w:p>
    <w:p w14:paraId="58E1C4D3" w14:textId="6C8D3B0B" w:rsidR="00646C93" w:rsidRPr="003B04CB" w:rsidRDefault="00646C93" w:rsidP="003B04CB">
      <w:pPr>
        <w:keepNext/>
        <w:keepLines/>
        <w:spacing w:after="0" w:line="276" w:lineRule="auto"/>
        <w:jc w:val="center"/>
        <w:outlineLvl w:val="1"/>
        <w:rPr>
          <w:rFonts w:ascii="Times New Roman" w:eastAsiaTheme="majorEastAsia" w:hAnsi="Times New Roman" w:cs="Times New Roman"/>
          <w:b/>
          <w:noProof/>
          <w:sz w:val="28"/>
          <w:szCs w:val="28"/>
        </w:rPr>
      </w:pPr>
      <w:bookmarkStart w:id="0" w:name="_Toc449692118"/>
      <w:bookmarkStart w:id="1" w:name="_Toc390252621"/>
      <w:r w:rsidRPr="003B04CB">
        <w:rPr>
          <w:rFonts w:ascii="Times New Roman" w:eastAsiaTheme="majorEastAsia" w:hAnsi="Times New Roman" w:cs="Times New Roman"/>
          <w:b/>
          <w:noProof/>
          <w:sz w:val="28"/>
          <w:szCs w:val="28"/>
        </w:rPr>
        <w:t>CAIET DE SARCINI</w:t>
      </w:r>
      <w:bookmarkEnd w:id="0"/>
    </w:p>
    <w:p w14:paraId="011F0C23" w14:textId="0A84066F" w:rsidR="003B04CB" w:rsidRPr="003B04CB" w:rsidRDefault="003B04CB" w:rsidP="003B04CB">
      <w:pPr>
        <w:pStyle w:val="Heading2"/>
        <w:spacing w:before="0" w:line="276" w:lineRule="auto"/>
        <w:jc w:val="center"/>
        <w:rPr>
          <w:rFonts w:ascii="Times New Roman" w:hAnsi="Times New Roman" w:cs="Times New Roman"/>
          <w:bCs w:val="0"/>
          <w:color w:val="auto"/>
          <w:sz w:val="28"/>
          <w:szCs w:val="28"/>
          <w:lang w:val="ro-MD"/>
        </w:rPr>
      </w:pPr>
      <w:r w:rsidRPr="003B04CB">
        <w:rPr>
          <w:rFonts w:ascii="Times New Roman" w:hAnsi="Times New Roman" w:cs="Times New Roman"/>
          <w:color w:val="auto"/>
          <w:sz w:val="28"/>
          <w:szCs w:val="28"/>
          <w:lang w:val="ro-MD"/>
        </w:rPr>
        <w:t>FORMULARUL DE DEVIZ NR.1 – LISTA CU CANTITĂȚILE DE LUCRĂRI</w:t>
      </w:r>
    </w:p>
    <w:bookmarkEnd w:id="1"/>
    <w:p w14:paraId="27AB98A9" w14:textId="77777777" w:rsidR="00646C93" w:rsidRPr="003B04CB" w:rsidRDefault="00646C93" w:rsidP="003B04CB">
      <w:pPr>
        <w:keepNext/>
        <w:keepLines/>
        <w:spacing w:after="0" w:line="276" w:lineRule="auto"/>
        <w:jc w:val="center"/>
        <w:outlineLvl w:val="1"/>
        <w:rPr>
          <w:rFonts w:ascii="Times New Roman" w:eastAsiaTheme="majorEastAsia" w:hAnsi="Times New Roman" w:cs="Times New Roman"/>
          <w:b/>
          <w:noProof/>
          <w:sz w:val="28"/>
          <w:szCs w:val="28"/>
        </w:rPr>
      </w:pPr>
      <w:r w:rsidRPr="003B04CB">
        <w:rPr>
          <w:rFonts w:ascii="Times New Roman" w:eastAsiaTheme="majorEastAsia" w:hAnsi="Times New Roman" w:cs="Times New Roman"/>
          <w:b/>
          <w:noProof/>
          <w:sz w:val="28"/>
          <w:szCs w:val="28"/>
        </w:rPr>
        <w:t>LUCRĂRI</w:t>
      </w:r>
    </w:p>
    <w:p w14:paraId="16DE450E" w14:textId="77777777" w:rsidR="00D9590C" w:rsidRPr="00FC3D5D" w:rsidRDefault="00646C93" w:rsidP="00FC3D5D">
      <w:pPr>
        <w:spacing w:line="276" w:lineRule="auto"/>
        <w:ind w:firstLine="284"/>
        <w:jc w:val="both"/>
        <w:rPr>
          <w:rFonts w:ascii="Times New Roman" w:hAnsi="Times New Roman" w:cs="Times New Roman"/>
          <w:b/>
          <w:i/>
          <w:iCs/>
          <w:sz w:val="24"/>
          <w:szCs w:val="24"/>
          <w:u w:val="single"/>
          <w:lang w:eastAsia="ru-RU"/>
        </w:rPr>
      </w:pPr>
      <w:r w:rsidRPr="00FC3D5D">
        <w:rPr>
          <w:rFonts w:ascii="Times New Roman" w:eastAsia="Times New Roman" w:hAnsi="Times New Roman" w:cs="Times New Roman"/>
          <w:noProof/>
          <w:sz w:val="28"/>
          <w:szCs w:val="28"/>
        </w:rPr>
        <w:t>Obiectul</w:t>
      </w:r>
      <w:r w:rsidR="00E178E0" w:rsidRPr="00FC3D5D">
        <w:rPr>
          <w:rFonts w:ascii="Times New Roman" w:eastAsia="Times New Roman" w:hAnsi="Times New Roman" w:cs="Times New Roman"/>
          <w:noProof/>
          <w:sz w:val="28"/>
          <w:szCs w:val="28"/>
        </w:rPr>
        <w:t>:</w:t>
      </w:r>
      <w:r w:rsidR="00E178E0" w:rsidRPr="00FC3D5D">
        <w:rPr>
          <w:rFonts w:ascii="Times New Roman" w:eastAsia="Times New Roman" w:hAnsi="Times New Roman" w:cs="Times New Roman"/>
          <w:b/>
          <w:bCs/>
          <w:noProof/>
          <w:sz w:val="28"/>
          <w:szCs w:val="28"/>
        </w:rPr>
        <w:t xml:space="preserve"> </w:t>
      </w:r>
      <w:bookmarkStart w:id="2" w:name="_Hlk128662004"/>
      <w:r w:rsidR="00D9590C" w:rsidRPr="00FC3D5D">
        <w:rPr>
          <w:rFonts w:ascii="Times New Roman" w:hAnsi="Times New Roman" w:cs="Times New Roman"/>
          <w:b/>
          <w:i/>
          <w:iCs/>
          <w:sz w:val="28"/>
          <w:szCs w:val="28"/>
          <w:u w:val="single"/>
          <w:lang w:eastAsia="ru-RU"/>
        </w:rPr>
        <w:fldChar w:fldCharType="begin"/>
      </w:r>
      <w:r w:rsidR="00D9590C" w:rsidRPr="00FC3D5D">
        <w:rPr>
          <w:rFonts w:ascii="Times New Roman" w:hAnsi="Times New Roman" w:cs="Times New Roman"/>
          <w:b/>
          <w:i/>
          <w:iCs/>
          <w:sz w:val="28"/>
          <w:szCs w:val="28"/>
          <w:u w:val="single"/>
          <w:lang w:eastAsia="ru-RU"/>
        </w:rPr>
        <w:instrText xml:space="preserve"> MERGEFIELD Obiectul_achiziției </w:instrText>
      </w:r>
      <w:r w:rsidR="00D9590C" w:rsidRPr="00FC3D5D">
        <w:rPr>
          <w:rFonts w:ascii="Times New Roman" w:hAnsi="Times New Roman" w:cs="Times New Roman"/>
          <w:b/>
          <w:i/>
          <w:iCs/>
          <w:sz w:val="28"/>
          <w:szCs w:val="28"/>
          <w:u w:val="single"/>
          <w:lang w:eastAsia="ru-RU"/>
        </w:rPr>
        <w:fldChar w:fldCharType="separate"/>
      </w:r>
      <w:r w:rsidR="00D9590C" w:rsidRPr="00FC3D5D">
        <w:rPr>
          <w:rFonts w:ascii="Times New Roman" w:hAnsi="Times New Roman" w:cs="Times New Roman"/>
          <w:b/>
          <w:i/>
          <w:iCs/>
          <w:noProof/>
          <w:sz w:val="28"/>
          <w:szCs w:val="28"/>
          <w:u w:val="single"/>
          <w:lang w:eastAsia="ru-RU"/>
        </w:rPr>
        <w:t>Lucrări de reparație a acoperișului Institutului de Inginerie Electronică și Nanotehnologii „D. Ghițu” (UTM)</w:t>
      </w:r>
      <w:r w:rsidR="00D9590C" w:rsidRPr="00FC3D5D">
        <w:rPr>
          <w:rFonts w:ascii="Times New Roman" w:hAnsi="Times New Roman" w:cs="Times New Roman"/>
          <w:b/>
          <w:i/>
          <w:iCs/>
          <w:sz w:val="28"/>
          <w:szCs w:val="28"/>
          <w:u w:val="single"/>
          <w:lang w:eastAsia="ru-RU"/>
        </w:rPr>
        <w:fldChar w:fldCharType="end"/>
      </w:r>
    </w:p>
    <w:p w14:paraId="5E8F97F2" w14:textId="71A30AB2" w:rsidR="00646C93" w:rsidRPr="00FC3D5D" w:rsidRDefault="00646C93" w:rsidP="00FC3D5D">
      <w:pPr>
        <w:spacing w:after="240" w:line="240" w:lineRule="auto"/>
        <w:ind w:firstLine="426"/>
        <w:jc w:val="both"/>
        <w:rPr>
          <w:rFonts w:ascii="Times New Roman" w:eastAsia="Times New Roman" w:hAnsi="Times New Roman" w:cs="Times New Roman"/>
          <w:b/>
          <w:bCs/>
          <w:noProof/>
          <w:sz w:val="28"/>
          <w:szCs w:val="28"/>
          <w:u w:val="single"/>
        </w:rPr>
      </w:pPr>
      <w:r w:rsidRPr="00FC3D5D">
        <w:rPr>
          <w:rFonts w:ascii="Times New Roman" w:eastAsia="Times New Roman" w:hAnsi="Times New Roman" w:cs="Times New Roman"/>
          <w:noProof/>
          <w:sz w:val="28"/>
          <w:szCs w:val="28"/>
        </w:rPr>
        <w:t xml:space="preserve">Autoritatea contractantă: </w:t>
      </w:r>
      <w:r w:rsidR="009107AB" w:rsidRPr="00FC3D5D">
        <w:rPr>
          <w:rFonts w:ascii="Times New Roman" w:eastAsia="Times New Roman" w:hAnsi="Times New Roman" w:cs="Times New Roman"/>
          <w:b/>
          <w:bCs/>
          <w:noProof/>
          <w:sz w:val="28"/>
          <w:szCs w:val="28"/>
        </w:rPr>
        <w:t>Instituția Publică</w:t>
      </w:r>
      <w:r w:rsidR="009107AB" w:rsidRPr="00FC3D5D">
        <w:rPr>
          <w:rFonts w:ascii="Times New Roman" w:eastAsia="Times New Roman" w:hAnsi="Times New Roman" w:cs="Times New Roman"/>
          <w:noProof/>
          <w:sz w:val="28"/>
          <w:szCs w:val="28"/>
        </w:rPr>
        <w:t xml:space="preserve"> </w:t>
      </w:r>
      <w:r w:rsidRPr="00FC3D5D">
        <w:rPr>
          <w:rFonts w:ascii="Times New Roman" w:eastAsia="Times New Roman" w:hAnsi="Times New Roman" w:cs="Times New Roman"/>
          <w:b/>
          <w:bCs/>
          <w:noProof/>
          <w:sz w:val="28"/>
          <w:szCs w:val="28"/>
        </w:rPr>
        <w:t>Universitatea Tehnică a Moldovei</w:t>
      </w:r>
      <w:r w:rsidR="009107AB" w:rsidRPr="00FC3D5D">
        <w:rPr>
          <w:rFonts w:ascii="Times New Roman" w:eastAsia="Times New Roman" w:hAnsi="Times New Roman" w:cs="Times New Roman"/>
          <w:b/>
          <w:bCs/>
          <w:noProof/>
          <w:sz w:val="28"/>
          <w:szCs w:val="28"/>
        </w:rPr>
        <w:t xml:space="preserve">, </w:t>
      </w:r>
      <w:r w:rsidR="00356B73" w:rsidRPr="00FC3D5D">
        <w:rPr>
          <w:rFonts w:ascii="Times New Roman" w:eastAsia="Times New Roman" w:hAnsi="Times New Roman" w:cs="Times New Roman"/>
          <w:b/>
          <w:bCs/>
          <w:noProof/>
          <w:sz w:val="28"/>
          <w:szCs w:val="28"/>
        </w:rPr>
        <w:t xml:space="preserve">          </w:t>
      </w:r>
      <w:r w:rsidRPr="00FC3D5D">
        <w:rPr>
          <w:rFonts w:ascii="Times New Roman" w:eastAsia="Times New Roman" w:hAnsi="Times New Roman" w:cs="Times New Roman"/>
          <w:b/>
          <w:bCs/>
          <w:noProof/>
          <w:sz w:val="28"/>
          <w:szCs w:val="28"/>
        </w:rPr>
        <w:t>bd.</w:t>
      </w:r>
      <w:r w:rsidR="009107AB" w:rsidRPr="00FC3D5D">
        <w:rPr>
          <w:rFonts w:ascii="Times New Roman" w:eastAsia="Times New Roman" w:hAnsi="Times New Roman" w:cs="Times New Roman"/>
          <w:b/>
          <w:bCs/>
          <w:noProof/>
          <w:sz w:val="28"/>
          <w:szCs w:val="28"/>
        </w:rPr>
        <w:t xml:space="preserve"> </w:t>
      </w:r>
      <w:r w:rsidRPr="00FC3D5D">
        <w:rPr>
          <w:rFonts w:ascii="Times New Roman" w:eastAsia="Times New Roman" w:hAnsi="Times New Roman" w:cs="Times New Roman"/>
          <w:b/>
          <w:bCs/>
          <w:noProof/>
          <w:sz w:val="28"/>
          <w:szCs w:val="28"/>
        </w:rPr>
        <w:t>Ştefan cel Mare</w:t>
      </w:r>
      <w:r w:rsidR="00356B73" w:rsidRPr="00FC3D5D">
        <w:rPr>
          <w:rFonts w:ascii="Times New Roman" w:eastAsia="Times New Roman" w:hAnsi="Times New Roman" w:cs="Times New Roman"/>
          <w:b/>
          <w:bCs/>
          <w:noProof/>
          <w:sz w:val="28"/>
          <w:szCs w:val="28"/>
        </w:rPr>
        <w:t xml:space="preserve"> </w:t>
      </w:r>
      <w:r w:rsidRPr="00FC3D5D">
        <w:rPr>
          <w:rFonts w:ascii="Times New Roman" w:eastAsia="Times New Roman" w:hAnsi="Times New Roman" w:cs="Times New Roman"/>
          <w:b/>
          <w:bCs/>
          <w:noProof/>
          <w:sz w:val="28"/>
          <w:szCs w:val="28"/>
        </w:rPr>
        <w:t>168</w:t>
      </w:r>
      <w:r w:rsidR="004759AE" w:rsidRPr="00FC3D5D">
        <w:rPr>
          <w:rFonts w:ascii="Times New Roman" w:eastAsia="Times New Roman" w:hAnsi="Times New Roman" w:cs="Times New Roman"/>
          <w:b/>
          <w:bCs/>
          <w:noProof/>
          <w:sz w:val="28"/>
          <w:szCs w:val="28"/>
        </w:rPr>
        <w:t>,</w:t>
      </w:r>
      <w:r w:rsidRPr="00FC3D5D">
        <w:rPr>
          <w:rFonts w:ascii="Times New Roman" w:eastAsia="Times New Roman" w:hAnsi="Times New Roman" w:cs="Times New Roman"/>
          <w:b/>
          <w:bCs/>
          <w:noProof/>
          <w:sz w:val="28"/>
          <w:szCs w:val="28"/>
        </w:rPr>
        <w:t xml:space="preserve"> mun.Chişinău</w:t>
      </w:r>
    </w:p>
    <w:bookmarkEnd w:id="2"/>
    <w:p w14:paraId="325980D6" w14:textId="614D7B6E" w:rsidR="00646C93" w:rsidRPr="00FC3D5D" w:rsidRDefault="00AE0192" w:rsidP="00FC3D5D">
      <w:pPr>
        <w:spacing w:after="120" w:line="240" w:lineRule="auto"/>
        <w:jc w:val="both"/>
        <w:rPr>
          <w:rFonts w:ascii="Times New Roman" w:eastAsia="Times New Roman" w:hAnsi="Times New Roman" w:cs="Times New Roman"/>
          <w:sz w:val="24"/>
          <w:szCs w:val="24"/>
          <w:lang w:eastAsia="ru-RU"/>
        </w:rPr>
      </w:pPr>
      <w:r w:rsidRPr="00FC3D5D">
        <w:rPr>
          <w:rFonts w:ascii="Times New Roman" w:eastAsia="Times New Roman" w:hAnsi="Times New Roman" w:cs="Times New Roman"/>
          <w:b/>
          <w:bCs/>
          <w:sz w:val="24"/>
          <w:szCs w:val="24"/>
          <w:lang w:eastAsia="ru-RU"/>
        </w:rPr>
        <w:t>1. DESCRIERE GENERALĂ</w:t>
      </w:r>
      <w:r w:rsidRPr="00FC3D5D">
        <w:rPr>
          <w:rFonts w:ascii="Times New Roman" w:eastAsia="Times New Roman" w:hAnsi="Times New Roman" w:cs="Times New Roman"/>
          <w:sz w:val="24"/>
          <w:szCs w:val="24"/>
          <w:lang w:eastAsia="ru-RU"/>
        </w:rPr>
        <w:t xml:space="preserve">: </w:t>
      </w:r>
    </w:p>
    <w:p w14:paraId="6C0450C4" w14:textId="1E2B727B" w:rsidR="00D9590C" w:rsidRPr="00FC3D5D" w:rsidRDefault="0008680A" w:rsidP="00FC3D5D">
      <w:pPr>
        <w:spacing w:after="120" w:line="276" w:lineRule="auto"/>
        <w:ind w:firstLine="426"/>
        <w:jc w:val="both"/>
        <w:rPr>
          <w:rFonts w:ascii="Times New Roman" w:eastAsia="Times New Roman" w:hAnsi="Times New Roman" w:cs="Times New Roman"/>
          <w:sz w:val="24"/>
          <w:szCs w:val="24"/>
          <w:lang w:eastAsia="ru-RU"/>
        </w:rPr>
      </w:pPr>
      <w:r w:rsidRPr="00FC3D5D">
        <w:rPr>
          <w:rFonts w:ascii="Times New Roman" w:eastAsia="Times New Roman" w:hAnsi="Times New Roman" w:cs="Times New Roman"/>
          <w:sz w:val="24"/>
          <w:szCs w:val="24"/>
          <w:lang w:eastAsia="ru-RU"/>
        </w:rPr>
        <w:t xml:space="preserve">a) </w:t>
      </w:r>
      <w:r w:rsidRPr="00FC3D5D">
        <w:rPr>
          <w:rFonts w:ascii="Times New Roman" w:eastAsia="Times New Roman" w:hAnsi="Times New Roman" w:cs="Times New Roman"/>
          <w:b/>
          <w:bCs/>
          <w:sz w:val="24"/>
          <w:szCs w:val="24"/>
          <w:lang w:eastAsia="ru-RU"/>
        </w:rPr>
        <w:t>Tipul procedurii:</w:t>
      </w:r>
      <w:r w:rsidRPr="00FC3D5D">
        <w:rPr>
          <w:rFonts w:ascii="Times New Roman" w:eastAsia="Times New Roman" w:hAnsi="Times New Roman" w:cs="Times New Roman"/>
          <w:sz w:val="24"/>
          <w:szCs w:val="24"/>
          <w:lang w:eastAsia="ru-RU"/>
        </w:rPr>
        <w:t xml:space="preserve"> Achiziții de valoare mică</w:t>
      </w:r>
    </w:p>
    <w:p w14:paraId="29097B0A" w14:textId="0904F4AE" w:rsidR="0008680A" w:rsidRPr="00FC3D5D" w:rsidRDefault="0008680A" w:rsidP="00FC3D5D">
      <w:pPr>
        <w:spacing w:after="120" w:line="276" w:lineRule="auto"/>
        <w:ind w:firstLine="426"/>
        <w:jc w:val="both"/>
        <w:rPr>
          <w:rFonts w:ascii="Times New Roman" w:eastAsia="Times New Roman" w:hAnsi="Times New Roman" w:cs="Times New Roman"/>
          <w:sz w:val="24"/>
          <w:szCs w:val="24"/>
          <w:lang w:eastAsia="ru-RU"/>
        </w:rPr>
      </w:pPr>
      <w:r w:rsidRPr="00FC3D5D">
        <w:rPr>
          <w:rFonts w:ascii="Times New Roman" w:eastAsia="Times New Roman" w:hAnsi="Times New Roman" w:cs="Times New Roman"/>
          <w:sz w:val="24"/>
          <w:szCs w:val="24"/>
          <w:lang w:eastAsia="ru-RU"/>
        </w:rPr>
        <w:t xml:space="preserve">b) </w:t>
      </w:r>
      <w:r w:rsidRPr="00FC3D5D">
        <w:rPr>
          <w:rFonts w:ascii="Times New Roman" w:eastAsia="Times New Roman" w:hAnsi="Times New Roman" w:cs="Times New Roman"/>
          <w:b/>
          <w:bCs/>
          <w:sz w:val="24"/>
          <w:szCs w:val="24"/>
          <w:lang w:eastAsia="ru-RU"/>
        </w:rPr>
        <w:t>Valoarea estimativă</w:t>
      </w:r>
      <w:r w:rsidRPr="00FC3D5D">
        <w:rPr>
          <w:rFonts w:ascii="Times New Roman" w:eastAsia="Times New Roman" w:hAnsi="Times New Roman" w:cs="Times New Roman"/>
          <w:sz w:val="24"/>
          <w:szCs w:val="24"/>
          <w:lang w:eastAsia="ru-RU"/>
        </w:rPr>
        <w:t xml:space="preserve"> totală, fără TVA, lei    372.000,00</w:t>
      </w:r>
    </w:p>
    <w:p w14:paraId="3E77DA5C" w14:textId="699A45B0" w:rsidR="0008680A" w:rsidRPr="00FC3D5D" w:rsidRDefault="0008680A" w:rsidP="00FC3D5D">
      <w:pPr>
        <w:spacing w:after="120" w:line="276" w:lineRule="auto"/>
        <w:ind w:firstLine="426"/>
        <w:jc w:val="both"/>
        <w:rPr>
          <w:rFonts w:ascii="Times New Roman" w:eastAsia="Times New Roman" w:hAnsi="Times New Roman" w:cs="Times New Roman"/>
          <w:sz w:val="24"/>
          <w:szCs w:val="24"/>
          <w:lang w:eastAsia="ru-RU"/>
        </w:rPr>
      </w:pPr>
      <w:r w:rsidRPr="00FC3D5D">
        <w:rPr>
          <w:rFonts w:ascii="Times New Roman" w:eastAsia="Times New Roman" w:hAnsi="Times New Roman" w:cs="Times New Roman"/>
          <w:sz w:val="24"/>
          <w:szCs w:val="24"/>
          <w:lang w:eastAsia="ru-RU"/>
        </w:rPr>
        <w:t xml:space="preserve">c) </w:t>
      </w:r>
      <w:r w:rsidRPr="00FC3D5D">
        <w:rPr>
          <w:rFonts w:ascii="Times New Roman" w:eastAsia="Times New Roman" w:hAnsi="Times New Roman" w:cs="Times New Roman"/>
          <w:b/>
          <w:bCs/>
          <w:sz w:val="24"/>
          <w:szCs w:val="24"/>
          <w:lang w:eastAsia="ru-RU"/>
        </w:rPr>
        <w:t>Sursa de finanțare:</w:t>
      </w:r>
      <w:r w:rsidRPr="00FC3D5D">
        <w:rPr>
          <w:rFonts w:ascii="Times New Roman" w:eastAsia="Times New Roman" w:hAnsi="Times New Roman" w:cs="Times New Roman"/>
          <w:sz w:val="24"/>
          <w:szCs w:val="24"/>
          <w:lang w:eastAsia="ru-RU"/>
        </w:rPr>
        <w:t xml:space="preserve"> Buget de stat</w:t>
      </w:r>
      <w:r w:rsidR="00AD5753">
        <w:rPr>
          <w:rFonts w:ascii="Times New Roman" w:eastAsia="Times New Roman" w:hAnsi="Times New Roman" w:cs="Times New Roman"/>
          <w:sz w:val="24"/>
          <w:szCs w:val="24"/>
          <w:lang w:eastAsia="ru-RU"/>
        </w:rPr>
        <w:t>.</w:t>
      </w:r>
    </w:p>
    <w:p w14:paraId="1160C0A3" w14:textId="6A16426A" w:rsidR="007D2A9E" w:rsidRPr="00FC3D5D" w:rsidRDefault="0008680A" w:rsidP="00FC3D5D">
      <w:pPr>
        <w:spacing w:after="0" w:line="276" w:lineRule="auto"/>
        <w:ind w:firstLine="426"/>
        <w:jc w:val="both"/>
        <w:rPr>
          <w:rFonts w:ascii="Times New Roman" w:eastAsia="Times New Roman" w:hAnsi="Times New Roman" w:cs="Times New Roman"/>
          <w:sz w:val="24"/>
          <w:szCs w:val="24"/>
          <w:lang w:eastAsia="ru-RU"/>
        </w:rPr>
      </w:pPr>
      <w:r w:rsidRPr="00FC3D5D">
        <w:rPr>
          <w:rFonts w:ascii="Times New Roman" w:eastAsia="Times New Roman" w:hAnsi="Times New Roman" w:cs="Times New Roman"/>
          <w:sz w:val="24"/>
          <w:szCs w:val="24"/>
          <w:lang w:eastAsia="ru-RU"/>
        </w:rPr>
        <w:t xml:space="preserve">d) </w:t>
      </w:r>
      <w:r w:rsidR="007D2A9E" w:rsidRPr="00FC3D5D">
        <w:rPr>
          <w:rFonts w:ascii="Times New Roman" w:eastAsia="Times New Roman" w:hAnsi="Times New Roman" w:cs="Times New Roman"/>
          <w:sz w:val="24"/>
          <w:szCs w:val="24"/>
          <w:lang w:eastAsia="ru-RU"/>
        </w:rPr>
        <w:t>Caietul de sarcini face parte integrantă din documentaţia pentru elaborarea şi prezentarea ofertei şi constituie în principal ansamblul cerinţelor pe baza cărora se</w:t>
      </w:r>
      <w:r w:rsidR="006307E7" w:rsidRPr="00FC3D5D">
        <w:rPr>
          <w:rFonts w:ascii="Times New Roman" w:eastAsia="Times New Roman" w:hAnsi="Times New Roman" w:cs="Times New Roman"/>
          <w:sz w:val="24"/>
          <w:szCs w:val="24"/>
          <w:lang w:eastAsia="ru-RU"/>
        </w:rPr>
        <w:t xml:space="preserve"> </w:t>
      </w:r>
      <w:r w:rsidR="007D2A9E" w:rsidRPr="00FC3D5D">
        <w:rPr>
          <w:rFonts w:ascii="Times New Roman" w:eastAsia="Times New Roman" w:hAnsi="Times New Roman" w:cs="Times New Roman"/>
          <w:sz w:val="24"/>
          <w:szCs w:val="24"/>
          <w:lang w:eastAsia="ru-RU"/>
        </w:rPr>
        <w:t>elaborează de către ofertant propunerea tehnică.</w:t>
      </w:r>
    </w:p>
    <w:p w14:paraId="3120F5B2" w14:textId="10168D01" w:rsidR="007D2A9E" w:rsidRPr="00FC3D5D" w:rsidRDefault="007D2A9E" w:rsidP="00FC3D5D">
      <w:pPr>
        <w:spacing w:after="0" w:line="276" w:lineRule="auto"/>
        <w:ind w:firstLine="284"/>
        <w:jc w:val="both"/>
        <w:rPr>
          <w:rFonts w:ascii="Times New Roman" w:eastAsia="Times New Roman" w:hAnsi="Times New Roman" w:cs="Times New Roman"/>
          <w:sz w:val="24"/>
          <w:szCs w:val="24"/>
          <w:lang w:eastAsia="ru-RU"/>
        </w:rPr>
      </w:pPr>
      <w:r w:rsidRPr="00FC3D5D">
        <w:rPr>
          <w:rFonts w:ascii="Times New Roman" w:eastAsia="Times New Roman" w:hAnsi="Times New Roman" w:cs="Times New Roman"/>
          <w:sz w:val="24"/>
          <w:szCs w:val="24"/>
          <w:lang w:eastAsia="ru-RU"/>
        </w:rPr>
        <w:t>Cerinţele impuse prin prezentul caiet de sarcini sunt considerate ca fiind minimale. În acest sens, orice ofertă de bază prezentată, va fi luată în considerare numai în măsura în care propunerea tehnică presupune asigurarea cerinţelor minimale din caietul de sarcini.</w:t>
      </w:r>
    </w:p>
    <w:p w14:paraId="7A80973C" w14:textId="1DDC69D4" w:rsidR="007D2A9E" w:rsidRPr="00FC3D5D" w:rsidRDefault="007D2A9E" w:rsidP="00FC3D5D">
      <w:pPr>
        <w:spacing w:after="0" w:line="276" w:lineRule="auto"/>
        <w:ind w:firstLine="284"/>
        <w:jc w:val="both"/>
        <w:rPr>
          <w:rFonts w:ascii="Times New Roman" w:eastAsia="Times New Roman" w:hAnsi="Times New Roman" w:cs="Times New Roman"/>
          <w:sz w:val="24"/>
          <w:szCs w:val="24"/>
          <w:lang w:eastAsia="ru-RU"/>
        </w:rPr>
      </w:pPr>
      <w:r w:rsidRPr="00FC3D5D">
        <w:rPr>
          <w:rFonts w:ascii="Times New Roman" w:eastAsia="Times New Roman" w:hAnsi="Times New Roman" w:cs="Times New Roman"/>
          <w:sz w:val="24"/>
          <w:szCs w:val="24"/>
          <w:lang w:eastAsia="ru-RU"/>
        </w:rPr>
        <w:t>Pentru întocmirea unei propuneri tehnice care să corespundă tuturor cerinţelor impuse prin caietul de</w:t>
      </w:r>
      <w:r w:rsidR="006307E7" w:rsidRPr="00FC3D5D">
        <w:rPr>
          <w:rFonts w:ascii="Times New Roman" w:eastAsia="Times New Roman" w:hAnsi="Times New Roman" w:cs="Times New Roman"/>
          <w:sz w:val="24"/>
          <w:szCs w:val="24"/>
          <w:lang w:eastAsia="ru-RU"/>
        </w:rPr>
        <w:t xml:space="preserve"> </w:t>
      </w:r>
      <w:r w:rsidRPr="00FC3D5D">
        <w:rPr>
          <w:rFonts w:ascii="Times New Roman" w:eastAsia="Times New Roman" w:hAnsi="Times New Roman" w:cs="Times New Roman"/>
          <w:sz w:val="24"/>
          <w:szCs w:val="24"/>
          <w:lang w:eastAsia="ru-RU"/>
        </w:rPr>
        <w:t>sarcini, autoritatea contractantă recomandă vizitarea amplasamentului obiectivului, cu respectarea condiţiilor de protecţie a mediului, a securităţii şi siguranţei în muncă.</w:t>
      </w:r>
    </w:p>
    <w:p w14:paraId="0A5E4DB9" w14:textId="1019F6FB" w:rsidR="007D2A9E" w:rsidRPr="00FC3D5D" w:rsidRDefault="007D2A9E" w:rsidP="003B04CB">
      <w:pPr>
        <w:spacing w:after="0" w:line="360" w:lineRule="auto"/>
        <w:ind w:firstLine="284"/>
        <w:jc w:val="both"/>
        <w:rPr>
          <w:rFonts w:ascii="Times New Roman" w:eastAsia="Times New Roman" w:hAnsi="Times New Roman" w:cs="Times New Roman"/>
          <w:sz w:val="24"/>
          <w:szCs w:val="24"/>
          <w:lang w:eastAsia="ru-RU"/>
        </w:rPr>
      </w:pPr>
      <w:r w:rsidRPr="00FC3D5D">
        <w:rPr>
          <w:rFonts w:ascii="Times New Roman" w:eastAsia="Times New Roman" w:hAnsi="Times New Roman" w:cs="Times New Roman"/>
          <w:sz w:val="24"/>
          <w:szCs w:val="24"/>
          <w:lang w:eastAsia="ru-RU"/>
        </w:rPr>
        <w:t xml:space="preserve">Obiectivul urmărit de prezentul caiet de sarcini este stabilirea condiţiilor pentru realizarea </w:t>
      </w:r>
      <w:r w:rsidR="00755131" w:rsidRPr="00FC3D5D">
        <w:rPr>
          <w:rFonts w:ascii="Times New Roman" w:hAnsi="Times New Roman" w:cs="Times New Roman"/>
          <w:bCs/>
          <w:i/>
          <w:iCs/>
          <w:sz w:val="24"/>
          <w:szCs w:val="24"/>
          <w:u w:val="single"/>
          <w:lang w:eastAsia="ru-RU"/>
        </w:rPr>
        <w:fldChar w:fldCharType="begin"/>
      </w:r>
      <w:r w:rsidR="00755131" w:rsidRPr="00FC3D5D">
        <w:rPr>
          <w:rFonts w:ascii="Times New Roman" w:hAnsi="Times New Roman" w:cs="Times New Roman"/>
          <w:bCs/>
          <w:i/>
          <w:iCs/>
          <w:sz w:val="24"/>
          <w:szCs w:val="24"/>
          <w:u w:val="single"/>
          <w:lang w:eastAsia="ru-RU"/>
        </w:rPr>
        <w:instrText xml:space="preserve"> MERGEFIELD Obiectul_achiziției </w:instrText>
      </w:r>
      <w:r w:rsidR="00755131" w:rsidRPr="00FC3D5D">
        <w:rPr>
          <w:rFonts w:ascii="Times New Roman" w:hAnsi="Times New Roman" w:cs="Times New Roman"/>
          <w:bCs/>
          <w:i/>
          <w:iCs/>
          <w:sz w:val="24"/>
          <w:szCs w:val="24"/>
          <w:u w:val="single"/>
          <w:lang w:eastAsia="ru-RU"/>
        </w:rPr>
        <w:fldChar w:fldCharType="separate"/>
      </w:r>
      <w:r w:rsidR="00755131" w:rsidRPr="00FC3D5D">
        <w:rPr>
          <w:rFonts w:ascii="Times New Roman" w:hAnsi="Times New Roman" w:cs="Times New Roman"/>
          <w:bCs/>
          <w:i/>
          <w:iCs/>
          <w:noProof/>
          <w:sz w:val="24"/>
          <w:szCs w:val="24"/>
          <w:u w:val="single"/>
          <w:lang w:eastAsia="ru-RU"/>
        </w:rPr>
        <w:t>Lucrări</w:t>
      </w:r>
      <w:r w:rsidR="004E73CE" w:rsidRPr="00FC3D5D">
        <w:rPr>
          <w:rFonts w:ascii="Times New Roman" w:hAnsi="Times New Roman" w:cs="Times New Roman"/>
          <w:bCs/>
          <w:i/>
          <w:iCs/>
          <w:noProof/>
          <w:sz w:val="24"/>
          <w:szCs w:val="24"/>
          <w:u w:val="single"/>
          <w:lang w:eastAsia="ru-RU"/>
        </w:rPr>
        <w:t>lor</w:t>
      </w:r>
      <w:r w:rsidR="00755131" w:rsidRPr="00FC3D5D">
        <w:rPr>
          <w:rFonts w:ascii="Times New Roman" w:hAnsi="Times New Roman" w:cs="Times New Roman"/>
          <w:bCs/>
          <w:i/>
          <w:iCs/>
          <w:noProof/>
          <w:sz w:val="24"/>
          <w:szCs w:val="24"/>
          <w:u w:val="single"/>
          <w:lang w:eastAsia="ru-RU"/>
        </w:rPr>
        <w:t xml:space="preserve"> de reparație a acoperișului Institutului de Inginerie Electronică și Nanotehnologii „D. Ghițu” (UTM)</w:t>
      </w:r>
      <w:r w:rsidR="00755131" w:rsidRPr="00FC3D5D">
        <w:rPr>
          <w:rFonts w:ascii="Times New Roman" w:hAnsi="Times New Roman" w:cs="Times New Roman"/>
          <w:bCs/>
          <w:i/>
          <w:iCs/>
          <w:sz w:val="24"/>
          <w:szCs w:val="24"/>
          <w:u w:val="single"/>
          <w:lang w:eastAsia="ru-RU"/>
        </w:rPr>
        <w:fldChar w:fldCharType="end"/>
      </w:r>
      <w:r w:rsidR="00AE0192" w:rsidRPr="00FC3D5D">
        <w:rPr>
          <w:rFonts w:ascii="Times New Roman" w:hAnsi="Times New Roman" w:cs="Times New Roman"/>
          <w:bCs/>
          <w:i/>
          <w:iCs/>
          <w:sz w:val="24"/>
          <w:szCs w:val="24"/>
          <w:u w:val="single"/>
          <w:lang w:eastAsia="ru-RU"/>
        </w:rPr>
        <w:t>,</w:t>
      </w:r>
      <w:r w:rsidR="00755131" w:rsidRPr="00FC3D5D">
        <w:rPr>
          <w:rFonts w:ascii="Times New Roman" w:hAnsi="Times New Roman" w:cs="Times New Roman"/>
          <w:i/>
          <w:iCs/>
          <w:sz w:val="24"/>
          <w:szCs w:val="24"/>
          <w:u w:val="single"/>
          <w:shd w:val="clear" w:color="auto" w:fill="FFFFFF"/>
        </w:rPr>
        <w:t xml:space="preserve"> Republica Moldova, mun. Chişinau, str. Academiei , 3/3.</w:t>
      </w:r>
    </w:p>
    <w:p w14:paraId="19E03DCF" w14:textId="77777777" w:rsidR="00755131" w:rsidRPr="00FC3D5D" w:rsidRDefault="007D2A9E" w:rsidP="003B04CB">
      <w:pPr>
        <w:spacing w:after="0" w:line="360" w:lineRule="auto"/>
        <w:ind w:firstLine="284"/>
        <w:rPr>
          <w:rFonts w:ascii="Times New Roman" w:hAnsi="Times New Roman" w:cs="Times New Roman"/>
          <w:b/>
          <w:sz w:val="32"/>
          <w:szCs w:val="32"/>
          <w:lang w:eastAsia="ru-RU"/>
        </w:rPr>
      </w:pPr>
      <w:r w:rsidRPr="00FC3D5D">
        <w:rPr>
          <w:rFonts w:ascii="Times New Roman" w:eastAsia="Times New Roman" w:hAnsi="Times New Roman" w:cs="Times New Roman"/>
          <w:sz w:val="24"/>
          <w:szCs w:val="24"/>
          <w:lang w:eastAsia="ru-RU"/>
        </w:rPr>
        <w:t xml:space="preserve">Criteriul de atribuire: </w:t>
      </w:r>
      <w:r w:rsidR="006307E7" w:rsidRPr="00FC3D5D">
        <w:rPr>
          <w:rFonts w:ascii="Times New Roman" w:hAnsi="Times New Roman" w:cs="Times New Roman"/>
          <w:i/>
          <w:noProof/>
          <w:sz w:val="24"/>
          <w:szCs w:val="24"/>
          <w:u w:val="single"/>
          <w:lang w:eastAsia="ru-RU"/>
        </w:rPr>
        <w:t>Prețul cel mai scăzut cu corespunderea tuturor cerințelor de calificare.</w:t>
      </w:r>
    </w:p>
    <w:p w14:paraId="42107115" w14:textId="4AAFF3A8" w:rsidR="007D2A9E" w:rsidRPr="00FC3D5D" w:rsidRDefault="007D2A9E" w:rsidP="003B04CB">
      <w:pPr>
        <w:spacing w:after="0" w:line="360" w:lineRule="auto"/>
        <w:ind w:firstLine="284"/>
        <w:rPr>
          <w:rFonts w:ascii="Times New Roman" w:eastAsia="Times New Roman" w:hAnsi="Times New Roman" w:cs="Times New Roman"/>
          <w:sz w:val="24"/>
          <w:szCs w:val="24"/>
          <w:lang w:eastAsia="ru-RU"/>
        </w:rPr>
      </w:pPr>
      <w:r w:rsidRPr="00FC3D5D">
        <w:rPr>
          <w:rFonts w:ascii="Times New Roman" w:eastAsia="Times New Roman" w:hAnsi="Times New Roman" w:cs="Times New Roman"/>
          <w:sz w:val="24"/>
          <w:szCs w:val="24"/>
          <w:lang w:eastAsia="ru-RU"/>
        </w:rPr>
        <w:t>Criteriul stabilit, nu poate fi schimbat şi rămâne valabil pe toată perioada de valabilitate a ofertei.</w:t>
      </w:r>
    </w:p>
    <w:p w14:paraId="578D0BC5" w14:textId="3F69E73F" w:rsidR="007D2A9E" w:rsidRPr="00FC3D5D" w:rsidRDefault="007D2A9E" w:rsidP="003B04CB">
      <w:pPr>
        <w:spacing w:after="120" w:line="360" w:lineRule="auto"/>
        <w:ind w:firstLine="284"/>
        <w:jc w:val="both"/>
        <w:rPr>
          <w:rFonts w:ascii="Times New Roman" w:eastAsia="Times New Roman" w:hAnsi="Times New Roman" w:cs="Times New Roman"/>
          <w:sz w:val="24"/>
          <w:szCs w:val="24"/>
          <w:lang w:eastAsia="ru-RU"/>
        </w:rPr>
      </w:pPr>
      <w:r w:rsidRPr="00FC3D5D">
        <w:rPr>
          <w:rFonts w:ascii="Times New Roman" w:eastAsia="Times New Roman" w:hAnsi="Times New Roman" w:cs="Times New Roman"/>
          <w:sz w:val="24"/>
          <w:szCs w:val="24"/>
          <w:lang w:eastAsia="ru-RU"/>
        </w:rPr>
        <w:t xml:space="preserve">Evaluarea ofertelor se va realiza pentru toate operaţiunile şi cantităţile prevăzute în </w:t>
      </w:r>
      <w:r w:rsidR="006307E7" w:rsidRPr="00FC3D5D">
        <w:rPr>
          <w:rFonts w:ascii="Times New Roman" w:eastAsia="Times New Roman" w:hAnsi="Times New Roman" w:cs="Times New Roman"/>
          <w:sz w:val="24"/>
          <w:szCs w:val="24"/>
          <w:lang w:eastAsia="ru-RU"/>
        </w:rPr>
        <w:t xml:space="preserve"> </w:t>
      </w:r>
      <w:r w:rsidRPr="00FC3D5D">
        <w:rPr>
          <w:rFonts w:ascii="Times New Roman" w:eastAsia="Times New Roman" w:hAnsi="Times New Roman" w:cs="Times New Roman"/>
          <w:sz w:val="24"/>
          <w:szCs w:val="24"/>
          <w:lang w:eastAsia="ru-RU"/>
        </w:rPr>
        <w:t>Lista cantităților de lucrări. Ofertantul va depune oferta, în mod obligatoriu, pentru toate operaţiunile şi cantităţile prevăzute de ,,Lista cantităților de lucrări”, în caz contrar oferta va fi declarată neconformă.</w:t>
      </w:r>
    </w:p>
    <w:p w14:paraId="4318A4A0" w14:textId="50D4EB1A" w:rsidR="0008680A" w:rsidRPr="00FC3D5D" w:rsidRDefault="00FC3D5D" w:rsidP="00FC3D5D">
      <w:pPr>
        <w:spacing w:after="120" w:line="276" w:lineRule="auto"/>
        <w:jc w:val="both"/>
        <w:rPr>
          <w:rFonts w:ascii="Times New Roman" w:eastAsia="Times New Roman" w:hAnsi="Times New Roman" w:cs="Times New Roman"/>
          <w:i/>
          <w:iCs/>
          <w:sz w:val="24"/>
          <w:szCs w:val="24"/>
          <w:u w:val="single"/>
          <w:lang w:eastAsia="ru-RU"/>
        </w:rPr>
      </w:pPr>
      <w:r w:rsidRPr="00FC3D5D">
        <w:rPr>
          <w:rFonts w:ascii="Times New Roman" w:eastAsia="Times New Roman" w:hAnsi="Times New Roman" w:cs="Times New Roman"/>
          <w:sz w:val="24"/>
          <w:szCs w:val="24"/>
          <w:lang w:eastAsia="ru-RU"/>
        </w:rPr>
        <w:t>e</w:t>
      </w:r>
      <w:r w:rsidR="00755131" w:rsidRPr="00FC3D5D">
        <w:rPr>
          <w:rFonts w:ascii="Times New Roman" w:eastAsia="Times New Roman" w:hAnsi="Times New Roman" w:cs="Times New Roman"/>
          <w:sz w:val="24"/>
          <w:szCs w:val="24"/>
          <w:lang w:eastAsia="ru-RU"/>
        </w:rPr>
        <w:t>)</w:t>
      </w:r>
      <w:r w:rsidR="00755131" w:rsidRPr="00FC3D5D">
        <w:rPr>
          <w:rFonts w:ascii="Times New Roman" w:eastAsia="Times New Roman" w:hAnsi="Times New Roman" w:cs="Times New Roman"/>
          <w:b/>
          <w:bCs/>
          <w:sz w:val="24"/>
          <w:szCs w:val="24"/>
          <w:lang w:eastAsia="ru-RU"/>
        </w:rPr>
        <w:t xml:space="preserve"> </w:t>
      </w:r>
      <w:r w:rsidR="007D2A9E" w:rsidRPr="00FC3D5D">
        <w:rPr>
          <w:rFonts w:ascii="Times New Roman" w:eastAsia="Times New Roman" w:hAnsi="Times New Roman" w:cs="Times New Roman"/>
          <w:b/>
          <w:bCs/>
          <w:sz w:val="24"/>
          <w:szCs w:val="24"/>
          <w:lang w:eastAsia="ru-RU"/>
        </w:rPr>
        <w:t>Observaţie:</w:t>
      </w:r>
      <w:r w:rsidR="007D2A9E" w:rsidRPr="00FC3D5D">
        <w:rPr>
          <w:rFonts w:ascii="Times New Roman" w:eastAsia="Times New Roman" w:hAnsi="Times New Roman" w:cs="Times New Roman"/>
          <w:sz w:val="24"/>
          <w:szCs w:val="24"/>
          <w:lang w:eastAsia="ru-RU"/>
        </w:rPr>
        <w:t xml:space="preserve"> </w:t>
      </w:r>
      <w:r w:rsidR="007D2A9E" w:rsidRPr="00FC3D5D">
        <w:rPr>
          <w:rFonts w:ascii="Times New Roman" w:eastAsia="Times New Roman" w:hAnsi="Times New Roman" w:cs="Times New Roman"/>
          <w:i/>
          <w:iCs/>
          <w:sz w:val="24"/>
          <w:szCs w:val="24"/>
          <w:u w:val="single"/>
          <w:lang w:eastAsia="ru-RU"/>
        </w:rPr>
        <w:t>Ofertele care nu satisfac cerinţele caietului de sarcini se resping ca fiind neconforme.</w:t>
      </w:r>
    </w:p>
    <w:p w14:paraId="7B418DBF" w14:textId="4836B7B4" w:rsidR="00CA49D0" w:rsidRPr="00FC3D5D" w:rsidRDefault="00AE0192" w:rsidP="00FC3D5D">
      <w:pPr>
        <w:spacing w:line="276" w:lineRule="auto"/>
        <w:jc w:val="both"/>
        <w:rPr>
          <w:rFonts w:ascii="Times New Roman" w:eastAsia="Times New Roman" w:hAnsi="Times New Roman" w:cs="Times New Roman"/>
          <w:b/>
          <w:noProof/>
          <w:sz w:val="24"/>
          <w:szCs w:val="24"/>
        </w:rPr>
      </w:pPr>
      <w:r w:rsidRPr="00FC3D5D">
        <w:rPr>
          <w:rFonts w:ascii="Times New Roman" w:eastAsia="Times New Roman" w:hAnsi="Times New Roman" w:cs="Times New Roman"/>
          <w:b/>
          <w:noProof/>
          <w:sz w:val="24"/>
          <w:szCs w:val="24"/>
        </w:rPr>
        <w:t>2. INFORMAŢII ŞI PROIECTARE:</w:t>
      </w:r>
    </w:p>
    <w:p w14:paraId="01CBF6F7" w14:textId="3C403AF6" w:rsidR="007448E6" w:rsidRPr="00FC3D5D" w:rsidRDefault="00E903D7" w:rsidP="00FC3D5D">
      <w:pPr>
        <w:spacing w:line="276" w:lineRule="auto"/>
        <w:ind w:firstLine="284"/>
        <w:jc w:val="both"/>
        <w:rPr>
          <w:rFonts w:ascii="Times New Roman" w:eastAsia="Times New Roman" w:hAnsi="Times New Roman" w:cs="Times New Roman"/>
          <w:bCs/>
          <w:noProof/>
          <w:sz w:val="24"/>
          <w:szCs w:val="24"/>
          <w:lang w:val="ru-RU"/>
        </w:rPr>
      </w:pPr>
      <w:r w:rsidRPr="00FC3D5D">
        <w:rPr>
          <w:rFonts w:ascii="Times New Roman" w:hAnsi="Times New Roman" w:cs="Times New Roman"/>
          <w:sz w:val="24"/>
          <w:szCs w:val="24"/>
          <w:lang w:val="ro-RO"/>
        </w:rPr>
        <w:t>Demontarea elementelor de acoperiș - membrane bituminoase în unul sau două straturi. Învelirea acoperișului cu membrane bituminoase lipite cu flacără în sistem monostrat pe suprafețe orizontale montate pe suport continuu, pentru membrane în 2 straturi (Uniflex EPP, EKP)</w:t>
      </w:r>
      <w:r w:rsidR="00D27804" w:rsidRPr="00FC3D5D">
        <w:rPr>
          <w:rFonts w:ascii="Times New Roman" w:hAnsi="Times New Roman" w:cs="Times New Roman"/>
          <w:sz w:val="24"/>
          <w:szCs w:val="24"/>
          <w:lang w:val="ro-RO"/>
        </w:rPr>
        <w:t>.</w:t>
      </w:r>
    </w:p>
    <w:p w14:paraId="00485287" w14:textId="31A25547" w:rsidR="00646C93" w:rsidRPr="00FC3D5D" w:rsidRDefault="00AE0192" w:rsidP="00FC3D5D">
      <w:pPr>
        <w:spacing w:line="276" w:lineRule="auto"/>
        <w:jc w:val="both"/>
        <w:rPr>
          <w:rFonts w:ascii="Times New Roman" w:eastAsia="Times New Roman" w:hAnsi="Times New Roman" w:cs="Times New Roman"/>
          <w:b/>
          <w:noProof/>
          <w:sz w:val="24"/>
          <w:szCs w:val="24"/>
        </w:rPr>
      </w:pPr>
      <w:r w:rsidRPr="00FC3D5D">
        <w:rPr>
          <w:rFonts w:ascii="Times New Roman" w:eastAsia="Times New Roman" w:hAnsi="Times New Roman" w:cs="Times New Roman"/>
          <w:b/>
          <w:noProof/>
          <w:sz w:val="24"/>
          <w:szCs w:val="24"/>
        </w:rPr>
        <w:lastRenderedPageBreak/>
        <w:t>3. MATERIALE, COMPATIBILITĂŢI, REGLEMENTĂRI TEHNICE ŞI STANDARDE UTILIZATE:</w:t>
      </w:r>
      <w:bookmarkStart w:id="3" w:name="_Hlk129791813"/>
    </w:p>
    <w:p w14:paraId="1F724300" w14:textId="38FD32B9" w:rsidR="00646C93" w:rsidRPr="00FC3D5D" w:rsidRDefault="00646C93" w:rsidP="00FC3D5D">
      <w:pPr>
        <w:spacing w:after="0" w:line="276" w:lineRule="auto"/>
        <w:ind w:firstLine="284"/>
        <w:jc w:val="both"/>
        <w:rPr>
          <w:rFonts w:ascii="Times New Roman" w:eastAsia="Times New Roman" w:hAnsi="Times New Roman" w:cs="Times New Roman"/>
          <w:bCs/>
          <w:noProof/>
          <w:sz w:val="28"/>
          <w:szCs w:val="28"/>
          <w:lang w:val="en-US"/>
        </w:rPr>
      </w:pPr>
      <w:bookmarkStart w:id="4" w:name="_Hlk129791885"/>
      <w:r w:rsidRPr="00FC3D5D">
        <w:rPr>
          <w:rFonts w:ascii="Times New Roman" w:eastAsia="Times New Roman" w:hAnsi="Times New Roman" w:cs="Times New Roman"/>
          <w:bCs/>
          <w:noProof/>
          <w:sz w:val="24"/>
          <w:szCs w:val="24"/>
        </w:rPr>
        <w:t xml:space="preserve">a) </w:t>
      </w:r>
      <w:bookmarkEnd w:id="4"/>
      <w:r w:rsidR="00276732" w:rsidRPr="00FC3D5D">
        <w:rPr>
          <w:rFonts w:ascii="Times New Roman" w:hAnsi="Times New Roman" w:cs="Times New Roman"/>
          <w:sz w:val="24"/>
          <w:szCs w:val="24"/>
        </w:rPr>
        <w:t>Prezentul Caiet de sarcini stabileşte condiţiile tehnice şi de calitate pentru execuţia lucrărilor preconizate, descrierea şi tipul lucrărilor ce se vor executa sunt prevăzute în anexa nr. 1, care face parte integrantă din prezentul caiet de sarcini.</w:t>
      </w:r>
    </w:p>
    <w:p w14:paraId="59888AB7" w14:textId="6E58332C" w:rsidR="00D27804" w:rsidRPr="00FC3D5D" w:rsidRDefault="007448E6" w:rsidP="00FC3D5D">
      <w:pPr>
        <w:spacing w:after="0" w:line="276" w:lineRule="auto"/>
        <w:ind w:firstLine="284"/>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Cs/>
          <w:noProof/>
          <w:sz w:val="24"/>
          <w:szCs w:val="24"/>
          <w:lang w:val="en-US"/>
        </w:rPr>
        <w:t>b)</w:t>
      </w:r>
      <w:r w:rsidR="00D27804" w:rsidRPr="00FC3D5D">
        <w:rPr>
          <w:rFonts w:ascii="Times New Roman" w:eastAsia="Times New Roman" w:hAnsi="Times New Roman" w:cs="Times New Roman"/>
          <w:bCs/>
          <w:noProof/>
          <w:sz w:val="24"/>
          <w:szCs w:val="24"/>
          <w:lang w:val="en-US"/>
        </w:rPr>
        <w:t>Materiale oferite de Beneficiar</w:t>
      </w:r>
      <w:r w:rsidR="00D27804" w:rsidRPr="00FC3D5D">
        <w:rPr>
          <w:rFonts w:ascii="Times New Roman" w:eastAsia="Times New Roman" w:hAnsi="Times New Roman" w:cs="Times New Roman"/>
          <w:bCs/>
          <w:noProof/>
          <w:sz w:val="24"/>
          <w:szCs w:val="24"/>
        </w:rPr>
        <w:t>:</w:t>
      </w:r>
    </w:p>
    <w:p w14:paraId="661C02E1" w14:textId="7D29469B" w:rsidR="007448E6" w:rsidRPr="00FC3D5D" w:rsidRDefault="00D27804" w:rsidP="00FC3D5D">
      <w:pPr>
        <w:spacing w:after="0" w:line="276" w:lineRule="auto"/>
        <w:ind w:firstLine="284"/>
        <w:jc w:val="both"/>
        <w:rPr>
          <w:rFonts w:ascii="Times New Roman" w:eastAsia="Times New Roman" w:hAnsi="Times New Roman" w:cs="Times New Roman"/>
          <w:bCs/>
          <w:noProof/>
          <w:sz w:val="24"/>
          <w:szCs w:val="24"/>
          <w:lang w:val="en-US"/>
        </w:rPr>
      </w:pPr>
      <w:r w:rsidRPr="00FC3D5D">
        <w:rPr>
          <w:rFonts w:ascii="Times New Roman" w:eastAsia="Times New Roman" w:hAnsi="Times New Roman" w:cs="Times New Roman"/>
          <w:bCs/>
          <w:noProof/>
          <w:sz w:val="24"/>
          <w:szCs w:val="24"/>
          <w:lang w:val="en-US"/>
        </w:rPr>
        <w:t xml:space="preserve">- </w:t>
      </w:r>
      <w:r w:rsidR="00E903D7" w:rsidRPr="00FC3D5D">
        <w:rPr>
          <w:rFonts w:ascii="Times New Roman" w:eastAsia="Times New Roman" w:hAnsi="Times New Roman" w:cs="Times New Roman"/>
          <w:bCs/>
          <w:noProof/>
          <w:sz w:val="24"/>
          <w:szCs w:val="24"/>
          <w:lang w:val="en-US"/>
        </w:rPr>
        <w:t>Tablă zincată grosimea 0,55 mm.</w:t>
      </w:r>
    </w:p>
    <w:p w14:paraId="15280F3C" w14:textId="0376BF65" w:rsidR="007448E6" w:rsidRPr="00FC3D5D" w:rsidRDefault="00D27804" w:rsidP="00AD5753">
      <w:pPr>
        <w:spacing w:after="0" w:line="276" w:lineRule="auto"/>
        <w:ind w:firstLine="284"/>
        <w:jc w:val="both"/>
        <w:rPr>
          <w:rFonts w:ascii="Times New Roman" w:eastAsia="Times New Roman" w:hAnsi="Times New Roman" w:cs="Times New Roman"/>
          <w:bCs/>
          <w:noProof/>
          <w:sz w:val="24"/>
          <w:szCs w:val="24"/>
          <w:lang w:val="en-US"/>
        </w:rPr>
      </w:pPr>
      <w:r w:rsidRPr="00FC3D5D">
        <w:rPr>
          <w:rFonts w:ascii="Times New Roman" w:eastAsia="Times New Roman" w:hAnsi="Times New Roman" w:cs="Times New Roman"/>
          <w:bCs/>
          <w:noProof/>
          <w:sz w:val="24"/>
          <w:szCs w:val="24"/>
          <w:lang w:val="en-US"/>
        </w:rPr>
        <w:t xml:space="preserve">- </w:t>
      </w:r>
      <w:r w:rsidR="00E903D7" w:rsidRPr="00FC3D5D">
        <w:rPr>
          <w:rFonts w:ascii="Times New Roman" w:eastAsia="Times New Roman" w:hAnsi="Times New Roman" w:cs="Times New Roman"/>
          <w:bCs/>
          <w:noProof/>
          <w:sz w:val="24"/>
          <w:szCs w:val="24"/>
          <w:lang w:val="en-US"/>
        </w:rPr>
        <w:t xml:space="preserve">Membrană bituminoasă Uniflex, EPP și </w:t>
      </w:r>
      <w:r w:rsidR="00965FCB" w:rsidRPr="00FC3D5D">
        <w:rPr>
          <w:rFonts w:ascii="Times New Roman" w:eastAsia="Times New Roman" w:hAnsi="Times New Roman" w:cs="Times New Roman"/>
          <w:bCs/>
          <w:noProof/>
          <w:sz w:val="24"/>
          <w:szCs w:val="24"/>
          <w:lang w:val="en-US"/>
        </w:rPr>
        <w:t xml:space="preserve">Uniflex </w:t>
      </w:r>
      <w:r w:rsidR="00E903D7" w:rsidRPr="00FC3D5D">
        <w:rPr>
          <w:rFonts w:ascii="Times New Roman" w:eastAsia="Times New Roman" w:hAnsi="Times New Roman" w:cs="Times New Roman"/>
          <w:bCs/>
          <w:noProof/>
          <w:sz w:val="24"/>
          <w:szCs w:val="24"/>
          <w:lang w:val="en-US"/>
        </w:rPr>
        <w:t>EKP.</w:t>
      </w:r>
    </w:p>
    <w:bookmarkEnd w:id="3"/>
    <w:p w14:paraId="70093CB5" w14:textId="68FACEBC" w:rsidR="00EF5DA3" w:rsidRPr="00FC3D5D" w:rsidRDefault="00AE0192" w:rsidP="00FC3D5D">
      <w:pPr>
        <w:spacing w:after="120" w:line="276" w:lineRule="auto"/>
        <w:jc w:val="both"/>
        <w:rPr>
          <w:rFonts w:ascii="Times New Roman" w:eastAsia="Times New Roman" w:hAnsi="Times New Roman" w:cs="Times New Roman"/>
          <w:b/>
          <w:noProof/>
          <w:sz w:val="24"/>
          <w:szCs w:val="24"/>
        </w:rPr>
      </w:pPr>
      <w:r w:rsidRPr="00FC3D5D">
        <w:rPr>
          <w:rFonts w:ascii="Times New Roman" w:eastAsia="Times New Roman" w:hAnsi="Times New Roman" w:cs="Times New Roman"/>
          <w:b/>
          <w:noProof/>
          <w:sz w:val="24"/>
          <w:szCs w:val="24"/>
        </w:rPr>
        <w:t xml:space="preserve">4. MOSTRE: </w:t>
      </w:r>
    </w:p>
    <w:p w14:paraId="7ECE882C" w14:textId="425AB47E" w:rsidR="007448E6" w:rsidRPr="00FC3D5D" w:rsidRDefault="00755131" w:rsidP="00FC3D5D">
      <w:pPr>
        <w:tabs>
          <w:tab w:val="left" w:pos="612"/>
        </w:tabs>
        <w:spacing w:after="0" w:line="276" w:lineRule="auto"/>
        <w:ind w:firstLine="426"/>
        <w:rPr>
          <w:rFonts w:ascii="Times New Roman" w:hAnsi="Times New Roman" w:cs="Times New Roman"/>
          <w:iCs/>
          <w:sz w:val="24"/>
          <w:szCs w:val="24"/>
        </w:rPr>
      </w:pPr>
      <w:r w:rsidRPr="00FC3D5D">
        <w:rPr>
          <w:rFonts w:ascii="Times New Roman" w:hAnsi="Times New Roman" w:cs="Times New Roman"/>
          <w:iCs/>
          <w:sz w:val="24"/>
          <w:szCs w:val="24"/>
        </w:rPr>
        <w:t>Mostrele vor fi prezentate în termen de 5 zile lucrătoare de la solicitare, la pozițiile pentru care la evaluarea tehnică a ofertei, autoritatea contractantă va întâmpina neclarități.</w:t>
      </w:r>
    </w:p>
    <w:p w14:paraId="493C1BE4" w14:textId="4F992C99" w:rsidR="00646C93" w:rsidRPr="00FC3D5D" w:rsidRDefault="00AE0192" w:rsidP="00FC3D5D">
      <w:pPr>
        <w:spacing w:after="0" w:line="276" w:lineRule="auto"/>
        <w:jc w:val="both"/>
        <w:rPr>
          <w:rFonts w:ascii="Times New Roman" w:eastAsia="Times New Roman" w:hAnsi="Times New Roman" w:cs="Times New Roman"/>
          <w:b/>
          <w:noProof/>
          <w:sz w:val="24"/>
          <w:szCs w:val="24"/>
        </w:rPr>
      </w:pPr>
      <w:r w:rsidRPr="00FC3D5D">
        <w:rPr>
          <w:rFonts w:ascii="Times New Roman" w:eastAsia="Times New Roman" w:hAnsi="Times New Roman" w:cs="Times New Roman"/>
          <w:b/>
          <w:noProof/>
          <w:sz w:val="24"/>
          <w:szCs w:val="24"/>
        </w:rPr>
        <w:t>5. FURNIZAREA, PĂSTRAREA, PROTECŢIA MATERIALELOR ŞI A LUCRĂRILOR. SECURITATEA CONSTRUCŢIILOR ŞI A TERENURILOR AFERENTE:</w:t>
      </w:r>
    </w:p>
    <w:p w14:paraId="274535AD" w14:textId="1D7D619D" w:rsidR="007448E6" w:rsidRPr="00FC3D5D" w:rsidRDefault="00646C93" w:rsidP="00FC3D5D">
      <w:pPr>
        <w:spacing w:after="0" w:line="276" w:lineRule="auto"/>
        <w:ind w:firstLine="426"/>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Cs/>
          <w:noProof/>
          <w:sz w:val="24"/>
          <w:szCs w:val="24"/>
        </w:rPr>
        <w:t xml:space="preserve">a) </w:t>
      </w:r>
      <w:r w:rsidR="00755131" w:rsidRPr="00FC3D5D">
        <w:rPr>
          <w:rFonts w:ascii="Times New Roman" w:eastAsia="Times New Roman" w:hAnsi="Times New Roman" w:cs="Times New Roman"/>
          <w:bCs/>
          <w:noProof/>
          <w:sz w:val="24"/>
          <w:szCs w:val="24"/>
        </w:rPr>
        <w:t>Antreprenorul este obligat să păstreze în ordine bunurile Beneficiarului. Să mențină curățenia la locul de muncă</w:t>
      </w:r>
      <w:r w:rsidR="00AE0192" w:rsidRPr="00FC3D5D">
        <w:rPr>
          <w:rFonts w:ascii="Times New Roman" w:eastAsia="Times New Roman" w:hAnsi="Times New Roman" w:cs="Times New Roman"/>
          <w:bCs/>
          <w:noProof/>
          <w:sz w:val="24"/>
          <w:szCs w:val="24"/>
        </w:rPr>
        <w:t>;</w:t>
      </w:r>
    </w:p>
    <w:p w14:paraId="1173DF09" w14:textId="3EA25F4F" w:rsidR="007448E6" w:rsidRPr="00FC3D5D" w:rsidRDefault="00646C93" w:rsidP="00FC3D5D">
      <w:pPr>
        <w:spacing w:after="0" w:line="276" w:lineRule="auto"/>
        <w:ind w:firstLine="426"/>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Cs/>
          <w:noProof/>
          <w:sz w:val="24"/>
          <w:szCs w:val="24"/>
        </w:rPr>
        <w:t xml:space="preserve">b) </w:t>
      </w:r>
      <w:r w:rsidR="00755131" w:rsidRPr="00FC3D5D">
        <w:rPr>
          <w:rFonts w:ascii="Times New Roman" w:eastAsia="Times New Roman" w:hAnsi="Times New Roman" w:cs="Times New Roman"/>
          <w:bCs/>
          <w:noProof/>
          <w:sz w:val="24"/>
          <w:szCs w:val="24"/>
        </w:rPr>
        <w:t xml:space="preserve">Depozitarea deșeurilor – </w:t>
      </w:r>
      <w:r w:rsidR="00E903D7" w:rsidRPr="00FC3D5D">
        <w:rPr>
          <w:rFonts w:ascii="Times New Roman" w:eastAsia="Times New Roman" w:hAnsi="Times New Roman" w:cs="Times New Roman"/>
          <w:bCs/>
          <w:noProof/>
          <w:sz w:val="24"/>
          <w:szCs w:val="24"/>
        </w:rPr>
        <w:t>se va încărca în autobasculantă pentru ulterioara transportare</w:t>
      </w:r>
      <w:r w:rsidR="00755131" w:rsidRPr="00FC3D5D">
        <w:rPr>
          <w:rFonts w:ascii="Times New Roman" w:eastAsia="Times New Roman" w:hAnsi="Times New Roman" w:cs="Times New Roman"/>
          <w:bCs/>
          <w:noProof/>
          <w:sz w:val="24"/>
          <w:szCs w:val="24"/>
        </w:rPr>
        <w:t>.</w:t>
      </w:r>
    </w:p>
    <w:p w14:paraId="5A7E4F88" w14:textId="2F4ED8F1" w:rsidR="006B61BF" w:rsidRPr="00FC3D5D" w:rsidRDefault="00AE0192" w:rsidP="00FC3D5D">
      <w:pPr>
        <w:spacing w:after="120" w:line="276" w:lineRule="auto"/>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
          <w:noProof/>
          <w:sz w:val="24"/>
          <w:szCs w:val="24"/>
        </w:rPr>
        <w:t xml:space="preserve">6. ÎNCERCĂRI, INSTRUCŢIUNI, GARANŢII ALE FURNIZORILOR, DESENE ŞI SCHEME DE EXECUŢIE: </w:t>
      </w:r>
    </w:p>
    <w:p w14:paraId="399CDE3D" w14:textId="748C5187" w:rsidR="007448E6" w:rsidRPr="00FC3D5D" w:rsidRDefault="00755131" w:rsidP="00FC3D5D">
      <w:pPr>
        <w:spacing w:after="0" w:line="276" w:lineRule="auto"/>
        <w:ind w:firstLine="426"/>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Cs/>
          <w:noProof/>
          <w:sz w:val="24"/>
          <w:szCs w:val="24"/>
        </w:rPr>
        <w:t>Toate lucrările să fie executate cu respectarea prevederilor Legii nr. 721-XIII din 02.02.1996 „Privind calitatea în construcții”.</w:t>
      </w:r>
    </w:p>
    <w:p w14:paraId="3E2146CE" w14:textId="606121E1" w:rsidR="00646C93" w:rsidRPr="00FC3D5D" w:rsidRDefault="00AE0192" w:rsidP="00FC3D5D">
      <w:pPr>
        <w:spacing w:after="120" w:line="276" w:lineRule="auto"/>
        <w:jc w:val="both"/>
        <w:rPr>
          <w:rFonts w:ascii="Times New Roman" w:eastAsia="Times New Roman" w:hAnsi="Times New Roman" w:cs="Times New Roman"/>
          <w:bCs/>
          <w:sz w:val="24"/>
          <w:szCs w:val="24"/>
        </w:rPr>
      </w:pPr>
      <w:r w:rsidRPr="00FC3D5D">
        <w:rPr>
          <w:rFonts w:ascii="Times New Roman" w:eastAsia="Times New Roman" w:hAnsi="Times New Roman" w:cs="Times New Roman"/>
          <w:b/>
          <w:noProof/>
          <w:sz w:val="24"/>
          <w:szCs w:val="24"/>
        </w:rPr>
        <w:t xml:space="preserve">7. REMEDIEREA VICIILOR ASCUNSE ŞI A DEFECTELOR: </w:t>
      </w:r>
    </w:p>
    <w:p w14:paraId="554ECE9D" w14:textId="1DD425FC" w:rsidR="007448E6" w:rsidRPr="00FC3D5D" w:rsidRDefault="00751598" w:rsidP="00FC3D5D">
      <w:pPr>
        <w:spacing w:after="0" w:line="276" w:lineRule="auto"/>
        <w:ind w:firstLine="426"/>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Cs/>
          <w:noProof/>
          <w:sz w:val="24"/>
          <w:szCs w:val="24"/>
        </w:rPr>
        <w:t xml:space="preserve">Remedierea viciilor și a defectelor care au apărut pe parcursul executării lucrărilor se înlătură în termen </w:t>
      </w:r>
      <w:r w:rsidR="00626D8D" w:rsidRPr="00FC3D5D">
        <w:rPr>
          <w:rFonts w:ascii="Times New Roman" w:eastAsia="Times New Roman" w:hAnsi="Times New Roman" w:cs="Times New Roman"/>
          <w:bCs/>
          <w:noProof/>
          <w:sz w:val="24"/>
          <w:szCs w:val="24"/>
        </w:rPr>
        <w:t xml:space="preserve">de </w:t>
      </w:r>
      <w:r w:rsidRPr="00FC3D5D">
        <w:rPr>
          <w:rFonts w:ascii="Times New Roman" w:eastAsia="Times New Roman" w:hAnsi="Times New Roman" w:cs="Times New Roman"/>
          <w:bCs/>
          <w:noProof/>
          <w:sz w:val="24"/>
          <w:szCs w:val="24"/>
        </w:rPr>
        <w:t>cel mult 20 zile de la anunțarea în scris a Antreprenorului.</w:t>
      </w:r>
    </w:p>
    <w:p w14:paraId="78612E36" w14:textId="480DC7DB" w:rsidR="00646C93" w:rsidRPr="00FC3D5D" w:rsidRDefault="00AE0192" w:rsidP="00FC3D5D">
      <w:pPr>
        <w:spacing w:after="120" w:line="276" w:lineRule="auto"/>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
          <w:noProof/>
          <w:sz w:val="24"/>
          <w:szCs w:val="24"/>
        </w:rPr>
        <w:t>8. TRASAREA GEODEZICĂ A LUCRĂRILOR, TOLERANŢE DE EXECUŢIE:</w:t>
      </w:r>
      <w:r w:rsidRPr="00FC3D5D">
        <w:rPr>
          <w:rFonts w:ascii="Times New Roman" w:eastAsia="Times New Roman" w:hAnsi="Times New Roman" w:cs="Times New Roman"/>
          <w:bCs/>
          <w:noProof/>
          <w:sz w:val="24"/>
          <w:szCs w:val="24"/>
        </w:rPr>
        <w:t xml:space="preserve"> </w:t>
      </w:r>
    </w:p>
    <w:p w14:paraId="394AB274" w14:textId="0241391B" w:rsidR="007448E6" w:rsidRPr="00FC3D5D" w:rsidRDefault="00D9590C" w:rsidP="00FC3D5D">
      <w:pPr>
        <w:spacing w:after="0" w:line="276" w:lineRule="auto"/>
        <w:ind w:firstLine="426"/>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Cs/>
          <w:noProof/>
          <w:sz w:val="24"/>
          <w:szCs w:val="24"/>
        </w:rPr>
        <w:t xml:space="preserve">Se execută </w:t>
      </w:r>
      <w:r w:rsidR="009617D6" w:rsidRPr="00FC3D5D">
        <w:rPr>
          <w:rFonts w:ascii="Times New Roman" w:eastAsia="Times New Roman" w:hAnsi="Times New Roman" w:cs="Times New Roman"/>
          <w:bCs/>
          <w:noProof/>
          <w:sz w:val="24"/>
          <w:szCs w:val="24"/>
        </w:rPr>
        <w:t>la solicitarea Beneficiarului sau în caz de necesitate.</w:t>
      </w:r>
    </w:p>
    <w:p w14:paraId="596371B5" w14:textId="6D11C227" w:rsidR="00646C93" w:rsidRPr="00FC3D5D" w:rsidRDefault="00AE0192" w:rsidP="00FC3D5D">
      <w:pPr>
        <w:spacing w:after="120" w:line="276" w:lineRule="auto"/>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
          <w:noProof/>
          <w:sz w:val="24"/>
          <w:szCs w:val="24"/>
        </w:rPr>
        <w:t>9. PARAMETRII DE CALCUL AI ELEMENTELOR CONSTRUCTIVE:</w:t>
      </w:r>
      <w:r w:rsidRPr="00FC3D5D">
        <w:rPr>
          <w:rFonts w:ascii="Times New Roman" w:eastAsia="Times New Roman" w:hAnsi="Times New Roman" w:cs="Times New Roman"/>
          <w:bCs/>
          <w:noProof/>
          <w:sz w:val="24"/>
          <w:szCs w:val="24"/>
        </w:rPr>
        <w:t xml:space="preserve"> </w:t>
      </w:r>
    </w:p>
    <w:p w14:paraId="3FE3BF6B" w14:textId="5CA64970" w:rsidR="007448E6" w:rsidRPr="00AD5753" w:rsidRDefault="00E903D7" w:rsidP="00FC3D5D">
      <w:pPr>
        <w:spacing w:after="0" w:line="276" w:lineRule="auto"/>
        <w:ind w:firstLine="426"/>
        <w:jc w:val="both"/>
        <w:rPr>
          <w:rFonts w:ascii="Times New Roman" w:eastAsia="Times New Roman" w:hAnsi="Times New Roman" w:cs="Times New Roman"/>
          <w:bCs/>
          <w:noProof/>
          <w:sz w:val="24"/>
          <w:szCs w:val="24"/>
          <w:u w:val="single"/>
        </w:rPr>
      </w:pPr>
      <w:r w:rsidRPr="00AD5753">
        <w:rPr>
          <w:rFonts w:ascii="Times New Roman" w:eastAsia="Times New Roman" w:hAnsi="Times New Roman" w:cs="Times New Roman"/>
          <w:bCs/>
          <w:noProof/>
          <w:sz w:val="24"/>
          <w:szCs w:val="24"/>
          <w:u w:val="single"/>
        </w:rPr>
        <w:t>Nu este cazul.</w:t>
      </w:r>
    </w:p>
    <w:p w14:paraId="21259645" w14:textId="3654E48B" w:rsidR="00646C93" w:rsidRPr="00FC3D5D" w:rsidRDefault="00AE0192" w:rsidP="00FC3D5D">
      <w:pPr>
        <w:spacing w:after="120" w:line="276" w:lineRule="auto"/>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
          <w:noProof/>
          <w:sz w:val="24"/>
          <w:szCs w:val="24"/>
        </w:rPr>
        <w:t>10. CRITERII PRIVIND CALCULUL SISTEMELOR DE ÎNCĂLZIRE, VENTILARE ŞI CONDIŢIONARE A AERULUI:</w:t>
      </w:r>
    </w:p>
    <w:p w14:paraId="09631D7E" w14:textId="764EE804" w:rsidR="007448E6" w:rsidRPr="00AD5753" w:rsidRDefault="00E903D7" w:rsidP="00FC3D5D">
      <w:pPr>
        <w:spacing w:after="0" w:line="276" w:lineRule="auto"/>
        <w:ind w:firstLine="426"/>
        <w:jc w:val="both"/>
        <w:rPr>
          <w:rFonts w:ascii="Times New Roman" w:eastAsia="Times New Roman" w:hAnsi="Times New Roman" w:cs="Times New Roman"/>
          <w:bCs/>
          <w:noProof/>
          <w:sz w:val="24"/>
          <w:szCs w:val="24"/>
          <w:u w:val="single"/>
        </w:rPr>
      </w:pPr>
      <w:r w:rsidRPr="00AD5753">
        <w:rPr>
          <w:rFonts w:ascii="Times New Roman" w:eastAsia="Times New Roman" w:hAnsi="Times New Roman" w:cs="Times New Roman"/>
          <w:bCs/>
          <w:noProof/>
          <w:sz w:val="24"/>
          <w:szCs w:val="24"/>
          <w:u w:val="single"/>
        </w:rPr>
        <w:t>Nu este cazul.</w:t>
      </w:r>
    </w:p>
    <w:p w14:paraId="119B6760" w14:textId="663099E8" w:rsidR="00646C93" w:rsidRPr="00FC3D5D" w:rsidRDefault="00AE0192" w:rsidP="00FC3D5D">
      <w:pPr>
        <w:spacing w:after="120" w:line="276" w:lineRule="auto"/>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
          <w:noProof/>
          <w:sz w:val="24"/>
          <w:szCs w:val="24"/>
        </w:rPr>
        <w:t xml:space="preserve">11. NIVELUL ADMIS AL ZGOMOTULUI ŞI AL VIBRAŢIILOR: </w:t>
      </w:r>
    </w:p>
    <w:p w14:paraId="479389AA" w14:textId="01F4FD14" w:rsidR="007448E6" w:rsidRPr="00FC3D5D" w:rsidRDefault="00E903D7" w:rsidP="00FC3D5D">
      <w:pPr>
        <w:spacing w:after="0" w:line="276" w:lineRule="auto"/>
        <w:ind w:firstLine="426"/>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Cs/>
          <w:noProof/>
          <w:sz w:val="24"/>
          <w:szCs w:val="24"/>
        </w:rPr>
        <w:t>Nivelul de zgomot și vibrații să fie în limita admisibilă.</w:t>
      </w:r>
    </w:p>
    <w:p w14:paraId="11D97836" w14:textId="51A135EA" w:rsidR="00646C93" w:rsidRPr="00FC3D5D" w:rsidRDefault="00AE0192" w:rsidP="00FC3D5D">
      <w:pPr>
        <w:spacing w:after="120" w:line="276" w:lineRule="auto"/>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
          <w:noProof/>
          <w:sz w:val="24"/>
          <w:szCs w:val="24"/>
        </w:rPr>
        <w:t xml:space="preserve">12. CERINŢE PRIVIND MONTAREA UTILAJELOR ŞI A INSTALAŢIILOR: </w:t>
      </w:r>
    </w:p>
    <w:p w14:paraId="42D133B3" w14:textId="4A56333F" w:rsidR="007448E6" w:rsidRPr="00FC3D5D" w:rsidRDefault="00E903D7" w:rsidP="00FC3D5D">
      <w:pPr>
        <w:spacing w:after="120" w:line="276" w:lineRule="auto"/>
        <w:ind w:firstLine="426"/>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Cs/>
          <w:noProof/>
          <w:sz w:val="24"/>
          <w:szCs w:val="24"/>
        </w:rPr>
        <w:t>Macara pe pneuri;</w:t>
      </w:r>
    </w:p>
    <w:p w14:paraId="4FFE1622" w14:textId="127CFCB7" w:rsidR="00E903D7" w:rsidRPr="00FC3D5D" w:rsidRDefault="00E903D7" w:rsidP="00FC3D5D">
      <w:pPr>
        <w:spacing w:after="0" w:line="276" w:lineRule="auto"/>
        <w:ind w:firstLine="426"/>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Cs/>
          <w:noProof/>
          <w:sz w:val="24"/>
          <w:szCs w:val="24"/>
        </w:rPr>
        <w:t>Macara PIONER.</w:t>
      </w:r>
    </w:p>
    <w:p w14:paraId="24B217E1" w14:textId="557540E7" w:rsidR="00646C93" w:rsidRPr="00FC3D5D" w:rsidRDefault="00AE0192" w:rsidP="00FC3D5D">
      <w:pPr>
        <w:spacing w:after="120" w:line="276" w:lineRule="auto"/>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
          <w:noProof/>
          <w:sz w:val="24"/>
          <w:szCs w:val="24"/>
        </w:rPr>
        <w:t xml:space="preserve">13. LUCRĂRI DE CONSTRUCŢII AFERENTE MONTĂRII INSTALAŢIILOR: </w:t>
      </w:r>
    </w:p>
    <w:p w14:paraId="4143A744" w14:textId="661EBEA9" w:rsidR="007448E6" w:rsidRPr="00FC3D5D" w:rsidRDefault="00E903D7" w:rsidP="00FC3D5D">
      <w:pPr>
        <w:spacing w:after="0" w:line="276" w:lineRule="auto"/>
        <w:ind w:firstLine="426"/>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Cs/>
          <w:noProof/>
          <w:sz w:val="24"/>
          <w:szCs w:val="24"/>
        </w:rPr>
        <w:t>Antreprenorul și Beneficiarul vor stabili locul amplasării macaralei PIONER.</w:t>
      </w:r>
    </w:p>
    <w:p w14:paraId="65D2FB15" w14:textId="7197D12E" w:rsidR="006D2866" w:rsidRPr="00FC3D5D" w:rsidRDefault="00AE0192" w:rsidP="00FC3D5D">
      <w:pPr>
        <w:spacing w:after="120" w:line="276" w:lineRule="auto"/>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
          <w:noProof/>
          <w:sz w:val="24"/>
          <w:szCs w:val="24"/>
        </w:rPr>
        <w:t xml:space="preserve">14. ARTICOLE, PRODUSE ŞI PIESE NECESARE INSTALAŢIILOR: </w:t>
      </w:r>
      <w:bookmarkStart w:id="5" w:name="_Hlk129792022"/>
    </w:p>
    <w:bookmarkEnd w:id="5"/>
    <w:p w14:paraId="481EF309" w14:textId="77777777" w:rsidR="00E903D7" w:rsidRPr="00AD5753" w:rsidRDefault="00E903D7" w:rsidP="00AD5753">
      <w:pPr>
        <w:spacing w:line="276" w:lineRule="auto"/>
        <w:ind w:firstLine="426"/>
        <w:jc w:val="both"/>
        <w:rPr>
          <w:rFonts w:ascii="Times New Roman" w:eastAsia="Times New Roman" w:hAnsi="Times New Roman" w:cs="Times New Roman"/>
          <w:bCs/>
          <w:noProof/>
          <w:sz w:val="24"/>
          <w:szCs w:val="24"/>
          <w:u w:val="single"/>
        </w:rPr>
      </w:pPr>
      <w:r w:rsidRPr="00AD5753">
        <w:rPr>
          <w:rFonts w:ascii="Times New Roman" w:eastAsia="Times New Roman" w:hAnsi="Times New Roman" w:cs="Times New Roman"/>
          <w:bCs/>
          <w:noProof/>
          <w:sz w:val="24"/>
          <w:szCs w:val="24"/>
          <w:u w:val="single"/>
        </w:rPr>
        <w:t>Nu este cazul.</w:t>
      </w:r>
    </w:p>
    <w:p w14:paraId="67083730" w14:textId="442F921B" w:rsidR="00646C93" w:rsidRPr="00FC3D5D" w:rsidRDefault="00AE0192" w:rsidP="00FC3D5D">
      <w:pPr>
        <w:spacing w:after="120" w:line="276" w:lineRule="auto"/>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
          <w:noProof/>
          <w:sz w:val="24"/>
          <w:szCs w:val="24"/>
        </w:rPr>
        <w:lastRenderedPageBreak/>
        <w:t>15. ECHIPAMENTELE, INSTALAŢIILE, UTILAJELE, SCULELE, INSTRUMENTELE, DISPOZITIVELE ŞI ALTE OBIECTE NECESARE PENTRU EXECUTAREA LUCRĂRILOR</w:t>
      </w:r>
      <w:r w:rsidRPr="00FC3D5D">
        <w:rPr>
          <w:rFonts w:ascii="Times New Roman" w:eastAsia="Times New Roman" w:hAnsi="Times New Roman" w:cs="Times New Roman"/>
          <w:bCs/>
          <w:noProof/>
          <w:sz w:val="24"/>
          <w:szCs w:val="24"/>
        </w:rPr>
        <w:t xml:space="preserve">: </w:t>
      </w:r>
    </w:p>
    <w:p w14:paraId="083A399F" w14:textId="74F5F05B" w:rsidR="009617D6" w:rsidRPr="00FC3D5D" w:rsidRDefault="00AE0192" w:rsidP="00FC3D5D">
      <w:pPr>
        <w:spacing w:after="0" w:line="276" w:lineRule="auto"/>
        <w:ind w:firstLine="426"/>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Cs/>
          <w:noProof/>
          <w:sz w:val="24"/>
          <w:szCs w:val="24"/>
        </w:rPr>
        <w:t>Spațiul desfășurării lucrărilor are acces la:</w:t>
      </w:r>
      <w:r w:rsidR="00E903D7" w:rsidRPr="00FC3D5D">
        <w:rPr>
          <w:rFonts w:ascii="Times New Roman" w:eastAsia="Times New Roman" w:hAnsi="Times New Roman" w:cs="Times New Roman"/>
          <w:bCs/>
          <w:noProof/>
          <w:sz w:val="24"/>
          <w:szCs w:val="24"/>
        </w:rPr>
        <w:t xml:space="preserve"> </w:t>
      </w:r>
      <w:r w:rsidR="00D27804" w:rsidRPr="00FC3D5D">
        <w:rPr>
          <w:rFonts w:ascii="Times New Roman" w:eastAsia="Times New Roman" w:hAnsi="Times New Roman" w:cs="Times New Roman"/>
          <w:bCs/>
          <w:noProof/>
          <w:sz w:val="24"/>
          <w:szCs w:val="24"/>
        </w:rPr>
        <w:t>a</w:t>
      </w:r>
      <w:r w:rsidR="009617D6" w:rsidRPr="00FC3D5D">
        <w:rPr>
          <w:rFonts w:ascii="Times New Roman" w:eastAsia="Times New Roman" w:hAnsi="Times New Roman" w:cs="Times New Roman"/>
          <w:bCs/>
          <w:noProof/>
          <w:sz w:val="24"/>
          <w:szCs w:val="24"/>
        </w:rPr>
        <w:t>pă</w:t>
      </w:r>
      <w:r w:rsidR="00E903D7" w:rsidRPr="00FC3D5D">
        <w:rPr>
          <w:rFonts w:ascii="Times New Roman" w:eastAsia="Times New Roman" w:hAnsi="Times New Roman" w:cs="Times New Roman"/>
          <w:bCs/>
          <w:noProof/>
          <w:sz w:val="24"/>
          <w:szCs w:val="24"/>
        </w:rPr>
        <w:t xml:space="preserve">, </w:t>
      </w:r>
      <w:r w:rsidR="00D27804" w:rsidRPr="00FC3D5D">
        <w:rPr>
          <w:rFonts w:ascii="Times New Roman" w:eastAsia="Times New Roman" w:hAnsi="Times New Roman" w:cs="Times New Roman"/>
          <w:bCs/>
          <w:noProof/>
          <w:sz w:val="24"/>
          <w:szCs w:val="24"/>
        </w:rPr>
        <w:t>e</w:t>
      </w:r>
      <w:r w:rsidR="009617D6" w:rsidRPr="00FC3D5D">
        <w:rPr>
          <w:rFonts w:ascii="Times New Roman" w:eastAsia="Times New Roman" w:hAnsi="Times New Roman" w:cs="Times New Roman"/>
          <w:bCs/>
          <w:noProof/>
          <w:sz w:val="24"/>
          <w:szCs w:val="24"/>
        </w:rPr>
        <w:t>lectricitate</w:t>
      </w:r>
      <w:r w:rsidR="00E903D7" w:rsidRPr="00FC3D5D">
        <w:rPr>
          <w:rFonts w:ascii="Times New Roman" w:eastAsia="Times New Roman" w:hAnsi="Times New Roman" w:cs="Times New Roman"/>
          <w:bCs/>
          <w:noProof/>
          <w:sz w:val="24"/>
          <w:szCs w:val="24"/>
        </w:rPr>
        <w:t xml:space="preserve">, </w:t>
      </w:r>
      <w:r w:rsidR="00D27804" w:rsidRPr="00FC3D5D">
        <w:rPr>
          <w:rFonts w:ascii="Times New Roman" w:eastAsia="Times New Roman" w:hAnsi="Times New Roman" w:cs="Times New Roman"/>
          <w:bCs/>
          <w:noProof/>
          <w:sz w:val="24"/>
          <w:szCs w:val="24"/>
        </w:rPr>
        <w:t>i</w:t>
      </w:r>
      <w:r w:rsidR="009617D6" w:rsidRPr="00FC3D5D">
        <w:rPr>
          <w:rFonts w:ascii="Times New Roman" w:eastAsia="Times New Roman" w:hAnsi="Times New Roman" w:cs="Times New Roman"/>
          <w:bCs/>
          <w:noProof/>
          <w:sz w:val="24"/>
          <w:szCs w:val="24"/>
        </w:rPr>
        <w:t>luminare</w:t>
      </w:r>
      <w:r w:rsidR="00E903D7" w:rsidRPr="00FC3D5D">
        <w:rPr>
          <w:rFonts w:ascii="Times New Roman" w:eastAsia="Times New Roman" w:hAnsi="Times New Roman" w:cs="Times New Roman"/>
          <w:bCs/>
          <w:noProof/>
          <w:sz w:val="24"/>
          <w:szCs w:val="24"/>
        </w:rPr>
        <w:t>, nod sanitar și alte condiții necesare.</w:t>
      </w:r>
    </w:p>
    <w:p w14:paraId="6EFD8AB0" w14:textId="06201F5D" w:rsidR="00646C93" w:rsidRPr="00FC3D5D" w:rsidRDefault="00AE0192" w:rsidP="00FC3D5D">
      <w:pPr>
        <w:spacing w:after="120" w:line="276" w:lineRule="auto"/>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
          <w:noProof/>
          <w:sz w:val="24"/>
          <w:szCs w:val="24"/>
        </w:rPr>
        <w:t xml:space="preserve">16. DEFINIŢII: </w:t>
      </w:r>
    </w:p>
    <w:p w14:paraId="3923A93A" w14:textId="4A2AE9F6" w:rsidR="007448E6" w:rsidRPr="00AD5753" w:rsidRDefault="00E903D7" w:rsidP="00FC3D5D">
      <w:pPr>
        <w:spacing w:after="0" w:line="276" w:lineRule="auto"/>
        <w:ind w:firstLine="426"/>
        <w:jc w:val="both"/>
        <w:rPr>
          <w:rFonts w:ascii="Times New Roman" w:eastAsia="Times New Roman" w:hAnsi="Times New Roman" w:cs="Times New Roman"/>
          <w:bCs/>
          <w:noProof/>
          <w:sz w:val="24"/>
          <w:szCs w:val="24"/>
          <w:u w:val="single"/>
        </w:rPr>
      </w:pPr>
      <w:r w:rsidRPr="00AD5753">
        <w:rPr>
          <w:rFonts w:ascii="Times New Roman" w:eastAsia="Times New Roman" w:hAnsi="Times New Roman" w:cs="Times New Roman"/>
          <w:bCs/>
          <w:noProof/>
          <w:sz w:val="24"/>
          <w:szCs w:val="24"/>
          <w:u w:val="single"/>
        </w:rPr>
        <w:t>Nu este cazul.</w:t>
      </w:r>
    </w:p>
    <w:p w14:paraId="483FA56D" w14:textId="0E877039" w:rsidR="007448E6" w:rsidRPr="00FC3D5D" w:rsidRDefault="00AE0192" w:rsidP="00FC3D5D">
      <w:pPr>
        <w:spacing w:line="276" w:lineRule="auto"/>
        <w:jc w:val="both"/>
        <w:rPr>
          <w:rFonts w:ascii="Times New Roman" w:eastAsia="Times New Roman" w:hAnsi="Times New Roman" w:cs="Times New Roman"/>
          <w:b/>
          <w:noProof/>
          <w:sz w:val="24"/>
          <w:szCs w:val="24"/>
        </w:rPr>
      </w:pPr>
      <w:r w:rsidRPr="00FC3D5D">
        <w:rPr>
          <w:rFonts w:ascii="Times New Roman" w:eastAsia="Times New Roman" w:hAnsi="Times New Roman" w:cs="Times New Roman"/>
          <w:b/>
          <w:noProof/>
          <w:sz w:val="24"/>
          <w:szCs w:val="24"/>
        </w:rPr>
        <w:t xml:space="preserve">17. CERINŢE PRIVIND CALCULUL COSTULUI: </w:t>
      </w:r>
    </w:p>
    <w:p w14:paraId="1D6C83FD" w14:textId="3A2E37CB" w:rsidR="007448E6" w:rsidRPr="00FC3D5D" w:rsidRDefault="009617D6" w:rsidP="00FC3D5D">
      <w:pPr>
        <w:spacing w:after="0" w:line="276" w:lineRule="auto"/>
        <w:ind w:firstLine="426"/>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Cs/>
          <w:noProof/>
          <w:sz w:val="24"/>
          <w:szCs w:val="24"/>
        </w:rPr>
        <w:t>Deviz-Oferta se calculează conform</w:t>
      </w:r>
      <w:r w:rsidR="004F4A26" w:rsidRPr="00FC3D5D">
        <w:rPr>
          <w:rFonts w:ascii="Times New Roman" w:eastAsia="Times New Roman" w:hAnsi="Times New Roman" w:cs="Times New Roman"/>
          <w:bCs/>
          <w:noProof/>
          <w:sz w:val="24"/>
          <w:szCs w:val="24"/>
        </w:rPr>
        <w:t xml:space="preserve"> caietului de sarcini și</w:t>
      </w:r>
      <w:r w:rsidRPr="00FC3D5D">
        <w:rPr>
          <w:rFonts w:ascii="Times New Roman" w:eastAsia="Times New Roman" w:hAnsi="Times New Roman" w:cs="Times New Roman"/>
          <w:bCs/>
          <w:noProof/>
          <w:sz w:val="24"/>
          <w:szCs w:val="24"/>
        </w:rPr>
        <w:t xml:space="preserve"> normativelor în vigoare</w:t>
      </w:r>
      <w:r w:rsidR="00AE0192" w:rsidRPr="00FC3D5D">
        <w:rPr>
          <w:rFonts w:ascii="Times New Roman" w:eastAsia="Times New Roman" w:hAnsi="Times New Roman" w:cs="Times New Roman"/>
          <w:bCs/>
          <w:noProof/>
          <w:sz w:val="24"/>
          <w:szCs w:val="24"/>
        </w:rPr>
        <w:t>:</w:t>
      </w:r>
    </w:p>
    <w:p w14:paraId="4F41CBAE" w14:textId="3B90E52C" w:rsidR="00AE0192" w:rsidRPr="00FC3D5D" w:rsidRDefault="00D27804" w:rsidP="00FC3D5D">
      <w:pPr>
        <w:pStyle w:val="ListParagraph"/>
        <w:numPr>
          <w:ilvl w:val="0"/>
          <w:numId w:val="8"/>
        </w:numPr>
        <w:spacing w:after="0" w:line="276" w:lineRule="auto"/>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Cs/>
          <w:noProof/>
          <w:sz w:val="24"/>
          <w:szCs w:val="24"/>
        </w:rPr>
        <w:t>-</w:t>
      </w:r>
      <w:r w:rsidR="00AE0192" w:rsidRPr="00FC3D5D">
        <w:rPr>
          <w:rFonts w:ascii="Times New Roman" w:eastAsia="Times New Roman" w:hAnsi="Times New Roman" w:cs="Times New Roman"/>
          <w:bCs/>
          <w:noProof/>
          <w:sz w:val="24"/>
          <w:szCs w:val="24"/>
        </w:rPr>
        <w:t xml:space="preserve"> NCM</w:t>
      </w:r>
      <w:r w:rsidR="00FA7518">
        <w:rPr>
          <w:rFonts w:ascii="Times New Roman" w:eastAsia="Times New Roman" w:hAnsi="Times New Roman" w:cs="Times New Roman"/>
          <w:bCs/>
          <w:noProof/>
          <w:sz w:val="24"/>
          <w:szCs w:val="24"/>
        </w:rPr>
        <w:t>;</w:t>
      </w:r>
    </w:p>
    <w:p w14:paraId="0AA75F57" w14:textId="697BD0FE" w:rsidR="00AE0192" w:rsidRPr="00FC3D5D" w:rsidRDefault="00D27804" w:rsidP="00FC3D5D">
      <w:pPr>
        <w:pStyle w:val="ListParagraph"/>
        <w:numPr>
          <w:ilvl w:val="0"/>
          <w:numId w:val="8"/>
        </w:numPr>
        <w:spacing w:after="0" w:line="276" w:lineRule="auto"/>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Cs/>
          <w:noProof/>
          <w:sz w:val="24"/>
          <w:szCs w:val="24"/>
        </w:rPr>
        <w:t xml:space="preserve">- </w:t>
      </w:r>
      <w:r w:rsidR="00AE0192" w:rsidRPr="00FC3D5D">
        <w:rPr>
          <w:rFonts w:ascii="Times New Roman" w:eastAsia="Times New Roman" w:hAnsi="Times New Roman" w:cs="Times New Roman"/>
          <w:bCs/>
          <w:noProof/>
          <w:sz w:val="24"/>
          <w:szCs w:val="24"/>
        </w:rPr>
        <w:t>CPL</w:t>
      </w:r>
      <w:r w:rsidR="00FA7518">
        <w:rPr>
          <w:rFonts w:ascii="Times New Roman" w:eastAsia="Times New Roman" w:hAnsi="Times New Roman" w:cs="Times New Roman"/>
          <w:bCs/>
          <w:noProof/>
          <w:sz w:val="24"/>
          <w:szCs w:val="24"/>
        </w:rPr>
        <w:t>;</w:t>
      </w:r>
    </w:p>
    <w:p w14:paraId="0A22CE1E" w14:textId="55515048" w:rsidR="00AE0192" w:rsidRPr="00FC3D5D" w:rsidRDefault="00D27804" w:rsidP="00FC3D5D">
      <w:pPr>
        <w:pStyle w:val="ListParagraph"/>
        <w:numPr>
          <w:ilvl w:val="0"/>
          <w:numId w:val="8"/>
        </w:numPr>
        <w:spacing w:after="0" w:line="276" w:lineRule="auto"/>
        <w:jc w:val="both"/>
        <w:rPr>
          <w:rFonts w:ascii="Times New Roman" w:eastAsia="Times New Roman" w:hAnsi="Times New Roman" w:cs="Times New Roman"/>
          <w:bCs/>
          <w:noProof/>
          <w:sz w:val="24"/>
          <w:szCs w:val="24"/>
        </w:rPr>
      </w:pPr>
      <w:r w:rsidRPr="00FC3D5D">
        <w:rPr>
          <w:rFonts w:ascii="Times New Roman" w:eastAsia="Times New Roman" w:hAnsi="Times New Roman" w:cs="Times New Roman"/>
          <w:bCs/>
          <w:noProof/>
          <w:sz w:val="24"/>
          <w:szCs w:val="24"/>
        </w:rPr>
        <w:t xml:space="preserve">- </w:t>
      </w:r>
      <w:r w:rsidR="00AE0192" w:rsidRPr="00FC3D5D">
        <w:rPr>
          <w:rFonts w:ascii="Times New Roman" w:eastAsia="Times New Roman" w:hAnsi="Times New Roman" w:cs="Times New Roman"/>
          <w:bCs/>
          <w:noProof/>
          <w:sz w:val="24"/>
          <w:szCs w:val="24"/>
        </w:rPr>
        <w:t>I</w:t>
      </w:r>
      <w:r w:rsidR="00182ADD" w:rsidRPr="00FC3D5D">
        <w:rPr>
          <w:rFonts w:ascii="Times New Roman" w:eastAsia="Times New Roman" w:hAnsi="Times New Roman" w:cs="Times New Roman"/>
          <w:bCs/>
          <w:noProof/>
          <w:sz w:val="24"/>
          <w:szCs w:val="24"/>
        </w:rPr>
        <w:t>ND</w:t>
      </w:r>
      <w:r w:rsidRPr="00FC3D5D">
        <w:rPr>
          <w:rFonts w:ascii="Times New Roman" w:eastAsia="Times New Roman" w:hAnsi="Times New Roman" w:cs="Times New Roman"/>
          <w:bCs/>
          <w:noProof/>
          <w:sz w:val="24"/>
          <w:szCs w:val="24"/>
        </w:rPr>
        <w:t>.</w:t>
      </w:r>
    </w:p>
    <w:p w14:paraId="60C9F120" w14:textId="6B85A13D" w:rsidR="00133DD9" w:rsidRPr="00FC3D5D" w:rsidRDefault="00AE0192" w:rsidP="00FC3D5D">
      <w:pPr>
        <w:spacing w:line="276" w:lineRule="auto"/>
        <w:jc w:val="both"/>
        <w:rPr>
          <w:rFonts w:ascii="Times New Roman" w:eastAsia="Times New Roman" w:hAnsi="Times New Roman" w:cs="Times New Roman"/>
          <w:sz w:val="24"/>
          <w:szCs w:val="24"/>
        </w:rPr>
      </w:pPr>
      <w:r w:rsidRPr="00FC3D5D">
        <w:rPr>
          <w:rFonts w:ascii="Times New Roman" w:eastAsia="Times New Roman" w:hAnsi="Times New Roman" w:cs="Times New Roman"/>
          <w:b/>
          <w:noProof/>
          <w:sz w:val="24"/>
          <w:szCs w:val="24"/>
        </w:rPr>
        <w:t>18. DOCUMENTE OBLIGATORII LA DEPUNEREA ȘI EVALUAREA OFERTELOR:</w:t>
      </w:r>
    </w:p>
    <w:p w14:paraId="6BB380A9" w14:textId="6A46D3A5"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Cerere de participare</w:t>
      </w:r>
      <w:r w:rsidR="00AE0192" w:rsidRPr="00FC3D5D">
        <w:rPr>
          <w:rFonts w:ascii="Times New Roman" w:eastAsia="Times New Roman" w:hAnsi="Times New Roman" w:cs="Times New Roman"/>
          <w:sz w:val="24"/>
          <w:szCs w:val="24"/>
        </w:rPr>
        <w:t>;</w:t>
      </w:r>
    </w:p>
    <w:p w14:paraId="39173CDA" w14:textId="37923376"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bookmarkStart w:id="6" w:name="_GoBack"/>
      <w:bookmarkEnd w:id="6"/>
      <w:r w:rsidRPr="00FC3D5D">
        <w:rPr>
          <w:rFonts w:ascii="Times New Roman" w:eastAsia="Times New Roman" w:hAnsi="Times New Roman" w:cs="Times New Roman"/>
          <w:sz w:val="24"/>
          <w:szCs w:val="24"/>
        </w:rPr>
        <w:t>Declarație privind valabilitatea ofertei</w:t>
      </w:r>
      <w:r w:rsidR="00AE0192" w:rsidRPr="00FC3D5D">
        <w:rPr>
          <w:rFonts w:ascii="Times New Roman" w:eastAsia="Times New Roman" w:hAnsi="Times New Roman" w:cs="Times New Roman"/>
          <w:sz w:val="24"/>
          <w:szCs w:val="24"/>
        </w:rPr>
        <w:t>;</w:t>
      </w:r>
    </w:p>
    <w:p w14:paraId="4B8640C6" w14:textId="7ECD115A"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Garanția pentru ofertă - 1% din valoarea totală a ofertei, fără TVA</w:t>
      </w:r>
      <w:r w:rsidR="00AE0192" w:rsidRPr="00FC3D5D">
        <w:rPr>
          <w:rFonts w:ascii="Times New Roman" w:eastAsia="Times New Roman" w:hAnsi="Times New Roman" w:cs="Times New Roman"/>
          <w:sz w:val="24"/>
          <w:szCs w:val="24"/>
        </w:rPr>
        <w:t>;</w:t>
      </w:r>
    </w:p>
    <w:p w14:paraId="786FD401" w14:textId="1C1FA195"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Documentația de deviz</w:t>
      </w:r>
      <w:r w:rsidR="00AE0192" w:rsidRPr="00FC3D5D">
        <w:rPr>
          <w:rFonts w:ascii="Times New Roman" w:eastAsia="Times New Roman" w:hAnsi="Times New Roman" w:cs="Times New Roman"/>
          <w:sz w:val="24"/>
          <w:szCs w:val="24"/>
        </w:rPr>
        <w:t xml:space="preserve"> (Formularele 3,5 și 7);</w:t>
      </w:r>
    </w:p>
    <w:p w14:paraId="75250FAA" w14:textId="2CE28CC8"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Grafic de executare a lucr</w:t>
      </w:r>
      <w:r w:rsidR="00D27804" w:rsidRPr="00FC3D5D">
        <w:rPr>
          <w:rFonts w:ascii="Times New Roman" w:eastAsia="Times New Roman" w:hAnsi="Times New Roman" w:cs="Times New Roman"/>
          <w:sz w:val="24"/>
          <w:szCs w:val="24"/>
        </w:rPr>
        <w:t>ă</w:t>
      </w:r>
      <w:r w:rsidRPr="00FC3D5D">
        <w:rPr>
          <w:rFonts w:ascii="Times New Roman" w:eastAsia="Times New Roman" w:hAnsi="Times New Roman" w:cs="Times New Roman"/>
          <w:sz w:val="24"/>
          <w:szCs w:val="24"/>
        </w:rPr>
        <w:t>rilor</w:t>
      </w:r>
      <w:r w:rsidR="00AE0192" w:rsidRPr="00FC3D5D">
        <w:rPr>
          <w:rFonts w:ascii="Times New Roman" w:eastAsia="Times New Roman" w:hAnsi="Times New Roman" w:cs="Times New Roman"/>
          <w:sz w:val="24"/>
          <w:szCs w:val="24"/>
        </w:rPr>
        <w:t>;</w:t>
      </w:r>
    </w:p>
    <w:p w14:paraId="29D6DCC7" w14:textId="02027697"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Dovada înregistrării persoanei juridice, în conformitate cu prevederile legale din ţara în care ofertantul este stabilit</w:t>
      </w:r>
      <w:r w:rsidR="00AE0192" w:rsidRPr="00FC3D5D">
        <w:rPr>
          <w:rFonts w:ascii="Times New Roman" w:eastAsia="Times New Roman" w:hAnsi="Times New Roman" w:cs="Times New Roman"/>
          <w:sz w:val="24"/>
          <w:szCs w:val="24"/>
        </w:rPr>
        <w:t>;</w:t>
      </w:r>
    </w:p>
    <w:p w14:paraId="32E0870D" w14:textId="338C2B84"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Îndeplinirea obligaţiilor de plată a impozitelor, taxelor şi contribuţiilor de asigurări sociale, în conformitate cu prevederile legale în vigoare RM</w:t>
      </w:r>
      <w:r w:rsidR="00AE0192" w:rsidRPr="00FC3D5D">
        <w:rPr>
          <w:rFonts w:ascii="Times New Roman" w:eastAsia="Times New Roman" w:hAnsi="Times New Roman" w:cs="Times New Roman"/>
          <w:sz w:val="24"/>
          <w:szCs w:val="24"/>
        </w:rPr>
        <w:t>;</w:t>
      </w:r>
    </w:p>
    <w:p w14:paraId="6AA9BF82" w14:textId="236E2453"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Certificat de atribuire a contului bancar</w:t>
      </w:r>
      <w:r w:rsidR="00AE0192" w:rsidRPr="00FC3D5D">
        <w:rPr>
          <w:rFonts w:ascii="Times New Roman" w:eastAsia="Times New Roman" w:hAnsi="Times New Roman" w:cs="Times New Roman"/>
          <w:sz w:val="24"/>
          <w:szCs w:val="24"/>
        </w:rPr>
        <w:t>;</w:t>
      </w:r>
    </w:p>
    <w:p w14:paraId="0D24CA80" w14:textId="2E9D951B"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Raportul financiar</w:t>
      </w:r>
      <w:r w:rsidR="00AE0192" w:rsidRPr="00FC3D5D">
        <w:rPr>
          <w:rFonts w:ascii="Times New Roman" w:eastAsia="Times New Roman" w:hAnsi="Times New Roman" w:cs="Times New Roman"/>
          <w:sz w:val="24"/>
          <w:szCs w:val="24"/>
        </w:rPr>
        <w:t>;</w:t>
      </w:r>
    </w:p>
    <w:p w14:paraId="750A2DCF" w14:textId="6E6E06F2"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Declarația privind experiența similară (Anexa 12) SAU</w:t>
      </w:r>
      <w:r w:rsidRPr="00FC3D5D">
        <w:rPr>
          <w:rFonts w:ascii="Times New Roman" w:eastAsia="Times New Roman" w:hAnsi="Times New Roman" w:cs="Times New Roman"/>
          <w:b/>
          <w:bCs/>
          <w:sz w:val="24"/>
          <w:szCs w:val="24"/>
        </w:rPr>
        <w:t xml:space="preserve"> </w:t>
      </w:r>
      <w:r w:rsidRPr="00FC3D5D">
        <w:rPr>
          <w:rFonts w:ascii="Times New Roman" w:eastAsia="Times New Roman" w:hAnsi="Times New Roman" w:cs="Times New Roman"/>
          <w:sz w:val="24"/>
          <w:szCs w:val="24"/>
        </w:rPr>
        <w:t>Declarație privind lista principalelor lucrări executate în ultimul an de activitate (Anexa 13)</w:t>
      </w:r>
      <w:r w:rsidR="00AE0192" w:rsidRPr="00FC3D5D">
        <w:rPr>
          <w:rFonts w:ascii="Times New Roman" w:eastAsia="Times New Roman" w:hAnsi="Times New Roman" w:cs="Times New Roman"/>
          <w:sz w:val="24"/>
          <w:szCs w:val="24"/>
        </w:rPr>
        <w:t>;</w:t>
      </w:r>
    </w:p>
    <w:p w14:paraId="7E5923CC" w14:textId="438E0D65"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Declarație privind dotările specifice, utilajul și echipamentul necesar pentru îndeplinirea corespunzătoare a Contractului</w:t>
      </w:r>
      <w:r w:rsidR="00AE0192" w:rsidRPr="00FC3D5D">
        <w:rPr>
          <w:rFonts w:ascii="Times New Roman" w:eastAsia="Times New Roman" w:hAnsi="Times New Roman" w:cs="Times New Roman"/>
          <w:sz w:val="24"/>
          <w:szCs w:val="24"/>
        </w:rPr>
        <w:t>;</w:t>
      </w:r>
    </w:p>
    <w:p w14:paraId="3CBF57C6" w14:textId="391FB0B7"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Declarație privind prezentarea mostrelor la solicitarea autorității contractante</w:t>
      </w:r>
      <w:r w:rsidR="00AE0192" w:rsidRPr="00FC3D5D">
        <w:rPr>
          <w:rFonts w:ascii="Times New Roman" w:eastAsia="Times New Roman" w:hAnsi="Times New Roman" w:cs="Times New Roman"/>
          <w:sz w:val="24"/>
          <w:szCs w:val="24"/>
        </w:rPr>
        <w:t>;</w:t>
      </w:r>
    </w:p>
    <w:p w14:paraId="13971AC7" w14:textId="57A9B11E"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Declarație privind personalul de specialitate propus pentru implementarea contractului</w:t>
      </w:r>
      <w:r w:rsidR="00A30C71" w:rsidRPr="00FC3D5D">
        <w:rPr>
          <w:rFonts w:ascii="Times New Roman" w:eastAsia="Times New Roman" w:hAnsi="Times New Roman" w:cs="Times New Roman"/>
          <w:sz w:val="24"/>
          <w:szCs w:val="24"/>
        </w:rPr>
        <w:t>;</w:t>
      </w:r>
    </w:p>
    <w:p w14:paraId="26EB0196" w14:textId="04840468"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Declarație privind asigurarea perioadei de garanție asupra lucrărilor care urmează a fi executate</w:t>
      </w:r>
      <w:r w:rsidR="00A30C71" w:rsidRPr="00FC3D5D">
        <w:rPr>
          <w:rFonts w:ascii="Times New Roman" w:eastAsia="Times New Roman" w:hAnsi="Times New Roman" w:cs="Times New Roman"/>
          <w:sz w:val="24"/>
          <w:szCs w:val="24"/>
        </w:rPr>
        <w:t>;</w:t>
      </w:r>
    </w:p>
    <w:p w14:paraId="20A8A14C" w14:textId="3D1D1493"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Declarație de eligibilitate</w:t>
      </w:r>
      <w:r w:rsidR="00A30C71" w:rsidRPr="00FC3D5D">
        <w:rPr>
          <w:rFonts w:ascii="Times New Roman" w:eastAsia="Times New Roman" w:hAnsi="Times New Roman" w:cs="Times New Roman"/>
          <w:sz w:val="24"/>
          <w:szCs w:val="24"/>
        </w:rPr>
        <w:t>;</w:t>
      </w:r>
    </w:p>
    <w:p w14:paraId="0040B73B" w14:textId="5A476199" w:rsidR="003C10F3"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Certificat de atestare profesională a dirigintelui de șantier</w:t>
      </w:r>
      <w:r w:rsidR="00A30C71" w:rsidRPr="00FC3D5D">
        <w:rPr>
          <w:rFonts w:ascii="Times New Roman" w:eastAsia="Times New Roman" w:hAnsi="Times New Roman" w:cs="Times New Roman"/>
          <w:sz w:val="24"/>
          <w:szCs w:val="24"/>
        </w:rPr>
        <w:t>;</w:t>
      </w:r>
    </w:p>
    <w:p w14:paraId="76CF4270" w14:textId="1AAB71B7" w:rsidR="007448E6" w:rsidRPr="00FC3D5D" w:rsidRDefault="003C10F3" w:rsidP="003B04CB">
      <w:pPr>
        <w:pStyle w:val="ListParagraph"/>
        <w:numPr>
          <w:ilvl w:val="0"/>
          <w:numId w:val="6"/>
        </w:numPr>
        <w:spacing w:after="0" w:line="240" w:lineRule="auto"/>
        <w:ind w:left="993" w:hanging="567"/>
        <w:jc w:val="both"/>
        <w:rPr>
          <w:rFonts w:ascii="Times New Roman" w:eastAsia="Times New Roman" w:hAnsi="Times New Roman" w:cs="Times New Roman"/>
          <w:sz w:val="24"/>
          <w:szCs w:val="24"/>
        </w:rPr>
      </w:pPr>
      <w:r w:rsidRPr="00FC3D5D">
        <w:rPr>
          <w:rFonts w:ascii="Times New Roman" w:eastAsia="Times New Roman" w:hAnsi="Times New Roman" w:cs="Times New Roman"/>
          <w:sz w:val="24"/>
          <w:szCs w:val="24"/>
        </w:rPr>
        <w:t>Avizul pentru participare la licitațiile publice de lucr</w:t>
      </w:r>
      <w:r w:rsidR="00A30C71" w:rsidRPr="00FC3D5D">
        <w:rPr>
          <w:rFonts w:ascii="Times New Roman" w:eastAsia="Times New Roman" w:hAnsi="Times New Roman" w:cs="Times New Roman"/>
          <w:sz w:val="24"/>
          <w:szCs w:val="24"/>
        </w:rPr>
        <w:t>ă</w:t>
      </w:r>
      <w:r w:rsidRPr="00FC3D5D">
        <w:rPr>
          <w:rFonts w:ascii="Times New Roman" w:eastAsia="Times New Roman" w:hAnsi="Times New Roman" w:cs="Times New Roman"/>
          <w:sz w:val="24"/>
          <w:szCs w:val="24"/>
        </w:rPr>
        <w:t>ri din domeniul construcțiilor.</w:t>
      </w:r>
    </w:p>
    <w:p w14:paraId="102E5038" w14:textId="77777777" w:rsidR="00646C93" w:rsidRPr="00FC3D5D" w:rsidRDefault="00646C93" w:rsidP="003B04CB">
      <w:pPr>
        <w:spacing w:after="0" w:line="240" w:lineRule="auto"/>
        <w:jc w:val="both"/>
        <w:rPr>
          <w:rFonts w:ascii="Times New Roman" w:eastAsia="Times New Roman" w:hAnsi="Times New Roman" w:cs="Times New Roman"/>
          <w:noProof/>
          <w:sz w:val="24"/>
          <w:szCs w:val="24"/>
        </w:rPr>
      </w:pPr>
    </w:p>
    <w:p w14:paraId="5BC82D83" w14:textId="23C6196E" w:rsidR="00646C93" w:rsidRDefault="00646C93" w:rsidP="003B04CB">
      <w:pPr>
        <w:spacing w:after="0" w:line="240" w:lineRule="auto"/>
        <w:jc w:val="both"/>
        <w:rPr>
          <w:rFonts w:ascii="Times New Roman" w:eastAsia="Times New Roman" w:hAnsi="Times New Roman" w:cs="Times New Roman"/>
          <w:noProof/>
          <w:sz w:val="24"/>
          <w:szCs w:val="24"/>
        </w:rPr>
      </w:pPr>
    </w:p>
    <w:p w14:paraId="40C634E6" w14:textId="0EE830E7" w:rsidR="00AE0192" w:rsidRPr="00FC3D5D" w:rsidRDefault="00AE0192" w:rsidP="003B04CB">
      <w:pPr>
        <w:spacing w:after="0" w:line="240" w:lineRule="auto"/>
        <w:jc w:val="both"/>
        <w:rPr>
          <w:rFonts w:ascii="Times New Roman" w:eastAsia="Times New Roman" w:hAnsi="Times New Roman" w:cs="Times New Roman"/>
          <w:bCs/>
          <w:noProof/>
          <w:sz w:val="24"/>
          <w:szCs w:val="24"/>
        </w:rPr>
      </w:pPr>
    </w:p>
    <w:p w14:paraId="7CA8BD1F" w14:textId="706C38BB" w:rsidR="00AE0192" w:rsidRPr="00FC3D5D" w:rsidRDefault="00AE0192" w:rsidP="003B04CB">
      <w:pPr>
        <w:spacing w:after="0" w:line="240" w:lineRule="auto"/>
        <w:jc w:val="both"/>
        <w:rPr>
          <w:rFonts w:ascii="Times New Roman" w:eastAsia="Times New Roman" w:hAnsi="Times New Roman" w:cs="Times New Roman"/>
          <w:bCs/>
          <w:noProof/>
          <w:sz w:val="24"/>
          <w:szCs w:val="24"/>
        </w:rPr>
      </w:pPr>
    </w:p>
    <w:p w14:paraId="02C9627C" w14:textId="77777777" w:rsidR="00AE0192" w:rsidRPr="00FC3D5D" w:rsidRDefault="00AE0192" w:rsidP="003B04CB">
      <w:pPr>
        <w:spacing w:after="0" w:line="240" w:lineRule="auto"/>
        <w:jc w:val="both"/>
        <w:rPr>
          <w:rFonts w:ascii="Times New Roman" w:eastAsia="Times New Roman" w:hAnsi="Times New Roman" w:cs="Times New Roman"/>
          <w:bCs/>
          <w:noProof/>
          <w:sz w:val="24"/>
          <w:szCs w:val="24"/>
        </w:rPr>
      </w:pPr>
    </w:p>
    <w:p w14:paraId="51452A6C" w14:textId="77777777" w:rsidR="00646C93" w:rsidRPr="00FC3D5D" w:rsidRDefault="00646C93" w:rsidP="00FC3D5D">
      <w:pPr>
        <w:spacing w:after="0" w:line="276" w:lineRule="auto"/>
        <w:jc w:val="both"/>
        <w:rPr>
          <w:rFonts w:ascii="Times New Roman" w:eastAsia="Times New Roman" w:hAnsi="Times New Roman" w:cs="Times New Roman"/>
          <w:b/>
          <w:noProof/>
          <w:sz w:val="24"/>
          <w:szCs w:val="24"/>
        </w:rPr>
      </w:pPr>
    </w:p>
    <w:p w14:paraId="6579424E" w14:textId="069A4CEB" w:rsidR="00646C93" w:rsidRPr="00FC3D5D" w:rsidRDefault="00D70C6C" w:rsidP="00FC3D5D">
      <w:pPr>
        <w:spacing w:after="120" w:line="276" w:lineRule="auto"/>
        <w:jc w:val="both"/>
        <w:rPr>
          <w:rFonts w:ascii="Times New Roman" w:eastAsia="Times New Roman" w:hAnsi="Times New Roman" w:cs="Times New Roman"/>
          <w:b/>
          <w:noProof/>
          <w:sz w:val="24"/>
          <w:szCs w:val="24"/>
        </w:rPr>
      </w:pPr>
      <w:r w:rsidRPr="00FC3D5D">
        <w:rPr>
          <w:rFonts w:ascii="Times New Roman" w:eastAsia="Times New Roman" w:hAnsi="Times New Roman" w:cs="Times New Roman"/>
          <w:noProof/>
          <w:color w:val="191919"/>
          <w:sz w:val="28"/>
          <w:szCs w:val="28"/>
          <w:lang w:val="en-US"/>
        </w:rPr>
        <w:t>Ș</w:t>
      </w:r>
      <w:r w:rsidR="006D3E47" w:rsidRPr="00FC3D5D">
        <w:rPr>
          <w:rFonts w:ascii="Times New Roman" w:eastAsia="Times New Roman" w:hAnsi="Times New Roman" w:cs="Times New Roman"/>
          <w:noProof/>
          <w:color w:val="191919"/>
          <w:sz w:val="28"/>
          <w:szCs w:val="28"/>
          <w:lang w:val="en-US"/>
        </w:rPr>
        <w:t>ef Centru Direc</w:t>
      </w:r>
      <w:r w:rsidRPr="00FC3D5D">
        <w:rPr>
          <w:rFonts w:ascii="Times New Roman" w:eastAsia="Times New Roman" w:hAnsi="Times New Roman" w:cs="Times New Roman"/>
          <w:noProof/>
          <w:color w:val="191919"/>
          <w:sz w:val="28"/>
          <w:szCs w:val="28"/>
          <w:lang w:val="en-US"/>
        </w:rPr>
        <w:t>ț</w:t>
      </w:r>
      <w:r w:rsidR="006D3E47" w:rsidRPr="00FC3D5D">
        <w:rPr>
          <w:rFonts w:ascii="Times New Roman" w:eastAsia="Times New Roman" w:hAnsi="Times New Roman" w:cs="Times New Roman"/>
          <w:noProof/>
          <w:color w:val="191919"/>
          <w:sz w:val="28"/>
          <w:szCs w:val="28"/>
          <w:lang w:val="en-US"/>
        </w:rPr>
        <w:t>ia Tehnică</w:t>
      </w:r>
      <w:r w:rsidRPr="00FC3D5D">
        <w:rPr>
          <w:rFonts w:ascii="Times New Roman" w:eastAsia="Times New Roman" w:hAnsi="Times New Roman" w:cs="Times New Roman"/>
          <w:noProof/>
          <w:color w:val="191919"/>
          <w:sz w:val="28"/>
          <w:szCs w:val="28"/>
          <w:lang w:val="en-US"/>
        </w:rPr>
        <w:t xml:space="preserve">                 </w:t>
      </w:r>
      <w:r w:rsidRPr="00FC3D5D">
        <w:rPr>
          <w:rFonts w:ascii="Times New Roman" w:eastAsia="Times New Roman" w:hAnsi="Times New Roman" w:cs="Times New Roman"/>
          <w:noProof/>
          <w:sz w:val="28"/>
          <w:szCs w:val="28"/>
          <w:lang w:val="en-US"/>
        </w:rPr>
        <w:t>______________</w:t>
      </w:r>
      <w:r w:rsidR="006D3E47" w:rsidRPr="00FC3D5D">
        <w:rPr>
          <w:rFonts w:ascii="Times New Roman" w:eastAsia="Times New Roman" w:hAnsi="Times New Roman" w:cs="Times New Roman"/>
          <w:noProof/>
          <w:sz w:val="28"/>
          <w:szCs w:val="28"/>
          <w:u w:val="single"/>
          <w:lang w:val="en-US"/>
        </w:rPr>
        <w:t xml:space="preserve"> </w:t>
      </w:r>
      <w:r w:rsidR="006D3E47" w:rsidRPr="00FC3D5D">
        <w:rPr>
          <w:rFonts w:ascii="Times New Roman" w:eastAsia="Times New Roman" w:hAnsi="Times New Roman" w:cs="Times New Roman"/>
          <w:noProof/>
          <w:color w:val="191919"/>
          <w:sz w:val="28"/>
          <w:szCs w:val="28"/>
          <w:lang w:val="en-US"/>
        </w:rPr>
        <w:t xml:space="preserve">              Dorin</w:t>
      </w:r>
      <w:r w:rsidRPr="00FC3D5D">
        <w:rPr>
          <w:rFonts w:ascii="Times New Roman" w:eastAsia="Times New Roman" w:hAnsi="Times New Roman" w:cs="Times New Roman"/>
          <w:noProof/>
          <w:color w:val="191919"/>
          <w:sz w:val="28"/>
          <w:szCs w:val="28"/>
          <w:lang w:val="en-US"/>
        </w:rPr>
        <w:t xml:space="preserve"> TROFIMCIUC</w:t>
      </w:r>
    </w:p>
    <w:p w14:paraId="61670AD5" w14:textId="77777777" w:rsidR="00646C93" w:rsidRPr="00FC3D5D" w:rsidRDefault="00646C93" w:rsidP="00FC3D5D">
      <w:pPr>
        <w:spacing w:after="0" w:line="276" w:lineRule="auto"/>
        <w:jc w:val="both"/>
        <w:rPr>
          <w:rFonts w:ascii="Times New Roman" w:eastAsia="Times New Roman" w:hAnsi="Times New Roman" w:cs="Times New Roman"/>
          <w:b/>
          <w:noProof/>
          <w:sz w:val="24"/>
          <w:szCs w:val="24"/>
        </w:rPr>
      </w:pPr>
    </w:p>
    <w:p w14:paraId="5F73BDF0" w14:textId="1EE0E340" w:rsidR="00646C93" w:rsidRPr="00FC3D5D" w:rsidRDefault="00646C93" w:rsidP="00FC3D5D">
      <w:pPr>
        <w:spacing w:after="0" w:line="276" w:lineRule="auto"/>
        <w:jc w:val="both"/>
        <w:rPr>
          <w:rFonts w:ascii="Times New Roman" w:eastAsia="Times New Roman" w:hAnsi="Times New Roman" w:cs="Times New Roman"/>
          <w:b/>
          <w:noProof/>
          <w:sz w:val="24"/>
          <w:szCs w:val="24"/>
        </w:rPr>
      </w:pPr>
    </w:p>
    <w:p w14:paraId="347ABECE" w14:textId="77777777" w:rsidR="000B4FEB" w:rsidRPr="00FC3D5D" w:rsidRDefault="000B4FEB" w:rsidP="00FC3D5D">
      <w:pPr>
        <w:spacing w:after="0" w:line="276" w:lineRule="auto"/>
        <w:jc w:val="both"/>
        <w:rPr>
          <w:rFonts w:ascii="Times New Roman" w:eastAsia="Times New Roman" w:hAnsi="Times New Roman" w:cs="Times New Roman"/>
          <w:b/>
          <w:noProof/>
          <w:sz w:val="24"/>
          <w:szCs w:val="24"/>
        </w:rPr>
      </w:pPr>
    </w:p>
    <w:p w14:paraId="26BE9C19" w14:textId="78AC6AA2" w:rsidR="00646C93" w:rsidRPr="00FC3D5D" w:rsidRDefault="00C90FA0" w:rsidP="00FC3D5D">
      <w:pPr>
        <w:spacing w:after="0" w:line="276" w:lineRule="auto"/>
        <w:jc w:val="both"/>
        <w:rPr>
          <w:rFonts w:ascii="Times New Roman" w:eastAsia="Times New Roman" w:hAnsi="Times New Roman" w:cs="Times New Roman"/>
          <w:bCs/>
          <w:noProof/>
          <w:sz w:val="20"/>
          <w:szCs w:val="20"/>
        </w:rPr>
      </w:pPr>
      <w:r w:rsidRPr="00FC3D5D">
        <w:rPr>
          <w:rFonts w:ascii="Times New Roman" w:eastAsia="Times New Roman" w:hAnsi="Times New Roman" w:cs="Times New Roman"/>
          <w:bCs/>
          <w:noProof/>
          <w:sz w:val="20"/>
          <w:szCs w:val="20"/>
        </w:rPr>
        <w:t>Ex.</w:t>
      </w:r>
      <w:r w:rsidR="006063F3" w:rsidRPr="00FC3D5D">
        <w:rPr>
          <w:rFonts w:ascii="Times New Roman" w:eastAsia="Times New Roman" w:hAnsi="Times New Roman" w:cs="Times New Roman"/>
          <w:bCs/>
          <w:noProof/>
          <w:sz w:val="20"/>
          <w:szCs w:val="20"/>
        </w:rPr>
        <w:t>:</w:t>
      </w:r>
      <w:r w:rsidRPr="00FC3D5D">
        <w:rPr>
          <w:rFonts w:ascii="Times New Roman" w:eastAsia="Times New Roman" w:hAnsi="Times New Roman" w:cs="Times New Roman"/>
          <w:bCs/>
          <w:noProof/>
          <w:sz w:val="20"/>
          <w:szCs w:val="20"/>
        </w:rPr>
        <w:t xml:space="preserve"> </w:t>
      </w:r>
      <w:r w:rsidR="00A30C71" w:rsidRPr="00FC3D5D">
        <w:rPr>
          <w:rFonts w:ascii="Times New Roman" w:eastAsia="Times New Roman" w:hAnsi="Times New Roman" w:cs="Times New Roman"/>
          <w:bCs/>
          <w:noProof/>
          <w:sz w:val="20"/>
          <w:szCs w:val="20"/>
        </w:rPr>
        <w:t>Elena POPA</w:t>
      </w:r>
    </w:p>
    <w:p w14:paraId="79773961" w14:textId="62368711" w:rsidR="00646C93" w:rsidRPr="00FC3D5D" w:rsidRDefault="00C90FA0" w:rsidP="00FC3D5D">
      <w:pPr>
        <w:spacing w:after="0" w:line="276" w:lineRule="auto"/>
        <w:jc w:val="both"/>
        <w:rPr>
          <w:rFonts w:ascii="Times New Roman" w:eastAsia="Times New Roman" w:hAnsi="Times New Roman" w:cs="Times New Roman"/>
          <w:b/>
          <w:noProof/>
          <w:sz w:val="24"/>
          <w:szCs w:val="24"/>
        </w:rPr>
      </w:pPr>
      <w:r w:rsidRPr="00FC3D5D">
        <w:rPr>
          <w:rFonts w:ascii="Times New Roman" w:eastAsia="Times New Roman" w:hAnsi="Times New Roman" w:cs="Times New Roman"/>
          <w:bCs/>
          <w:noProof/>
          <w:sz w:val="20"/>
          <w:szCs w:val="20"/>
        </w:rPr>
        <w:t>Tel.</w:t>
      </w:r>
      <w:r w:rsidR="006063F3" w:rsidRPr="00FC3D5D">
        <w:rPr>
          <w:rFonts w:ascii="Times New Roman" w:eastAsia="Times New Roman" w:hAnsi="Times New Roman" w:cs="Times New Roman"/>
          <w:bCs/>
          <w:noProof/>
          <w:sz w:val="20"/>
          <w:szCs w:val="20"/>
        </w:rPr>
        <w:t>: +373</w:t>
      </w:r>
      <w:r w:rsidRPr="00FC3D5D">
        <w:rPr>
          <w:rFonts w:ascii="Times New Roman" w:eastAsia="Times New Roman" w:hAnsi="Times New Roman" w:cs="Times New Roman"/>
          <w:bCs/>
          <w:noProof/>
          <w:sz w:val="20"/>
          <w:szCs w:val="20"/>
        </w:rPr>
        <w:t xml:space="preserve"> </w:t>
      </w:r>
      <w:r w:rsidR="006063F3" w:rsidRPr="00FC3D5D">
        <w:rPr>
          <w:rFonts w:ascii="Times New Roman" w:eastAsia="Times New Roman" w:hAnsi="Times New Roman" w:cs="Times New Roman"/>
          <w:bCs/>
          <w:noProof/>
          <w:sz w:val="20"/>
          <w:szCs w:val="20"/>
        </w:rPr>
        <w:t>(</w:t>
      </w:r>
      <w:r w:rsidRPr="00FC3D5D">
        <w:rPr>
          <w:rFonts w:ascii="Times New Roman" w:eastAsia="Times New Roman" w:hAnsi="Times New Roman" w:cs="Times New Roman"/>
          <w:bCs/>
          <w:noProof/>
          <w:sz w:val="20"/>
          <w:szCs w:val="20"/>
        </w:rPr>
        <w:t>22</w:t>
      </w:r>
      <w:r w:rsidR="006063F3" w:rsidRPr="00FC3D5D">
        <w:rPr>
          <w:rFonts w:ascii="Times New Roman" w:eastAsia="Times New Roman" w:hAnsi="Times New Roman" w:cs="Times New Roman"/>
          <w:bCs/>
          <w:noProof/>
          <w:sz w:val="20"/>
          <w:szCs w:val="20"/>
        </w:rPr>
        <w:t>)</w:t>
      </w:r>
      <w:r w:rsidRPr="00FC3D5D">
        <w:rPr>
          <w:rFonts w:ascii="Times New Roman" w:eastAsia="Times New Roman" w:hAnsi="Times New Roman" w:cs="Times New Roman"/>
          <w:bCs/>
          <w:noProof/>
          <w:sz w:val="20"/>
          <w:szCs w:val="20"/>
        </w:rPr>
        <w:t xml:space="preserve"> 31</w:t>
      </w:r>
      <w:r w:rsidR="006063F3" w:rsidRPr="00FC3D5D">
        <w:rPr>
          <w:rFonts w:ascii="Times New Roman" w:eastAsia="Times New Roman" w:hAnsi="Times New Roman" w:cs="Times New Roman"/>
          <w:bCs/>
          <w:noProof/>
          <w:sz w:val="20"/>
          <w:szCs w:val="20"/>
        </w:rPr>
        <w:t>-</w:t>
      </w:r>
      <w:r w:rsidRPr="00FC3D5D">
        <w:rPr>
          <w:rFonts w:ascii="Times New Roman" w:eastAsia="Times New Roman" w:hAnsi="Times New Roman" w:cs="Times New Roman"/>
          <w:bCs/>
          <w:noProof/>
          <w:sz w:val="20"/>
          <w:szCs w:val="20"/>
        </w:rPr>
        <w:t>90</w:t>
      </w:r>
      <w:r w:rsidR="006063F3" w:rsidRPr="00FC3D5D">
        <w:rPr>
          <w:rFonts w:ascii="Times New Roman" w:eastAsia="Times New Roman" w:hAnsi="Times New Roman" w:cs="Times New Roman"/>
          <w:bCs/>
          <w:noProof/>
          <w:sz w:val="20"/>
          <w:szCs w:val="20"/>
        </w:rPr>
        <w:t>-</w:t>
      </w:r>
      <w:r w:rsidRPr="00FC3D5D">
        <w:rPr>
          <w:rFonts w:ascii="Times New Roman" w:eastAsia="Times New Roman" w:hAnsi="Times New Roman" w:cs="Times New Roman"/>
          <w:bCs/>
          <w:noProof/>
          <w:sz w:val="20"/>
          <w:szCs w:val="20"/>
        </w:rPr>
        <w:t>24</w:t>
      </w:r>
    </w:p>
    <w:p w14:paraId="0EE55CD2" w14:textId="77777777" w:rsidR="008051F0" w:rsidRPr="00FC3D5D" w:rsidRDefault="002965CE" w:rsidP="00FC3D5D">
      <w:pPr>
        <w:numPr>
          <w:ilvl w:val="2"/>
          <w:numId w:val="1"/>
        </w:numPr>
        <w:tabs>
          <w:tab w:val="left" w:pos="360"/>
          <w:tab w:val="left" w:pos="1134"/>
        </w:tabs>
        <w:spacing w:after="0" w:line="276" w:lineRule="auto"/>
        <w:jc w:val="center"/>
        <w:outlineLvl w:val="2"/>
        <w:rPr>
          <w:rFonts w:ascii="Times New Roman" w:hAnsi="Times New Roman" w:cs="Times New Roman"/>
          <w:b/>
          <w:bCs/>
          <w:noProof/>
          <w:sz w:val="24"/>
          <w:szCs w:val="24"/>
        </w:rPr>
      </w:pPr>
      <w:r w:rsidRPr="00FC3D5D">
        <w:rPr>
          <w:rFonts w:ascii="Times New Roman" w:eastAsia="Times New Roman" w:hAnsi="Times New Roman" w:cs="Times New Roman"/>
          <w:b/>
          <w:noProof/>
          <w:sz w:val="24"/>
          <w:szCs w:val="24"/>
        </w:rPr>
        <w:br w:type="page"/>
      </w:r>
      <w:r w:rsidR="008051F0" w:rsidRPr="00FC3D5D">
        <w:rPr>
          <w:rFonts w:ascii="Times New Roman" w:hAnsi="Times New Roman" w:cs="Times New Roman"/>
          <w:b/>
          <w:bCs/>
          <w:noProof/>
          <w:sz w:val="24"/>
          <w:szCs w:val="24"/>
        </w:rPr>
        <w:lastRenderedPageBreak/>
        <w:t>Formularul de deviz nr.1 – Lista cu cantitățile de lucrări</w:t>
      </w:r>
    </w:p>
    <w:p w14:paraId="10269EF6" w14:textId="77777777" w:rsidR="008051F0" w:rsidRPr="00FC3D5D" w:rsidRDefault="008051F0" w:rsidP="00FC3D5D">
      <w:pPr>
        <w:spacing w:line="276" w:lineRule="auto"/>
        <w:rPr>
          <w:rFonts w:ascii="Times New Roman" w:hAnsi="Times New Roman" w:cs="Times New Roman"/>
          <w:noProof/>
          <w:sz w:val="24"/>
          <w:szCs w:val="24"/>
        </w:rPr>
      </w:pPr>
    </w:p>
    <w:tbl>
      <w:tblPr>
        <w:tblW w:w="10031" w:type="dxa"/>
        <w:tblLayout w:type="fixed"/>
        <w:tblLook w:val="0000" w:firstRow="0" w:lastRow="0" w:firstColumn="0" w:lastColumn="0" w:noHBand="0" w:noVBand="0"/>
      </w:tblPr>
      <w:tblGrid>
        <w:gridCol w:w="10031"/>
      </w:tblGrid>
      <w:tr w:rsidR="00A30C71" w:rsidRPr="00FC3D5D" w14:paraId="0DB6D524" w14:textId="77777777" w:rsidTr="001E61A8">
        <w:tc>
          <w:tcPr>
            <w:tcW w:w="10031" w:type="dxa"/>
            <w:tcBorders>
              <w:top w:val="nil"/>
              <w:left w:val="nil"/>
              <w:bottom w:val="single" w:sz="6" w:space="0" w:color="auto"/>
              <w:right w:val="nil"/>
            </w:tcBorders>
          </w:tcPr>
          <w:p w14:paraId="50A965E5" w14:textId="2ED8F13A" w:rsidR="00A30C71" w:rsidRPr="00FC3D5D" w:rsidRDefault="00A30C71" w:rsidP="00FC3D5D">
            <w:pPr>
              <w:spacing w:line="276" w:lineRule="auto"/>
              <w:jc w:val="right"/>
              <w:rPr>
                <w:rFonts w:ascii="Times New Roman" w:hAnsi="Times New Roman" w:cs="Times New Roman"/>
                <w:noProof/>
                <w:sz w:val="28"/>
                <w:szCs w:val="28"/>
                <w:lang w:val="ro-RO"/>
              </w:rPr>
            </w:pPr>
            <w:r w:rsidRPr="00FC3D5D">
              <w:rPr>
                <w:rFonts w:ascii="Times New Roman" w:hAnsi="Times New Roman" w:cs="Times New Roman"/>
                <w:b/>
                <w:bCs/>
                <w:sz w:val="28"/>
                <w:szCs w:val="28"/>
                <w:lang w:val="ro-RO"/>
              </w:rPr>
              <w:t>Institutul de Inginerie Electronică şi Nanotehnologii „D. Ghiţu” (UTM)</w:t>
            </w:r>
          </w:p>
        </w:tc>
      </w:tr>
    </w:tbl>
    <w:p w14:paraId="0A280DD3" w14:textId="5DF2DA48" w:rsidR="008051F0" w:rsidRPr="00FC3D5D" w:rsidRDefault="008051F0" w:rsidP="00FC3D5D">
      <w:pPr>
        <w:spacing w:before="240" w:line="276" w:lineRule="auto"/>
        <w:jc w:val="center"/>
        <w:rPr>
          <w:rFonts w:ascii="Times New Roman" w:hAnsi="Times New Roman" w:cs="Times New Roman"/>
          <w:b/>
          <w:bCs/>
          <w:noProof/>
          <w:sz w:val="28"/>
          <w:szCs w:val="28"/>
          <w:lang w:val="en-US"/>
        </w:rPr>
      </w:pPr>
      <w:r w:rsidRPr="00FC3D5D">
        <w:rPr>
          <w:rFonts w:ascii="Times New Roman" w:hAnsi="Times New Roman" w:cs="Times New Roman"/>
          <w:b/>
          <w:bCs/>
          <w:noProof/>
          <w:sz w:val="28"/>
          <w:szCs w:val="28"/>
          <w:lang w:val="en-US"/>
        </w:rPr>
        <w:t>Lista cu cantita</w:t>
      </w:r>
      <w:r w:rsidRPr="00FC3D5D">
        <w:rPr>
          <w:rFonts w:ascii="Times New Roman" w:hAnsi="Times New Roman" w:cs="Times New Roman"/>
          <w:b/>
          <w:bCs/>
          <w:noProof/>
          <w:sz w:val="28"/>
          <w:szCs w:val="28"/>
          <w:lang w:val="ro-RO"/>
        </w:rPr>
        <w:t>ţile de lucrări</w:t>
      </w:r>
      <w:r w:rsidRPr="00FC3D5D">
        <w:rPr>
          <w:rFonts w:ascii="Times New Roman" w:hAnsi="Times New Roman" w:cs="Times New Roman"/>
          <w:b/>
          <w:bCs/>
          <w:noProof/>
          <w:sz w:val="28"/>
          <w:szCs w:val="28"/>
          <w:lang w:val="en-US"/>
        </w:rPr>
        <w:t xml:space="preserve"> </w:t>
      </w:r>
    </w:p>
    <w:p w14:paraId="3DA7056F" w14:textId="77777777" w:rsidR="008051F0" w:rsidRPr="00FC3D5D" w:rsidRDefault="008051F0" w:rsidP="00FC3D5D">
      <w:pPr>
        <w:spacing w:before="240" w:line="276" w:lineRule="auto"/>
        <w:jc w:val="center"/>
        <w:rPr>
          <w:rFonts w:ascii="Times New Roman" w:hAnsi="Times New Roman" w:cs="Times New Roman"/>
          <w:b/>
          <w:bCs/>
          <w:noProof/>
          <w:sz w:val="24"/>
          <w:szCs w:val="24"/>
          <w:lang w:val="ro-RO"/>
        </w:rPr>
      </w:pPr>
      <w:r w:rsidRPr="00FC3D5D">
        <w:rPr>
          <w:rFonts w:ascii="Times New Roman" w:hAnsi="Times New Roman" w:cs="Times New Roman"/>
          <w:b/>
          <w:bCs/>
          <w:noProof/>
          <w:sz w:val="24"/>
          <w:szCs w:val="24"/>
          <w:lang w:val="ro-RO"/>
        </w:rPr>
        <w:t>Lucrări de reparaţie a acoperişului</w:t>
      </w:r>
    </w:p>
    <w:p w14:paraId="4B884C7D" w14:textId="77777777" w:rsidR="008051F0" w:rsidRPr="00FC3D5D" w:rsidRDefault="008051F0" w:rsidP="00FC3D5D">
      <w:pPr>
        <w:spacing w:line="276" w:lineRule="auto"/>
        <w:jc w:val="center"/>
        <w:rPr>
          <w:rFonts w:ascii="Times New Roman" w:hAnsi="Times New Roman" w:cs="Times New Roman"/>
          <w:b/>
          <w:bCs/>
          <w:noProof/>
          <w:sz w:val="24"/>
          <w:szCs w:val="24"/>
          <w:lang w:val="en-US"/>
        </w:rPr>
      </w:pPr>
    </w:p>
    <w:p w14:paraId="4510C1E8" w14:textId="77777777" w:rsidR="008051F0" w:rsidRPr="00FC3D5D" w:rsidRDefault="008051F0" w:rsidP="00FC3D5D">
      <w:pPr>
        <w:spacing w:line="276" w:lineRule="auto"/>
        <w:rPr>
          <w:rFonts w:ascii="Times New Roman" w:hAnsi="Times New Roman" w:cs="Times New Roman"/>
          <w:sz w:val="2"/>
          <w:szCs w:val="2"/>
          <w:lang w:val="en-US"/>
        </w:rPr>
      </w:pPr>
    </w:p>
    <w:tbl>
      <w:tblPr>
        <w:tblW w:w="9781" w:type="dxa"/>
        <w:tblInd w:w="250" w:type="dxa"/>
        <w:tblLayout w:type="fixed"/>
        <w:tblLook w:val="0000" w:firstRow="0" w:lastRow="0" w:firstColumn="0" w:lastColumn="0" w:noHBand="0" w:noVBand="0"/>
      </w:tblPr>
      <w:tblGrid>
        <w:gridCol w:w="709"/>
        <w:gridCol w:w="1585"/>
        <w:gridCol w:w="4652"/>
        <w:gridCol w:w="992"/>
        <w:gridCol w:w="1843"/>
      </w:tblGrid>
      <w:tr w:rsidR="00A30C71" w:rsidRPr="00FC3D5D" w14:paraId="43993ABA" w14:textId="77777777" w:rsidTr="00A30C71">
        <w:trPr>
          <w:cantSplit/>
          <w:tblHeader/>
        </w:trPr>
        <w:tc>
          <w:tcPr>
            <w:tcW w:w="709" w:type="dxa"/>
            <w:tcBorders>
              <w:top w:val="single" w:sz="6" w:space="0" w:color="auto"/>
              <w:left w:val="single" w:sz="6" w:space="0" w:color="auto"/>
              <w:bottom w:val="double" w:sz="6" w:space="0" w:color="auto"/>
              <w:right w:val="nil"/>
            </w:tcBorders>
            <w:shd w:val="pct5" w:color="auto" w:fill="auto"/>
            <w:vAlign w:val="center"/>
          </w:tcPr>
          <w:p w14:paraId="40F85BBE" w14:textId="77777777" w:rsidR="00A30C71" w:rsidRPr="00FC3D5D" w:rsidRDefault="00A30C71" w:rsidP="00FC3D5D">
            <w:pPr>
              <w:spacing w:after="0" w:line="276" w:lineRule="auto"/>
              <w:ind w:left="-76" w:right="-108"/>
              <w:jc w:val="center"/>
              <w:rPr>
                <w:rFonts w:ascii="Times New Roman" w:hAnsi="Times New Roman" w:cs="Times New Roman"/>
                <w:sz w:val="24"/>
                <w:szCs w:val="24"/>
                <w:lang w:val="ro-RO"/>
              </w:rPr>
            </w:pPr>
            <w:r w:rsidRPr="00FC3D5D">
              <w:rPr>
                <w:rFonts w:ascii="Times New Roman" w:hAnsi="Times New Roman" w:cs="Times New Roman"/>
                <w:sz w:val="24"/>
                <w:szCs w:val="24"/>
                <w:lang w:val="ro-RO"/>
              </w:rPr>
              <w:t>№</w:t>
            </w:r>
          </w:p>
          <w:p w14:paraId="2EEBAE16" w14:textId="01C94AE0" w:rsidR="00A30C71" w:rsidRPr="00FC3D5D" w:rsidRDefault="00A30C71" w:rsidP="00FC3D5D">
            <w:pPr>
              <w:spacing w:after="0" w:line="276" w:lineRule="auto"/>
              <w:ind w:left="-76" w:right="-108"/>
              <w:jc w:val="center"/>
              <w:rPr>
                <w:rFonts w:ascii="Times New Roman" w:hAnsi="Times New Roman" w:cs="Times New Roman"/>
                <w:sz w:val="24"/>
                <w:szCs w:val="24"/>
                <w:lang w:val="ro-RO"/>
              </w:rPr>
            </w:pPr>
            <w:r w:rsidRPr="00FC3D5D">
              <w:rPr>
                <w:rFonts w:ascii="Times New Roman" w:hAnsi="Times New Roman" w:cs="Times New Roman"/>
                <w:sz w:val="24"/>
                <w:szCs w:val="24"/>
                <w:lang w:val="ro-RO"/>
              </w:rPr>
              <w:t>crt.</w:t>
            </w:r>
          </w:p>
        </w:tc>
        <w:tc>
          <w:tcPr>
            <w:tcW w:w="1585" w:type="dxa"/>
            <w:tcBorders>
              <w:top w:val="single" w:sz="6" w:space="0" w:color="auto"/>
              <w:left w:val="single" w:sz="6" w:space="0" w:color="auto"/>
              <w:bottom w:val="double" w:sz="6" w:space="0" w:color="auto"/>
              <w:right w:val="nil"/>
            </w:tcBorders>
            <w:shd w:val="pct5" w:color="auto" w:fill="auto"/>
            <w:vAlign w:val="center"/>
          </w:tcPr>
          <w:p w14:paraId="1F58A448" w14:textId="77777777" w:rsidR="00A30C71" w:rsidRPr="00FC3D5D" w:rsidRDefault="00A30C71" w:rsidP="00FC3D5D">
            <w:pPr>
              <w:spacing w:after="0" w:line="276" w:lineRule="auto"/>
              <w:ind w:left="-120"/>
              <w:jc w:val="center"/>
              <w:rPr>
                <w:rFonts w:ascii="Times New Roman" w:hAnsi="Times New Roman" w:cs="Times New Roman"/>
                <w:sz w:val="24"/>
                <w:szCs w:val="24"/>
                <w:lang w:val="ro-RO"/>
              </w:rPr>
            </w:pPr>
            <w:r w:rsidRPr="00FC3D5D">
              <w:rPr>
                <w:rFonts w:ascii="Times New Roman" w:hAnsi="Times New Roman" w:cs="Times New Roman"/>
                <w:sz w:val="24"/>
                <w:szCs w:val="24"/>
                <w:lang w:val="ro-RO"/>
              </w:rPr>
              <w:t xml:space="preserve">Simbol norme şi </w:t>
            </w:r>
          </w:p>
          <w:p w14:paraId="22823C70" w14:textId="2D548AAC" w:rsidR="00A30C71" w:rsidRPr="00FC3D5D" w:rsidRDefault="00A30C71" w:rsidP="00FC3D5D">
            <w:pPr>
              <w:spacing w:after="0" w:line="276" w:lineRule="auto"/>
              <w:ind w:left="-120"/>
              <w:jc w:val="center"/>
              <w:rPr>
                <w:rFonts w:ascii="Times New Roman" w:hAnsi="Times New Roman" w:cs="Times New Roman"/>
                <w:sz w:val="24"/>
                <w:szCs w:val="24"/>
                <w:lang w:val="ro-RO"/>
              </w:rPr>
            </w:pPr>
            <w:r w:rsidRPr="00FC3D5D">
              <w:rPr>
                <w:rFonts w:ascii="Times New Roman" w:hAnsi="Times New Roman" w:cs="Times New Roman"/>
                <w:sz w:val="24"/>
                <w:szCs w:val="24"/>
                <w:lang w:val="ro-RO"/>
              </w:rPr>
              <w:t>Cod  resurse</w:t>
            </w:r>
          </w:p>
        </w:tc>
        <w:tc>
          <w:tcPr>
            <w:tcW w:w="4652" w:type="dxa"/>
            <w:tcBorders>
              <w:top w:val="single" w:sz="6" w:space="0" w:color="auto"/>
              <w:left w:val="single" w:sz="6" w:space="0" w:color="auto"/>
              <w:bottom w:val="double" w:sz="6" w:space="0" w:color="auto"/>
              <w:right w:val="nil"/>
            </w:tcBorders>
            <w:shd w:val="pct5" w:color="auto" w:fill="auto"/>
            <w:vAlign w:val="center"/>
          </w:tcPr>
          <w:p w14:paraId="7955623C" w14:textId="40A24C43" w:rsidR="00A30C71" w:rsidRPr="00FC3D5D" w:rsidRDefault="00A30C71" w:rsidP="00FC3D5D">
            <w:pPr>
              <w:spacing w:after="0" w:line="276" w:lineRule="auto"/>
              <w:jc w:val="center"/>
              <w:rPr>
                <w:rFonts w:ascii="Times New Roman" w:hAnsi="Times New Roman" w:cs="Times New Roman"/>
                <w:sz w:val="24"/>
                <w:szCs w:val="24"/>
                <w:lang w:val="ro-RO"/>
              </w:rPr>
            </w:pPr>
            <w:r w:rsidRPr="00FC3D5D">
              <w:rPr>
                <w:rFonts w:ascii="Times New Roman" w:hAnsi="Times New Roman" w:cs="Times New Roman"/>
                <w:sz w:val="24"/>
                <w:szCs w:val="24"/>
                <w:lang w:val="ro-RO"/>
              </w:rPr>
              <w:t>Denumirea lucrărilor</w:t>
            </w:r>
          </w:p>
        </w:tc>
        <w:tc>
          <w:tcPr>
            <w:tcW w:w="992" w:type="dxa"/>
            <w:tcBorders>
              <w:top w:val="single" w:sz="6" w:space="0" w:color="auto"/>
              <w:left w:val="single" w:sz="6" w:space="0" w:color="auto"/>
              <w:bottom w:val="double" w:sz="6" w:space="0" w:color="auto"/>
              <w:right w:val="nil"/>
            </w:tcBorders>
            <w:shd w:val="pct5" w:color="auto" w:fill="auto"/>
            <w:vAlign w:val="center"/>
          </w:tcPr>
          <w:p w14:paraId="5BA697EC" w14:textId="448515CE" w:rsidR="00A30C71" w:rsidRPr="00FC3D5D" w:rsidRDefault="00A30C71" w:rsidP="00FC3D5D">
            <w:pPr>
              <w:spacing w:after="0" w:line="276" w:lineRule="auto"/>
              <w:ind w:left="-74"/>
              <w:jc w:val="center"/>
              <w:rPr>
                <w:rFonts w:ascii="Times New Roman" w:hAnsi="Times New Roman" w:cs="Times New Roman"/>
                <w:sz w:val="24"/>
                <w:szCs w:val="24"/>
                <w:lang w:val="ro-RO"/>
              </w:rPr>
            </w:pPr>
            <w:r w:rsidRPr="00FC3D5D">
              <w:rPr>
                <w:rFonts w:ascii="Times New Roman" w:hAnsi="Times New Roman" w:cs="Times New Roman"/>
                <w:sz w:val="24"/>
                <w:szCs w:val="24"/>
                <w:lang w:val="ro-RO"/>
              </w:rPr>
              <w:t>Unitatea de măsură</w:t>
            </w:r>
          </w:p>
        </w:tc>
        <w:tc>
          <w:tcPr>
            <w:tcW w:w="1843" w:type="dxa"/>
            <w:tcBorders>
              <w:top w:val="single" w:sz="6" w:space="0" w:color="auto"/>
              <w:left w:val="single" w:sz="6" w:space="0" w:color="auto"/>
              <w:bottom w:val="double" w:sz="6" w:space="0" w:color="auto"/>
              <w:right w:val="single" w:sz="6" w:space="0" w:color="auto"/>
            </w:tcBorders>
            <w:shd w:val="pct5" w:color="auto" w:fill="auto"/>
            <w:vAlign w:val="center"/>
          </w:tcPr>
          <w:p w14:paraId="211F29F4" w14:textId="03918C8A" w:rsidR="00A30C71" w:rsidRPr="00FC3D5D" w:rsidRDefault="00A30C71" w:rsidP="00FC3D5D">
            <w:pPr>
              <w:spacing w:after="0" w:line="276" w:lineRule="auto"/>
              <w:jc w:val="center"/>
              <w:rPr>
                <w:rFonts w:ascii="Times New Roman" w:hAnsi="Times New Roman" w:cs="Times New Roman"/>
                <w:sz w:val="24"/>
                <w:szCs w:val="24"/>
                <w:lang w:val="ro-RO"/>
              </w:rPr>
            </w:pPr>
            <w:r w:rsidRPr="00FC3D5D">
              <w:rPr>
                <w:rFonts w:ascii="Times New Roman" w:hAnsi="Times New Roman" w:cs="Times New Roman"/>
                <w:sz w:val="24"/>
                <w:szCs w:val="24"/>
                <w:lang w:val="ro-RO"/>
              </w:rPr>
              <w:t>Volum</w:t>
            </w:r>
          </w:p>
        </w:tc>
      </w:tr>
      <w:tr w:rsidR="00A30C71" w:rsidRPr="00FC3D5D" w14:paraId="7F99E4E8" w14:textId="77777777" w:rsidTr="00A30C71">
        <w:trPr>
          <w:cantSplit/>
          <w:tblHeader/>
        </w:trPr>
        <w:tc>
          <w:tcPr>
            <w:tcW w:w="709" w:type="dxa"/>
            <w:tcBorders>
              <w:top w:val="single" w:sz="6" w:space="0" w:color="auto"/>
              <w:left w:val="single" w:sz="6" w:space="0" w:color="auto"/>
              <w:bottom w:val="double" w:sz="6" w:space="0" w:color="auto"/>
              <w:right w:val="nil"/>
            </w:tcBorders>
            <w:shd w:val="pct5" w:color="auto" w:fill="auto"/>
            <w:vAlign w:val="center"/>
          </w:tcPr>
          <w:p w14:paraId="7BB9330B" w14:textId="655F3536" w:rsidR="00A30C71" w:rsidRPr="00FC3D5D" w:rsidRDefault="00A30C71" w:rsidP="00FC3D5D">
            <w:pPr>
              <w:spacing w:after="0" w:line="276" w:lineRule="auto"/>
              <w:ind w:right="-108"/>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w:t>
            </w:r>
          </w:p>
        </w:tc>
        <w:tc>
          <w:tcPr>
            <w:tcW w:w="1585" w:type="dxa"/>
            <w:tcBorders>
              <w:top w:val="single" w:sz="6" w:space="0" w:color="auto"/>
              <w:left w:val="single" w:sz="6" w:space="0" w:color="auto"/>
              <w:bottom w:val="double" w:sz="6" w:space="0" w:color="auto"/>
              <w:right w:val="nil"/>
            </w:tcBorders>
            <w:shd w:val="pct5" w:color="auto" w:fill="auto"/>
            <w:vAlign w:val="center"/>
          </w:tcPr>
          <w:p w14:paraId="0AE818F9" w14:textId="1089500E" w:rsidR="00A30C71" w:rsidRPr="00FC3D5D" w:rsidRDefault="00A30C71" w:rsidP="00FC3D5D">
            <w:pPr>
              <w:spacing w:after="0" w:line="276" w:lineRule="auto"/>
              <w:ind w:left="-120" w:right="-108"/>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2</w:t>
            </w:r>
          </w:p>
        </w:tc>
        <w:tc>
          <w:tcPr>
            <w:tcW w:w="4652" w:type="dxa"/>
            <w:tcBorders>
              <w:top w:val="single" w:sz="6" w:space="0" w:color="auto"/>
              <w:left w:val="single" w:sz="6" w:space="0" w:color="auto"/>
              <w:bottom w:val="double" w:sz="6" w:space="0" w:color="auto"/>
              <w:right w:val="nil"/>
            </w:tcBorders>
            <w:shd w:val="pct5" w:color="auto" w:fill="auto"/>
            <w:vAlign w:val="center"/>
          </w:tcPr>
          <w:p w14:paraId="0512B232" w14:textId="7ED0F11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3</w:t>
            </w:r>
          </w:p>
        </w:tc>
        <w:tc>
          <w:tcPr>
            <w:tcW w:w="992" w:type="dxa"/>
            <w:tcBorders>
              <w:top w:val="single" w:sz="6" w:space="0" w:color="auto"/>
              <w:left w:val="single" w:sz="6" w:space="0" w:color="auto"/>
              <w:bottom w:val="double" w:sz="6" w:space="0" w:color="auto"/>
              <w:right w:val="nil"/>
            </w:tcBorders>
            <w:shd w:val="pct5" w:color="auto" w:fill="auto"/>
            <w:vAlign w:val="center"/>
          </w:tcPr>
          <w:p w14:paraId="394AE24F" w14:textId="30BDEE8D" w:rsidR="00A30C71" w:rsidRPr="00FC3D5D" w:rsidRDefault="00A30C71" w:rsidP="00FC3D5D">
            <w:pPr>
              <w:spacing w:after="0" w:line="276" w:lineRule="auto"/>
              <w:ind w:left="-108" w:right="-108"/>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vAlign w:val="center"/>
          </w:tcPr>
          <w:p w14:paraId="08D8C8BE" w14:textId="01755FFB"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5</w:t>
            </w:r>
          </w:p>
        </w:tc>
      </w:tr>
      <w:tr w:rsidR="00A30C71" w:rsidRPr="00FC3D5D" w14:paraId="084FA5FC" w14:textId="77777777" w:rsidTr="00A30C71">
        <w:tc>
          <w:tcPr>
            <w:tcW w:w="709" w:type="dxa"/>
            <w:tcBorders>
              <w:top w:val="nil"/>
              <w:left w:val="single" w:sz="6" w:space="0" w:color="auto"/>
              <w:bottom w:val="nil"/>
              <w:right w:val="nil"/>
            </w:tcBorders>
            <w:vAlign w:val="center"/>
          </w:tcPr>
          <w:p w14:paraId="686EB72D" w14:textId="77777777" w:rsidR="00A30C71" w:rsidRPr="00FC3D5D" w:rsidRDefault="00A30C71" w:rsidP="00FC3D5D">
            <w:pPr>
              <w:spacing w:after="0" w:line="276" w:lineRule="auto"/>
              <w:rPr>
                <w:rFonts w:ascii="Times New Roman" w:hAnsi="Times New Roman" w:cs="Times New Roman"/>
                <w:sz w:val="24"/>
                <w:szCs w:val="24"/>
                <w:lang w:val="en-US"/>
              </w:rPr>
            </w:pPr>
          </w:p>
        </w:tc>
        <w:tc>
          <w:tcPr>
            <w:tcW w:w="1585" w:type="dxa"/>
            <w:tcBorders>
              <w:top w:val="nil"/>
              <w:left w:val="single" w:sz="6" w:space="0" w:color="auto"/>
              <w:bottom w:val="nil"/>
              <w:right w:val="nil"/>
            </w:tcBorders>
            <w:vAlign w:val="center"/>
          </w:tcPr>
          <w:p w14:paraId="7A762FBB" w14:textId="77777777" w:rsidR="00A30C71" w:rsidRPr="00FC3D5D" w:rsidRDefault="00A30C71" w:rsidP="00FC3D5D">
            <w:pPr>
              <w:spacing w:after="0" w:line="276" w:lineRule="auto"/>
              <w:rPr>
                <w:rFonts w:ascii="Times New Roman" w:hAnsi="Times New Roman" w:cs="Times New Roman"/>
                <w:sz w:val="24"/>
                <w:szCs w:val="24"/>
                <w:lang w:val="en-US"/>
              </w:rPr>
            </w:pPr>
          </w:p>
        </w:tc>
        <w:tc>
          <w:tcPr>
            <w:tcW w:w="7487" w:type="dxa"/>
            <w:gridSpan w:val="3"/>
            <w:tcBorders>
              <w:top w:val="nil"/>
              <w:left w:val="single" w:sz="6" w:space="0" w:color="auto"/>
              <w:bottom w:val="nil"/>
              <w:right w:val="single" w:sz="6" w:space="0" w:color="auto"/>
            </w:tcBorders>
            <w:vAlign w:val="center"/>
          </w:tcPr>
          <w:p w14:paraId="231218D7" w14:textId="77777777" w:rsidR="00A30C71" w:rsidRPr="00FC3D5D" w:rsidRDefault="00A30C71" w:rsidP="00FC3D5D">
            <w:pPr>
              <w:spacing w:after="0" w:line="276" w:lineRule="auto"/>
              <w:rPr>
                <w:rFonts w:ascii="Times New Roman" w:hAnsi="Times New Roman" w:cs="Times New Roman"/>
                <w:b/>
                <w:bCs/>
                <w:sz w:val="24"/>
                <w:szCs w:val="24"/>
                <w:lang w:val="ro-RO"/>
              </w:rPr>
            </w:pPr>
            <w:r w:rsidRPr="00FC3D5D">
              <w:rPr>
                <w:rFonts w:ascii="Times New Roman" w:hAnsi="Times New Roman" w:cs="Times New Roman"/>
                <w:b/>
                <w:bCs/>
                <w:sz w:val="24"/>
                <w:szCs w:val="24"/>
                <w:lang w:val="ro-RO"/>
              </w:rPr>
              <w:t>1. Lucrări de construcţii</w:t>
            </w:r>
          </w:p>
        </w:tc>
      </w:tr>
      <w:tr w:rsidR="00A30C71" w:rsidRPr="00FC3D5D" w14:paraId="0A8C98D9" w14:textId="77777777" w:rsidTr="00A30C71">
        <w:trPr>
          <w:trHeight w:val="333"/>
        </w:trPr>
        <w:tc>
          <w:tcPr>
            <w:tcW w:w="709" w:type="dxa"/>
            <w:tcBorders>
              <w:top w:val="nil"/>
              <w:left w:val="single" w:sz="6" w:space="0" w:color="auto"/>
              <w:bottom w:val="nil"/>
              <w:right w:val="nil"/>
            </w:tcBorders>
            <w:vAlign w:val="center"/>
          </w:tcPr>
          <w:p w14:paraId="729F58A9" w14:textId="77777777" w:rsidR="00A30C71" w:rsidRPr="00FC3D5D" w:rsidRDefault="00A30C71" w:rsidP="00FC3D5D">
            <w:pPr>
              <w:spacing w:after="0" w:line="276" w:lineRule="auto"/>
              <w:rPr>
                <w:rFonts w:ascii="Times New Roman" w:hAnsi="Times New Roman" w:cs="Times New Roman"/>
                <w:sz w:val="24"/>
                <w:szCs w:val="24"/>
                <w:lang w:val="en-US"/>
              </w:rPr>
            </w:pPr>
          </w:p>
        </w:tc>
        <w:tc>
          <w:tcPr>
            <w:tcW w:w="1585" w:type="dxa"/>
            <w:tcBorders>
              <w:top w:val="nil"/>
              <w:left w:val="single" w:sz="6" w:space="0" w:color="auto"/>
              <w:bottom w:val="nil"/>
              <w:right w:val="nil"/>
            </w:tcBorders>
            <w:vAlign w:val="center"/>
          </w:tcPr>
          <w:p w14:paraId="66193A5D" w14:textId="77777777" w:rsidR="00A30C71" w:rsidRPr="00FC3D5D" w:rsidRDefault="00A30C71" w:rsidP="00FC3D5D">
            <w:pPr>
              <w:spacing w:after="0" w:line="276" w:lineRule="auto"/>
              <w:rPr>
                <w:rFonts w:ascii="Times New Roman" w:hAnsi="Times New Roman" w:cs="Times New Roman"/>
                <w:sz w:val="24"/>
                <w:szCs w:val="24"/>
                <w:lang w:val="en-US"/>
              </w:rPr>
            </w:pPr>
          </w:p>
        </w:tc>
        <w:tc>
          <w:tcPr>
            <w:tcW w:w="7487" w:type="dxa"/>
            <w:gridSpan w:val="3"/>
            <w:tcBorders>
              <w:top w:val="nil"/>
              <w:left w:val="single" w:sz="6" w:space="0" w:color="auto"/>
              <w:bottom w:val="nil"/>
              <w:right w:val="single" w:sz="6" w:space="0" w:color="auto"/>
            </w:tcBorders>
            <w:vAlign w:val="center"/>
          </w:tcPr>
          <w:p w14:paraId="7D679A04" w14:textId="33E2B1DC" w:rsidR="00A30C71" w:rsidRPr="00FC3D5D" w:rsidRDefault="00A30C71" w:rsidP="00FC3D5D">
            <w:pPr>
              <w:spacing w:after="0" w:line="276" w:lineRule="auto"/>
              <w:rPr>
                <w:rFonts w:ascii="Times New Roman" w:hAnsi="Times New Roman" w:cs="Times New Roman"/>
                <w:b/>
                <w:bCs/>
                <w:sz w:val="24"/>
                <w:szCs w:val="24"/>
                <w:lang w:val="ro-RO"/>
              </w:rPr>
            </w:pPr>
            <w:r w:rsidRPr="00FC3D5D">
              <w:rPr>
                <w:rFonts w:ascii="Times New Roman" w:hAnsi="Times New Roman" w:cs="Times New Roman"/>
                <w:b/>
                <w:bCs/>
                <w:sz w:val="24"/>
                <w:szCs w:val="24"/>
                <w:lang w:val="ro-RO"/>
              </w:rPr>
              <w:t>1.1. Acoperiş</w:t>
            </w:r>
          </w:p>
        </w:tc>
      </w:tr>
      <w:tr w:rsidR="00A30C71" w:rsidRPr="00FC3D5D" w14:paraId="169A026D"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D06704"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w:t>
            </w:r>
          </w:p>
        </w:tc>
        <w:tc>
          <w:tcPr>
            <w:tcW w:w="1585" w:type="dxa"/>
            <w:tcBorders>
              <w:top w:val="single" w:sz="4" w:space="0" w:color="auto"/>
              <w:bottom w:val="single" w:sz="4" w:space="0" w:color="auto"/>
            </w:tcBorders>
            <w:vAlign w:val="center"/>
          </w:tcPr>
          <w:p w14:paraId="063CC376" w14:textId="43CBA8BF"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RpCI42F k=2</w:t>
            </w:r>
          </w:p>
        </w:tc>
        <w:tc>
          <w:tcPr>
            <w:tcW w:w="4652" w:type="dxa"/>
            <w:tcBorders>
              <w:top w:val="single" w:sz="4" w:space="0" w:color="auto"/>
              <w:bottom w:val="single" w:sz="4" w:space="0" w:color="auto"/>
            </w:tcBorders>
            <w:vAlign w:val="center"/>
          </w:tcPr>
          <w:p w14:paraId="64234C00" w14:textId="00A6FAB3"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Demontarea elementelor de acoperiș - membrane bituminoase în unul sau două straturi</w:t>
            </w:r>
            <w:r w:rsidR="00E903D7" w:rsidRPr="00FC3D5D">
              <w:rPr>
                <w:rFonts w:ascii="Times New Roman" w:hAnsi="Times New Roman" w:cs="Times New Roman"/>
                <w:sz w:val="24"/>
                <w:szCs w:val="24"/>
                <w:lang w:val="ro-RO"/>
              </w:rPr>
              <w:t>.</w:t>
            </w:r>
          </w:p>
        </w:tc>
        <w:tc>
          <w:tcPr>
            <w:tcW w:w="992" w:type="dxa"/>
            <w:tcBorders>
              <w:top w:val="single" w:sz="4" w:space="0" w:color="auto"/>
              <w:bottom w:val="single" w:sz="4" w:space="0" w:color="auto"/>
            </w:tcBorders>
            <w:vAlign w:val="center"/>
          </w:tcPr>
          <w:p w14:paraId="39277670"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m2</w:t>
            </w:r>
          </w:p>
        </w:tc>
        <w:tc>
          <w:tcPr>
            <w:tcW w:w="1843" w:type="dxa"/>
            <w:tcBorders>
              <w:top w:val="single" w:sz="4" w:space="0" w:color="auto"/>
              <w:bottom w:val="single" w:sz="4" w:space="0" w:color="auto"/>
            </w:tcBorders>
            <w:vAlign w:val="center"/>
          </w:tcPr>
          <w:p w14:paraId="686C1CCE" w14:textId="5E2DD846"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1 047,4700</w:t>
            </w:r>
          </w:p>
        </w:tc>
      </w:tr>
      <w:tr w:rsidR="00A30C71" w:rsidRPr="00FC3D5D" w14:paraId="3900AAC8"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BBF2E"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2</w:t>
            </w:r>
          </w:p>
        </w:tc>
        <w:tc>
          <w:tcPr>
            <w:tcW w:w="1585" w:type="dxa"/>
            <w:tcBorders>
              <w:top w:val="single" w:sz="4" w:space="0" w:color="auto"/>
              <w:bottom w:val="single" w:sz="4" w:space="0" w:color="auto"/>
            </w:tcBorders>
            <w:vAlign w:val="center"/>
          </w:tcPr>
          <w:p w14:paraId="35C53B7A" w14:textId="77158006"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RpCI42A</w:t>
            </w:r>
          </w:p>
        </w:tc>
        <w:tc>
          <w:tcPr>
            <w:tcW w:w="4652" w:type="dxa"/>
            <w:tcBorders>
              <w:top w:val="single" w:sz="4" w:space="0" w:color="auto"/>
              <w:bottom w:val="single" w:sz="4" w:space="0" w:color="auto"/>
            </w:tcBorders>
            <w:vAlign w:val="center"/>
          </w:tcPr>
          <w:p w14:paraId="6A87986D" w14:textId="3DFC5429"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Demontarea elementelor de acoperi</w:t>
            </w:r>
            <w:r w:rsidR="006E5D89" w:rsidRPr="00FC3D5D">
              <w:rPr>
                <w:rFonts w:ascii="Times New Roman" w:hAnsi="Times New Roman" w:cs="Times New Roman"/>
                <w:sz w:val="24"/>
                <w:szCs w:val="24"/>
                <w:lang w:val="ro-RO"/>
              </w:rPr>
              <w:t>ș</w:t>
            </w:r>
            <w:r w:rsidRPr="00FC3D5D">
              <w:rPr>
                <w:rFonts w:ascii="Times New Roman" w:hAnsi="Times New Roman" w:cs="Times New Roman"/>
                <w:sz w:val="24"/>
                <w:szCs w:val="24"/>
                <w:lang w:val="ro-RO"/>
              </w:rPr>
              <w:t xml:space="preserve"> - jgheaburi, burlane, glafuri, sorturi, etc.</w:t>
            </w:r>
          </w:p>
        </w:tc>
        <w:tc>
          <w:tcPr>
            <w:tcW w:w="992" w:type="dxa"/>
            <w:tcBorders>
              <w:top w:val="single" w:sz="4" w:space="0" w:color="auto"/>
              <w:bottom w:val="single" w:sz="4" w:space="0" w:color="auto"/>
            </w:tcBorders>
            <w:vAlign w:val="center"/>
          </w:tcPr>
          <w:p w14:paraId="6EEF7705"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m</w:t>
            </w:r>
          </w:p>
        </w:tc>
        <w:tc>
          <w:tcPr>
            <w:tcW w:w="1843" w:type="dxa"/>
            <w:tcBorders>
              <w:top w:val="single" w:sz="4" w:space="0" w:color="auto"/>
              <w:bottom w:val="single" w:sz="4" w:space="0" w:color="auto"/>
            </w:tcBorders>
            <w:vAlign w:val="center"/>
          </w:tcPr>
          <w:p w14:paraId="24F07D39" w14:textId="03B55295"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206,0000</w:t>
            </w:r>
          </w:p>
        </w:tc>
      </w:tr>
      <w:tr w:rsidR="00A30C71" w:rsidRPr="00FC3D5D" w14:paraId="3645A748"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A48189"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3</w:t>
            </w:r>
          </w:p>
        </w:tc>
        <w:tc>
          <w:tcPr>
            <w:tcW w:w="1585" w:type="dxa"/>
            <w:tcBorders>
              <w:top w:val="single" w:sz="4" w:space="0" w:color="auto"/>
              <w:bottom w:val="single" w:sz="4" w:space="0" w:color="auto"/>
            </w:tcBorders>
            <w:vAlign w:val="center"/>
          </w:tcPr>
          <w:p w14:paraId="13D94141" w14:textId="0EDD61D1"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RpCJ12A</w:t>
            </w:r>
          </w:p>
        </w:tc>
        <w:tc>
          <w:tcPr>
            <w:tcW w:w="4652" w:type="dxa"/>
            <w:tcBorders>
              <w:top w:val="single" w:sz="4" w:space="0" w:color="auto"/>
              <w:bottom w:val="single" w:sz="4" w:space="0" w:color="auto"/>
            </w:tcBorders>
            <w:vAlign w:val="center"/>
          </w:tcPr>
          <w:p w14:paraId="10A916C9" w14:textId="2B1498E9"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 xml:space="preserve">Tencuieli interioare </w:t>
            </w:r>
            <w:r w:rsidR="006E5D89" w:rsidRPr="00FC3D5D">
              <w:rPr>
                <w:rFonts w:ascii="Times New Roman" w:hAnsi="Times New Roman" w:cs="Times New Roman"/>
                <w:sz w:val="24"/>
                <w:szCs w:val="24"/>
                <w:lang w:val="ro-RO"/>
              </w:rPr>
              <w:t>ș</w:t>
            </w:r>
            <w:r w:rsidRPr="00FC3D5D">
              <w:rPr>
                <w:rFonts w:ascii="Times New Roman" w:hAnsi="Times New Roman" w:cs="Times New Roman"/>
                <w:sz w:val="24"/>
                <w:szCs w:val="24"/>
                <w:lang w:val="ro-RO"/>
              </w:rPr>
              <w:t>i exterioare sclivisite, executate cu mortar de ciment M 100-T de 2 cm grosime medie, la pere</w:t>
            </w:r>
            <w:r w:rsidR="006E5D89" w:rsidRPr="00FC3D5D">
              <w:rPr>
                <w:rFonts w:ascii="Times New Roman" w:hAnsi="Times New Roman" w:cs="Times New Roman"/>
                <w:sz w:val="24"/>
                <w:szCs w:val="24"/>
                <w:lang w:val="ro-RO"/>
              </w:rPr>
              <w:t>ț</w:t>
            </w:r>
            <w:r w:rsidRPr="00FC3D5D">
              <w:rPr>
                <w:rFonts w:ascii="Times New Roman" w:hAnsi="Times New Roman" w:cs="Times New Roman"/>
                <w:sz w:val="24"/>
                <w:szCs w:val="24"/>
                <w:lang w:val="ro-RO"/>
              </w:rPr>
              <w:t>i din beton sau c</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ramid</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cu suprafe</w:t>
            </w:r>
            <w:r w:rsidR="006E5D89" w:rsidRPr="00FC3D5D">
              <w:rPr>
                <w:rFonts w:ascii="Times New Roman" w:hAnsi="Times New Roman" w:cs="Times New Roman"/>
                <w:sz w:val="24"/>
                <w:szCs w:val="24"/>
                <w:lang w:val="ro-RO"/>
              </w:rPr>
              <w:t>ț</w:t>
            </w:r>
            <w:r w:rsidRPr="00FC3D5D">
              <w:rPr>
                <w:rFonts w:ascii="Times New Roman" w:hAnsi="Times New Roman" w:cs="Times New Roman"/>
                <w:sz w:val="24"/>
                <w:szCs w:val="24"/>
                <w:lang w:val="ro-RO"/>
              </w:rPr>
              <w:t>e plane</w:t>
            </w:r>
          </w:p>
        </w:tc>
        <w:tc>
          <w:tcPr>
            <w:tcW w:w="992" w:type="dxa"/>
            <w:tcBorders>
              <w:top w:val="single" w:sz="4" w:space="0" w:color="auto"/>
              <w:bottom w:val="single" w:sz="4" w:space="0" w:color="auto"/>
            </w:tcBorders>
            <w:vAlign w:val="center"/>
          </w:tcPr>
          <w:p w14:paraId="41DBCB07"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m2</w:t>
            </w:r>
          </w:p>
        </w:tc>
        <w:tc>
          <w:tcPr>
            <w:tcW w:w="1843" w:type="dxa"/>
            <w:tcBorders>
              <w:top w:val="single" w:sz="4" w:space="0" w:color="auto"/>
              <w:bottom w:val="single" w:sz="4" w:space="0" w:color="auto"/>
            </w:tcBorders>
            <w:vAlign w:val="center"/>
          </w:tcPr>
          <w:p w14:paraId="6C05D191" w14:textId="31040EB7"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28,4000</w:t>
            </w:r>
          </w:p>
        </w:tc>
      </w:tr>
      <w:tr w:rsidR="00A30C71" w:rsidRPr="00FC3D5D" w14:paraId="79E0AF77"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2F3585"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4</w:t>
            </w:r>
          </w:p>
        </w:tc>
        <w:tc>
          <w:tcPr>
            <w:tcW w:w="1585" w:type="dxa"/>
            <w:tcBorders>
              <w:top w:val="single" w:sz="4" w:space="0" w:color="auto"/>
              <w:bottom w:val="single" w:sz="4" w:space="0" w:color="auto"/>
            </w:tcBorders>
            <w:vAlign w:val="center"/>
          </w:tcPr>
          <w:p w14:paraId="0F083344" w14:textId="5DFE3750"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RpCE29A</w:t>
            </w:r>
          </w:p>
        </w:tc>
        <w:tc>
          <w:tcPr>
            <w:tcW w:w="4652" w:type="dxa"/>
            <w:tcBorders>
              <w:top w:val="single" w:sz="4" w:space="0" w:color="auto"/>
              <w:bottom w:val="single" w:sz="4" w:space="0" w:color="auto"/>
            </w:tcBorders>
            <w:vAlign w:val="center"/>
          </w:tcPr>
          <w:p w14:paraId="48A379A4" w14:textId="33432877"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Pelicul</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din polimeri  pentru protejarea terasei pe timp ploios, pe durat</w:t>
            </w:r>
            <w:r w:rsidR="006E5D89" w:rsidRPr="00FC3D5D">
              <w:rPr>
                <w:rFonts w:ascii="Times New Roman" w:hAnsi="Times New Roman" w:cs="Times New Roman"/>
                <w:sz w:val="24"/>
                <w:szCs w:val="24"/>
                <w:lang w:val="ro-RO"/>
              </w:rPr>
              <w:t>a</w:t>
            </w:r>
            <w:r w:rsidRPr="00FC3D5D">
              <w:rPr>
                <w:rFonts w:ascii="Times New Roman" w:hAnsi="Times New Roman" w:cs="Times New Roman"/>
                <w:sz w:val="24"/>
                <w:szCs w:val="24"/>
                <w:lang w:val="ro-RO"/>
              </w:rPr>
              <w:t xml:space="preserve"> refacerii</w:t>
            </w:r>
          </w:p>
        </w:tc>
        <w:tc>
          <w:tcPr>
            <w:tcW w:w="992" w:type="dxa"/>
            <w:tcBorders>
              <w:top w:val="single" w:sz="4" w:space="0" w:color="auto"/>
              <w:bottom w:val="single" w:sz="4" w:space="0" w:color="auto"/>
            </w:tcBorders>
            <w:vAlign w:val="center"/>
          </w:tcPr>
          <w:p w14:paraId="427E5C6C"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m2</w:t>
            </w:r>
          </w:p>
        </w:tc>
        <w:tc>
          <w:tcPr>
            <w:tcW w:w="1843" w:type="dxa"/>
            <w:tcBorders>
              <w:top w:val="single" w:sz="4" w:space="0" w:color="auto"/>
              <w:bottom w:val="single" w:sz="4" w:space="0" w:color="auto"/>
            </w:tcBorders>
            <w:vAlign w:val="center"/>
          </w:tcPr>
          <w:p w14:paraId="688CBAA1" w14:textId="24AA36C6"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140,0000</w:t>
            </w:r>
          </w:p>
        </w:tc>
      </w:tr>
      <w:tr w:rsidR="00A30C71" w:rsidRPr="00FC3D5D" w14:paraId="1D268476"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B86789"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5</w:t>
            </w:r>
          </w:p>
        </w:tc>
        <w:tc>
          <w:tcPr>
            <w:tcW w:w="1585" w:type="dxa"/>
            <w:tcBorders>
              <w:top w:val="single" w:sz="4" w:space="0" w:color="auto"/>
              <w:bottom w:val="single" w:sz="4" w:space="0" w:color="auto"/>
            </w:tcBorders>
            <w:vAlign w:val="center"/>
          </w:tcPr>
          <w:p w14:paraId="493F6835" w14:textId="7C9CCE3A"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CC03C</w:t>
            </w:r>
          </w:p>
        </w:tc>
        <w:tc>
          <w:tcPr>
            <w:tcW w:w="4652" w:type="dxa"/>
            <w:tcBorders>
              <w:top w:val="single" w:sz="4" w:space="0" w:color="auto"/>
              <w:bottom w:val="single" w:sz="4" w:space="0" w:color="auto"/>
            </w:tcBorders>
            <w:vAlign w:val="center"/>
          </w:tcPr>
          <w:p w14:paraId="208DA53A" w14:textId="3832AA56"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 xml:space="preserve">Montare plase sudate la </w:t>
            </w:r>
            <w:r w:rsidR="006E5D89" w:rsidRPr="00FC3D5D">
              <w:rPr>
                <w:rFonts w:ascii="Times New Roman" w:hAnsi="Times New Roman" w:cs="Times New Roman"/>
                <w:sz w:val="24"/>
                <w:szCs w:val="24"/>
                <w:lang w:val="ro-RO"/>
              </w:rPr>
              <w:t>î</w:t>
            </w:r>
            <w:r w:rsidRPr="00FC3D5D">
              <w:rPr>
                <w:rFonts w:ascii="Times New Roman" w:hAnsi="Times New Roman" w:cs="Times New Roman"/>
                <w:sz w:val="24"/>
                <w:szCs w:val="24"/>
                <w:lang w:val="ro-RO"/>
              </w:rPr>
              <w:t>n</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l</w:t>
            </w:r>
            <w:r w:rsidR="006E5D89" w:rsidRPr="00FC3D5D">
              <w:rPr>
                <w:rFonts w:ascii="Times New Roman" w:hAnsi="Times New Roman" w:cs="Times New Roman"/>
                <w:sz w:val="24"/>
                <w:szCs w:val="24"/>
                <w:lang w:val="ro-RO"/>
              </w:rPr>
              <w:t>ț</w:t>
            </w:r>
            <w:r w:rsidRPr="00FC3D5D">
              <w:rPr>
                <w:rFonts w:ascii="Times New Roman" w:hAnsi="Times New Roman" w:cs="Times New Roman"/>
                <w:sz w:val="24"/>
                <w:szCs w:val="24"/>
                <w:lang w:val="ro-RO"/>
              </w:rPr>
              <w:t>imi mai mici sau egale cu 35 m, la pl</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ci</w:t>
            </w:r>
          </w:p>
        </w:tc>
        <w:tc>
          <w:tcPr>
            <w:tcW w:w="992" w:type="dxa"/>
            <w:tcBorders>
              <w:top w:val="single" w:sz="4" w:space="0" w:color="auto"/>
              <w:bottom w:val="single" w:sz="4" w:space="0" w:color="auto"/>
            </w:tcBorders>
            <w:vAlign w:val="center"/>
          </w:tcPr>
          <w:p w14:paraId="75087217"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kg</w:t>
            </w:r>
          </w:p>
        </w:tc>
        <w:tc>
          <w:tcPr>
            <w:tcW w:w="1843" w:type="dxa"/>
            <w:tcBorders>
              <w:top w:val="single" w:sz="4" w:space="0" w:color="auto"/>
              <w:bottom w:val="single" w:sz="4" w:space="0" w:color="auto"/>
            </w:tcBorders>
            <w:vAlign w:val="center"/>
          </w:tcPr>
          <w:p w14:paraId="0EC7AC37" w14:textId="17B5632B"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250,8000</w:t>
            </w:r>
          </w:p>
        </w:tc>
      </w:tr>
      <w:tr w:rsidR="00A30C71" w:rsidRPr="00FC3D5D" w14:paraId="1FA4E704"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B46B78"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6</w:t>
            </w:r>
          </w:p>
        </w:tc>
        <w:tc>
          <w:tcPr>
            <w:tcW w:w="1585" w:type="dxa"/>
            <w:tcBorders>
              <w:top w:val="single" w:sz="4" w:space="0" w:color="auto"/>
              <w:bottom w:val="single" w:sz="4" w:space="0" w:color="auto"/>
            </w:tcBorders>
            <w:vAlign w:val="center"/>
          </w:tcPr>
          <w:p w14:paraId="1563F523" w14:textId="26A082EE"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CG01A</w:t>
            </w:r>
          </w:p>
        </w:tc>
        <w:tc>
          <w:tcPr>
            <w:tcW w:w="4652" w:type="dxa"/>
            <w:tcBorders>
              <w:top w:val="single" w:sz="4" w:space="0" w:color="auto"/>
              <w:bottom w:val="single" w:sz="4" w:space="0" w:color="auto"/>
            </w:tcBorders>
            <w:vAlign w:val="center"/>
          </w:tcPr>
          <w:p w14:paraId="36C00480" w14:textId="5F0CFBB8"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Strat suport pentru pardoseli executat din mortar din ciment M 100-T de 3 cm grosime cu fa</w:t>
            </w:r>
            <w:r w:rsidR="006E5D89" w:rsidRPr="00FC3D5D">
              <w:rPr>
                <w:rFonts w:ascii="Times New Roman" w:hAnsi="Times New Roman" w:cs="Times New Roman"/>
                <w:sz w:val="24"/>
                <w:szCs w:val="24"/>
                <w:lang w:val="ro-RO"/>
              </w:rPr>
              <w:t>ț</w:t>
            </w:r>
            <w:r w:rsidRPr="00FC3D5D">
              <w:rPr>
                <w:rFonts w:ascii="Times New Roman" w:hAnsi="Times New Roman" w:cs="Times New Roman"/>
                <w:sz w:val="24"/>
                <w:szCs w:val="24"/>
                <w:lang w:val="ro-RO"/>
              </w:rPr>
              <w:t>a dri</w:t>
            </w:r>
            <w:r w:rsidR="006E5D89" w:rsidRPr="00FC3D5D">
              <w:rPr>
                <w:rFonts w:ascii="Times New Roman" w:hAnsi="Times New Roman" w:cs="Times New Roman"/>
                <w:sz w:val="24"/>
                <w:szCs w:val="24"/>
                <w:lang w:val="ro-RO"/>
              </w:rPr>
              <w:t>ș</w:t>
            </w:r>
            <w:r w:rsidRPr="00FC3D5D">
              <w:rPr>
                <w:rFonts w:ascii="Times New Roman" w:hAnsi="Times New Roman" w:cs="Times New Roman"/>
                <w:sz w:val="24"/>
                <w:szCs w:val="24"/>
                <w:lang w:val="ro-RO"/>
              </w:rPr>
              <w:t>cuit</w:t>
            </w:r>
            <w:r w:rsidR="00D27804"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fin</w:t>
            </w:r>
          </w:p>
        </w:tc>
        <w:tc>
          <w:tcPr>
            <w:tcW w:w="992" w:type="dxa"/>
            <w:tcBorders>
              <w:top w:val="single" w:sz="4" w:space="0" w:color="auto"/>
              <w:bottom w:val="single" w:sz="4" w:space="0" w:color="auto"/>
            </w:tcBorders>
            <w:vAlign w:val="center"/>
          </w:tcPr>
          <w:p w14:paraId="7F797298"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m2</w:t>
            </w:r>
          </w:p>
        </w:tc>
        <w:tc>
          <w:tcPr>
            <w:tcW w:w="1843" w:type="dxa"/>
            <w:tcBorders>
              <w:top w:val="single" w:sz="4" w:space="0" w:color="auto"/>
              <w:bottom w:val="single" w:sz="4" w:space="0" w:color="auto"/>
            </w:tcBorders>
            <w:vAlign w:val="center"/>
          </w:tcPr>
          <w:p w14:paraId="152AA266" w14:textId="65EFB521"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132,0000</w:t>
            </w:r>
          </w:p>
        </w:tc>
      </w:tr>
      <w:tr w:rsidR="00A30C71" w:rsidRPr="00FC3D5D" w14:paraId="66D5EB7A"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3F54A1"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7</w:t>
            </w:r>
          </w:p>
        </w:tc>
        <w:tc>
          <w:tcPr>
            <w:tcW w:w="1585" w:type="dxa"/>
            <w:tcBorders>
              <w:top w:val="single" w:sz="4" w:space="0" w:color="auto"/>
              <w:bottom w:val="single" w:sz="4" w:space="0" w:color="auto"/>
            </w:tcBorders>
            <w:vAlign w:val="center"/>
          </w:tcPr>
          <w:p w14:paraId="43AC98DD" w14:textId="76CBA1AD"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RpCE01B</w:t>
            </w:r>
          </w:p>
        </w:tc>
        <w:tc>
          <w:tcPr>
            <w:tcW w:w="4652" w:type="dxa"/>
            <w:tcBorders>
              <w:top w:val="single" w:sz="4" w:space="0" w:color="auto"/>
              <w:bottom w:val="single" w:sz="4" w:space="0" w:color="auto"/>
            </w:tcBorders>
            <w:vAlign w:val="center"/>
          </w:tcPr>
          <w:p w14:paraId="4F7140E8" w14:textId="3803D29E"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Amorsarea suprafe</w:t>
            </w:r>
            <w:r w:rsidR="006E5D89" w:rsidRPr="00FC3D5D">
              <w:rPr>
                <w:rFonts w:ascii="Times New Roman" w:hAnsi="Times New Roman" w:cs="Times New Roman"/>
                <w:sz w:val="24"/>
                <w:szCs w:val="24"/>
                <w:lang w:val="ro-RO"/>
              </w:rPr>
              <w:t>ț</w:t>
            </w:r>
            <w:r w:rsidRPr="00FC3D5D">
              <w:rPr>
                <w:rFonts w:ascii="Times New Roman" w:hAnsi="Times New Roman" w:cs="Times New Roman"/>
                <w:sz w:val="24"/>
                <w:szCs w:val="24"/>
                <w:lang w:val="ro-RO"/>
              </w:rPr>
              <w:t>elor, pentru aplicarea izola</w:t>
            </w:r>
            <w:r w:rsidR="006E5D89" w:rsidRPr="00FC3D5D">
              <w:rPr>
                <w:rFonts w:ascii="Times New Roman" w:hAnsi="Times New Roman" w:cs="Times New Roman"/>
                <w:sz w:val="24"/>
                <w:szCs w:val="24"/>
                <w:lang w:val="ro-RO"/>
              </w:rPr>
              <w:t>ț</w:t>
            </w:r>
            <w:r w:rsidRPr="00FC3D5D">
              <w:rPr>
                <w:rFonts w:ascii="Times New Roman" w:hAnsi="Times New Roman" w:cs="Times New Roman"/>
                <w:sz w:val="24"/>
                <w:szCs w:val="24"/>
                <w:lang w:val="ro-RO"/>
              </w:rPr>
              <w:t>iei higrofuge, executat</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cu suspensie de bitum filerizat (SUBIF) la repara</w:t>
            </w:r>
            <w:r w:rsidR="006E5D89" w:rsidRPr="00FC3D5D">
              <w:rPr>
                <w:rFonts w:ascii="Times New Roman" w:hAnsi="Times New Roman" w:cs="Times New Roman"/>
                <w:sz w:val="24"/>
                <w:szCs w:val="24"/>
                <w:lang w:val="ro-RO"/>
              </w:rPr>
              <w:t>ț</w:t>
            </w:r>
            <w:r w:rsidRPr="00FC3D5D">
              <w:rPr>
                <w:rFonts w:ascii="Times New Roman" w:hAnsi="Times New Roman" w:cs="Times New Roman"/>
                <w:sz w:val="24"/>
                <w:szCs w:val="24"/>
                <w:lang w:val="ro-RO"/>
              </w:rPr>
              <w:t xml:space="preserve">ii de balcoane sau terase orizontale sau </w:t>
            </w:r>
            <w:r w:rsidR="006E5D89" w:rsidRPr="00FC3D5D">
              <w:rPr>
                <w:rFonts w:ascii="Times New Roman" w:hAnsi="Times New Roman" w:cs="Times New Roman"/>
                <w:sz w:val="24"/>
                <w:szCs w:val="24"/>
                <w:lang w:val="ro-RO"/>
              </w:rPr>
              <w:t>î</w:t>
            </w:r>
            <w:r w:rsidRPr="00FC3D5D">
              <w:rPr>
                <w:rFonts w:ascii="Times New Roman" w:hAnsi="Times New Roman" w:cs="Times New Roman"/>
                <w:sz w:val="24"/>
                <w:szCs w:val="24"/>
                <w:lang w:val="ro-RO"/>
              </w:rPr>
              <w:t>nclinate Materiale</w:t>
            </w:r>
            <w:r w:rsidR="00D27804" w:rsidRPr="00FC3D5D">
              <w:rPr>
                <w:rFonts w:ascii="Times New Roman" w:hAnsi="Times New Roman" w:cs="Times New Roman"/>
                <w:sz w:val="24"/>
                <w:szCs w:val="24"/>
                <w:lang w:val="ro-RO"/>
              </w:rPr>
              <w:t xml:space="preserve"> oferite de</w:t>
            </w:r>
            <w:r w:rsidRPr="00FC3D5D">
              <w:rPr>
                <w:rFonts w:ascii="Times New Roman" w:hAnsi="Times New Roman" w:cs="Times New Roman"/>
                <w:sz w:val="24"/>
                <w:szCs w:val="24"/>
                <w:lang w:val="ro-RO"/>
              </w:rPr>
              <w:t xml:space="preserve"> Beneficiar</w:t>
            </w:r>
            <w:r w:rsidR="00D27804" w:rsidRPr="00FC3D5D">
              <w:rPr>
                <w:rFonts w:ascii="Times New Roman" w:hAnsi="Times New Roman" w:cs="Times New Roman"/>
                <w:sz w:val="24"/>
                <w:szCs w:val="24"/>
                <w:lang w:val="ro-RO"/>
              </w:rPr>
              <w:t xml:space="preserve"> -</w:t>
            </w:r>
            <w:r w:rsidRPr="00FC3D5D">
              <w:rPr>
                <w:rFonts w:ascii="Times New Roman" w:hAnsi="Times New Roman" w:cs="Times New Roman"/>
                <w:sz w:val="24"/>
                <w:szCs w:val="24"/>
                <w:lang w:val="ro-RO"/>
              </w:rPr>
              <w:t xml:space="preserve"> Suspensie de bitum filerizat-subif</w:t>
            </w:r>
          </w:p>
        </w:tc>
        <w:tc>
          <w:tcPr>
            <w:tcW w:w="992" w:type="dxa"/>
            <w:tcBorders>
              <w:top w:val="single" w:sz="4" w:space="0" w:color="auto"/>
              <w:bottom w:val="single" w:sz="4" w:space="0" w:color="auto"/>
            </w:tcBorders>
            <w:vAlign w:val="center"/>
          </w:tcPr>
          <w:p w14:paraId="46D3F054"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m2</w:t>
            </w:r>
          </w:p>
        </w:tc>
        <w:tc>
          <w:tcPr>
            <w:tcW w:w="1843" w:type="dxa"/>
            <w:tcBorders>
              <w:top w:val="single" w:sz="4" w:space="0" w:color="auto"/>
              <w:bottom w:val="single" w:sz="4" w:space="0" w:color="auto"/>
            </w:tcBorders>
            <w:vAlign w:val="center"/>
          </w:tcPr>
          <w:p w14:paraId="5E2259A5" w14:textId="10B409FC"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1 047,4700</w:t>
            </w:r>
          </w:p>
        </w:tc>
      </w:tr>
      <w:tr w:rsidR="00A30C71" w:rsidRPr="00FC3D5D" w14:paraId="29933AEE"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B78DAC"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8</w:t>
            </w:r>
          </w:p>
        </w:tc>
        <w:tc>
          <w:tcPr>
            <w:tcW w:w="1585" w:type="dxa"/>
            <w:tcBorders>
              <w:top w:val="single" w:sz="4" w:space="0" w:color="auto"/>
              <w:bottom w:val="single" w:sz="4" w:space="0" w:color="auto"/>
            </w:tcBorders>
            <w:vAlign w:val="center"/>
          </w:tcPr>
          <w:p w14:paraId="29CA4ECF" w14:textId="7D06530B"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RpCE06A</w:t>
            </w:r>
          </w:p>
        </w:tc>
        <w:tc>
          <w:tcPr>
            <w:tcW w:w="4652" w:type="dxa"/>
            <w:tcBorders>
              <w:top w:val="single" w:sz="4" w:space="0" w:color="auto"/>
              <w:bottom w:val="single" w:sz="4" w:space="0" w:color="auto"/>
            </w:tcBorders>
            <w:vAlign w:val="center"/>
          </w:tcPr>
          <w:p w14:paraId="513E1B43" w14:textId="74EBD67A"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Izola</w:t>
            </w:r>
            <w:r w:rsidR="006E5D89" w:rsidRPr="00FC3D5D">
              <w:rPr>
                <w:rFonts w:ascii="Times New Roman" w:hAnsi="Times New Roman" w:cs="Times New Roman"/>
                <w:sz w:val="24"/>
                <w:szCs w:val="24"/>
                <w:lang w:val="ro-RO"/>
              </w:rPr>
              <w:t>ț</w:t>
            </w:r>
            <w:r w:rsidRPr="00FC3D5D">
              <w:rPr>
                <w:rFonts w:ascii="Times New Roman" w:hAnsi="Times New Roman" w:cs="Times New Roman"/>
                <w:sz w:val="24"/>
                <w:szCs w:val="24"/>
                <w:lang w:val="ro-RO"/>
              </w:rPr>
              <w:t>ii higrofuge pe suprafe</w:t>
            </w:r>
            <w:r w:rsidR="006E5D89" w:rsidRPr="00FC3D5D">
              <w:rPr>
                <w:rFonts w:ascii="Times New Roman" w:hAnsi="Times New Roman" w:cs="Times New Roman"/>
                <w:sz w:val="24"/>
                <w:szCs w:val="24"/>
                <w:lang w:val="ro-RO"/>
              </w:rPr>
              <w:t>ț</w:t>
            </w:r>
            <w:r w:rsidRPr="00FC3D5D">
              <w:rPr>
                <w:rFonts w:ascii="Times New Roman" w:hAnsi="Times New Roman" w:cs="Times New Roman"/>
                <w:sz w:val="24"/>
                <w:szCs w:val="24"/>
                <w:lang w:val="ro-RO"/>
              </w:rPr>
              <w:t xml:space="preserve">e </w:t>
            </w:r>
            <w:r w:rsidR="006E5D89" w:rsidRPr="00FC3D5D">
              <w:rPr>
                <w:rFonts w:ascii="Times New Roman" w:hAnsi="Times New Roman" w:cs="Times New Roman"/>
                <w:sz w:val="24"/>
                <w:szCs w:val="24"/>
                <w:lang w:val="ro-RO"/>
              </w:rPr>
              <w:t>î</w:t>
            </w:r>
            <w:r w:rsidRPr="00FC3D5D">
              <w:rPr>
                <w:rFonts w:ascii="Times New Roman" w:hAnsi="Times New Roman" w:cs="Times New Roman"/>
                <w:sz w:val="24"/>
                <w:szCs w:val="24"/>
                <w:lang w:val="ro-RO"/>
              </w:rPr>
              <w:t xml:space="preserve">ntinse de beton, orizontale sau </w:t>
            </w:r>
            <w:r w:rsidR="006E5D89" w:rsidRPr="00FC3D5D">
              <w:rPr>
                <w:rFonts w:ascii="Times New Roman" w:hAnsi="Times New Roman" w:cs="Times New Roman"/>
                <w:sz w:val="24"/>
                <w:szCs w:val="24"/>
                <w:lang w:val="ro-RO"/>
              </w:rPr>
              <w:t>î</w:t>
            </w:r>
            <w:r w:rsidRPr="00FC3D5D">
              <w:rPr>
                <w:rFonts w:ascii="Times New Roman" w:hAnsi="Times New Roman" w:cs="Times New Roman"/>
                <w:sz w:val="24"/>
                <w:szCs w:val="24"/>
                <w:lang w:val="ro-RO"/>
              </w:rPr>
              <w:t>nclinate la p</w:t>
            </w:r>
            <w:r w:rsidR="00D27804" w:rsidRPr="00FC3D5D">
              <w:rPr>
                <w:rFonts w:ascii="Times New Roman" w:hAnsi="Times New Roman" w:cs="Times New Roman"/>
                <w:sz w:val="24"/>
                <w:szCs w:val="24"/>
                <w:lang w:val="ro-RO"/>
              </w:rPr>
              <w:t>â</w:t>
            </w:r>
            <w:r w:rsidRPr="00FC3D5D">
              <w:rPr>
                <w:rFonts w:ascii="Times New Roman" w:hAnsi="Times New Roman" w:cs="Times New Roman"/>
                <w:sz w:val="24"/>
                <w:szCs w:val="24"/>
                <w:lang w:val="ro-RO"/>
              </w:rPr>
              <w:t>na la 20 grade, plane sau curbe, la terase, balcoane, acoperi</w:t>
            </w:r>
            <w:r w:rsidR="006E5D89" w:rsidRPr="00FC3D5D">
              <w:rPr>
                <w:rFonts w:ascii="Times New Roman" w:hAnsi="Times New Roman" w:cs="Times New Roman"/>
                <w:sz w:val="24"/>
                <w:szCs w:val="24"/>
                <w:lang w:val="ro-RO"/>
              </w:rPr>
              <w:t>ș</w:t>
            </w:r>
            <w:r w:rsidRPr="00FC3D5D">
              <w:rPr>
                <w:rFonts w:ascii="Times New Roman" w:hAnsi="Times New Roman" w:cs="Times New Roman"/>
                <w:sz w:val="24"/>
                <w:szCs w:val="24"/>
                <w:lang w:val="ro-RO"/>
              </w:rPr>
              <w:t xml:space="preserve">uri, seduri, cupole, subsoluri pe radiere etc., executate la cald, cu bitum topit aplicat </w:t>
            </w:r>
            <w:r w:rsidR="006E5D89" w:rsidRPr="00FC3D5D">
              <w:rPr>
                <w:rFonts w:ascii="Times New Roman" w:hAnsi="Times New Roman" w:cs="Times New Roman"/>
                <w:sz w:val="24"/>
                <w:szCs w:val="24"/>
                <w:lang w:val="ro-RO"/>
              </w:rPr>
              <w:t>î</w:t>
            </w:r>
            <w:r w:rsidRPr="00FC3D5D">
              <w:rPr>
                <w:rFonts w:ascii="Times New Roman" w:hAnsi="Times New Roman" w:cs="Times New Roman"/>
                <w:sz w:val="24"/>
                <w:szCs w:val="24"/>
                <w:lang w:val="ro-RO"/>
              </w:rPr>
              <w:t>n 2 straturi</w:t>
            </w:r>
          </w:p>
        </w:tc>
        <w:tc>
          <w:tcPr>
            <w:tcW w:w="992" w:type="dxa"/>
            <w:tcBorders>
              <w:top w:val="single" w:sz="4" w:space="0" w:color="auto"/>
              <w:bottom w:val="single" w:sz="4" w:space="0" w:color="auto"/>
            </w:tcBorders>
            <w:vAlign w:val="center"/>
          </w:tcPr>
          <w:p w14:paraId="56A8BECB"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m2</w:t>
            </w:r>
          </w:p>
        </w:tc>
        <w:tc>
          <w:tcPr>
            <w:tcW w:w="1843" w:type="dxa"/>
            <w:tcBorders>
              <w:top w:val="single" w:sz="4" w:space="0" w:color="auto"/>
              <w:bottom w:val="single" w:sz="4" w:space="0" w:color="auto"/>
            </w:tcBorders>
            <w:vAlign w:val="center"/>
          </w:tcPr>
          <w:p w14:paraId="46864F0B" w14:textId="3EFD2653"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4,7000</w:t>
            </w:r>
          </w:p>
        </w:tc>
      </w:tr>
      <w:tr w:rsidR="00A30C71" w:rsidRPr="00FC3D5D" w14:paraId="15ABF946"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487F73"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lastRenderedPageBreak/>
              <w:t>9</w:t>
            </w:r>
          </w:p>
        </w:tc>
        <w:tc>
          <w:tcPr>
            <w:tcW w:w="1585" w:type="dxa"/>
            <w:tcBorders>
              <w:top w:val="single" w:sz="4" w:space="0" w:color="auto"/>
              <w:bottom w:val="single" w:sz="4" w:space="0" w:color="auto"/>
            </w:tcBorders>
            <w:vAlign w:val="center"/>
          </w:tcPr>
          <w:p w14:paraId="78583FAD" w14:textId="76ACCE18"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RpCI34A2</w:t>
            </w:r>
          </w:p>
        </w:tc>
        <w:tc>
          <w:tcPr>
            <w:tcW w:w="4652" w:type="dxa"/>
            <w:tcBorders>
              <w:top w:val="single" w:sz="4" w:space="0" w:color="auto"/>
              <w:bottom w:val="single" w:sz="4" w:space="0" w:color="auto"/>
            </w:tcBorders>
            <w:vAlign w:val="center"/>
          </w:tcPr>
          <w:p w14:paraId="6C8FC542" w14:textId="7802D982" w:rsidR="00A30C71" w:rsidRPr="00FC3D5D" w:rsidRDefault="006E5D89"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Î</w:t>
            </w:r>
            <w:r w:rsidR="00A30C71" w:rsidRPr="00FC3D5D">
              <w:rPr>
                <w:rFonts w:ascii="Times New Roman" w:hAnsi="Times New Roman" w:cs="Times New Roman"/>
                <w:sz w:val="24"/>
                <w:szCs w:val="24"/>
                <w:lang w:val="ro-RO"/>
              </w:rPr>
              <w:t>nvelitori la acoperi</w:t>
            </w:r>
            <w:r w:rsidRPr="00FC3D5D">
              <w:rPr>
                <w:rFonts w:ascii="Times New Roman" w:hAnsi="Times New Roman" w:cs="Times New Roman"/>
                <w:sz w:val="24"/>
                <w:szCs w:val="24"/>
                <w:lang w:val="ro-RO"/>
              </w:rPr>
              <w:t>ș</w:t>
            </w:r>
            <w:r w:rsidR="00A30C71" w:rsidRPr="00FC3D5D">
              <w:rPr>
                <w:rFonts w:ascii="Times New Roman" w:hAnsi="Times New Roman" w:cs="Times New Roman"/>
                <w:sz w:val="24"/>
                <w:szCs w:val="24"/>
                <w:lang w:val="ro-RO"/>
              </w:rPr>
              <w:t>uri cu membrane bituminoase lipite cu flac</w:t>
            </w:r>
            <w:r w:rsidRPr="00FC3D5D">
              <w:rPr>
                <w:rFonts w:ascii="Times New Roman" w:hAnsi="Times New Roman" w:cs="Times New Roman"/>
                <w:sz w:val="24"/>
                <w:szCs w:val="24"/>
                <w:lang w:val="ro-RO"/>
              </w:rPr>
              <w:t>ă</w:t>
            </w:r>
            <w:r w:rsidR="00A30C71" w:rsidRPr="00FC3D5D">
              <w:rPr>
                <w:rFonts w:ascii="Times New Roman" w:hAnsi="Times New Roman" w:cs="Times New Roman"/>
                <w:sz w:val="24"/>
                <w:szCs w:val="24"/>
                <w:lang w:val="ro-RO"/>
              </w:rPr>
              <w:t>r</w:t>
            </w:r>
            <w:r w:rsidRPr="00FC3D5D">
              <w:rPr>
                <w:rFonts w:ascii="Times New Roman" w:hAnsi="Times New Roman" w:cs="Times New Roman"/>
                <w:sz w:val="24"/>
                <w:szCs w:val="24"/>
                <w:lang w:val="ro-RO"/>
              </w:rPr>
              <w:t>ă</w:t>
            </w:r>
            <w:r w:rsidR="00A30C71" w:rsidRPr="00FC3D5D">
              <w:rPr>
                <w:rFonts w:ascii="Times New Roman" w:hAnsi="Times New Roman" w:cs="Times New Roman"/>
                <w:sz w:val="24"/>
                <w:szCs w:val="24"/>
                <w:lang w:val="ro-RO"/>
              </w:rPr>
              <w:t xml:space="preserve"> </w:t>
            </w:r>
            <w:r w:rsidRPr="00FC3D5D">
              <w:rPr>
                <w:rFonts w:ascii="Times New Roman" w:hAnsi="Times New Roman" w:cs="Times New Roman"/>
                <w:sz w:val="24"/>
                <w:szCs w:val="24"/>
                <w:lang w:val="ro-RO"/>
              </w:rPr>
              <w:t>î</w:t>
            </w:r>
            <w:r w:rsidR="00A30C71" w:rsidRPr="00FC3D5D">
              <w:rPr>
                <w:rFonts w:ascii="Times New Roman" w:hAnsi="Times New Roman" w:cs="Times New Roman"/>
                <w:sz w:val="24"/>
                <w:szCs w:val="24"/>
                <w:lang w:val="ro-RO"/>
              </w:rPr>
              <w:t>n sistem monostrat pe supraf</w:t>
            </w:r>
            <w:r w:rsidRPr="00FC3D5D">
              <w:rPr>
                <w:rFonts w:ascii="Times New Roman" w:hAnsi="Times New Roman" w:cs="Times New Roman"/>
                <w:sz w:val="24"/>
                <w:szCs w:val="24"/>
                <w:lang w:val="ro-RO"/>
              </w:rPr>
              <w:t>ețe</w:t>
            </w:r>
            <w:r w:rsidR="00A30C71" w:rsidRPr="00FC3D5D">
              <w:rPr>
                <w:rFonts w:ascii="Times New Roman" w:hAnsi="Times New Roman" w:cs="Times New Roman"/>
                <w:sz w:val="24"/>
                <w:szCs w:val="24"/>
                <w:lang w:val="ro-RO"/>
              </w:rPr>
              <w:t xml:space="preserve"> orizontale montate pe suport continuu, pentru membrane </w:t>
            </w:r>
            <w:r w:rsidRPr="00FC3D5D">
              <w:rPr>
                <w:rFonts w:ascii="Times New Roman" w:hAnsi="Times New Roman" w:cs="Times New Roman"/>
                <w:sz w:val="24"/>
                <w:szCs w:val="24"/>
                <w:lang w:val="ro-RO"/>
              </w:rPr>
              <w:t>î</w:t>
            </w:r>
            <w:r w:rsidR="00A30C71" w:rsidRPr="00FC3D5D">
              <w:rPr>
                <w:rFonts w:ascii="Times New Roman" w:hAnsi="Times New Roman" w:cs="Times New Roman"/>
                <w:sz w:val="24"/>
                <w:szCs w:val="24"/>
                <w:lang w:val="ro-RO"/>
              </w:rPr>
              <w:t xml:space="preserve">n 2 straturi (Uniflex EPP, EKP) Materiale </w:t>
            </w:r>
            <w:r w:rsidR="004E73CE" w:rsidRPr="00FC3D5D">
              <w:rPr>
                <w:rFonts w:ascii="Times New Roman" w:hAnsi="Times New Roman" w:cs="Times New Roman"/>
                <w:sz w:val="24"/>
                <w:szCs w:val="24"/>
                <w:lang w:val="ro-RO"/>
              </w:rPr>
              <w:t>oferite de Beneficiar -</w:t>
            </w:r>
            <w:r w:rsidR="00A30C71" w:rsidRPr="00FC3D5D">
              <w:rPr>
                <w:rFonts w:ascii="Times New Roman" w:hAnsi="Times New Roman" w:cs="Times New Roman"/>
                <w:sz w:val="24"/>
                <w:szCs w:val="24"/>
                <w:lang w:val="ro-RO"/>
              </w:rPr>
              <w:t xml:space="preserve"> Membrane bituminoase Uniflex EPP, EKP</w:t>
            </w:r>
          </w:p>
        </w:tc>
        <w:tc>
          <w:tcPr>
            <w:tcW w:w="992" w:type="dxa"/>
            <w:tcBorders>
              <w:top w:val="single" w:sz="4" w:space="0" w:color="auto"/>
              <w:bottom w:val="single" w:sz="4" w:space="0" w:color="auto"/>
            </w:tcBorders>
            <w:vAlign w:val="center"/>
          </w:tcPr>
          <w:p w14:paraId="628F6717"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m2</w:t>
            </w:r>
          </w:p>
        </w:tc>
        <w:tc>
          <w:tcPr>
            <w:tcW w:w="1843" w:type="dxa"/>
            <w:tcBorders>
              <w:top w:val="single" w:sz="4" w:space="0" w:color="auto"/>
              <w:bottom w:val="single" w:sz="4" w:space="0" w:color="auto"/>
            </w:tcBorders>
            <w:vAlign w:val="center"/>
          </w:tcPr>
          <w:p w14:paraId="7999A06A" w14:textId="0D34D5DD"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1 047,4700</w:t>
            </w:r>
          </w:p>
        </w:tc>
      </w:tr>
      <w:tr w:rsidR="00A30C71" w:rsidRPr="00FC3D5D" w14:paraId="31E99653"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86A22A"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10</w:t>
            </w:r>
          </w:p>
        </w:tc>
        <w:tc>
          <w:tcPr>
            <w:tcW w:w="1585" w:type="dxa"/>
            <w:tcBorders>
              <w:top w:val="single" w:sz="4" w:space="0" w:color="auto"/>
              <w:bottom w:val="single" w:sz="4" w:space="0" w:color="auto"/>
            </w:tcBorders>
            <w:vAlign w:val="center"/>
          </w:tcPr>
          <w:p w14:paraId="37606980" w14:textId="5E6B6DB8"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RpCI30A</w:t>
            </w:r>
          </w:p>
        </w:tc>
        <w:tc>
          <w:tcPr>
            <w:tcW w:w="4652" w:type="dxa"/>
            <w:tcBorders>
              <w:top w:val="single" w:sz="4" w:space="0" w:color="auto"/>
              <w:bottom w:val="single" w:sz="4" w:space="0" w:color="auto"/>
            </w:tcBorders>
            <w:vAlign w:val="center"/>
          </w:tcPr>
          <w:p w14:paraId="08BC1A80" w14:textId="028F29DE"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Etan</w:t>
            </w:r>
            <w:r w:rsidR="006E5D89" w:rsidRPr="00FC3D5D">
              <w:rPr>
                <w:rFonts w:ascii="Times New Roman" w:hAnsi="Times New Roman" w:cs="Times New Roman"/>
                <w:sz w:val="24"/>
                <w:szCs w:val="24"/>
                <w:lang w:val="ro-RO"/>
              </w:rPr>
              <w:t>ș</w:t>
            </w:r>
            <w:r w:rsidRPr="00FC3D5D">
              <w:rPr>
                <w:rFonts w:ascii="Times New Roman" w:hAnsi="Times New Roman" w:cs="Times New Roman"/>
                <w:sz w:val="24"/>
                <w:szCs w:val="24"/>
                <w:lang w:val="ro-RO"/>
              </w:rPr>
              <w:t>area suplimentar</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pe contur, la rosturi </w:t>
            </w:r>
            <w:r w:rsidR="006E5D89" w:rsidRPr="00FC3D5D">
              <w:rPr>
                <w:rFonts w:ascii="Times New Roman" w:hAnsi="Times New Roman" w:cs="Times New Roman"/>
                <w:sz w:val="24"/>
                <w:szCs w:val="24"/>
                <w:lang w:val="ro-RO"/>
              </w:rPr>
              <w:t>ș</w:t>
            </w:r>
            <w:r w:rsidRPr="00FC3D5D">
              <w:rPr>
                <w:rFonts w:ascii="Times New Roman" w:hAnsi="Times New Roman" w:cs="Times New Roman"/>
                <w:sz w:val="24"/>
                <w:szCs w:val="24"/>
                <w:lang w:val="ro-RO"/>
              </w:rPr>
              <w:t>i str</w:t>
            </w:r>
            <w:r w:rsidR="004E73CE"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pungeri la terase sau fa</w:t>
            </w:r>
            <w:r w:rsidR="006E5D89" w:rsidRPr="00FC3D5D">
              <w:rPr>
                <w:rFonts w:ascii="Times New Roman" w:hAnsi="Times New Roman" w:cs="Times New Roman"/>
                <w:sz w:val="24"/>
                <w:szCs w:val="24"/>
                <w:lang w:val="ro-RO"/>
              </w:rPr>
              <w:t>ț</w:t>
            </w:r>
            <w:r w:rsidRPr="00FC3D5D">
              <w:rPr>
                <w:rFonts w:ascii="Times New Roman" w:hAnsi="Times New Roman" w:cs="Times New Roman"/>
                <w:sz w:val="24"/>
                <w:szCs w:val="24"/>
                <w:lang w:val="ro-RO"/>
              </w:rPr>
              <w:t>ade, cu chituri sau masticuri polimerice</w:t>
            </w:r>
          </w:p>
        </w:tc>
        <w:tc>
          <w:tcPr>
            <w:tcW w:w="992" w:type="dxa"/>
            <w:tcBorders>
              <w:top w:val="single" w:sz="4" w:space="0" w:color="auto"/>
              <w:bottom w:val="single" w:sz="4" w:space="0" w:color="auto"/>
            </w:tcBorders>
            <w:vAlign w:val="center"/>
          </w:tcPr>
          <w:p w14:paraId="335144C4"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m</w:t>
            </w:r>
          </w:p>
        </w:tc>
        <w:tc>
          <w:tcPr>
            <w:tcW w:w="1843" w:type="dxa"/>
            <w:tcBorders>
              <w:top w:val="single" w:sz="4" w:space="0" w:color="auto"/>
              <w:bottom w:val="single" w:sz="4" w:space="0" w:color="auto"/>
            </w:tcBorders>
            <w:vAlign w:val="center"/>
          </w:tcPr>
          <w:p w14:paraId="435F165C" w14:textId="0FE2DC94"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265,0000</w:t>
            </w:r>
          </w:p>
        </w:tc>
      </w:tr>
      <w:tr w:rsidR="00A30C71" w:rsidRPr="00FC3D5D" w14:paraId="78D06540"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38ABE4"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11</w:t>
            </w:r>
          </w:p>
        </w:tc>
        <w:tc>
          <w:tcPr>
            <w:tcW w:w="1585" w:type="dxa"/>
            <w:tcBorders>
              <w:top w:val="single" w:sz="4" w:space="0" w:color="auto"/>
              <w:bottom w:val="single" w:sz="4" w:space="0" w:color="auto"/>
            </w:tcBorders>
            <w:vAlign w:val="center"/>
          </w:tcPr>
          <w:p w14:paraId="026CFC4F" w14:textId="5A5D278D"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CE23A</w:t>
            </w:r>
          </w:p>
        </w:tc>
        <w:tc>
          <w:tcPr>
            <w:tcW w:w="4652" w:type="dxa"/>
            <w:tcBorders>
              <w:top w:val="single" w:sz="4" w:space="0" w:color="auto"/>
              <w:bottom w:val="single" w:sz="4" w:space="0" w:color="auto"/>
            </w:tcBorders>
            <w:vAlign w:val="center"/>
          </w:tcPr>
          <w:p w14:paraId="2A181786" w14:textId="61F4F14D"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 xml:space="preserve">Glafuri </w:t>
            </w:r>
            <w:r w:rsidR="006E5D89" w:rsidRPr="00FC3D5D">
              <w:rPr>
                <w:rFonts w:ascii="Times New Roman" w:hAnsi="Times New Roman" w:cs="Times New Roman"/>
                <w:sz w:val="24"/>
                <w:szCs w:val="24"/>
                <w:lang w:val="ro-RO"/>
              </w:rPr>
              <w:t>ș</w:t>
            </w:r>
            <w:r w:rsidRPr="00FC3D5D">
              <w:rPr>
                <w:rFonts w:ascii="Times New Roman" w:hAnsi="Times New Roman" w:cs="Times New Roman"/>
                <w:sz w:val="24"/>
                <w:szCs w:val="24"/>
                <w:lang w:val="ro-RO"/>
              </w:rPr>
              <w:t>i copertine din tabl</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zincat</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de 0,5 mm grosime pe un strat de carton bitumat montate pe o sapa de egalizare din mortar de ciment-var M 100-T, fixate pe zid</w:t>
            </w:r>
            <w:r w:rsidR="004E73CE"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rie de c</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ramid</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pentru lungimi mai mari de 2 m, cu l</w:t>
            </w:r>
            <w:r w:rsidR="006E5D89" w:rsidRPr="00FC3D5D">
              <w:rPr>
                <w:rFonts w:ascii="Times New Roman" w:hAnsi="Times New Roman" w:cs="Times New Roman"/>
                <w:sz w:val="24"/>
                <w:szCs w:val="24"/>
                <w:lang w:val="ro-RO"/>
              </w:rPr>
              <w:t>ăț</w:t>
            </w:r>
            <w:r w:rsidRPr="00FC3D5D">
              <w:rPr>
                <w:rFonts w:ascii="Times New Roman" w:hAnsi="Times New Roman" w:cs="Times New Roman"/>
                <w:sz w:val="24"/>
                <w:szCs w:val="24"/>
                <w:lang w:val="ro-RO"/>
              </w:rPr>
              <w:t>imea desf</w:t>
            </w:r>
            <w:r w:rsidR="006E5D89" w:rsidRPr="00FC3D5D">
              <w:rPr>
                <w:rFonts w:ascii="Times New Roman" w:hAnsi="Times New Roman" w:cs="Times New Roman"/>
                <w:sz w:val="24"/>
                <w:szCs w:val="24"/>
                <w:lang w:val="ro-RO"/>
              </w:rPr>
              <w:t>ăș</w:t>
            </w:r>
            <w:r w:rsidRPr="00FC3D5D">
              <w:rPr>
                <w:rFonts w:ascii="Times New Roman" w:hAnsi="Times New Roman" w:cs="Times New Roman"/>
                <w:sz w:val="24"/>
                <w:szCs w:val="24"/>
                <w:lang w:val="ro-RO"/>
              </w:rPr>
              <w:t>urat</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p</w:t>
            </w:r>
            <w:r w:rsidR="004E73CE" w:rsidRPr="00FC3D5D">
              <w:rPr>
                <w:rFonts w:ascii="Times New Roman" w:hAnsi="Times New Roman" w:cs="Times New Roman"/>
                <w:sz w:val="24"/>
                <w:szCs w:val="24"/>
                <w:lang w:val="ro-RO"/>
              </w:rPr>
              <w:t>â</w:t>
            </w:r>
            <w:r w:rsidRPr="00FC3D5D">
              <w:rPr>
                <w:rFonts w:ascii="Times New Roman" w:hAnsi="Times New Roman" w:cs="Times New Roman"/>
                <w:sz w:val="24"/>
                <w:szCs w:val="24"/>
                <w:lang w:val="ro-RO"/>
              </w:rPr>
              <w:t>n</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la 15 cm Materiale </w:t>
            </w:r>
            <w:r w:rsidR="004E73CE" w:rsidRPr="00FC3D5D">
              <w:rPr>
                <w:rFonts w:ascii="Times New Roman" w:hAnsi="Times New Roman" w:cs="Times New Roman"/>
                <w:sz w:val="24"/>
                <w:szCs w:val="24"/>
                <w:lang w:val="ro-RO"/>
              </w:rPr>
              <w:t xml:space="preserve">oferite de Beneficiar - </w:t>
            </w:r>
            <w:r w:rsidRPr="00FC3D5D">
              <w:rPr>
                <w:rFonts w:ascii="Times New Roman" w:hAnsi="Times New Roman" w:cs="Times New Roman"/>
                <w:sz w:val="24"/>
                <w:szCs w:val="24"/>
                <w:lang w:val="ro-RO"/>
              </w:rPr>
              <w:t>Tabl</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zincat</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de 0,5 x 650 x1000 mm</w:t>
            </w:r>
          </w:p>
        </w:tc>
        <w:tc>
          <w:tcPr>
            <w:tcW w:w="992" w:type="dxa"/>
            <w:tcBorders>
              <w:top w:val="single" w:sz="4" w:space="0" w:color="auto"/>
              <w:bottom w:val="single" w:sz="4" w:space="0" w:color="auto"/>
            </w:tcBorders>
            <w:vAlign w:val="center"/>
          </w:tcPr>
          <w:p w14:paraId="794B4BB1"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m</w:t>
            </w:r>
          </w:p>
        </w:tc>
        <w:tc>
          <w:tcPr>
            <w:tcW w:w="1843" w:type="dxa"/>
            <w:tcBorders>
              <w:top w:val="single" w:sz="4" w:space="0" w:color="auto"/>
              <w:bottom w:val="single" w:sz="4" w:space="0" w:color="auto"/>
            </w:tcBorders>
            <w:vAlign w:val="center"/>
          </w:tcPr>
          <w:p w14:paraId="1BDFEE94" w14:textId="311BBB08"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216,0000</w:t>
            </w:r>
          </w:p>
        </w:tc>
      </w:tr>
      <w:tr w:rsidR="00A30C71" w:rsidRPr="00FC3D5D" w14:paraId="1892D1C0"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C93F02"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12</w:t>
            </w:r>
          </w:p>
        </w:tc>
        <w:tc>
          <w:tcPr>
            <w:tcW w:w="1585" w:type="dxa"/>
            <w:tcBorders>
              <w:top w:val="single" w:sz="4" w:space="0" w:color="auto"/>
              <w:bottom w:val="single" w:sz="4" w:space="0" w:color="auto"/>
            </w:tcBorders>
            <w:vAlign w:val="center"/>
          </w:tcPr>
          <w:p w14:paraId="2F42D5AD" w14:textId="42C321CA"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RpCI22E</w:t>
            </w:r>
          </w:p>
        </w:tc>
        <w:tc>
          <w:tcPr>
            <w:tcW w:w="4652" w:type="dxa"/>
            <w:tcBorders>
              <w:top w:val="single" w:sz="4" w:space="0" w:color="auto"/>
              <w:bottom w:val="single" w:sz="4" w:space="0" w:color="auto"/>
            </w:tcBorders>
            <w:vAlign w:val="center"/>
          </w:tcPr>
          <w:p w14:paraId="320C1614" w14:textId="76B09517"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 xml:space="preserve">Glafuri </w:t>
            </w:r>
            <w:r w:rsidR="006E5D89" w:rsidRPr="00FC3D5D">
              <w:rPr>
                <w:rFonts w:ascii="Times New Roman" w:hAnsi="Times New Roman" w:cs="Times New Roman"/>
                <w:sz w:val="24"/>
                <w:szCs w:val="24"/>
                <w:lang w:val="ro-RO"/>
              </w:rPr>
              <w:t>ș</w:t>
            </w:r>
            <w:r w:rsidRPr="00FC3D5D">
              <w:rPr>
                <w:rFonts w:ascii="Times New Roman" w:hAnsi="Times New Roman" w:cs="Times New Roman"/>
                <w:sz w:val="24"/>
                <w:szCs w:val="24"/>
                <w:lang w:val="ro-RO"/>
              </w:rPr>
              <w:t>i copertine din tabl</w:t>
            </w:r>
            <w:r w:rsidR="00FA7518">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zincat</w:t>
            </w:r>
            <w:r w:rsidR="004E73CE"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sau aluminiu, montate pe zid</w:t>
            </w:r>
            <w:r w:rsidR="006E5D89"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rie de c</w:t>
            </w:r>
            <w:r w:rsidR="004E73CE"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r</w:t>
            </w:r>
            <w:r w:rsidR="004E73CE"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mid</w:t>
            </w:r>
            <w:r w:rsidR="004E73CE"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sau beton, pe un strat de carton bitumat sau imp</w:t>
            </w:r>
            <w:r w:rsidR="004F4A26"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slitur</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din fibre de sticl</w:t>
            </w:r>
            <w:r w:rsidR="004E73CE"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bitumate, la cl</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diri existente, din tabl</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de 0,5 mm grosime, cu l</w:t>
            </w:r>
            <w:r w:rsidR="008C11F7" w:rsidRPr="00FC3D5D">
              <w:rPr>
                <w:rFonts w:ascii="Times New Roman" w:hAnsi="Times New Roman" w:cs="Times New Roman"/>
                <w:sz w:val="24"/>
                <w:szCs w:val="24"/>
                <w:lang w:val="ro-RO"/>
              </w:rPr>
              <w:t>ăț</w:t>
            </w:r>
            <w:r w:rsidRPr="00FC3D5D">
              <w:rPr>
                <w:rFonts w:ascii="Times New Roman" w:hAnsi="Times New Roman" w:cs="Times New Roman"/>
                <w:sz w:val="24"/>
                <w:szCs w:val="24"/>
                <w:lang w:val="ro-RO"/>
              </w:rPr>
              <w:t>imea desf</w:t>
            </w:r>
            <w:r w:rsidR="00D27804" w:rsidRPr="00FC3D5D">
              <w:rPr>
                <w:rFonts w:ascii="Times New Roman" w:hAnsi="Times New Roman" w:cs="Times New Roman"/>
                <w:sz w:val="24"/>
                <w:szCs w:val="24"/>
                <w:lang w:val="ro-RO"/>
              </w:rPr>
              <w:t>ăș</w:t>
            </w:r>
            <w:r w:rsidRPr="00FC3D5D">
              <w:rPr>
                <w:rFonts w:ascii="Times New Roman" w:hAnsi="Times New Roman" w:cs="Times New Roman"/>
                <w:sz w:val="24"/>
                <w:szCs w:val="24"/>
                <w:lang w:val="ro-RO"/>
              </w:rPr>
              <w:t>urat</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w:t>
            </w:r>
            <w:r w:rsidR="008C11F7" w:rsidRPr="00FC3D5D">
              <w:rPr>
                <w:rFonts w:ascii="Times New Roman" w:hAnsi="Times New Roman" w:cs="Times New Roman"/>
                <w:sz w:val="24"/>
                <w:szCs w:val="24"/>
                <w:lang w:val="ro-RO"/>
              </w:rPr>
              <w:t>î</w:t>
            </w:r>
            <w:r w:rsidRPr="00FC3D5D">
              <w:rPr>
                <w:rFonts w:ascii="Times New Roman" w:hAnsi="Times New Roman" w:cs="Times New Roman"/>
                <w:sz w:val="24"/>
                <w:szCs w:val="24"/>
                <w:lang w:val="ro-RO"/>
              </w:rPr>
              <w:t xml:space="preserve">ntre 30 si 50 cm inclusiv materiale </w:t>
            </w:r>
            <w:r w:rsidR="004E73CE" w:rsidRPr="00FC3D5D">
              <w:rPr>
                <w:rFonts w:ascii="Times New Roman" w:hAnsi="Times New Roman" w:cs="Times New Roman"/>
                <w:sz w:val="24"/>
                <w:szCs w:val="24"/>
                <w:lang w:val="ro-RO"/>
              </w:rPr>
              <w:t xml:space="preserve">oferite de Beneficiar - </w:t>
            </w:r>
            <w:r w:rsidRPr="00FC3D5D">
              <w:rPr>
                <w:rFonts w:ascii="Times New Roman" w:hAnsi="Times New Roman" w:cs="Times New Roman"/>
                <w:sz w:val="24"/>
                <w:szCs w:val="24"/>
                <w:lang w:val="ro-RO"/>
              </w:rPr>
              <w:t>Tabl</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zincat</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de 0,5 x 650 x1000 mm</w:t>
            </w:r>
          </w:p>
        </w:tc>
        <w:tc>
          <w:tcPr>
            <w:tcW w:w="992" w:type="dxa"/>
            <w:tcBorders>
              <w:top w:val="single" w:sz="4" w:space="0" w:color="auto"/>
              <w:bottom w:val="single" w:sz="4" w:space="0" w:color="auto"/>
            </w:tcBorders>
            <w:vAlign w:val="center"/>
          </w:tcPr>
          <w:p w14:paraId="14B7DB01"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m</w:t>
            </w:r>
          </w:p>
        </w:tc>
        <w:tc>
          <w:tcPr>
            <w:tcW w:w="1843" w:type="dxa"/>
            <w:tcBorders>
              <w:top w:val="single" w:sz="4" w:space="0" w:color="auto"/>
              <w:bottom w:val="single" w:sz="4" w:space="0" w:color="auto"/>
            </w:tcBorders>
            <w:vAlign w:val="center"/>
          </w:tcPr>
          <w:p w14:paraId="3E6DE263" w14:textId="753FF15F"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117,0000</w:t>
            </w:r>
          </w:p>
        </w:tc>
      </w:tr>
      <w:tr w:rsidR="00A30C71" w:rsidRPr="00FC3D5D" w14:paraId="6DB6A58C"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8567CC"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13</w:t>
            </w:r>
          </w:p>
        </w:tc>
        <w:tc>
          <w:tcPr>
            <w:tcW w:w="1585" w:type="dxa"/>
            <w:tcBorders>
              <w:top w:val="single" w:sz="4" w:space="0" w:color="auto"/>
              <w:bottom w:val="single" w:sz="4" w:space="0" w:color="auto"/>
            </w:tcBorders>
            <w:vAlign w:val="center"/>
          </w:tcPr>
          <w:p w14:paraId="5917521E" w14:textId="52F42CDB"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RpCI22F</w:t>
            </w:r>
          </w:p>
        </w:tc>
        <w:tc>
          <w:tcPr>
            <w:tcW w:w="4652" w:type="dxa"/>
            <w:tcBorders>
              <w:top w:val="single" w:sz="4" w:space="0" w:color="auto"/>
              <w:bottom w:val="single" w:sz="4" w:space="0" w:color="auto"/>
            </w:tcBorders>
            <w:vAlign w:val="center"/>
          </w:tcPr>
          <w:p w14:paraId="6EB61EFD" w14:textId="66D996F0"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 xml:space="preserve">Glafuri </w:t>
            </w:r>
            <w:r w:rsidR="008C11F7" w:rsidRPr="00FC3D5D">
              <w:rPr>
                <w:rFonts w:ascii="Times New Roman" w:hAnsi="Times New Roman" w:cs="Times New Roman"/>
                <w:sz w:val="24"/>
                <w:szCs w:val="24"/>
                <w:lang w:val="ro-RO"/>
              </w:rPr>
              <w:t>ș</w:t>
            </w:r>
            <w:r w:rsidRPr="00FC3D5D">
              <w:rPr>
                <w:rFonts w:ascii="Times New Roman" w:hAnsi="Times New Roman" w:cs="Times New Roman"/>
                <w:sz w:val="24"/>
                <w:szCs w:val="24"/>
                <w:lang w:val="ro-RO"/>
              </w:rPr>
              <w:t>i copertine din tabl</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zincat</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sau aluminiu, montate pe zid</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rie de c</w:t>
            </w:r>
            <w:r w:rsidR="004E73CE"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r</w:t>
            </w:r>
            <w:r w:rsidR="004E73CE"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mid</w:t>
            </w:r>
            <w:r w:rsidR="004E73CE"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sau beton, pe un strat de carton bitumat sau imp</w:t>
            </w:r>
            <w:r w:rsidR="004F4A26"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slitur</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din fibre de sticla bitumate, la cl</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diri existente, din tabl</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de 0,5 mm grosime, cu l</w:t>
            </w:r>
            <w:r w:rsidR="008C11F7" w:rsidRPr="00FC3D5D">
              <w:rPr>
                <w:rFonts w:ascii="Times New Roman" w:hAnsi="Times New Roman" w:cs="Times New Roman"/>
                <w:sz w:val="24"/>
                <w:szCs w:val="24"/>
                <w:lang w:val="ro-RO"/>
              </w:rPr>
              <w:t>ăț</w:t>
            </w:r>
            <w:r w:rsidRPr="00FC3D5D">
              <w:rPr>
                <w:rFonts w:ascii="Times New Roman" w:hAnsi="Times New Roman" w:cs="Times New Roman"/>
                <w:sz w:val="24"/>
                <w:szCs w:val="24"/>
                <w:lang w:val="ro-RO"/>
              </w:rPr>
              <w:t>imea desfa</w:t>
            </w:r>
            <w:r w:rsidR="008C11F7" w:rsidRPr="00FC3D5D">
              <w:rPr>
                <w:rFonts w:ascii="Times New Roman" w:hAnsi="Times New Roman" w:cs="Times New Roman"/>
                <w:sz w:val="24"/>
                <w:szCs w:val="24"/>
                <w:lang w:val="ro-RO"/>
              </w:rPr>
              <w:t>ș</w:t>
            </w:r>
            <w:r w:rsidRPr="00FC3D5D">
              <w:rPr>
                <w:rFonts w:ascii="Times New Roman" w:hAnsi="Times New Roman" w:cs="Times New Roman"/>
                <w:sz w:val="24"/>
                <w:szCs w:val="24"/>
                <w:lang w:val="ro-RO"/>
              </w:rPr>
              <w:t>urat</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w:t>
            </w:r>
            <w:r w:rsidR="008C11F7" w:rsidRPr="00FC3D5D">
              <w:rPr>
                <w:rFonts w:ascii="Times New Roman" w:hAnsi="Times New Roman" w:cs="Times New Roman"/>
                <w:sz w:val="24"/>
                <w:szCs w:val="24"/>
                <w:lang w:val="ro-RO"/>
              </w:rPr>
              <w:t>î</w:t>
            </w:r>
            <w:r w:rsidRPr="00FC3D5D">
              <w:rPr>
                <w:rFonts w:ascii="Times New Roman" w:hAnsi="Times New Roman" w:cs="Times New Roman"/>
                <w:sz w:val="24"/>
                <w:szCs w:val="24"/>
                <w:lang w:val="ro-RO"/>
              </w:rPr>
              <w:t xml:space="preserve">ntre 50 si 100 cm inclusiv materiale </w:t>
            </w:r>
            <w:r w:rsidR="004E73CE" w:rsidRPr="00FC3D5D">
              <w:rPr>
                <w:rFonts w:ascii="Times New Roman" w:hAnsi="Times New Roman" w:cs="Times New Roman"/>
                <w:sz w:val="24"/>
                <w:szCs w:val="24"/>
                <w:lang w:val="ro-RO"/>
              </w:rPr>
              <w:t xml:space="preserve">oferite de Beneficiar - </w:t>
            </w:r>
            <w:r w:rsidRPr="00FC3D5D">
              <w:rPr>
                <w:rFonts w:ascii="Times New Roman" w:hAnsi="Times New Roman" w:cs="Times New Roman"/>
                <w:sz w:val="24"/>
                <w:szCs w:val="24"/>
                <w:lang w:val="ro-RO"/>
              </w:rPr>
              <w:t>Tabl</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zincat</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de 0,5 x 650 x1000 mm</w:t>
            </w:r>
          </w:p>
        </w:tc>
        <w:tc>
          <w:tcPr>
            <w:tcW w:w="992" w:type="dxa"/>
            <w:tcBorders>
              <w:top w:val="single" w:sz="4" w:space="0" w:color="auto"/>
              <w:bottom w:val="single" w:sz="4" w:space="0" w:color="auto"/>
            </w:tcBorders>
            <w:vAlign w:val="center"/>
          </w:tcPr>
          <w:p w14:paraId="5BCFC4CC"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m</w:t>
            </w:r>
          </w:p>
        </w:tc>
        <w:tc>
          <w:tcPr>
            <w:tcW w:w="1843" w:type="dxa"/>
            <w:tcBorders>
              <w:top w:val="single" w:sz="4" w:space="0" w:color="auto"/>
              <w:bottom w:val="single" w:sz="4" w:space="0" w:color="auto"/>
            </w:tcBorders>
            <w:vAlign w:val="center"/>
          </w:tcPr>
          <w:p w14:paraId="23BEE728" w14:textId="155EE9E7"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89,0000</w:t>
            </w:r>
          </w:p>
        </w:tc>
      </w:tr>
      <w:tr w:rsidR="00A30C71" w:rsidRPr="00FC3D5D" w14:paraId="2F6D931A"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F9D8A9"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14</w:t>
            </w:r>
          </w:p>
        </w:tc>
        <w:tc>
          <w:tcPr>
            <w:tcW w:w="1585" w:type="dxa"/>
            <w:tcBorders>
              <w:top w:val="single" w:sz="4" w:space="0" w:color="auto"/>
              <w:bottom w:val="single" w:sz="4" w:space="0" w:color="auto"/>
            </w:tcBorders>
            <w:vAlign w:val="center"/>
          </w:tcPr>
          <w:p w14:paraId="1E0993C2" w14:textId="1ACE0224"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TrB22H2D5</w:t>
            </w:r>
          </w:p>
        </w:tc>
        <w:tc>
          <w:tcPr>
            <w:tcW w:w="4652" w:type="dxa"/>
            <w:tcBorders>
              <w:top w:val="single" w:sz="4" w:space="0" w:color="auto"/>
              <w:bottom w:val="single" w:sz="4" w:space="0" w:color="auto"/>
            </w:tcBorders>
            <w:vAlign w:val="center"/>
          </w:tcPr>
          <w:p w14:paraId="70763365" w14:textId="0018C7C9"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Transportul materialelor cu macaraua-turn cu bra</w:t>
            </w:r>
            <w:r w:rsidR="00FA7518">
              <w:rPr>
                <w:rFonts w:ascii="Times New Roman" w:hAnsi="Times New Roman" w:cs="Times New Roman"/>
                <w:sz w:val="24"/>
                <w:szCs w:val="24"/>
                <w:lang w:val="ro-RO"/>
              </w:rPr>
              <w:t>ț</w:t>
            </w:r>
            <w:r w:rsidRPr="00FC3D5D">
              <w:rPr>
                <w:rFonts w:ascii="Times New Roman" w:hAnsi="Times New Roman" w:cs="Times New Roman"/>
                <w:sz w:val="24"/>
                <w:szCs w:val="24"/>
                <w:lang w:val="ro-RO"/>
              </w:rPr>
              <w:t xml:space="preserve"> </w:t>
            </w:r>
            <w:r w:rsidR="008C11F7" w:rsidRPr="00FC3D5D">
              <w:rPr>
                <w:rFonts w:ascii="Times New Roman" w:hAnsi="Times New Roman" w:cs="Times New Roman"/>
                <w:sz w:val="24"/>
                <w:szCs w:val="24"/>
                <w:lang w:val="ro-RO"/>
              </w:rPr>
              <w:t>î</w:t>
            </w:r>
            <w:r w:rsidRPr="00FC3D5D">
              <w:rPr>
                <w:rFonts w:ascii="Times New Roman" w:hAnsi="Times New Roman" w:cs="Times New Roman"/>
                <w:sz w:val="24"/>
                <w:szCs w:val="24"/>
                <w:lang w:val="ro-RO"/>
              </w:rPr>
              <w:t>nclinabil, de pina la 40 tf, amplasat</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w:t>
            </w:r>
            <w:r w:rsidR="008C11F7" w:rsidRPr="00FC3D5D">
              <w:rPr>
                <w:rFonts w:ascii="Times New Roman" w:hAnsi="Times New Roman" w:cs="Times New Roman"/>
                <w:sz w:val="24"/>
                <w:szCs w:val="24"/>
                <w:lang w:val="ro-RO"/>
              </w:rPr>
              <w:t>î</w:t>
            </w:r>
            <w:r w:rsidRPr="00FC3D5D">
              <w:rPr>
                <w:rFonts w:ascii="Times New Roman" w:hAnsi="Times New Roman" w:cs="Times New Roman"/>
                <w:sz w:val="24"/>
                <w:szCs w:val="24"/>
                <w:lang w:val="ro-RO"/>
              </w:rPr>
              <w:t>n pozi</w:t>
            </w:r>
            <w:r w:rsidR="008C11F7" w:rsidRPr="00FC3D5D">
              <w:rPr>
                <w:rFonts w:ascii="Times New Roman" w:hAnsi="Times New Roman" w:cs="Times New Roman"/>
                <w:sz w:val="24"/>
                <w:szCs w:val="24"/>
                <w:lang w:val="ro-RO"/>
              </w:rPr>
              <w:t>ț</w:t>
            </w:r>
            <w:r w:rsidRPr="00FC3D5D">
              <w:rPr>
                <w:rFonts w:ascii="Times New Roman" w:hAnsi="Times New Roman" w:cs="Times New Roman"/>
                <w:sz w:val="24"/>
                <w:szCs w:val="24"/>
                <w:lang w:val="ro-RO"/>
              </w:rPr>
              <w:t>ie fix</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greutatea materialelor de 1,5-2,5 t, iar </w:t>
            </w:r>
            <w:r w:rsidR="008C11F7" w:rsidRPr="00FC3D5D">
              <w:rPr>
                <w:rFonts w:ascii="Times New Roman" w:hAnsi="Times New Roman" w:cs="Times New Roman"/>
                <w:sz w:val="24"/>
                <w:szCs w:val="24"/>
                <w:lang w:val="ro-RO"/>
              </w:rPr>
              <w:t>î</w:t>
            </w:r>
            <w:r w:rsidRPr="00FC3D5D">
              <w:rPr>
                <w:rFonts w:ascii="Times New Roman" w:hAnsi="Times New Roman" w:cs="Times New Roman"/>
                <w:sz w:val="24"/>
                <w:szCs w:val="24"/>
                <w:lang w:val="ro-RO"/>
              </w:rPr>
              <w:t>n</w:t>
            </w:r>
            <w:r w:rsidR="00FA7518">
              <w:rPr>
                <w:rFonts w:ascii="Times New Roman" w:hAnsi="Times New Roman" w:cs="Times New Roman"/>
                <w:sz w:val="24"/>
                <w:szCs w:val="24"/>
                <w:lang w:val="ro-RO"/>
              </w:rPr>
              <w:t>ă</w:t>
            </w:r>
            <w:r w:rsidRPr="00FC3D5D">
              <w:rPr>
                <w:rFonts w:ascii="Times New Roman" w:hAnsi="Times New Roman" w:cs="Times New Roman"/>
                <w:sz w:val="24"/>
                <w:szCs w:val="24"/>
                <w:lang w:val="ro-RO"/>
              </w:rPr>
              <w:t>l</w:t>
            </w:r>
            <w:r w:rsidR="008C11F7" w:rsidRPr="00FC3D5D">
              <w:rPr>
                <w:rFonts w:ascii="Times New Roman" w:hAnsi="Times New Roman" w:cs="Times New Roman"/>
                <w:sz w:val="24"/>
                <w:szCs w:val="24"/>
                <w:lang w:val="ro-RO"/>
              </w:rPr>
              <w:t>ț</w:t>
            </w:r>
            <w:r w:rsidRPr="00FC3D5D">
              <w:rPr>
                <w:rFonts w:ascii="Times New Roman" w:hAnsi="Times New Roman" w:cs="Times New Roman"/>
                <w:sz w:val="24"/>
                <w:szCs w:val="24"/>
                <w:lang w:val="ro-RO"/>
              </w:rPr>
              <w:t>imea de ridicare de 24-30 m (desc</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r</w:t>
            </w:r>
            <w:r w:rsidR="008C11F7" w:rsidRPr="00FC3D5D">
              <w:rPr>
                <w:rFonts w:ascii="Times New Roman" w:hAnsi="Times New Roman" w:cs="Times New Roman"/>
                <w:sz w:val="24"/>
                <w:szCs w:val="24"/>
                <w:lang w:val="ro-RO"/>
              </w:rPr>
              <w:t>c</w:t>
            </w:r>
            <w:r w:rsidRPr="00FC3D5D">
              <w:rPr>
                <w:rFonts w:ascii="Times New Roman" w:hAnsi="Times New Roman" w:cs="Times New Roman"/>
                <w:sz w:val="24"/>
                <w:szCs w:val="24"/>
                <w:lang w:val="ro-RO"/>
              </w:rPr>
              <w:t>area material metalice cisterne)</w:t>
            </w:r>
          </w:p>
        </w:tc>
        <w:tc>
          <w:tcPr>
            <w:tcW w:w="992" w:type="dxa"/>
            <w:tcBorders>
              <w:top w:val="single" w:sz="4" w:space="0" w:color="auto"/>
              <w:bottom w:val="single" w:sz="4" w:space="0" w:color="auto"/>
            </w:tcBorders>
            <w:vAlign w:val="center"/>
          </w:tcPr>
          <w:p w14:paraId="019E9332"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t</w:t>
            </w:r>
          </w:p>
        </w:tc>
        <w:tc>
          <w:tcPr>
            <w:tcW w:w="1843" w:type="dxa"/>
            <w:tcBorders>
              <w:top w:val="single" w:sz="4" w:space="0" w:color="auto"/>
              <w:bottom w:val="single" w:sz="4" w:space="0" w:color="auto"/>
            </w:tcBorders>
            <w:vAlign w:val="center"/>
          </w:tcPr>
          <w:p w14:paraId="7459ADCD" w14:textId="6C34E1E9"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2,3000</w:t>
            </w:r>
          </w:p>
        </w:tc>
      </w:tr>
      <w:tr w:rsidR="00A30C71" w:rsidRPr="00FC3D5D" w14:paraId="3206C23B"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B10937"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15</w:t>
            </w:r>
          </w:p>
        </w:tc>
        <w:tc>
          <w:tcPr>
            <w:tcW w:w="1585" w:type="dxa"/>
            <w:tcBorders>
              <w:top w:val="single" w:sz="4" w:space="0" w:color="auto"/>
              <w:bottom w:val="single" w:sz="4" w:space="0" w:color="auto"/>
            </w:tcBorders>
            <w:vAlign w:val="center"/>
          </w:tcPr>
          <w:p w14:paraId="25EE039D" w14:textId="7C69ABAA"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TrB22C1C4</w:t>
            </w:r>
          </w:p>
        </w:tc>
        <w:tc>
          <w:tcPr>
            <w:tcW w:w="4652" w:type="dxa"/>
            <w:tcBorders>
              <w:top w:val="single" w:sz="4" w:space="0" w:color="auto"/>
              <w:bottom w:val="single" w:sz="4" w:space="0" w:color="auto"/>
            </w:tcBorders>
            <w:vAlign w:val="center"/>
          </w:tcPr>
          <w:p w14:paraId="370D745A" w14:textId="4C490515"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 xml:space="preserve">Transportul materialelor cu macara PIONER, greutatea materialelor de 0,5-0,7 t, iar </w:t>
            </w:r>
            <w:r w:rsidR="008C11F7" w:rsidRPr="00FC3D5D">
              <w:rPr>
                <w:rFonts w:ascii="Times New Roman" w:hAnsi="Times New Roman" w:cs="Times New Roman"/>
                <w:sz w:val="24"/>
                <w:szCs w:val="24"/>
                <w:lang w:val="ro-RO"/>
              </w:rPr>
              <w:lastRenderedPageBreak/>
              <w:t>î</w:t>
            </w:r>
            <w:r w:rsidRPr="00FC3D5D">
              <w:rPr>
                <w:rFonts w:ascii="Times New Roman" w:hAnsi="Times New Roman" w:cs="Times New Roman"/>
                <w:sz w:val="24"/>
                <w:szCs w:val="24"/>
                <w:lang w:val="ro-RO"/>
              </w:rPr>
              <w:t>n</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l</w:t>
            </w:r>
            <w:r w:rsidR="008C11F7" w:rsidRPr="00FC3D5D">
              <w:rPr>
                <w:rFonts w:ascii="Times New Roman" w:hAnsi="Times New Roman" w:cs="Times New Roman"/>
                <w:sz w:val="24"/>
                <w:szCs w:val="24"/>
                <w:lang w:val="ro-RO"/>
              </w:rPr>
              <w:t>ț</w:t>
            </w:r>
            <w:r w:rsidRPr="00FC3D5D">
              <w:rPr>
                <w:rFonts w:ascii="Times New Roman" w:hAnsi="Times New Roman" w:cs="Times New Roman"/>
                <w:sz w:val="24"/>
                <w:szCs w:val="24"/>
                <w:lang w:val="ro-RO"/>
              </w:rPr>
              <w:t>imea de ridicare de 18-24 m (de r</w:t>
            </w:r>
            <w:r w:rsidR="00FA7518">
              <w:rPr>
                <w:rFonts w:ascii="Times New Roman" w:hAnsi="Times New Roman" w:cs="Times New Roman"/>
                <w:sz w:val="24"/>
                <w:szCs w:val="24"/>
                <w:lang w:val="ro-RO"/>
              </w:rPr>
              <w:t>i</w:t>
            </w:r>
            <w:r w:rsidRPr="00FC3D5D">
              <w:rPr>
                <w:rFonts w:ascii="Times New Roman" w:hAnsi="Times New Roman" w:cs="Times New Roman"/>
                <w:sz w:val="24"/>
                <w:szCs w:val="24"/>
                <w:lang w:val="ro-RO"/>
              </w:rPr>
              <w:t>dicare materiale bituminoase</w:t>
            </w:r>
            <w:r w:rsidR="00FA7518">
              <w:rPr>
                <w:rFonts w:ascii="Times New Roman" w:hAnsi="Times New Roman" w:cs="Times New Roman"/>
                <w:sz w:val="24"/>
                <w:szCs w:val="24"/>
                <w:lang w:val="ro-RO"/>
              </w:rPr>
              <w:t>)</w:t>
            </w:r>
          </w:p>
        </w:tc>
        <w:tc>
          <w:tcPr>
            <w:tcW w:w="992" w:type="dxa"/>
            <w:tcBorders>
              <w:top w:val="single" w:sz="4" w:space="0" w:color="auto"/>
              <w:bottom w:val="single" w:sz="4" w:space="0" w:color="auto"/>
            </w:tcBorders>
            <w:vAlign w:val="center"/>
          </w:tcPr>
          <w:p w14:paraId="1A358421"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lastRenderedPageBreak/>
              <w:t>t</w:t>
            </w:r>
          </w:p>
        </w:tc>
        <w:tc>
          <w:tcPr>
            <w:tcW w:w="1843" w:type="dxa"/>
            <w:tcBorders>
              <w:top w:val="single" w:sz="4" w:space="0" w:color="auto"/>
              <w:bottom w:val="single" w:sz="4" w:space="0" w:color="auto"/>
            </w:tcBorders>
            <w:vAlign w:val="center"/>
          </w:tcPr>
          <w:p w14:paraId="21B4D973" w14:textId="2776D891"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10,8000</w:t>
            </w:r>
          </w:p>
        </w:tc>
      </w:tr>
      <w:tr w:rsidR="00A30C71" w:rsidRPr="00FC3D5D" w14:paraId="21AFCCC4"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5626C7"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16</w:t>
            </w:r>
          </w:p>
        </w:tc>
        <w:tc>
          <w:tcPr>
            <w:tcW w:w="1585" w:type="dxa"/>
            <w:tcBorders>
              <w:top w:val="single" w:sz="4" w:space="0" w:color="auto"/>
              <w:bottom w:val="single" w:sz="4" w:space="0" w:color="auto"/>
            </w:tcBorders>
            <w:vAlign w:val="center"/>
          </w:tcPr>
          <w:p w14:paraId="0E286366" w14:textId="7CEB9E5A"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RpCU09C</w:t>
            </w:r>
          </w:p>
        </w:tc>
        <w:tc>
          <w:tcPr>
            <w:tcW w:w="4652" w:type="dxa"/>
            <w:tcBorders>
              <w:top w:val="single" w:sz="4" w:space="0" w:color="auto"/>
              <w:bottom w:val="single" w:sz="4" w:space="0" w:color="auto"/>
            </w:tcBorders>
            <w:vAlign w:val="center"/>
          </w:tcPr>
          <w:p w14:paraId="3E79F7CD" w14:textId="0F585FC9"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Transporturi cu mijloace manuale prin purtat direct la 60 m distan</w:t>
            </w:r>
            <w:r w:rsidR="008C11F7" w:rsidRPr="00FC3D5D">
              <w:rPr>
                <w:rFonts w:ascii="Times New Roman" w:hAnsi="Times New Roman" w:cs="Times New Roman"/>
                <w:sz w:val="24"/>
                <w:szCs w:val="24"/>
                <w:lang w:val="ro-RO"/>
              </w:rPr>
              <w:t>ță</w:t>
            </w:r>
            <w:r w:rsidRPr="00FC3D5D">
              <w:rPr>
                <w:rFonts w:ascii="Times New Roman" w:hAnsi="Times New Roman" w:cs="Times New Roman"/>
                <w:sz w:val="24"/>
                <w:szCs w:val="24"/>
                <w:lang w:val="ro-RO"/>
              </w:rPr>
              <w:t xml:space="preserve"> cu o </w:t>
            </w:r>
            <w:r w:rsidR="008C11F7" w:rsidRPr="00FC3D5D">
              <w:rPr>
                <w:rFonts w:ascii="Times New Roman" w:hAnsi="Times New Roman" w:cs="Times New Roman"/>
                <w:sz w:val="24"/>
                <w:szCs w:val="24"/>
                <w:lang w:val="ro-RO"/>
              </w:rPr>
              <w:t>î</w:t>
            </w:r>
            <w:r w:rsidRPr="00FC3D5D">
              <w:rPr>
                <w:rFonts w:ascii="Times New Roman" w:hAnsi="Times New Roman" w:cs="Times New Roman"/>
                <w:sz w:val="24"/>
                <w:szCs w:val="24"/>
                <w:lang w:val="ro-RO"/>
              </w:rPr>
              <w:t>nc</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rc</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tur</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p</w:t>
            </w:r>
            <w:r w:rsidR="00FA7518">
              <w:rPr>
                <w:rFonts w:ascii="Times New Roman" w:hAnsi="Times New Roman" w:cs="Times New Roman"/>
                <w:sz w:val="24"/>
                <w:szCs w:val="24"/>
                <w:lang w:val="ro-RO"/>
              </w:rPr>
              <w:t>â</w:t>
            </w:r>
            <w:r w:rsidRPr="00FC3D5D">
              <w:rPr>
                <w:rFonts w:ascii="Times New Roman" w:hAnsi="Times New Roman" w:cs="Times New Roman"/>
                <w:sz w:val="24"/>
                <w:szCs w:val="24"/>
                <w:lang w:val="ro-RO"/>
              </w:rPr>
              <w:t>n</w:t>
            </w:r>
            <w:r w:rsidR="00FA7518">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la 50 kg (pentru 1 m transportat pe vertical</w:t>
            </w:r>
            <w:r w:rsidR="00FA7518">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se consider</w:t>
            </w:r>
            <w:r w:rsidR="00FA7518">
              <w:rPr>
                <w:rFonts w:ascii="Times New Roman" w:hAnsi="Times New Roman" w:cs="Times New Roman"/>
                <w:sz w:val="24"/>
                <w:szCs w:val="24"/>
                <w:lang w:val="ro-RO"/>
              </w:rPr>
              <w:t>ă</w:t>
            </w:r>
            <w:r w:rsidRPr="00FC3D5D">
              <w:rPr>
                <w:rFonts w:ascii="Times New Roman" w:hAnsi="Times New Roman" w:cs="Times New Roman"/>
                <w:sz w:val="24"/>
                <w:szCs w:val="24"/>
                <w:lang w:val="ro-RO"/>
              </w:rPr>
              <w:t xml:space="preserve"> 10 pe orizontal</w:t>
            </w:r>
            <w:r w:rsidR="00FA7518">
              <w:rPr>
                <w:rFonts w:ascii="Times New Roman" w:hAnsi="Times New Roman" w:cs="Times New Roman"/>
                <w:sz w:val="24"/>
                <w:szCs w:val="24"/>
                <w:lang w:val="ro-RO"/>
              </w:rPr>
              <w:t>ă</w:t>
            </w:r>
            <w:r w:rsidRPr="00FC3D5D">
              <w:rPr>
                <w:rFonts w:ascii="Times New Roman" w:hAnsi="Times New Roman" w:cs="Times New Roman"/>
                <w:sz w:val="24"/>
                <w:szCs w:val="24"/>
                <w:lang w:val="ro-RO"/>
              </w:rPr>
              <w:t>)</w:t>
            </w:r>
          </w:p>
        </w:tc>
        <w:tc>
          <w:tcPr>
            <w:tcW w:w="992" w:type="dxa"/>
            <w:tcBorders>
              <w:top w:val="single" w:sz="4" w:space="0" w:color="auto"/>
              <w:bottom w:val="single" w:sz="4" w:space="0" w:color="auto"/>
            </w:tcBorders>
            <w:vAlign w:val="center"/>
          </w:tcPr>
          <w:p w14:paraId="682452B4"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t</w:t>
            </w:r>
          </w:p>
        </w:tc>
        <w:tc>
          <w:tcPr>
            <w:tcW w:w="1843" w:type="dxa"/>
            <w:tcBorders>
              <w:top w:val="single" w:sz="4" w:space="0" w:color="auto"/>
              <w:bottom w:val="single" w:sz="4" w:space="0" w:color="auto"/>
            </w:tcBorders>
            <w:vAlign w:val="center"/>
          </w:tcPr>
          <w:p w14:paraId="29E718D1" w14:textId="14FC207B"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10,0800</w:t>
            </w:r>
          </w:p>
        </w:tc>
      </w:tr>
      <w:tr w:rsidR="00A30C71" w:rsidRPr="00FC3D5D" w14:paraId="4A5F5492"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4F2F93"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17</w:t>
            </w:r>
          </w:p>
        </w:tc>
        <w:tc>
          <w:tcPr>
            <w:tcW w:w="1585" w:type="dxa"/>
            <w:tcBorders>
              <w:top w:val="single" w:sz="4" w:space="0" w:color="auto"/>
              <w:bottom w:val="single" w:sz="4" w:space="0" w:color="auto"/>
            </w:tcBorders>
            <w:vAlign w:val="center"/>
          </w:tcPr>
          <w:p w14:paraId="5E95A054" w14:textId="7626DDCD"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TsH92B</w:t>
            </w:r>
          </w:p>
        </w:tc>
        <w:tc>
          <w:tcPr>
            <w:tcW w:w="4652" w:type="dxa"/>
            <w:tcBorders>
              <w:top w:val="single" w:sz="4" w:space="0" w:color="auto"/>
              <w:bottom w:val="single" w:sz="4" w:space="0" w:color="auto"/>
            </w:tcBorders>
            <w:vAlign w:val="center"/>
          </w:tcPr>
          <w:p w14:paraId="2D34972D" w14:textId="03CD0A29" w:rsidR="00A30C71" w:rsidRPr="00FC3D5D" w:rsidRDefault="008C11F7"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Î</w:t>
            </w:r>
            <w:r w:rsidR="00A30C71" w:rsidRPr="00FC3D5D">
              <w:rPr>
                <w:rFonts w:ascii="Times New Roman" w:hAnsi="Times New Roman" w:cs="Times New Roman"/>
                <w:sz w:val="24"/>
                <w:szCs w:val="24"/>
                <w:lang w:val="ro-RO"/>
              </w:rPr>
              <w:t>nc</w:t>
            </w:r>
            <w:r w:rsidRPr="00FC3D5D">
              <w:rPr>
                <w:rFonts w:ascii="Times New Roman" w:hAnsi="Times New Roman" w:cs="Times New Roman"/>
                <w:sz w:val="24"/>
                <w:szCs w:val="24"/>
                <w:lang w:val="ro-RO"/>
              </w:rPr>
              <w:t>ă</w:t>
            </w:r>
            <w:r w:rsidR="00A30C71" w:rsidRPr="00FC3D5D">
              <w:rPr>
                <w:rFonts w:ascii="Times New Roman" w:hAnsi="Times New Roman" w:cs="Times New Roman"/>
                <w:sz w:val="24"/>
                <w:szCs w:val="24"/>
                <w:lang w:val="ro-RO"/>
              </w:rPr>
              <w:t xml:space="preserve">rcare </w:t>
            </w:r>
            <w:r w:rsidRPr="00FC3D5D">
              <w:rPr>
                <w:rFonts w:ascii="Times New Roman" w:hAnsi="Times New Roman" w:cs="Times New Roman"/>
                <w:sz w:val="24"/>
                <w:szCs w:val="24"/>
                <w:lang w:val="ro-RO"/>
              </w:rPr>
              <w:t>î</w:t>
            </w:r>
            <w:r w:rsidR="00A30C71" w:rsidRPr="00FC3D5D">
              <w:rPr>
                <w:rFonts w:ascii="Times New Roman" w:hAnsi="Times New Roman" w:cs="Times New Roman"/>
                <w:sz w:val="24"/>
                <w:szCs w:val="24"/>
                <w:lang w:val="ro-RO"/>
              </w:rPr>
              <w:t>n auto materialului demontat</w:t>
            </w:r>
          </w:p>
        </w:tc>
        <w:tc>
          <w:tcPr>
            <w:tcW w:w="992" w:type="dxa"/>
            <w:tcBorders>
              <w:top w:val="single" w:sz="4" w:space="0" w:color="auto"/>
              <w:bottom w:val="single" w:sz="4" w:space="0" w:color="auto"/>
            </w:tcBorders>
            <w:vAlign w:val="center"/>
          </w:tcPr>
          <w:p w14:paraId="559858F6"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t</w:t>
            </w:r>
          </w:p>
        </w:tc>
        <w:tc>
          <w:tcPr>
            <w:tcW w:w="1843" w:type="dxa"/>
            <w:tcBorders>
              <w:top w:val="single" w:sz="4" w:space="0" w:color="auto"/>
              <w:bottom w:val="single" w:sz="4" w:space="0" w:color="auto"/>
            </w:tcBorders>
            <w:vAlign w:val="center"/>
          </w:tcPr>
          <w:p w14:paraId="341CA7D5" w14:textId="3B144DDE"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34,0000</w:t>
            </w:r>
          </w:p>
        </w:tc>
      </w:tr>
      <w:tr w:rsidR="00A30C71" w:rsidRPr="00FC3D5D" w14:paraId="68505C51"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3C35BD"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18</w:t>
            </w:r>
          </w:p>
        </w:tc>
        <w:tc>
          <w:tcPr>
            <w:tcW w:w="1585" w:type="dxa"/>
            <w:tcBorders>
              <w:top w:val="single" w:sz="4" w:space="0" w:color="auto"/>
              <w:bottom w:val="single" w:sz="4" w:space="0" w:color="auto"/>
            </w:tcBorders>
            <w:vAlign w:val="center"/>
          </w:tcPr>
          <w:p w14:paraId="36DE91E0" w14:textId="4C17EC18"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TrB05A2-4</w:t>
            </w:r>
          </w:p>
        </w:tc>
        <w:tc>
          <w:tcPr>
            <w:tcW w:w="4652" w:type="dxa"/>
            <w:tcBorders>
              <w:top w:val="single" w:sz="4" w:space="0" w:color="auto"/>
              <w:bottom w:val="single" w:sz="4" w:space="0" w:color="auto"/>
            </w:tcBorders>
            <w:vAlign w:val="center"/>
          </w:tcPr>
          <w:p w14:paraId="138F0543" w14:textId="085A297E"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Transportul, prin purtare direct</w:t>
            </w:r>
            <w:r w:rsidR="008C11F7" w:rsidRPr="00FC3D5D">
              <w:rPr>
                <w:rFonts w:ascii="Times New Roman" w:hAnsi="Times New Roman" w:cs="Times New Roman"/>
                <w:sz w:val="24"/>
                <w:szCs w:val="24"/>
                <w:lang w:val="ro-RO"/>
              </w:rPr>
              <w:t>ă</w:t>
            </w:r>
            <w:r w:rsidRPr="00FC3D5D">
              <w:rPr>
                <w:rFonts w:ascii="Times New Roman" w:hAnsi="Times New Roman" w:cs="Times New Roman"/>
                <w:sz w:val="24"/>
                <w:szCs w:val="24"/>
                <w:lang w:val="ro-RO"/>
              </w:rPr>
              <w:t>, al materialelor incomode, av</w:t>
            </w:r>
            <w:r w:rsidR="008C11F7" w:rsidRPr="00FC3D5D">
              <w:rPr>
                <w:rFonts w:ascii="Times New Roman" w:hAnsi="Times New Roman" w:cs="Times New Roman"/>
                <w:sz w:val="24"/>
                <w:szCs w:val="24"/>
                <w:lang w:val="ro-RO"/>
              </w:rPr>
              <w:t>â</w:t>
            </w:r>
            <w:r w:rsidRPr="00FC3D5D">
              <w:rPr>
                <w:rFonts w:ascii="Times New Roman" w:hAnsi="Times New Roman" w:cs="Times New Roman"/>
                <w:sz w:val="24"/>
                <w:szCs w:val="24"/>
                <w:lang w:val="ro-RO"/>
              </w:rPr>
              <w:t>nd sub 25 kg, pe distan</w:t>
            </w:r>
            <w:r w:rsidR="008C11F7" w:rsidRPr="00FC3D5D">
              <w:rPr>
                <w:rFonts w:ascii="Times New Roman" w:hAnsi="Times New Roman" w:cs="Times New Roman"/>
                <w:sz w:val="24"/>
                <w:szCs w:val="24"/>
                <w:lang w:val="ro-RO"/>
              </w:rPr>
              <w:t>ță</w:t>
            </w:r>
            <w:r w:rsidRPr="00FC3D5D">
              <w:rPr>
                <w:rFonts w:ascii="Times New Roman" w:hAnsi="Times New Roman" w:cs="Times New Roman"/>
                <w:sz w:val="24"/>
                <w:szCs w:val="24"/>
                <w:lang w:val="ro-RO"/>
              </w:rPr>
              <w:t xml:space="preserve"> de 40 m</w:t>
            </w:r>
          </w:p>
        </w:tc>
        <w:tc>
          <w:tcPr>
            <w:tcW w:w="992" w:type="dxa"/>
            <w:tcBorders>
              <w:top w:val="single" w:sz="4" w:space="0" w:color="auto"/>
              <w:bottom w:val="single" w:sz="4" w:space="0" w:color="auto"/>
            </w:tcBorders>
            <w:vAlign w:val="center"/>
          </w:tcPr>
          <w:p w14:paraId="70C9885E"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t</w:t>
            </w:r>
          </w:p>
        </w:tc>
        <w:tc>
          <w:tcPr>
            <w:tcW w:w="1843" w:type="dxa"/>
            <w:tcBorders>
              <w:top w:val="single" w:sz="4" w:space="0" w:color="auto"/>
              <w:bottom w:val="single" w:sz="4" w:space="0" w:color="auto"/>
            </w:tcBorders>
            <w:vAlign w:val="center"/>
          </w:tcPr>
          <w:p w14:paraId="49CD6960" w14:textId="49F79B79"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34,0000</w:t>
            </w:r>
          </w:p>
        </w:tc>
      </w:tr>
      <w:tr w:rsidR="00A30C71" w:rsidRPr="00FC3D5D" w14:paraId="5935ABDE" w14:textId="77777777" w:rsidTr="00A30C7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F28476"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19</w:t>
            </w:r>
          </w:p>
        </w:tc>
        <w:tc>
          <w:tcPr>
            <w:tcW w:w="1585" w:type="dxa"/>
            <w:tcBorders>
              <w:top w:val="single" w:sz="4" w:space="0" w:color="auto"/>
              <w:bottom w:val="single" w:sz="4" w:space="0" w:color="auto"/>
            </w:tcBorders>
            <w:vAlign w:val="center"/>
          </w:tcPr>
          <w:p w14:paraId="5C748DA6" w14:textId="4CC940D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TsI50C5</w:t>
            </w:r>
          </w:p>
        </w:tc>
        <w:tc>
          <w:tcPr>
            <w:tcW w:w="4652" w:type="dxa"/>
            <w:tcBorders>
              <w:top w:val="single" w:sz="4" w:space="0" w:color="auto"/>
              <w:bottom w:val="single" w:sz="4" w:space="0" w:color="auto"/>
            </w:tcBorders>
            <w:vAlign w:val="center"/>
          </w:tcPr>
          <w:p w14:paraId="7E6B0366" w14:textId="0A30A809" w:rsidR="00A30C71" w:rsidRPr="00FC3D5D" w:rsidRDefault="00A30C71" w:rsidP="00FC3D5D">
            <w:pPr>
              <w:spacing w:after="0" w:line="276" w:lineRule="auto"/>
              <w:jc w:val="both"/>
              <w:rPr>
                <w:rFonts w:ascii="Times New Roman" w:hAnsi="Times New Roman" w:cs="Times New Roman"/>
                <w:sz w:val="24"/>
                <w:szCs w:val="24"/>
                <w:lang w:val="ro-RO"/>
              </w:rPr>
            </w:pPr>
            <w:r w:rsidRPr="00FC3D5D">
              <w:rPr>
                <w:rFonts w:ascii="Times New Roman" w:hAnsi="Times New Roman" w:cs="Times New Roman"/>
                <w:sz w:val="24"/>
                <w:szCs w:val="24"/>
                <w:lang w:val="ro-RO"/>
              </w:rPr>
              <w:t>Transportarea pământului cu autobasculanta de 5 t la distan</w:t>
            </w:r>
            <w:r w:rsidR="004E73CE" w:rsidRPr="00FC3D5D">
              <w:rPr>
                <w:rFonts w:ascii="Times New Roman" w:hAnsi="Times New Roman" w:cs="Times New Roman"/>
                <w:sz w:val="24"/>
                <w:szCs w:val="24"/>
                <w:lang w:val="ro-RO"/>
              </w:rPr>
              <w:t>ț</w:t>
            </w:r>
            <w:r w:rsidRPr="00FC3D5D">
              <w:rPr>
                <w:rFonts w:ascii="Times New Roman" w:hAnsi="Times New Roman" w:cs="Times New Roman"/>
                <w:sz w:val="24"/>
                <w:szCs w:val="24"/>
                <w:lang w:val="ro-RO"/>
              </w:rPr>
              <w:t>a de 25 km</w:t>
            </w:r>
          </w:p>
        </w:tc>
        <w:tc>
          <w:tcPr>
            <w:tcW w:w="992" w:type="dxa"/>
            <w:tcBorders>
              <w:top w:val="single" w:sz="4" w:space="0" w:color="auto"/>
              <w:bottom w:val="single" w:sz="4" w:space="0" w:color="auto"/>
            </w:tcBorders>
            <w:vAlign w:val="center"/>
          </w:tcPr>
          <w:p w14:paraId="6A6E680C" w14:textId="77777777" w:rsidR="00A30C71" w:rsidRPr="00FC3D5D" w:rsidRDefault="00A30C71" w:rsidP="00FC3D5D">
            <w:pPr>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t</w:t>
            </w:r>
          </w:p>
        </w:tc>
        <w:tc>
          <w:tcPr>
            <w:tcW w:w="1843" w:type="dxa"/>
            <w:tcBorders>
              <w:top w:val="single" w:sz="4" w:space="0" w:color="auto"/>
              <w:bottom w:val="single" w:sz="4" w:space="0" w:color="auto"/>
            </w:tcBorders>
            <w:vAlign w:val="center"/>
          </w:tcPr>
          <w:p w14:paraId="4B6ABF32" w14:textId="5FC95610" w:rsidR="00A30C71" w:rsidRPr="00FC3D5D" w:rsidRDefault="00A30C71" w:rsidP="00FC3D5D">
            <w:pPr>
              <w:adjustRightInd w:val="0"/>
              <w:spacing w:after="0" w:line="276" w:lineRule="auto"/>
              <w:jc w:val="center"/>
              <w:rPr>
                <w:rFonts w:ascii="Times New Roman" w:hAnsi="Times New Roman" w:cs="Times New Roman"/>
                <w:sz w:val="24"/>
                <w:szCs w:val="24"/>
                <w:lang w:val="en-US"/>
              </w:rPr>
            </w:pPr>
            <w:r w:rsidRPr="00FC3D5D">
              <w:rPr>
                <w:rFonts w:ascii="Times New Roman" w:hAnsi="Times New Roman" w:cs="Times New Roman"/>
                <w:sz w:val="24"/>
                <w:szCs w:val="24"/>
                <w:lang w:val="en-US"/>
              </w:rPr>
              <w:t>34,0000</w:t>
            </w:r>
          </w:p>
        </w:tc>
      </w:tr>
    </w:tbl>
    <w:p w14:paraId="7B0F4128" w14:textId="77777777" w:rsidR="008051F0" w:rsidRPr="00FC3D5D" w:rsidRDefault="008051F0" w:rsidP="00FC3D5D">
      <w:pPr>
        <w:spacing w:line="276" w:lineRule="auto"/>
        <w:rPr>
          <w:rFonts w:ascii="Times New Roman" w:hAnsi="Times New Roman" w:cs="Times New Roman"/>
          <w:lang w:val="en-US"/>
        </w:rPr>
      </w:pPr>
    </w:p>
    <w:p w14:paraId="13438FC0" w14:textId="77777777" w:rsidR="008051F0" w:rsidRPr="00FC3D5D" w:rsidRDefault="008051F0" w:rsidP="00FC3D5D">
      <w:pPr>
        <w:spacing w:line="276" w:lineRule="auto"/>
        <w:rPr>
          <w:rFonts w:ascii="Times New Roman" w:hAnsi="Times New Roman" w:cs="Times New Roman"/>
          <w:lang w:val="en-US"/>
        </w:rPr>
      </w:pPr>
    </w:p>
    <w:p w14:paraId="12B26FB9" w14:textId="77777777" w:rsidR="008051F0" w:rsidRPr="00FC3D5D" w:rsidRDefault="008051F0" w:rsidP="00FC3D5D">
      <w:pPr>
        <w:spacing w:line="276" w:lineRule="auto"/>
        <w:rPr>
          <w:rFonts w:ascii="Times New Roman" w:hAnsi="Times New Roman" w:cs="Times New Roman"/>
          <w:lang w:val="en-US"/>
        </w:rPr>
      </w:pPr>
    </w:p>
    <w:p w14:paraId="6274CC58" w14:textId="77777777" w:rsidR="008051F0" w:rsidRPr="00FC3D5D" w:rsidRDefault="008051F0" w:rsidP="00FC3D5D">
      <w:pPr>
        <w:spacing w:line="276" w:lineRule="auto"/>
        <w:rPr>
          <w:rFonts w:ascii="Times New Roman" w:hAnsi="Times New Roman" w:cs="Times New Roman"/>
          <w:lang w:val="en-US"/>
        </w:rPr>
      </w:pPr>
    </w:p>
    <w:p w14:paraId="35D03864" w14:textId="77777777" w:rsidR="008051F0" w:rsidRPr="00FC3D5D" w:rsidRDefault="008051F0" w:rsidP="00FC3D5D">
      <w:pPr>
        <w:spacing w:line="276" w:lineRule="auto"/>
        <w:rPr>
          <w:rFonts w:ascii="Times New Roman" w:hAnsi="Times New Roman" w:cs="Times New Roman"/>
          <w:lang w:val="en-US"/>
        </w:rPr>
      </w:pPr>
    </w:p>
    <w:p w14:paraId="101027CD" w14:textId="77777777" w:rsidR="008051F0" w:rsidRPr="00FC3D5D" w:rsidRDefault="008051F0" w:rsidP="00FC3D5D">
      <w:pPr>
        <w:spacing w:line="276" w:lineRule="auto"/>
        <w:rPr>
          <w:rFonts w:ascii="Times New Roman" w:hAnsi="Times New Roman" w:cs="Times New Roman"/>
          <w:lang w:val="en-US"/>
        </w:rPr>
      </w:pPr>
    </w:p>
    <w:p w14:paraId="56D3A449" w14:textId="77777777" w:rsidR="008051F0" w:rsidRPr="00FC3D5D" w:rsidRDefault="008051F0" w:rsidP="00FC3D5D">
      <w:pPr>
        <w:spacing w:line="276" w:lineRule="auto"/>
        <w:rPr>
          <w:rFonts w:ascii="Times New Roman" w:hAnsi="Times New Roman" w:cs="Times New Roman"/>
          <w:lang w:val="en-US"/>
        </w:rPr>
      </w:pPr>
    </w:p>
    <w:p w14:paraId="1B0580B9" w14:textId="1B6377FF" w:rsidR="00F4527A" w:rsidRPr="00FC3D5D" w:rsidRDefault="008051F0" w:rsidP="00FC3D5D">
      <w:pPr>
        <w:spacing w:line="276" w:lineRule="auto"/>
        <w:rPr>
          <w:rFonts w:ascii="Times New Roman" w:hAnsi="Times New Roman" w:cs="Times New Roman"/>
          <w:sz w:val="28"/>
          <w:szCs w:val="28"/>
          <w:lang w:val="en-US"/>
        </w:rPr>
      </w:pPr>
      <w:r w:rsidRPr="00FC3D5D">
        <w:rPr>
          <w:rFonts w:ascii="Times New Roman" w:hAnsi="Times New Roman" w:cs="Times New Roman"/>
          <w:sz w:val="28"/>
          <w:szCs w:val="28"/>
          <w:lang w:val="en-US"/>
        </w:rPr>
        <w:t xml:space="preserve">   </w:t>
      </w:r>
      <w:proofErr w:type="spellStart"/>
      <w:r w:rsidRPr="00FC3D5D">
        <w:rPr>
          <w:rFonts w:ascii="Times New Roman" w:hAnsi="Times New Roman" w:cs="Times New Roman"/>
          <w:sz w:val="28"/>
          <w:szCs w:val="28"/>
          <w:lang w:val="en-US"/>
        </w:rPr>
        <w:t>Șef</w:t>
      </w:r>
      <w:proofErr w:type="spellEnd"/>
      <w:r w:rsidRPr="00FC3D5D">
        <w:rPr>
          <w:rFonts w:ascii="Times New Roman" w:hAnsi="Times New Roman" w:cs="Times New Roman"/>
          <w:sz w:val="28"/>
          <w:szCs w:val="28"/>
          <w:lang w:val="en-US"/>
        </w:rPr>
        <w:t xml:space="preserve"> </w:t>
      </w:r>
      <w:proofErr w:type="spellStart"/>
      <w:r w:rsidRPr="00FC3D5D">
        <w:rPr>
          <w:rFonts w:ascii="Times New Roman" w:hAnsi="Times New Roman" w:cs="Times New Roman"/>
          <w:sz w:val="28"/>
          <w:szCs w:val="28"/>
          <w:lang w:val="en-US"/>
        </w:rPr>
        <w:t>Centru</w:t>
      </w:r>
      <w:proofErr w:type="spellEnd"/>
      <w:r w:rsidRPr="00FC3D5D">
        <w:rPr>
          <w:rFonts w:ascii="Times New Roman" w:hAnsi="Times New Roman" w:cs="Times New Roman"/>
          <w:sz w:val="28"/>
          <w:szCs w:val="28"/>
          <w:lang w:val="en-US"/>
        </w:rPr>
        <w:t xml:space="preserve"> </w:t>
      </w:r>
      <w:proofErr w:type="spellStart"/>
      <w:r w:rsidRPr="00FC3D5D">
        <w:rPr>
          <w:rFonts w:ascii="Times New Roman" w:hAnsi="Times New Roman" w:cs="Times New Roman"/>
          <w:sz w:val="28"/>
          <w:szCs w:val="28"/>
          <w:lang w:val="en-US"/>
        </w:rPr>
        <w:t>Direc</w:t>
      </w:r>
      <w:r w:rsidR="00363710" w:rsidRPr="00FC3D5D">
        <w:rPr>
          <w:rFonts w:ascii="Times New Roman" w:hAnsi="Times New Roman" w:cs="Times New Roman"/>
          <w:sz w:val="28"/>
          <w:szCs w:val="28"/>
          <w:lang w:val="en-US"/>
        </w:rPr>
        <w:t>ț</w:t>
      </w:r>
      <w:r w:rsidRPr="00FC3D5D">
        <w:rPr>
          <w:rFonts w:ascii="Times New Roman" w:hAnsi="Times New Roman" w:cs="Times New Roman"/>
          <w:sz w:val="28"/>
          <w:szCs w:val="28"/>
          <w:lang w:val="en-US"/>
        </w:rPr>
        <w:t>ia</w:t>
      </w:r>
      <w:proofErr w:type="spellEnd"/>
      <w:r w:rsidRPr="00FC3D5D">
        <w:rPr>
          <w:rFonts w:ascii="Times New Roman" w:hAnsi="Times New Roman" w:cs="Times New Roman"/>
          <w:sz w:val="28"/>
          <w:szCs w:val="28"/>
          <w:lang w:val="en-US"/>
        </w:rPr>
        <w:t xml:space="preserve"> </w:t>
      </w:r>
      <w:proofErr w:type="spellStart"/>
      <w:r w:rsidRPr="00FC3D5D">
        <w:rPr>
          <w:rFonts w:ascii="Times New Roman" w:hAnsi="Times New Roman" w:cs="Times New Roman"/>
          <w:sz w:val="28"/>
          <w:szCs w:val="28"/>
          <w:lang w:val="en-US"/>
        </w:rPr>
        <w:t>Tehnică</w:t>
      </w:r>
      <w:proofErr w:type="spellEnd"/>
      <w:r w:rsidRPr="00FC3D5D">
        <w:rPr>
          <w:rFonts w:ascii="Times New Roman" w:hAnsi="Times New Roman" w:cs="Times New Roman"/>
          <w:sz w:val="28"/>
          <w:szCs w:val="28"/>
          <w:lang w:val="en-US"/>
        </w:rPr>
        <w:t xml:space="preserve">       </w:t>
      </w:r>
      <w:r w:rsidRPr="00FC3D5D">
        <w:rPr>
          <w:rFonts w:ascii="Times New Roman" w:hAnsi="Times New Roman" w:cs="Times New Roman"/>
          <w:sz w:val="28"/>
          <w:szCs w:val="28"/>
          <w:lang w:val="en-GB"/>
        </w:rPr>
        <w:t>____</w:t>
      </w:r>
      <w:r w:rsidRPr="00FC3D5D">
        <w:rPr>
          <w:rFonts w:ascii="Times New Roman" w:hAnsi="Times New Roman" w:cs="Times New Roman"/>
          <w:sz w:val="28"/>
          <w:szCs w:val="28"/>
          <w:lang w:val="en-US"/>
        </w:rPr>
        <w:t xml:space="preserve">_____________              </w:t>
      </w:r>
      <w:proofErr w:type="spellStart"/>
      <w:r w:rsidRPr="00FC3D5D">
        <w:rPr>
          <w:rFonts w:ascii="Times New Roman" w:hAnsi="Times New Roman" w:cs="Times New Roman"/>
          <w:sz w:val="28"/>
          <w:szCs w:val="28"/>
          <w:lang w:val="en-US"/>
        </w:rPr>
        <w:t>Dorin</w:t>
      </w:r>
      <w:proofErr w:type="spellEnd"/>
      <w:r w:rsidRPr="00FC3D5D">
        <w:rPr>
          <w:rFonts w:ascii="Times New Roman" w:hAnsi="Times New Roman" w:cs="Times New Roman"/>
          <w:sz w:val="28"/>
          <w:szCs w:val="28"/>
          <w:lang w:val="en-US"/>
        </w:rPr>
        <w:t xml:space="preserve"> TROFIMCIUC</w:t>
      </w:r>
    </w:p>
    <w:sectPr w:rsidR="00F4527A" w:rsidRPr="00FC3D5D" w:rsidSect="00AE0192">
      <w:footerReference w:type="default" r:id="rId8"/>
      <w:pgSz w:w="11906" w:h="16838"/>
      <w:pgMar w:top="1134" w:right="850" w:bottom="1134" w:left="1134" w:header="708" w:footer="1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4124E" w14:textId="77777777" w:rsidR="00AE0192" w:rsidRDefault="00AE0192" w:rsidP="00AE0192">
      <w:pPr>
        <w:spacing w:after="0" w:line="240" w:lineRule="auto"/>
      </w:pPr>
      <w:r>
        <w:separator/>
      </w:r>
    </w:p>
  </w:endnote>
  <w:endnote w:type="continuationSeparator" w:id="0">
    <w:p w14:paraId="54105301" w14:textId="77777777" w:rsidR="00AE0192" w:rsidRDefault="00AE0192" w:rsidP="00AE0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825933630"/>
      <w:docPartObj>
        <w:docPartGallery w:val="Page Numbers (Bottom of Page)"/>
        <w:docPartUnique/>
      </w:docPartObj>
    </w:sdtPr>
    <w:sdtEndPr>
      <w:rPr>
        <w:noProof/>
      </w:rPr>
    </w:sdtEndPr>
    <w:sdtContent>
      <w:p w14:paraId="52792CB4" w14:textId="6DC0CD9E" w:rsidR="00AE0192" w:rsidRPr="00AE0192" w:rsidRDefault="00AE0192">
        <w:pPr>
          <w:pStyle w:val="Footer"/>
          <w:jc w:val="right"/>
          <w:rPr>
            <w:rFonts w:ascii="Times New Roman" w:hAnsi="Times New Roman" w:cs="Times New Roman"/>
            <w:sz w:val="24"/>
            <w:szCs w:val="24"/>
          </w:rPr>
        </w:pPr>
        <w:r w:rsidRPr="00AE0192">
          <w:rPr>
            <w:rFonts w:ascii="Times New Roman" w:hAnsi="Times New Roman" w:cs="Times New Roman"/>
            <w:sz w:val="24"/>
            <w:szCs w:val="24"/>
          </w:rPr>
          <w:fldChar w:fldCharType="begin"/>
        </w:r>
        <w:r w:rsidRPr="00AE0192">
          <w:rPr>
            <w:rFonts w:ascii="Times New Roman" w:hAnsi="Times New Roman" w:cs="Times New Roman"/>
            <w:sz w:val="24"/>
            <w:szCs w:val="24"/>
          </w:rPr>
          <w:instrText xml:space="preserve"> PAGE   \* MERGEFORMAT </w:instrText>
        </w:r>
        <w:r w:rsidRPr="00AE0192">
          <w:rPr>
            <w:rFonts w:ascii="Times New Roman" w:hAnsi="Times New Roman" w:cs="Times New Roman"/>
            <w:sz w:val="24"/>
            <w:szCs w:val="24"/>
          </w:rPr>
          <w:fldChar w:fldCharType="separate"/>
        </w:r>
        <w:r w:rsidRPr="00AE0192">
          <w:rPr>
            <w:rFonts w:ascii="Times New Roman" w:hAnsi="Times New Roman" w:cs="Times New Roman"/>
            <w:noProof/>
            <w:sz w:val="24"/>
            <w:szCs w:val="24"/>
          </w:rPr>
          <w:t>2</w:t>
        </w:r>
        <w:r w:rsidRPr="00AE0192">
          <w:rPr>
            <w:rFonts w:ascii="Times New Roman" w:hAnsi="Times New Roman" w:cs="Times New Roman"/>
            <w:noProof/>
            <w:sz w:val="24"/>
            <w:szCs w:val="24"/>
          </w:rPr>
          <w:fldChar w:fldCharType="end"/>
        </w:r>
      </w:p>
    </w:sdtContent>
  </w:sdt>
  <w:p w14:paraId="7748D026" w14:textId="77777777" w:rsidR="00AE0192" w:rsidRDefault="00AE01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CDA80D" w14:textId="77777777" w:rsidR="00AE0192" w:rsidRDefault="00AE0192" w:rsidP="00AE0192">
      <w:pPr>
        <w:spacing w:after="0" w:line="240" w:lineRule="auto"/>
      </w:pPr>
      <w:r>
        <w:separator/>
      </w:r>
    </w:p>
  </w:footnote>
  <w:footnote w:type="continuationSeparator" w:id="0">
    <w:p w14:paraId="67A96980" w14:textId="77777777" w:rsidR="00AE0192" w:rsidRDefault="00AE0192" w:rsidP="00AE01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877BA"/>
    <w:multiLevelType w:val="hybridMultilevel"/>
    <w:tmpl w:val="0F8838D0"/>
    <w:lvl w:ilvl="0" w:tplc="3C562970">
      <w:start w:val="1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0323D7"/>
    <w:multiLevelType w:val="hybridMultilevel"/>
    <w:tmpl w:val="EABCDF54"/>
    <w:lvl w:ilvl="0" w:tplc="04090017">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A81F7F"/>
    <w:multiLevelType w:val="hybridMultilevel"/>
    <w:tmpl w:val="FD2C3B20"/>
    <w:lvl w:ilvl="0" w:tplc="04100011">
      <w:start w:val="1"/>
      <w:numFmt w:val="decimal"/>
      <w:lvlText w:val="%1)"/>
      <w:lvlJc w:val="left"/>
      <w:pPr>
        <w:ind w:left="36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EF56D23"/>
    <w:multiLevelType w:val="hybridMultilevel"/>
    <w:tmpl w:val="0D6E88EC"/>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D17111"/>
    <w:multiLevelType w:val="hybridMultilevel"/>
    <w:tmpl w:val="C3D8E7FC"/>
    <w:lvl w:ilvl="0" w:tplc="3FC03BE8">
      <w:start w:val="1"/>
      <w:numFmt w:val="decimal"/>
      <w:lvlText w:val="%1."/>
      <w:lvlJc w:val="left"/>
      <w:pPr>
        <w:ind w:left="720" w:hanging="360"/>
      </w:pPr>
      <w:rPr>
        <w:rFonts w:ascii="Times New Roman" w:eastAsia="Times New Roman" w:hAnsi="Times New Roman" w:cs="Times New Roman"/>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586E4339"/>
    <w:multiLevelType w:val="hybridMultilevel"/>
    <w:tmpl w:val="5E2C29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F846F1"/>
    <w:multiLevelType w:val="hybridMultilevel"/>
    <w:tmpl w:val="D8746D3E"/>
    <w:lvl w:ilvl="0" w:tplc="0818000F">
      <w:start w:val="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5"/>
  </w:num>
  <w:num w:numId="5">
    <w:abstractNumId w:val="7"/>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F4F"/>
    <w:rsid w:val="00006E90"/>
    <w:rsid w:val="0001624E"/>
    <w:rsid w:val="000717E1"/>
    <w:rsid w:val="00082E0A"/>
    <w:rsid w:val="0008680A"/>
    <w:rsid w:val="000B3B2D"/>
    <w:rsid w:val="000B4BF2"/>
    <w:rsid w:val="000B4FEB"/>
    <w:rsid w:val="000B6D23"/>
    <w:rsid w:val="000D3B2E"/>
    <w:rsid w:val="00125FEC"/>
    <w:rsid w:val="00133DD9"/>
    <w:rsid w:val="00147559"/>
    <w:rsid w:val="00167C1A"/>
    <w:rsid w:val="0017025D"/>
    <w:rsid w:val="0017259F"/>
    <w:rsid w:val="00182ADD"/>
    <w:rsid w:val="001A7CD0"/>
    <w:rsid w:val="001F1DCD"/>
    <w:rsid w:val="001F5A81"/>
    <w:rsid w:val="001F66F4"/>
    <w:rsid w:val="002002E9"/>
    <w:rsid w:val="00200D0B"/>
    <w:rsid w:val="00203B97"/>
    <w:rsid w:val="0021363E"/>
    <w:rsid w:val="00232077"/>
    <w:rsid w:val="00260C7F"/>
    <w:rsid w:val="00263E1B"/>
    <w:rsid w:val="00276732"/>
    <w:rsid w:val="00290095"/>
    <w:rsid w:val="002965CE"/>
    <w:rsid w:val="00297AA9"/>
    <w:rsid w:val="002C5F49"/>
    <w:rsid w:val="002E611C"/>
    <w:rsid w:val="00305847"/>
    <w:rsid w:val="00333B5A"/>
    <w:rsid w:val="0034075D"/>
    <w:rsid w:val="003411B2"/>
    <w:rsid w:val="00356B73"/>
    <w:rsid w:val="003573AB"/>
    <w:rsid w:val="00363710"/>
    <w:rsid w:val="00381BB0"/>
    <w:rsid w:val="003A7450"/>
    <w:rsid w:val="003B04CB"/>
    <w:rsid w:val="003C10F3"/>
    <w:rsid w:val="003C5396"/>
    <w:rsid w:val="003D23A1"/>
    <w:rsid w:val="00404EB5"/>
    <w:rsid w:val="004233A6"/>
    <w:rsid w:val="00445B4F"/>
    <w:rsid w:val="004759AE"/>
    <w:rsid w:val="00482F3A"/>
    <w:rsid w:val="00483592"/>
    <w:rsid w:val="004B4EDA"/>
    <w:rsid w:val="004B7031"/>
    <w:rsid w:val="004C346D"/>
    <w:rsid w:val="004E73CE"/>
    <w:rsid w:val="004F4A26"/>
    <w:rsid w:val="00521915"/>
    <w:rsid w:val="00547A4C"/>
    <w:rsid w:val="00560DFC"/>
    <w:rsid w:val="005A6532"/>
    <w:rsid w:val="005A72F0"/>
    <w:rsid w:val="005D0F8B"/>
    <w:rsid w:val="005F67CC"/>
    <w:rsid w:val="00604F2C"/>
    <w:rsid w:val="006063F3"/>
    <w:rsid w:val="00610856"/>
    <w:rsid w:val="006239BC"/>
    <w:rsid w:val="00624F57"/>
    <w:rsid w:val="00626D8D"/>
    <w:rsid w:val="006306C2"/>
    <w:rsid w:val="006307E7"/>
    <w:rsid w:val="00636B18"/>
    <w:rsid w:val="00645276"/>
    <w:rsid w:val="00646C93"/>
    <w:rsid w:val="00655BF9"/>
    <w:rsid w:val="006674E8"/>
    <w:rsid w:val="006747A4"/>
    <w:rsid w:val="00677FCF"/>
    <w:rsid w:val="00687A5B"/>
    <w:rsid w:val="00695516"/>
    <w:rsid w:val="006B0F4F"/>
    <w:rsid w:val="006B61BF"/>
    <w:rsid w:val="006B7C63"/>
    <w:rsid w:val="006D2866"/>
    <w:rsid w:val="006D3E47"/>
    <w:rsid w:val="006E5D89"/>
    <w:rsid w:val="006F4EFD"/>
    <w:rsid w:val="0072743E"/>
    <w:rsid w:val="00736D12"/>
    <w:rsid w:val="007448E6"/>
    <w:rsid w:val="00751598"/>
    <w:rsid w:val="00755131"/>
    <w:rsid w:val="00773CDE"/>
    <w:rsid w:val="00780EC4"/>
    <w:rsid w:val="007B3AC2"/>
    <w:rsid w:val="007C01E8"/>
    <w:rsid w:val="007D2A9E"/>
    <w:rsid w:val="007F2FD7"/>
    <w:rsid w:val="008051F0"/>
    <w:rsid w:val="00843733"/>
    <w:rsid w:val="00860817"/>
    <w:rsid w:val="008C0A17"/>
    <w:rsid w:val="008C11F7"/>
    <w:rsid w:val="008D57E3"/>
    <w:rsid w:val="009107AB"/>
    <w:rsid w:val="00912A75"/>
    <w:rsid w:val="00913245"/>
    <w:rsid w:val="00953E96"/>
    <w:rsid w:val="00957943"/>
    <w:rsid w:val="009617D6"/>
    <w:rsid w:val="00963267"/>
    <w:rsid w:val="00965C36"/>
    <w:rsid w:val="00965FCB"/>
    <w:rsid w:val="00995E3C"/>
    <w:rsid w:val="00A01AE2"/>
    <w:rsid w:val="00A11E94"/>
    <w:rsid w:val="00A30C71"/>
    <w:rsid w:val="00A33B88"/>
    <w:rsid w:val="00A37315"/>
    <w:rsid w:val="00A43250"/>
    <w:rsid w:val="00A7333C"/>
    <w:rsid w:val="00A93649"/>
    <w:rsid w:val="00A95CF7"/>
    <w:rsid w:val="00A96010"/>
    <w:rsid w:val="00AA0592"/>
    <w:rsid w:val="00AC312D"/>
    <w:rsid w:val="00AD4F08"/>
    <w:rsid w:val="00AD5753"/>
    <w:rsid w:val="00AE0192"/>
    <w:rsid w:val="00AE71BB"/>
    <w:rsid w:val="00B1541B"/>
    <w:rsid w:val="00B24B6C"/>
    <w:rsid w:val="00B25E46"/>
    <w:rsid w:val="00B2642C"/>
    <w:rsid w:val="00B540E0"/>
    <w:rsid w:val="00B6545E"/>
    <w:rsid w:val="00B92A6C"/>
    <w:rsid w:val="00BD5981"/>
    <w:rsid w:val="00C051F3"/>
    <w:rsid w:val="00C3329F"/>
    <w:rsid w:val="00C50263"/>
    <w:rsid w:val="00C63CC3"/>
    <w:rsid w:val="00C90FA0"/>
    <w:rsid w:val="00C95482"/>
    <w:rsid w:val="00CA49D0"/>
    <w:rsid w:val="00CB1999"/>
    <w:rsid w:val="00CC25F4"/>
    <w:rsid w:val="00CD30E7"/>
    <w:rsid w:val="00D27804"/>
    <w:rsid w:val="00D30E2D"/>
    <w:rsid w:val="00D4227F"/>
    <w:rsid w:val="00D445CD"/>
    <w:rsid w:val="00D70C6C"/>
    <w:rsid w:val="00D83095"/>
    <w:rsid w:val="00D831F0"/>
    <w:rsid w:val="00D850EF"/>
    <w:rsid w:val="00D90B60"/>
    <w:rsid w:val="00D9590C"/>
    <w:rsid w:val="00DB73E0"/>
    <w:rsid w:val="00DC144C"/>
    <w:rsid w:val="00DE3DDC"/>
    <w:rsid w:val="00E178E0"/>
    <w:rsid w:val="00E24CCE"/>
    <w:rsid w:val="00E25104"/>
    <w:rsid w:val="00E903D7"/>
    <w:rsid w:val="00E96C01"/>
    <w:rsid w:val="00E97A1C"/>
    <w:rsid w:val="00EB53B7"/>
    <w:rsid w:val="00EF5DA3"/>
    <w:rsid w:val="00F07B33"/>
    <w:rsid w:val="00F31A44"/>
    <w:rsid w:val="00F4527A"/>
    <w:rsid w:val="00F60912"/>
    <w:rsid w:val="00F70DF0"/>
    <w:rsid w:val="00F82BD8"/>
    <w:rsid w:val="00F940B7"/>
    <w:rsid w:val="00FA7518"/>
    <w:rsid w:val="00FB6415"/>
    <w:rsid w:val="00FC3D5D"/>
    <w:rsid w:val="00FE75AF"/>
    <w:rsid w:val="00FF3A4F"/>
    <w:rsid w:val="00FF4C2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10C43E2"/>
  <w15:chartTrackingRefBased/>
  <w15:docId w15:val="{DDCF2DB7-8A04-40FA-A28A-E838D048F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3B04CB"/>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C7F"/>
    <w:pPr>
      <w:ind w:left="720"/>
      <w:contextualSpacing/>
    </w:pPr>
  </w:style>
  <w:style w:type="character" w:styleId="CommentReference">
    <w:name w:val="annotation reference"/>
    <w:basedOn w:val="DefaultParagraphFont"/>
    <w:uiPriority w:val="99"/>
    <w:semiHidden/>
    <w:unhideWhenUsed/>
    <w:rsid w:val="00CC25F4"/>
    <w:rPr>
      <w:sz w:val="16"/>
      <w:szCs w:val="16"/>
    </w:rPr>
  </w:style>
  <w:style w:type="paragraph" w:styleId="CommentText">
    <w:name w:val="annotation text"/>
    <w:basedOn w:val="Normal"/>
    <w:link w:val="CommentTextChar"/>
    <w:uiPriority w:val="99"/>
    <w:semiHidden/>
    <w:unhideWhenUsed/>
    <w:rsid w:val="00CC25F4"/>
    <w:pPr>
      <w:spacing w:line="240" w:lineRule="auto"/>
    </w:pPr>
    <w:rPr>
      <w:sz w:val="20"/>
      <w:szCs w:val="20"/>
    </w:rPr>
  </w:style>
  <w:style w:type="character" w:customStyle="1" w:styleId="CommentTextChar">
    <w:name w:val="Comment Text Char"/>
    <w:basedOn w:val="DefaultParagraphFont"/>
    <w:link w:val="CommentText"/>
    <w:uiPriority w:val="99"/>
    <w:semiHidden/>
    <w:rsid w:val="00CC25F4"/>
    <w:rPr>
      <w:sz w:val="20"/>
      <w:szCs w:val="20"/>
    </w:rPr>
  </w:style>
  <w:style w:type="paragraph" w:styleId="CommentSubject">
    <w:name w:val="annotation subject"/>
    <w:basedOn w:val="CommentText"/>
    <w:next w:val="CommentText"/>
    <w:link w:val="CommentSubjectChar"/>
    <w:uiPriority w:val="99"/>
    <w:semiHidden/>
    <w:unhideWhenUsed/>
    <w:rsid w:val="00CC25F4"/>
    <w:rPr>
      <w:b/>
      <w:bCs/>
    </w:rPr>
  </w:style>
  <w:style w:type="character" w:customStyle="1" w:styleId="CommentSubjectChar">
    <w:name w:val="Comment Subject Char"/>
    <w:basedOn w:val="CommentTextChar"/>
    <w:link w:val="CommentSubject"/>
    <w:uiPriority w:val="99"/>
    <w:semiHidden/>
    <w:rsid w:val="00CC25F4"/>
    <w:rPr>
      <w:b/>
      <w:bCs/>
      <w:sz w:val="20"/>
      <w:szCs w:val="20"/>
    </w:rPr>
  </w:style>
  <w:style w:type="paragraph" w:styleId="BalloonText">
    <w:name w:val="Balloon Text"/>
    <w:basedOn w:val="Normal"/>
    <w:link w:val="BalloonTextChar"/>
    <w:uiPriority w:val="99"/>
    <w:semiHidden/>
    <w:unhideWhenUsed/>
    <w:rsid w:val="00677F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7FCF"/>
    <w:rPr>
      <w:rFonts w:ascii="Segoe UI" w:hAnsi="Segoe UI" w:cs="Segoe UI"/>
      <w:sz w:val="18"/>
      <w:szCs w:val="18"/>
    </w:rPr>
  </w:style>
  <w:style w:type="paragraph" w:styleId="Header">
    <w:name w:val="header"/>
    <w:basedOn w:val="Normal"/>
    <w:link w:val="HeaderChar"/>
    <w:uiPriority w:val="99"/>
    <w:unhideWhenUsed/>
    <w:rsid w:val="00AE0192"/>
    <w:pPr>
      <w:tabs>
        <w:tab w:val="center" w:pos="4844"/>
        <w:tab w:val="right" w:pos="9689"/>
      </w:tabs>
      <w:spacing w:after="0" w:line="240" w:lineRule="auto"/>
    </w:pPr>
  </w:style>
  <w:style w:type="character" w:customStyle="1" w:styleId="HeaderChar">
    <w:name w:val="Header Char"/>
    <w:basedOn w:val="DefaultParagraphFont"/>
    <w:link w:val="Header"/>
    <w:uiPriority w:val="99"/>
    <w:rsid w:val="00AE0192"/>
  </w:style>
  <w:style w:type="paragraph" w:styleId="Footer">
    <w:name w:val="footer"/>
    <w:basedOn w:val="Normal"/>
    <w:link w:val="FooterChar"/>
    <w:uiPriority w:val="99"/>
    <w:unhideWhenUsed/>
    <w:rsid w:val="00AE0192"/>
    <w:pPr>
      <w:tabs>
        <w:tab w:val="center" w:pos="4844"/>
        <w:tab w:val="right" w:pos="9689"/>
      </w:tabs>
      <w:spacing w:after="0" w:line="240" w:lineRule="auto"/>
    </w:pPr>
  </w:style>
  <w:style w:type="character" w:customStyle="1" w:styleId="FooterChar">
    <w:name w:val="Footer Char"/>
    <w:basedOn w:val="DefaultParagraphFont"/>
    <w:link w:val="Footer"/>
    <w:uiPriority w:val="99"/>
    <w:rsid w:val="00AE0192"/>
  </w:style>
  <w:style w:type="character" w:customStyle="1" w:styleId="Heading2Char">
    <w:name w:val="Heading 2 Char"/>
    <w:basedOn w:val="DefaultParagraphFont"/>
    <w:link w:val="Heading2"/>
    <w:rsid w:val="003B04CB"/>
    <w:rPr>
      <w:rFonts w:asciiTheme="majorHAnsi" w:eastAsiaTheme="majorEastAsia" w:hAnsiTheme="majorHAnsi" w:cstheme="majorBidi"/>
      <w:b/>
      <w:bCs/>
      <w:noProof/>
      <w:color w:val="4472C4"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F7DF9-F623-476C-BE36-7066A16A1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6</Pages>
  <Words>1595</Words>
  <Characters>9097</Characters>
  <Application>Microsoft Office Word</Application>
  <DocSecurity>0</DocSecurity>
  <Lines>75</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cp:lastPrinted>2023-09-27T06:09:00Z</cp:lastPrinted>
  <dcterms:created xsi:type="dcterms:W3CDTF">2023-09-22T07:22:00Z</dcterms:created>
  <dcterms:modified xsi:type="dcterms:W3CDTF">2023-09-27T06:09:00Z</dcterms:modified>
</cp:coreProperties>
</file>