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334" w:rsidRPr="00907328" w:rsidRDefault="00643334" w:rsidP="00643334">
      <w:pPr>
        <w:pStyle w:val="2"/>
        <w:rPr>
          <w:spacing w:val="-10"/>
        </w:rPr>
      </w:pPr>
      <w:bookmarkStart w:id="0" w:name="_Toc356920194"/>
      <w:bookmarkStart w:id="1" w:name="_Toc392180206"/>
      <w:bookmarkStart w:id="2" w:name="_Toc449539095"/>
      <w:r w:rsidRPr="00907328">
        <w:rPr>
          <w:spacing w:val="-10"/>
        </w:rPr>
        <w:t>Specificaţii tehnice (F4.1)</w:t>
      </w:r>
      <w:bookmarkEnd w:id="0"/>
      <w:bookmarkEnd w:id="1"/>
      <w:bookmarkEnd w:id="2"/>
      <w:r w:rsidR="00055981" w:rsidRPr="00907328">
        <w:rPr>
          <w:spacing w:val="-10"/>
        </w:rPr>
        <w:t xml:space="preserve"> </w:t>
      </w:r>
      <w:r w:rsidR="00907328" w:rsidRPr="00907328">
        <w:rPr>
          <w:spacing w:val="-10"/>
        </w:rPr>
        <w:t>Lotul 1 - Reactivi pentru analizator biochimic automat BA-400 sistem închis (Biosistem, Spania)</w:t>
      </w:r>
    </w:p>
    <w:p w:rsidR="000C1E76" w:rsidRDefault="000C1E76" w:rsidP="00643334">
      <w:pPr>
        <w:pStyle w:val="BankNormal"/>
        <w:spacing w:after="0"/>
        <w:jc w:val="both"/>
        <w:rPr>
          <w:i/>
          <w:iCs/>
          <w:szCs w:val="24"/>
          <w:lang w:val="ro-RO"/>
        </w:rPr>
      </w:pPr>
    </w:p>
    <w:tbl>
      <w:tblPr>
        <w:tblStyle w:val="af1"/>
        <w:tblW w:w="15484" w:type="dxa"/>
        <w:jc w:val="center"/>
        <w:tblLook w:val="04A0"/>
      </w:tblPr>
      <w:tblGrid>
        <w:gridCol w:w="817"/>
        <w:gridCol w:w="3402"/>
        <w:gridCol w:w="1283"/>
        <w:gridCol w:w="1270"/>
        <w:gridCol w:w="1270"/>
        <w:gridCol w:w="2566"/>
        <w:gridCol w:w="2698"/>
        <w:gridCol w:w="2178"/>
      </w:tblGrid>
      <w:tr w:rsidR="004B3E66" w:rsidRPr="00117B07" w:rsidTr="0078714E">
        <w:trPr>
          <w:trHeight w:val="205"/>
          <w:jc w:val="center"/>
        </w:trPr>
        <w:tc>
          <w:tcPr>
            <w:tcW w:w="15484" w:type="dxa"/>
            <w:gridSpan w:val="8"/>
            <w:tcBorders>
              <w:top w:val="nil"/>
              <w:left w:val="nil"/>
              <w:right w:val="nil"/>
            </w:tcBorders>
          </w:tcPr>
          <w:p w:rsidR="004B3E66" w:rsidRDefault="004B3E66" w:rsidP="00F86B8E">
            <w:pPr>
              <w:jc w:val="center"/>
              <w:rPr>
                <w:i/>
                <w:iCs/>
              </w:rPr>
            </w:pPr>
            <w:r w:rsidRPr="00F747C5">
              <w:rPr>
                <w:i/>
                <w:iCs/>
              </w:rPr>
              <w:t>[Acest tabel va fi completat de către ofertant în coloanele 3, 4, 5, 7, iar de către autoritatea contractantă – în coloanele 1, 2, 6, 8</w:t>
            </w:r>
            <w:r w:rsidRPr="00F86B8E">
              <w:rPr>
                <w:i/>
                <w:iCs/>
              </w:rPr>
              <w:t>]</w:t>
            </w:r>
          </w:p>
          <w:p w:rsidR="004B3E66" w:rsidRPr="00117B07" w:rsidRDefault="004B3E66" w:rsidP="00350DC3">
            <w:pPr>
              <w:jc w:val="center"/>
              <w:rPr>
                <w:b/>
              </w:rPr>
            </w:pPr>
          </w:p>
        </w:tc>
      </w:tr>
      <w:tr w:rsidR="00826F0D" w:rsidRPr="00117B07" w:rsidTr="00826F0D">
        <w:trPr>
          <w:jc w:val="center"/>
        </w:trPr>
        <w:tc>
          <w:tcPr>
            <w:tcW w:w="15484" w:type="dxa"/>
            <w:gridSpan w:val="8"/>
          </w:tcPr>
          <w:p w:rsidR="00826F0D" w:rsidRDefault="00826F0D" w:rsidP="00983C75">
            <w:pPr>
              <w:rPr>
                <w:u w:val="single"/>
              </w:rPr>
            </w:pPr>
            <w:r w:rsidRPr="00F747C5">
              <w:t>Numărul procedurii de achizi</w:t>
            </w:r>
            <w:r>
              <w:t>ţ</w:t>
            </w:r>
            <w:r w:rsidRPr="00F747C5">
              <w:t>ie</w:t>
            </w:r>
            <w:r w:rsidRPr="00CC390D">
              <w:t xml:space="preserve"> </w:t>
            </w:r>
            <w:r w:rsidR="0032595C" w:rsidRPr="0032595C">
              <w:rPr>
                <w:u w:val="single"/>
              </w:rPr>
              <w:t>ocds-b3wdp1-MD-1576572635219</w:t>
            </w:r>
            <w:r w:rsidR="0032595C" w:rsidRPr="0032595C">
              <w:t xml:space="preserve"> din </w:t>
            </w:r>
            <w:r w:rsidR="0032595C" w:rsidRPr="0032595C">
              <w:rPr>
                <w:u w:val="single"/>
              </w:rPr>
              <w:t>17.12.2019</w:t>
            </w:r>
          </w:p>
          <w:p w:rsidR="004B3E66" w:rsidRPr="00117B07" w:rsidRDefault="004B3E66" w:rsidP="00983C75">
            <w:pPr>
              <w:rPr>
                <w:b/>
              </w:rPr>
            </w:pPr>
          </w:p>
        </w:tc>
      </w:tr>
      <w:tr w:rsidR="00826F0D" w:rsidRPr="00117B07" w:rsidTr="00826F0D">
        <w:trPr>
          <w:jc w:val="center"/>
        </w:trPr>
        <w:tc>
          <w:tcPr>
            <w:tcW w:w="15484" w:type="dxa"/>
            <w:gridSpan w:val="8"/>
          </w:tcPr>
          <w:p w:rsidR="00826F0D" w:rsidRDefault="00826F0D" w:rsidP="00983C75">
            <w:r w:rsidRPr="00F747C5">
              <w:t>Denumirea procedurii de achizi</w:t>
            </w:r>
            <w:r>
              <w:t>ţ</w:t>
            </w:r>
            <w:r w:rsidRPr="00F747C5">
              <w:t xml:space="preserve">ie: </w:t>
            </w:r>
            <w:r>
              <w:t>Licitaţie deschisă</w:t>
            </w:r>
          </w:p>
          <w:p w:rsidR="004B3E66" w:rsidRPr="00117B07" w:rsidRDefault="004B3E66" w:rsidP="00983C75">
            <w:pPr>
              <w:rPr>
                <w:b/>
              </w:rPr>
            </w:pPr>
          </w:p>
        </w:tc>
      </w:tr>
      <w:tr w:rsidR="004B3E66" w:rsidRPr="00117B07" w:rsidTr="00F676B8">
        <w:trPr>
          <w:trHeight w:val="237"/>
          <w:jc w:val="center"/>
        </w:trPr>
        <w:tc>
          <w:tcPr>
            <w:tcW w:w="15484" w:type="dxa"/>
            <w:gridSpan w:val="8"/>
            <w:tcBorders>
              <w:left w:val="nil"/>
              <w:right w:val="nil"/>
            </w:tcBorders>
          </w:tcPr>
          <w:p w:rsidR="004B3E66" w:rsidRPr="00117B07" w:rsidRDefault="004B3E66" w:rsidP="00350DC3">
            <w:pPr>
              <w:jc w:val="center"/>
              <w:rPr>
                <w:b/>
              </w:rPr>
            </w:pPr>
          </w:p>
        </w:tc>
      </w:tr>
      <w:tr w:rsidR="00826F0D" w:rsidRPr="00117B07" w:rsidTr="00826F0D">
        <w:trPr>
          <w:jc w:val="center"/>
        </w:trPr>
        <w:tc>
          <w:tcPr>
            <w:tcW w:w="817" w:type="dxa"/>
          </w:tcPr>
          <w:p w:rsidR="00826F0D" w:rsidRPr="00117B07" w:rsidRDefault="00826F0D" w:rsidP="00350DC3">
            <w:pPr>
              <w:jc w:val="center"/>
              <w:rPr>
                <w:b/>
              </w:rPr>
            </w:pPr>
            <w:r>
              <w:rPr>
                <w:b/>
              </w:rPr>
              <w:t>Nr. d/o</w:t>
            </w:r>
          </w:p>
        </w:tc>
        <w:tc>
          <w:tcPr>
            <w:tcW w:w="3402" w:type="dxa"/>
          </w:tcPr>
          <w:p w:rsidR="00826F0D" w:rsidRPr="00117B07" w:rsidRDefault="00826F0D" w:rsidP="00350DC3">
            <w:pPr>
              <w:jc w:val="center"/>
              <w:rPr>
                <w:b/>
              </w:rPr>
            </w:pPr>
            <w:r w:rsidRPr="00117B07">
              <w:rPr>
                <w:b/>
              </w:rPr>
              <w:t xml:space="preserve">Denumirea bunurilor/serviciilor </w:t>
            </w:r>
          </w:p>
        </w:tc>
        <w:tc>
          <w:tcPr>
            <w:tcW w:w="1283" w:type="dxa"/>
          </w:tcPr>
          <w:p w:rsidR="00826F0D" w:rsidRPr="00117B07" w:rsidRDefault="00826F0D" w:rsidP="00350DC3">
            <w:pPr>
              <w:jc w:val="center"/>
              <w:rPr>
                <w:b/>
              </w:rPr>
            </w:pPr>
            <w:r w:rsidRPr="00117B07">
              <w:rPr>
                <w:b/>
              </w:rPr>
              <w:t>Modelul articolului</w:t>
            </w:r>
          </w:p>
        </w:tc>
        <w:tc>
          <w:tcPr>
            <w:tcW w:w="1270" w:type="dxa"/>
          </w:tcPr>
          <w:p w:rsidR="00826F0D" w:rsidRPr="00117B07" w:rsidRDefault="00826F0D" w:rsidP="00350DC3">
            <w:pPr>
              <w:jc w:val="center"/>
              <w:rPr>
                <w:b/>
              </w:rPr>
            </w:pPr>
            <w:r w:rsidRPr="00117B07">
              <w:rPr>
                <w:b/>
              </w:rPr>
              <w:t>Ţara de origine</w:t>
            </w:r>
          </w:p>
        </w:tc>
        <w:tc>
          <w:tcPr>
            <w:tcW w:w="1270" w:type="dxa"/>
          </w:tcPr>
          <w:p w:rsidR="00826F0D" w:rsidRPr="00117B07" w:rsidRDefault="00826F0D" w:rsidP="00350DC3">
            <w:pPr>
              <w:jc w:val="center"/>
              <w:rPr>
                <w:b/>
              </w:rPr>
            </w:pPr>
            <w:r w:rsidRPr="00117B07">
              <w:rPr>
                <w:b/>
              </w:rPr>
              <w:t>Produ-cătorul</w:t>
            </w:r>
          </w:p>
        </w:tc>
        <w:tc>
          <w:tcPr>
            <w:tcW w:w="2566" w:type="dxa"/>
          </w:tcPr>
          <w:p w:rsidR="00826F0D" w:rsidRPr="00117B07" w:rsidRDefault="00826F0D" w:rsidP="00350DC3">
            <w:pPr>
              <w:jc w:val="center"/>
              <w:rPr>
                <w:b/>
              </w:rPr>
            </w:pPr>
            <w:r w:rsidRPr="00117B07">
              <w:rPr>
                <w:b/>
              </w:rPr>
              <w:t>Specificarea tehnică deplină solicitată de către autoritatea contractantă</w:t>
            </w:r>
          </w:p>
        </w:tc>
        <w:tc>
          <w:tcPr>
            <w:tcW w:w="2698" w:type="dxa"/>
          </w:tcPr>
          <w:p w:rsidR="00826F0D" w:rsidRPr="00117B07" w:rsidRDefault="00826F0D" w:rsidP="00350DC3">
            <w:pPr>
              <w:jc w:val="center"/>
              <w:rPr>
                <w:b/>
              </w:rPr>
            </w:pPr>
            <w:r w:rsidRPr="00117B07">
              <w:rPr>
                <w:b/>
              </w:rPr>
              <w:t>Specificarea tehnică deplină propusă de către ofertant</w:t>
            </w:r>
          </w:p>
        </w:tc>
        <w:tc>
          <w:tcPr>
            <w:tcW w:w="2178" w:type="dxa"/>
          </w:tcPr>
          <w:p w:rsidR="00826F0D" w:rsidRPr="00117B07" w:rsidRDefault="00826F0D" w:rsidP="00350DC3">
            <w:pPr>
              <w:jc w:val="center"/>
              <w:rPr>
                <w:b/>
              </w:rPr>
            </w:pPr>
            <w:r w:rsidRPr="00117B07">
              <w:rPr>
                <w:b/>
              </w:rPr>
              <w:t>Standarde de referinţă</w:t>
            </w:r>
          </w:p>
        </w:tc>
      </w:tr>
      <w:tr w:rsidR="00826F0D" w:rsidRPr="00117B07" w:rsidTr="00826F0D">
        <w:trPr>
          <w:jc w:val="center"/>
        </w:trPr>
        <w:tc>
          <w:tcPr>
            <w:tcW w:w="817" w:type="dxa"/>
          </w:tcPr>
          <w:p w:rsidR="00826F0D" w:rsidRPr="00117B07" w:rsidRDefault="00826F0D" w:rsidP="00350DC3">
            <w:pPr>
              <w:jc w:val="center"/>
            </w:pPr>
            <w:r>
              <w:t>1</w:t>
            </w:r>
          </w:p>
        </w:tc>
        <w:tc>
          <w:tcPr>
            <w:tcW w:w="3402" w:type="dxa"/>
          </w:tcPr>
          <w:p w:rsidR="00826F0D" w:rsidRPr="00117B07" w:rsidRDefault="00826F0D" w:rsidP="00350DC3">
            <w:pPr>
              <w:jc w:val="center"/>
            </w:pPr>
            <w:r w:rsidRPr="00117B07">
              <w:t>2</w:t>
            </w:r>
          </w:p>
        </w:tc>
        <w:tc>
          <w:tcPr>
            <w:tcW w:w="1283" w:type="dxa"/>
          </w:tcPr>
          <w:p w:rsidR="00826F0D" w:rsidRPr="00117B07" w:rsidRDefault="00826F0D" w:rsidP="00350DC3">
            <w:pPr>
              <w:jc w:val="center"/>
            </w:pPr>
            <w:r w:rsidRPr="00117B07">
              <w:t>3</w:t>
            </w:r>
          </w:p>
        </w:tc>
        <w:tc>
          <w:tcPr>
            <w:tcW w:w="1270" w:type="dxa"/>
          </w:tcPr>
          <w:p w:rsidR="00826F0D" w:rsidRPr="00117B07" w:rsidRDefault="00826F0D" w:rsidP="00350DC3">
            <w:pPr>
              <w:jc w:val="center"/>
            </w:pPr>
            <w:r w:rsidRPr="00117B07">
              <w:t>4</w:t>
            </w:r>
          </w:p>
        </w:tc>
        <w:tc>
          <w:tcPr>
            <w:tcW w:w="1270" w:type="dxa"/>
          </w:tcPr>
          <w:p w:rsidR="00826F0D" w:rsidRPr="00117B07" w:rsidRDefault="00826F0D" w:rsidP="00350DC3">
            <w:pPr>
              <w:jc w:val="center"/>
            </w:pPr>
            <w:r w:rsidRPr="00117B07">
              <w:t>5</w:t>
            </w:r>
          </w:p>
        </w:tc>
        <w:tc>
          <w:tcPr>
            <w:tcW w:w="2566" w:type="dxa"/>
          </w:tcPr>
          <w:p w:rsidR="00826F0D" w:rsidRPr="00117B07" w:rsidRDefault="00826F0D" w:rsidP="00350DC3">
            <w:pPr>
              <w:jc w:val="center"/>
            </w:pPr>
            <w:r w:rsidRPr="00117B07">
              <w:t>6</w:t>
            </w:r>
          </w:p>
        </w:tc>
        <w:tc>
          <w:tcPr>
            <w:tcW w:w="2698" w:type="dxa"/>
          </w:tcPr>
          <w:p w:rsidR="00826F0D" w:rsidRPr="00117B07" w:rsidRDefault="00826F0D" w:rsidP="00350DC3">
            <w:pPr>
              <w:jc w:val="center"/>
            </w:pPr>
            <w:r w:rsidRPr="00117B07">
              <w:t>7</w:t>
            </w:r>
          </w:p>
        </w:tc>
        <w:tc>
          <w:tcPr>
            <w:tcW w:w="2178" w:type="dxa"/>
          </w:tcPr>
          <w:p w:rsidR="00826F0D" w:rsidRPr="00117B07" w:rsidRDefault="00826F0D" w:rsidP="00350DC3">
            <w:pPr>
              <w:jc w:val="center"/>
            </w:pPr>
            <w:r w:rsidRPr="00117B07">
              <w:t>8</w:t>
            </w:r>
          </w:p>
        </w:tc>
      </w:tr>
      <w:tr w:rsidR="00826F0D" w:rsidRPr="00117B07" w:rsidTr="009D2704">
        <w:trPr>
          <w:jc w:val="center"/>
        </w:trPr>
        <w:tc>
          <w:tcPr>
            <w:tcW w:w="15484" w:type="dxa"/>
            <w:gridSpan w:val="8"/>
          </w:tcPr>
          <w:p w:rsidR="00826F0D" w:rsidRPr="00117B07" w:rsidRDefault="00826F0D" w:rsidP="00766B9E">
            <w:pPr>
              <w:jc w:val="center"/>
            </w:pPr>
            <w:r w:rsidRPr="00907328">
              <w:rPr>
                <w:rFonts w:ascii="Arial" w:hAnsi="Arial" w:cs="Arial"/>
                <w:b/>
                <w:bCs/>
                <w:color w:val="000000"/>
                <w:sz w:val="23"/>
                <w:szCs w:val="23"/>
                <w:shd w:val="clear" w:color="auto" w:fill="F3F3F3"/>
              </w:rPr>
              <w:t>Lotul 1 - Reactivi pentru analizator biochimic automat BA-400 sistem închis (Biosistem, Spania)</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AST (GOT)</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600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w:t>
            </w:r>
            <w:r w:rsidRPr="000F5F0E">
              <w:rPr>
                <w:sz w:val="18"/>
                <w:szCs w:val="18"/>
                <w:lang w:val="en-US"/>
              </w:rPr>
              <w:lastRenderedPageBreak/>
              <w:t xml:space="preserve">valabilitate, condiţiile de păstrare) ale produsului indicate pe ambalaj trebuie să coincidă în mod obligatoriu cu cele de pe etichetele componentelor incluse în </w:t>
            </w:r>
            <w:r>
              <w:rPr>
                <w:sz w:val="18"/>
                <w:szCs w:val="18"/>
                <w:lang w:val="en-US"/>
              </w:rPr>
              <w:t>set</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Pr="00D579A0"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ALT (GPT)</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600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set</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Albumina</w:t>
            </w:r>
            <w:r>
              <w:rPr>
                <w:sz w:val="18"/>
                <w:szCs w:val="18"/>
                <w:lang w:val="en-US"/>
              </w:rPr>
              <w:t xml:space="preserve"> </w:t>
            </w:r>
            <w:r w:rsidRPr="007129B5">
              <w:rPr>
                <w:sz w:val="18"/>
                <w:szCs w:val="18"/>
                <w:lang w:val="en-US"/>
              </w:rPr>
              <w:t>(Albumin)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lastRenderedPageBreak/>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600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set</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Alfa-Amilaza (alfa-Amilase)</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160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lastRenderedPageBreak/>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set</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Bilirubina totală (Bilirubin Total)</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600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set</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Bilirubina directă (Bilirubin Direct)</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w:t>
            </w:r>
            <w:r w:rsidRPr="000F5F0E">
              <w:rPr>
                <w:sz w:val="18"/>
                <w:szCs w:val="18"/>
                <w:lang w:val="en-US"/>
              </w:rPr>
              <w:lastRenderedPageBreak/>
              <w:t xml:space="preserve">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ului 300 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Calciu (Calcium)</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Cinetică.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 xml:space="preserve">Lipemie-trigliceride pînă la 21 g/L Volumul total al </w:t>
            </w:r>
            <w:r>
              <w:rPr>
                <w:sz w:val="18"/>
                <w:szCs w:val="18"/>
                <w:lang w:val="en-US"/>
              </w:rPr>
              <w:t>set</w:t>
            </w:r>
            <w:r w:rsidRPr="000F5F0E">
              <w:rPr>
                <w:sz w:val="18"/>
                <w:szCs w:val="18"/>
                <w:lang w:val="en-US"/>
              </w:rPr>
              <w:t xml:space="preserve">ului 600 </w:t>
            </w:r>
            <w:r w:rsidRPr="000F5F0E">
              <w:rPr>
                <w:sz w:val="18"/>
                <w:szCs w:val="18"/>
                <w:lang w:val="en-US"/>
              </w:rPr>
              <w:lastRenderedPageBreak/>
              <w:t>ml</w:t>
            </w:r>
          </w:p>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Cholesterol total (Cholesterol)</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CHOD-PAP . Reagenti: Lichid Stabil, gata pentru folosire. Monoreagent. Limita minimă de detecţie pentru </w:t>
            </w:r>
            <w:r>
              <w:rPr>
                <w:sz w:val="18"/>
                <w:szCs w:val="18"/>
                <w:lang w:val="en-US"/>
              </w:rPr>
              <w:t>set</w:t>
            </w:r>
            <w:r w:rsidRPr="000F5F0E">
              <w:rPr>
                <w:sz w:val="18"/>
                <w:szCs w:val="18"/>
                <w:lang w:val="en-US"/>
              </w:rPr>
              <w:t xml:space="preserve"> ≤ 0,08 U/L Coeficientul de variaţie intraserial ≤ 2,0 Coeficientul de variaţie extraserial ≤ 2.5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w:t>
            </w:r>
            <w:r w:rsidRPr="000F5F0E">
              <w:rPr>
                <w:sz w:val="18"/>
                <w:szCs w:val="18"/>
                <w:lang w:val="en-US"/>
              </w:rPr>
              <w:lastRenderedPageBreak/>
              <w:t xml:space="preserve">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LDLCholesterol(LDL Cholesterol)</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Metoda de determinare: Fotometrică fermentativă. Cu protecţia selectivă a colesterolu</w:t>
            </w:r>
          </w:p>
          <w:p w:rsidR="00826F0D" w:rsidRPr="000F5F0E" w:rsidRDefault="00826F0D" w:rsidP="00F53BD0">
            <w:pPr>
              <w:ind w:left="-57" w:right="-57"/>
              <w:rPr>
                <w:sz w:val="18"/>
                <w:szCs w:val="18"/>
                <w:lang w:val="en-US"/>
              </w:rPr>
            </w:pPr>
            <w:r w:rsidRPr="000F5F0E">
              <w:rPr>
                <w:sz w:val="18"/>
                <w:szCs w:val="18"/>
                <w:lang w:val="en-US"/>
              </w:rPr>
              <w:t xml:space="preserve">lui LDL.Fără sedimentare Reagenti: Lichid Stabil, gata pentru folosire. Bireagent Limita minimă de detecţie pentru </w:t>
            </w:r>
            <w:r>
              <w:rPr>
                <w:sz w:val="18"/>
                <w:szCs w:val="18"/>
                <w:lang w:val="en-US"/>
              </w:rPr>
              <w:t>set</w:t>
            </w:r>
            <w:r w:rsidRPr="000F5F0E">
              <w:rPr>
                <w:sz w:val="18"/>
                <w:szCs w:val="18"/>
                <w:lang w:val="en-US"/>
              </w:rPr>
              <w:t xml:space="preserve"> ≤ 0,03 mmol/l Coeficientul de variaţie intraserial ≤ 1,5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160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Pr="00D579A0"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HDLCholesterol (HDL Cholesterol)</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Metoda de determinare: Fotometrică fermentativă. Cu imunoinhibiţia a colesterolului LDL şi VLDL.</w:t>
            </w:r>
            <w:r>
              <w:rPr>
                <w:sz w:val="18"/>
                <w:szCs w:val="18"/>
                <w:lang w:val="en-US"/>
              </w:rPr>
              <w:t xml:space="preserve"> </w:t>
            </w:r>
            <w:r w:rsidRPr="000F5F0E">
              <w:rPr>
                <w:sz w:val="18"/>
                <w:szCs w:val="18"/>
                <w:lang w:val="en-US"/>
              </w:rPr>
              <w:t>Fără sedimentare</w:t>
            </w:r>
          </w:p>
          <w:p w:rsidR="00826F0D" w:rsidRPr="000F5F0E" w:rsidRDefault="00826F0D" w:rsidP="00F53BD0">
            <w:pPr>
              <w:ind w:left="-57" w:right="-57"/>
              <w:rPr>
                <w:sz w:val="18"/>
                <w:szCs w:val="18"/>
                <w:lang w:val="en-US"/>
              </w:rPr>
            </w:pPr>
            <w:r w:rsidRPr="000F5F0E">
              <w:rPr>
                <w:sz w:val="18"/>
                <w:szCs w:val="18"/>
                <w:lang w:val="en-US"/>
              </w:rPr>
              <w:t xml:space="preserve">Reagenti: Lichid Stabil, gata pentru folosire. Bireagent Limita minimă de detecţie pentru </w:t>
            </w:r>
            <w:r>
              <w:rPr>
                <w:sz w:val="18"/>
                <w:szCs w:val="18"/>
                <w:lang w:val="en-US"/>
              </w:rPr>
              <w:t>set</w:t>
            </w:r>
            <w:r w:rsidRPr="000F5F0E">
              <w:rPr>
                <w:sz w:val="18"/>
                <w:szCs w:val="18"/>
                <w:lang w:val="en-US"/>
              </w:rPr>
              <w:t xml:space="preserve"> ≤ 0,03 mmol/l Coeficientul de </w:t>
            </w:r>
            <w:r w:rsidRPr="000F5F0E">
              <w:rPr>
                <w:sz w:val="18"/>
                <w:szCs w:val="18"/>
                <w:lang w:val="en-US"/>
              </w:rPr>
              <w:lastRenderedPageBreak/>
              <w:t>variaţie intraserial ≤ 1,5 Coeficientul de variaţie extraserial ≤ 2,0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160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Creatinina (Creatinine)</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Jaffe fără deproteinizare. Cinetică. Reagenti: Lichid Stabil, gata pentru folosire. Bireagent Limita minimă de detecţie pentru </w:t>
            </w:r>
            <w:r>
              <w:rPr>
                <w:sz w:val="18"/>
                <w:szCs w:val="18"/>
                <w:lang w:val="en-US"/>
              </w:rPr>
              <w:t>set</w:t>
            </w:r>
            <w:r w:rsidRPr="000F5F0E">
              <w:rPr>
                <w:sz w:val="18"/>
                <w:szCs w:val="18"/>
                <w:lang w:val="en-US"/>
              </w:rPr>
              <w:t xml:space="preserve"> ≤ 15 mkmol/l Coeficientul de variaţie intraserial ≤ 0,05 Coeficientul de variaţie extraserial ≤ 0.05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lastRenderedPageBreak/>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Glucoza (Glucose)</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GOD-PAP. Reagenti: Lichid Stabil, gata pentru folosire. Monoreagent Limita minimă de detecţie pentru </w:t>
            </w:r>
            <w:r>
              <w:rPr>
                <w:sz w:val="18"/>
                <w:szCs w:val="18"/>
                <w:lang w:val="en-US"/>
              </w:rPr>
              <w:t>set</w:t>
            </w:r>
            <w:r w:rsidRPr="000F5F0E">
              <w:rPr>
                <w:sz w:val="18"/>
                <w:szCs w:val="18"/>
                <w:lang w:val="en-US"/>
              </w:rPr>
              <w:t xml:space="preserve"> ≤ 0,1 mmol/l Coeficientul de variaţie intraserial ≤ 7,0 Coeficientul de variaţie extraserial ≤ 3,0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Glucoza (Glucose) standart</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volumul pînă la 5ml. </w:t>
            </w:r>
            <w:r w:rsidRPr="000F5F0E">
              <w:rPr>
                <w:sz w:val="18"/>
                <w:szCs w:val="18"/>
                <w:lang w:val="en-US"/>
              </w:rPr>
              <w:lastRenderedPageBreak/>
              <w:t xml:space="preserve">Calibrator trebuie să fie produs de acelaş producător ca şi reactive pentru determinarea glucozei.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Trigliceride (Triglicerides)</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GPO. Reagenti: Lichid Stabil, gata pentru folosire. Monoreagent Limita minimă de detecţie pentru </w:t>
            </w:r>
            <w:r>
              <w:rPr>
                <w:sz w:val="18"/>
                <w:szCs w:val="18"/>
                <w:lang w:val="en-US"/>
              </w:rPr>
              <w:t>set</w:t>
            </w:r>
            <w:r w:rsidRPr="000F5F0E">
              <w:rPr>
                <w:sz w:val="18"/>
                <w:szCs w:val="18"/>
                <w:lang w:val="en-US"/>
              </w:rPr>
              <w:t xml:space="preserve"> ≤ 0,01 mmol/l Coeficientul de variaţie intraserial ≤ 3,5 Coeficientul de variaţie extraserial ≤ 3,0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 xml:space="preserve">Termenul de valabilitate </w:t>
            </w:r>
            <w:r w:rsidRPr="000F5F0E">
              <w:rPr>
                <w:sz w:val="18"/>
                <w:szCs w:val="18"/>
                <w:lang w:val="en-US"/>
              </w:rPr>
              <w:lastRenderedPageBreak/>
              <w:t>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Fier (Iron)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cu ferozin . Reagenti: Lichid Stabil, gata pentru folosire. Bireagent Limita minimă de detecţie pentru </w:t>
            </w:r>
            <w:r>
              <w:rPr>
                <w:sz w:val="18"/>
                <w:szCs w:val="18"/>
                <w:lang w:val="en-US"/>
              </w:rPr>
              <w:t>set</w:t>
            </w:r>
            <w:r w:rsidRPr="000F5F0E">
              <w:rPr>
                <w:sz w:val="18"/>
                <w:szCs w:val="18"/>
                <w:lang w:val="en-US"/>
              </w:rPr>
              <w:t xml:space="preserve"> ≤ 0,9 mcmol/l Coeficientul de variaţie intraserial ≤ 3,0 Coeficientul de variaţie extraserial ≤ 4,0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300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Proteina Totală (Total Protein)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cu biuret. Reagenti: Lichid Stabil, gata pentru folosire. Monoreagent Limita minimă de detecţie pentru </w:t>
            </w:r>
            <w:r>
              <w:rPr>
                <w:sz w:val="18"/>
                <w:szCs w:val="18"/>
                <w:lang w:val="en-US"/>
              </w:rPr>
              <w:t>set</w:t>
            </w:r>
            <w:r w:rsidRPr="000F5F0E">
              <w:rPr>
                <w:sz w:val="18"/>
                <w:szCs w:val="18"/>
                <w:lang w:val="en-US"/>
              </w:rPr>
              <w:t xml:space="preserve"> ≤ 5,0 g/L Coeficientul de variaţie intraserial ≤ 0,1 Coeficientul de variaţie extraserial ≤ 0,15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 xml:space="preserve">Bilirubina pînă la 0,7 mmol/l, </w:t>
            </w:r>
            <w:r w:rsidRPr="000F5F0E">
              <w:rPr>
                <w:sz w:val="18"/>
                <w:szCs w:val="18"/>
                <w:lang w:val="en-US"/>
              </w:rPr>
              <w:lastRenderedPageBreak/>
              <w:t>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Uree (Urea)</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Ureaze UV. Reagenti: Lichid Stabil, gata pentru folosire. Bireagent Limita minimă de detecţie pentru </w:t>
            </w:r>
            <w:r>
              <w:rPr>
                <w:sz w:val="18"/>
                <w:szCs w:val="18"/>
                <w:lang w:val="en-US"/>
              </w:rPr>
              <w:t>set</w:t>
            </w:r>
            <w:r w:rsidRPr="000F5F0E">
              <w:rPr>
                <w:sz w:val="18"/>
                <w:szCs w:val="18"/>
                <w:lang w:val="en-US"/>
              </w:rPr>
              <w:t xml:space="preserve"> ≤ 0,3 mmol/L Coeficientul de variaţie intraserial ≤ 2,0 Coeficientul de variaţie extraserial ≤ 3.5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w:t>
            </w:r>
            <w:r w:rsidRPr="000F5F0E">
              <w:rPr>
                <w:sz w:val="18"/>
                <w:szCs w:val="18"/>
                <w:lang w:val="en-US"/>
              </w:rPr>
              <w:lastRenderedPageBreak/>
              <w:t xml:space="preserve">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Pr="00D579A0"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Acidul Uric (Uric Acid)</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Fotometrică fermentativă. Reagenti: Lichid Stabil, gata pentru folosire. Monoreagent Limita minimă de detecţie pentru </w:t>
            </w:r>
            <w:r>
              <w:rPr>
                <w:sz w:val="18"/>
                <w:szCs w:val="18"/>
                <w:lang w:val="en-US"/>
              </w:rPr>
              <w:t>set</w:t>
            </w:r>
            <w:r w:rsidRPr="000F5F0E">
              <w:rPr>
                <w:sz w:val="18"/>
                <w:szCs w:val="18"/>
                <w:lang w:val="en-US"/>
              </w:rPr>
              <w:t xml:space="preserve"> ≤ 4,2 mcmol/L Coeficientul de variaţie intraserial ≤ 0,1 Coeficientul de variaţie extraserial ≤ 0,15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600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Lipaza (Lipase)</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48 ml </w:t>
            </w:r>
            <w:r>
              <w:rPr>
                <w:sz w:val="18"/>
                <w:szCs w:val="18"/>
                <w:lang w:val="en-US"/>
              </w:rPr>
              <w:t>(</w:t>
            </w:r>
            <w:r w:rsidRPr="000F5F0E">
              <w:rPr>
                <w:sz w:val="18"/>
                <w:szCs w:val="18"/>
                <w:lang w:val="en-US"/>
              </w:rPr>
              <w:t xml:space="preserve">2 </w:t>
            </w:r>
            <w:r>
              <w:rPr>
                <w:sz w:val="18"/>
                <w:szCs w:val="18"/>
                <w:lang w:val="en-US"/>
              </w:rPr>
              <w:t>fl</w:t>
            </w:r>
            <w:r w:rsidRPr="000F5F0E">
              <w:rPr>
                <w:sz w:val="18"/>
                <w:szCs w:val="18"/>
                <w:lang w:val="en-US"/>
              </w:rPr>
              <w:t>x 20ml+1</w:t>
            </w:r>
            <w:r>
              <w:rPr>
                <w:sz w:val="18"/>
                <w:szCs w:val="18"/>
                <w:lang w:val="en-US"/>
              </w:rPr>
              <w:t>fl</w:t>
            </w:r>
            <w:r w:rsidRPr="000F5F0E">
              <w:rPr>
                <w:sz w:val="18"/>
                <w:szCs w:val="18"/>
                <w:lang w:val="en-US"/>
              </w:rPr>
              <w:t xml:space="preserve">x8 ml). </w:t>
            </w:r>
            <w:r>
              <w:rPr>
                <w:sz w:val="18"/>
                <w:szCs w:val="18"/>
                <w:lang w:val="en-US"/>
              </w:rPr>
              <w:t>Fl</w:t>
            </w:r>
            <w:r w:rsidRPr="000F5F0E">
              <w:rPr>
                <w:sz w:val="18"/>
                <w:szCs w:val="18"/>
                <w:lang w:val="en-US"/>
              </w:rPr>
              <w:t>acoane compatibele cu analizatorul biochimic automat BA-400 (Biosistem Spania)</w:t>
            </w:r>
            <w:r>
              <w:rPr>
                <w:sz w:val="18"/>
                <w:szCs w:val="18"/>
                <w:lang w:val="en-US"/>
              </w:rPr>
              <w:t xml:space="preserve"> </w:t>
            </w:r>
            <w:r w:rsidRPr="000F5F0E">
              <w:rPr>
                <w:sz w:val="18"/>
                <w:szCs w:val="18"/>
                <w:lang w:val="en-US"/>
              </w:rPr>
              <w:t xml:space="preserve">Ambalaj securizat, marcat şi etichetat de producător. Date de identitate </w:t>
            </w:r>
            <w:r w:rsidRPr="000F5F0E">
              <w:rPr>
                <w:sz w:val="18"/>
                <w:szCs w:val="18"/>
                <w:lang w:val="en-US"/>
              </w:rPr>
              <w:lastRenderedPageBreak/>
              <w:t xml:space="preserve">(denumirea,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Magneziu (Magnesium)</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100 ml (2*50 ml). </w:t>
            </w:r>
            <w:r>
              <w:rPr>
                <w:sz w:val="18"/>
                <w:szCs w:val="18"/>
                <w:lang w:val="en-US"/>
              </w:rPr>
              <w:t>Fl</w:t>
            </w:r>
            <w:r w:rsidRPr="000F5F0E">
              <w:rPr>
                <w:sz w:val="18"/>
                <w:szCs w:val="18"/>
                <w:lang w:val="en-US"/>
              </w:rPr>
              <w:t xml:space="preserve">acoane compatibele cu analizatorul biochimic automat BA-400 (Biosistem Spania)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Proteina C reactivă</w:t>
            </w:r>
            <w:r>
              <w:rPr>
                <w:sz w:val="18"/>
                <w:szCs w:val="18"/>
                <w:lang w:val="en-US"/>
              </w:rPr>
              <w:t xml:space="preserve"> </w:t>
            </w:r>
            <w:r w:rsidRPr="007129B5">
              <w:rPr>
                <w:sz w:val="18"/>
                <w:szCs w:val="18"/>
                <w:lang w:val="en-US"/>
              </w:rPr>
              <w:t>(CRP)</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Imunoturbidimetrică cantitativă fără prediluţie. Reagenti: Lichid Stabil, gata pentru folosire. Bireagent Limita minimă de detecţie pentru </w:t>
            </w:r>
            <w:r>
              <w:rPr>
                <w:sz w:val="18"/>
                <w:szCs w:val="18"/>
                <w:lang w:val="en-US"/>
              </w:rPr>
              <w:t>set</w:t>
            </w:r>
            <w:r w:rsidRPr="000F5F0E">
              <w:rPr>
                <w:sz w:val="18"/>
                <w:szCs w:val="18"/>
                <w:lang w:val="en-US"/>
              </w:rPr>
              <w:t xml:space="preserve"> ≤ 2 mg/L Coeficientul de variaţie intraserial ≤ 4,0 Coeficientul de variaţie extraserial ≤ 2.5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100 ml </w:t>
            </w:r>
            <w:r>
              <w:rPr>
                <w:sz w:val="18"/>
                <w:szCs w:val="18"/>
                <w:lang w:val="en-US"/>
              </w:rPr>
              <w:t>Fl</w:t>
            </w:r>
            <w:r w:rsidRPr="000F5F0E">
              <w:rPr>
                <w:sz w:val="18"/>
                <w:szCs w:val="18"/>
                <w:lang w:val="en-US"/>
              </w:rPr>
              <w:t xml:space="preserve">acoane compatibele cu analizatorul biochimic automat </w:t>
            </w:r>
            <w:r w:rsidRPr="000F5F0E">
              <w:rPr>
                <w:sz w:val="18"/>
                <w:szCs w:val="18"/>
                <w:lang w:val="en-US"/>
              </w:rPr>
              <w:lastRenderedPageBreak/>
              <w:t>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Factorul Reumatic (RF)</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Imunoturbidimetrică cantitativă fără prediluţie. Reagenti: Lichid Stabil, gata pentru folosire. Bireagent Limita minimă de detecţie pentru </w:t>
            </w:r>
            <w:r>
              <w:rPr>
                <w:sz w:val="18"/>
                <w:szCs w:val="18"/>
                <w:lang w:val="en-US"/>
              </w:rPr>
              <w:t>set</w:t>
            </w:r>
            <w:r w:rsidRPr="000F5F0E">
              <w:rPr>
                <w:sz w:val="18"/>
                <w:szCs w:val="18"/>
                <w:lang w:val="en-US"/>
              </w:rPr>
              <w:t xml:space="preserve"> ≤ 8,0 IU/mL Coeficientul de variaţie intraserial ≤ 7,0 Coeficientul de variaţie extraserial ≤ 12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50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Antistreptolizina O</w:t>
            </w:r>
            <w:r>
              <w:rPr>
                <w:sz w:val="18"/>
                <w:szCs w:val="18"/>
                <w:lang w:val="en-US"/>
              </w:rPr>
              <w:t xml:space="preserve"> </w:t>
            </w:r>
            <w:r w:rsidRPr="007129B5">
              <w:rPr>
                <w:sz w:val="18"/>
                <w:szCs w:val="18"/>
                <w:lang w:val="en-US"/>
              </w:rPr>
              <w:t>(ASO)</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 xml:space="preserve">Metoda de determinare: Imunoturbidimetrică cantitativă fără prediluţie. Reagenti: Lichid Stabil, gata pentru folosire. Bireagent Limita minimă de detecţie pentru </w:t>
            </w:r>
            <w:r>
              <w:rPr>
                <w:sz w:val="18"/>
                <w:szCs w:val="18"/>
                <w:lang w:val="en-US"/>
              </w:rPr>
              <w:t>set</w:t>
            </w:r>
            <w:r w:rsidRPr="000F5F0E">
              <w:rPr>
                <w:sz w:val="18"/>
                <w:szCs w:val="18"/>
                <w:lang w:val="en-US"/>
              </w:rPr>
              <w:t xml:space="preserve"> ≤ 2 U/L Coeficientul de variaţie intraserial ≤ 2,0 Coeficientul de variaţie extraserial ≤ 1.5 Interferenţe: Acid ascorbinic pînă la 1,7mmol/l</w:t>
            </w:r>
          </w:p>
          <w:p w:rsidR="00826F0D" w:rsidRPr="000F5F0E" w:rsidRDefault="00826F0D" w:rsidP="00F53BD0">
            <w:pPr>
              <w:ind w:left="-57" w:right="-57"/>
              <w:rPr>
                <w:sz w:val="18"/>
                <w:szCs w:val="18"/>
                <w:lang w:val="en-US"/>
              </w:rPr>
            </w:pPr>
            <w:r w:rsidRPr="000F5F0E">
              <w:rPr>
                <w:sz w:val="18"/>
                <w:szCs w:val="18"/>
                <w:lang w:val="en-US"/>
              </w:rPr>
              <w:t>Bilirubina pînă la 0,7 mmol/l, Hemoglobina pînă la 3,8 g/l</w:t>
            </w:r>
          </w:p>
          <w:p w:rsidR="00826F0D" w:rsidRPr="000F5F0E" w:rsidRDefault="00826F0D" w:rsidP="00F53BD0">
            <w:pPr>
              <w:ind w:left="-57" w:right="-57"/>
              <w:rPr>
                <w:sz w:val="18"/>
                <w:szCs w:val="18"/>
                <w:lang w:val="en-US"/>
              </w:rPr>
            </w:pPr>
            <w:r w:rsidRPr="000F5F0E">
              <w:rPr>
                <w:sz w:val="18"/>
                <w:szCs w:val="18"/>
                <w:lang w:val="en-US"/>
              </w:rPr>
              <w:t>Lipemie-trigliceride pînă la 21 g/L</w:t>
            </w:r>
          </w:p>
          <w:p w:rsidR="00826F0D" w:rsidRPr="000F5F0E" w:rsidRDefault="00826F0D" w:rsidP="00F53BD0">
            <w:pPr>
              <w:ind w:left="-57" w:right="-57"/>
              <w:rPr>
                <w:sz w:val="18"/>
                <w:szCs w:val="18"/>
                <w:lang w:val="en-US"/>
              </w:rPr>
            </w:pPr>
            <w:r w:rsidRPr="000F5F0E">
              <w:rPr>
                <w:sz w:val="18"/>
                <w:szCs w:val="18"/>
                <w:lang w:val="en-US"/>
              </w:rPr>
              <w:t xml:space="preserve">Volumul total al </w:t>
            </w:r>
            <w:r>
              <w:rPr>
                <w:sz w:val="18"/>
                <w:szCs w:val="18"/>
                <w:lang w:val="en-US"/>
              </w:rPr>
              <w:t>set</w:t>
            </w:r>
            <w:r w:rsidRPr="000F5F0E">
              <w:rPr>
                <w:sz w:val="18"/>
                <w:szCs w:val="18"/>
                <w:lang w:val="en-US"/>
              </w:rPr>
              <w:t xml:space="preserve">ului 50 ml </w:t>
            </w:r>
            <w:r>
              <w:rPr>
                <w:sz w:val="18"/>
                <w:szCs w:val="18"/>
                <w:lang w:val="en-US"/>
              </w:rPr>
              <w:t>Fl</w:t>
            </w:r>
            <w:r w:rsidRPr="000F5F0E">
              <w:rPr>
                <w:sz w:val="18"/>
                <w:szCs w:val="18"/>
                <w:lang w:val="en-US"/>
              </w:rPr>
              <w:t>acoane compatibele cu analizatorul biochimic automat BA-400 (Biosistem Spania)</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Calibrator Proteina C reactivă</w:t>
            </w:r>
            <w:r>
              <w:rPr>
                <w:sz w:val="18"/>
                <w:szCs w:val="18"/>
                <w:lang w:val="en-US"/>
              </w:rPr>
              <w:t xml:space="preserve"> </w:t>
            </w:r>
            <w:r w:rsidRPr="007129B5">
              <w:rPr>
                <w:sz w:val="18"/>
                <w:szCs w:val="18"/>
                <w:lang w:val="en-US"/>
              </w:rPr>
              <w:t>(CRP)</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1 ml. Calibrator trebuie să fie produs de acelaş producător ca şi reactive pentru determinarea Proteina C şi are minimum 3 niveluri.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w:t>
            </w:r>
            <w:r w:rsidRPr="000F5F0E">
              <w:rPr>
                <w:sz w:val="18"/>
                <w:szCs w:val="18"/>
                <w:lang w:val="en-US"/>
              </w:rPr>
              <w:lastRenderedPageBreak/>
              <w:t xml:space="preserve">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AC1BEB" w:rsidRDefault="00826F0D" w:rsidP="00F53BD0">
            <w:pPr>
              <w:ind w:left="-57" w:right="-57"/>
              <w:rPr>
                <w:color w:val="000000"/>
                <w:sz w:val="18"/>
                <w:szCs w:val="18"/>
                <w:lang w:val="en-US"/>
              </w:rPr>
            </w:pPr>
            <w:r w:rsidRPr="00AC1BEB">
              <w:rPr>
                <w:color w:val="000000"/>
                <w:sz w:val="18"/>
                <w:szCs w:val="18"/>
                <w:lang w:val="en-US"/>
              </w:rPr>
              <w:t>Calibrator Factorul Reumatic (RF)</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3 ml. Calibrator trebuie să fie produs de acelaş producător ca şi reactive pentru determinarea Factorul Reumatic (RF) şi are minimum 3 niveluri.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Pr="00D579A0"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Calibrator Antistreptolizina O</w:t>
            </w:r>
            <w:r>
              <w:rPr>
                <w:sz w:val="18"/>
                <w:szCs w:val="18"/>
                <w:lang w:val="en-US"/>
              </w:rPr>
              <w:t xml:space="preserve"> </w:t>
            </w:r>
            <w:r w:rsidRPr="007129B5">
              <w:rPr>
                <w:sz w:val="18"/>
                <w:szCs w:val="18"/>
                <w:lang w:val="en-US"/>
              </w:rPr>
              <w:t>(ASO)</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1 ml. Calibrator trebuie să fie produs de acelaş producător ca şi reactive pentru determinarea Antistreptolizina O(ASO) şi are minimum 3 niveluri.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Control ser Reumatoid</w:t>
            </w:r>
            <w:r>
              <w:rPr>
                <w:sz w:val="18"/>
                <w:szCs w:val="18"/>
                <w:lang w:val="en-US"/>
              </w:rPr>
              <w:t xml:space="preserve"> </w:t>
            </w:r>
            <w:r w:rsidRPr="007129B5">
              <w:rPr>
                <w:sz w:val="18"/>
                <w:szCs w:val="18"/>
                <w:lang w:val="en-US"/>
              </w:rPr>
              <w:t>(ASO, RF, CRP) Normal</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1 ml. Material de control trebuie să fie produs de acelaş producător ca şi reactive </w:t>
            </w:r>
            <w:r w:rsidRPr="000F5F0E">
              <w:rPr>
                <w:sz w:val="18"/>
                <w:szCs w:val="18"/>
                <w:lang w:val="en-US"/>
              </w:rPr>
              <w:lastRenderedPageBreak/>
              <w:t>pentru determinarea Proteina C reactivă</w:t>
            </w:r>
            <w:r>
              <w:rPr>
                <w:sz w:val="18"/>
                <w:szCs w:val="18"/>
                <w:lang w:val="en-US"/>
              </w:rPr>
              <w:t>(</w:t>
            </w:r>
            <w:r w:rsidRPr="000F5F0E">
              <w:rPr>
                <w:sz w:val="18"/>
                <w:szCs w:val="18"/>
                <w:lang w:val="en-US"/>
              </w:rPr>
              <w:t xml:space="preserve">CRP), Factorul Reumatic (RF), Antistreptolizina O(ASO).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Control ser Reumatoid (ASO, RF, CRP) Patologi</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cu volum 1 ml. Material de control trebuie să fie produs de acelaş producător ca şi reactive pentru determinarea Proteina C reactivă</w:t>
            </w:r>
            <w:r>
              <w:rPr>
                <w:sz w:val="18"/>
                <w:szCs w:val="18"/>
                <w:lang w:val="en-US"/>
              </w:rPr>
              <w:t>(</w:t>
            </w:r>
            <w:r w:rsidRPr="000F5F0E">
              <w:rPr>
                <w:sz w:val="18"/>
                <w:szCs w:val="18"/>
                <w:lang w:val="en-US"/>
              </w:rPr>
              <w:t xml:space="preserve">CRP), Factorul Reumatic (RF), Antistreptolizina O(ASO).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Calibrator Multi Biochimie Human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5 ml. Ser uman cu 40 de parametri </w:t>
            </w:r>
            <w:r>
              <w:rPr>
                <w:sz w:val="18"/>
                <w:szCs w:val="18"/>
                <w:lang w:val="en-US"/>
              </w:rPr>
              <w:t>(</w:t>
            </w:r>
            <w:r w:rsidRPr="000F5F0E">
              <w:rPr>
                <w:sz w:val="18"/>
                <w:szCs w:val="18"/>
                <w:lang w:val="en-US"/>
              </w:rPr>
              <w:t>include</w:t>
            </w:r>
            <w:r>
              <w:rPr>
                <w:sz w:val="18"/>
                <w:szCs w:val="18"/>
                <w:lang w:val="en-US"/>
              </w:rPr>
              <w:t>):</w:t>
            </w:r>
            <w:r w:rsidRPr="000F5F0E">
              <w:rPr>
                <w:sz w:val="18"/>
                <w:szCs w:val="18"/>
                <w:lang w:val="en-US"/>
              </w:rPr>
              <w:t xml:space="preserve"> Alfa-Amilaza (alfa-Amilase) CNP-G3</w:t>
            </w:r>
          </w:p>
          <w:p w:rsidR="00826F0D" w:rsidRPr="000F5F0E" w:rsidRDefault="00826F0D" w:rsidP="00F53BD0">
            <w:pPr>
              <w:ind w:left="-57" w:right="-57"/>
              <w:rPr>
                <w:sz w:val="18"/>
                <w:szCs w:val="18"/>
                <w:lang w:val="en-US"/>
              </w:rPr>
            </w:pPr>
            <w:r w:rsidRPr="000F5F0E">
              <w:rPr>
                <w:sz w:val="18"/>
                <w:szCs w:val="18"/>
                <w:lang w:val="en-US"/>
              </w:rPr>
              <w:t>Bilirubin Direct – m.d. Iendraşec</w:t>
            </w:r>
          </w:p>
          <w:p w:rsidR="00826F0D" w:rsidRPr="000F5F0E" w:rsidRDefault="00826F0D" w:rsidP="00F53BD0">
            <w:pPr>
              <w:ind w:left="-57" w:right="-57"/>
              <w:rPr>
                <w:sz w:val="18"/>
                <w:szCs w:val="18"/>
                <w:lang w:val="en-US"/>
              </w:rPr>
            </w:pPr>
            <w:r w:rsidRPr="000F5F0E">
              <w:rPr>
                <w:sz w:val="18"/>
                <w:szCs w:val="18"/>
                <w:lang w:val="en-US"/>
              </w:rPr>
              <w:t>Bilirubin Total - m.d. Iendraşec</w:t>
            </w:r>
          </w:p>
          <w:p w:rsidR="00826F0D" w:rsidRPr="000F5F0E" w:rsidRDefault="00826F0D" w:rsidP="00F53BD0">
            <w:pPr>
              <w:ind w:left="-57" w:right="-57"/>
              <w:rPr>
                <w:sz w:val="18"/>
                <w:szCs w:val="18"/>
                <w:lang w:val="en-US"/>
              </w:rPr>
            </w:pPr>
            <w:r w:rsidRPr="000F5F0E">
              <w:rPr>
                <w:sz w:val="18"/>
                <w:szCs w:val="18"/>
                <w:lang w:val="en-US"/>
              </w:rPr>
              <w:t xml:space="preserve">Calciu – m.d. Arsenazo III, </w:t>
            </w:r>
          </w:p>
          <w:p w:rsidR="00826F0D" w:rsidRPr="000F5F0E" w:rsidRDefault="00826F0D" w:rsidP="00F53BD0">
            <w:pPr>
              <w:ind w:left="-57" w:right="-57"/>
              <w:rPr>
                <w:sz w:val="18"/>
                <w:szCs w:val="18"/>
                <w:lang w:val="en-US"/>
              </w:rPr>
            </w:pPr>
            <w:r w:rsidRPr="000F5F0E">
              <w:rPr>
                <w:sz w:val="18"/>
                <w:szCs w:val="18"/>
                <w:lang w:val="en-US"/>
              </w:rPr>
              <w:t>Iron - m.d. Ferrozine……</w:t>
            </w:r>
            <w:r>
              <w:rPr>
                <w:sz w:val="18"/>
                <w:szCs w:val="18"/>
                <w:lang w:val="en-US"/>
              </w:rPr>
              <w:t>Fl</w:t>
            </w:r>
            <w:r w:rsidRPr="000F5F0E">
              <w:rPr>
                <w:sz w:val="18"/>
                <w:szCs w:val="18"/>
                <w:lang w:val="en-US"/>
              </w:rPr>
              <w:t xml:space="preserve">acoane cu volum 1 ml. Calibrator trebuie să fie </w:t>
            </w:r>
            <w:r w:rsidRPr="000F5F0E">
              <w:rPr>
                <w:sz w:val="18"/>
                <w:szCs w:val="18"/>
                <w:lang w:val="en-US"/>
              </w:rPr>
              <w:lastRenderedPageBreak/>
              <w:t xml:space="preserve">produs de acelaş producător ca şi reactive.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Control ser</w:t>
            </w:r>
            <w:r>
              <w:rPr>
                <w:sz w:val="18"/>
                <w:szCs w:val="18"/>
                <w:lang w:val="en-US"/>
              </w:rPr>
              <w:t xml:space="preserve"> </w:t>
            </w:r>
            <w:r w:rsidRPr="007129B5">
              <w:rPr>
                <w:sz w:val="18"/>
                <w:szCs w:val="18"/>
                <w:lang w:val="en-US"/>
              </w:rPr>
              <w:t>Normal Human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5 ml. Ser uman cu 40 de parametri </w:t>
            </w:r>
            <w:r>
              <w:rPr>
                <w:sz w:val="18"/>
                <w:szCs w:val="18"/>
                <w:lang w:val="en-US"/>
              </w:rPr>
              <w:t>(</w:t>
            </w:r>
            <w:r w:rsidRPr="000F5F0E">
              <w:rPr>
                <w:sz w:val="18"/>
                <w:szCs w:val="18"/>
                <w:lang w:val="en-US"/>
              </w:rPr>
              <w:t>include</w:t>
            </w:r>
            <w:r>
              <w:rPr>
                <w:sz w:val="18"/>
                <w:szCs w:val="18"/>
                <w:lang w:val="en-US"/>
              </w:rPr>
              <w:t>):</w:t>
            </w:r>
            <w:r w:rsidRPr="000F5F0E">
              <w:rPr>
                <w:sz w:val="18"/>
                <w:szCs w:val="18"/>
                <w:lang w:val="en-US"/>
              </w:rPr>
              <w:t xml:space="preserve"> Alfa-Amilaza (alfa-Amilase) CNP-G3</w:t>
            </w:r>
          </w:p>
          <w:p w:rsidR="00826F0D" w:rsidRPr="000F5F0E" w:rsidRDefault="00826F0D" w:rsidP="00F53BD0">
            <w:pPr>
              <w:ind w:left="-57" w:right="-57"/>
              <w:rPr>
                <w:sz w:val="18"/>
                <w:szCs w:val="18"/>
                <w:lang w:val="en-US"/>
              </w:rPr>
            </w:pPr>
            <w:r w:rsidRPr="000F5F0E">
              <w:rPr>
                <w:sz w:val="18"/>
                <w:szCs w:val="18"/>
                <w:lang w:val="en-US"/>
              </w:rPr>
              <w:t>Bilirubin Direct – m.d. Iendraşec</w:t>
            </w:r>
          </w:p>
          <w:p w:rsidR="00826F0D" w:rsidRPr="000F5F0E" w:rsidRDefault="00826F0D" w:rsidP="00F53BD0">
            <w:pPr>
              <w:ind w:left="-57" w:right="-57"/>
              <w:rPr>
                <w:sz w:val="18"/>
                <w:szCs w:val="18"/>
                <w:lang w:val="en-US"/>
              </w:rPr>
            </w:pPr>
            <w:r w:rsidRPr="000F5F0E">
              <w:rPr>
                <w:sz w:val="18"/>
                <w:szCs w:val="18"/>
                <w:lang w:val="en-US"/>
              </w:rPr>
              <w:t>Bilirubin Total - m.d. Iendraşec</w:t>
            </w:r>
          </w:p>
          <w:p w:rsidR="00826F0D" w:rsidRPr="000F5F0E" w:rsidRDefault="00826F0D" w:rsidP="00F53BD0">
            <w:pPr>
              <w:ind w:left="-57" w:right="-57"/>
              <w:rPr>
                <w:sz w:val="18"/>
                <w:szCs w:val="18"/>
                <w:lang w:val="en-US"/>
              </w:rPr>
            </w:pPr>
            <w:r w:rsidRPr="000F5F0E">
              <w:rPr>
                <w:sz w:val="18"/>
                <w:szCs w:val="18"/>
                <w:lang w:val="en-US"/>
              </w:rPr>
              <w:t xml:space="preserve">Calciu – m.d. Arsenazo III, </w:t>
            </w:r>
          </w:p>
          <w:p w:rsidR="00826F0D" w:rsidRPr="000F5F0E" w:rsidRDefault="00826F0D" w:rsidP="00F53BD0">
            <w:pPr>
              <w:ind w:left="-57" w:right="-57"/>
              <w:rPr>
                <w:sz w:val="18"/>
                <w:szCs w:val="18"/>
                <w:lang w:val="en-US"/>
              </w:rPr>
            </w:pPr>
            <w:r w:rsidRPr="000F5F0E">
              <w:rPr>
                <w:sz w:val="18"/>
                <w:szCs w:val="18"/>
                <w:lang w:val="en-US"/>
              </w:rPr>
              <w:t>Iron - m.d. Ferrozine……</w:t>
            </w:r>
            <w:r>
              <w:rPr>
                <w:sz w:val="18"/>
                <w:szCs w:val="18"/>
                <w:lang w:val="en-US"/>
              </w:rPr>
              <w:t>Fl</w:t>
            </w:r>
            <w:r w:rsidRPr="000F5F0E">
              <w:rPr>
                <w:sz w:val="18"/>
                <w:szCs w:val="18"/>
                <w:lang w:val="en-US"/>
              </w:rPr>
              <w:t xml:space="preserve">acoane cu volum 1 ml. Material de control trebuie să fie produs de acelaş producător ca şi reactive.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Control ser Patologic Human</w:t>
            </w:r>
          </w:p>
        </w:tc>
        <w:tc>
          <w:tcPr>
            <w:tcW w:w="1283" w:type="dxa"/>
          </w:tcPr>
          <w:p w:rsidR="00826F0D" w:rsidRPr="00D579A0" w:rsidRDefault="00826F0D" w:rsidP="00350DC3">
            <w:pPr>
              <w:jc w:val="center"/>
            </w:pPr>
          </w:p>
        </w:tc>
        <w:tc>
          <w:tcPr>
            <w:tcW w:w="1270" w:type="dxa"/>
          </w:tcPr>
          <w:p w:rsidR="00826F0D" w:rsidRPr="00D579A0" w:rsidRDefault="00826F0D" w:rsidP="00350DC3">
            <w:pPr>
              <w:jc w:val="center"/>
            </w:pPr>
          </w:p>
        </w:tc>
        <w:tc>
          <w:tcPr>
            <w:tcW w:w="1270" w:type="dxa"/>
          </w:tcPr>
          <w:p w:rsidR="00826F0D" w:rsidRPr="00D579A0" w:rsidRDefault="00826F0D" w:rsidP="00350DC3">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 xml:space="preserve">acoane cu volum 5 ml. Ser uman cu 40 de parametri </w:t>
            </w:r>
            <w:r>
              <w:rPr>
                <w:sz w:val="18"/>
                <w:szCs w:val="18"/>
                <w:lang w:val="en-US"/>
              </w:rPr>
              <w:t>(</w:t>
            </w:r>
            <w:r w:rsidRPr="000F5F0E">
              <w:rPr>
                <w:sz w:val="18"/>
                <w:szCs w:val="18"/>
                <w:lang w:val="en-US"/>
              </w:rPr>
              <w:t>include</w:t>
            </w:r>
            <w:r>
              <w:rPr>
                <w:sz w:val="18"/>
                <w:szCs w:val="18"/>
                <w:lang w:val="en-US"/>
              </w:rPr>
              <w:t>):</w:t>
            </w:r>
            <w:r w:rsidRPr="000F5F0E">
              <w:rPr>
                <w:sz w:val="18"/>
                <w:szCs w:val="18"/>
                <w:lang w:val="en-US"/>
              </w:rPr>
              <w:t xml:space="preserve"> Alfa-Amilaza (alfa-Amilase) CNP-G3</w:t>
            </w:r>
          </w:p>
          <w:p w:rsidR="00826F0D" w:rsidRPr="000F5F0E" w:rsidRDefault="00826F0D" w:rsidP="00F53BD0">
            <w:pPr>
              <w:ind w:left="-57" w:right="-57"/>
              <w:rPr>
                <w:sz w:val="18"/>
                <w:szCs w:val="18"/>
                <w:lang w:val="en-US"/>
              </w:rPr>
            </w:pPr>
            <w:r w:rsidRPr="000F5F0E">
              <w:rPr>
                <w:sz w:val="18"/>
                <w:szCs w:val="18"/>
                <w:lang w:val="en-US"/>
              </w:rPr>
              <w:t>Bilirubin Direct – m.d. Iendraşec</w:t>
            </w:r>
          </w:p>
          <w:p w:rsidR="00826F0D" w:rsidRPr="000F5F0E" w:rsidRDefault="00826F0D" w:rsidP="00F53BD0">
            <w:pPr>
              <w:ind w:left="-57" w:right="-57"/>
              <w:rPr>
                <w:sz w:val="18"/>
                <w:szCs w:val="18"/>
                <w:lang w:val="en-US"/>
              </w:rPr>
            </w:pPr>
            <w:r w:rsidRPr="000F5F0E">
              <w:rPr>
                <w:sz w:val="18"/>
                <w:szCs w:val="18"/>
                <w:lang w:val="en-US"/>
              </w:rPr>
              <w:lastRenderedPageBreak/>
              <w:t>Bilirubin Total - m.d. Iendraşec</w:t>
            </w:r>
          </w:p>
          <w:p w:rsidR="00826F0D" w:rsidRPr="000F5F0E" w:rsidRDefault="00826F0D" w:rsidP="00F53BD0">
            <w:pPr>
              <w:ind w:left="-57" w:right="-57"/>
              <w:rPr>
                <w:sz w:val="18"/>
                <w:szCs w:val="18"/>
                <w:lang w:val="en-US"/>
              </w:rPr>
            </w:pPr>
            <w:r w:rsidRPr="000F5F0E">
              <w:rPr>
                <w:sz w:val="18"/>
                <w:szCs w:val="18"/>
                <w:lang w:val="en-US"/>
              </w:rPr>
              <w:t xml:space="preserve">Calciu – m.d. Arsenazo III, </w:t>
            </w:r>
          </w:p>
          <w:p w:rsidR="00826F0D" w:rsidRPr="000F5F0E" w:rsidRDefault="00826F0D" w:rsidP="00F53BD0">
            <w:pPr>
              <w:ind w:left="-57" w:right="-57"/>
              <w:rPr>
                <w:sz w:val="18"/>
                <w:szCs w:val="18"/>
                <w:lang w:val="en-US"/>
              </w:rPr>
            </w:pPr>
            <w:r w:rsidRPr="000F5F0E">
              <w:rPr>
                <w:sz w:val="18"/>
                <w:szCs w:val="18"/>
                <w:lang w:val="en-US"/>
              </w:rPr>
              <w:t>Iron - m.d. Ferrozine……</w:t>
            </w:r>
            <w:r>
              <w:rPr>
                <w:sz w:val="18"/>
                <w:szCs w:val="18"/>
                <w:lang w:val="en-US"/>
              </w:rPr>
              <w:t>Fl</w:t>
            </w:r>
            <w:r w:rsidRPr="000F5F0E">
              <w:rPr>
                <w:sz w:val="18"/>
                <w:szCs w:val="18"/>
                <w:lang w:val="en-US"/>
              </w:rPr>
              <w:t xml:space="preserve">acoane cu volum 1 ml. Material de control trebuie să fie produs de acelaş producător ca şi reactive. </w:t>
            </w:r>
          </w:p>
          <w:p w:rsidR="00826F0D" w:rsidRPr="000F5F0E" w:rsidRDefault="00826F0D" w:rsidP="00F53BD0">
            <w:pPr>
              <w:ind w:left="-57" w:right="-57"/>
              <w:rPr>
                <w:sz w:val="18"/>
                <w:szCs w:val="18"/>
                <w:lang w:val="en-US"/>
              </w:rPr>
            </w:pPr>
            <w:r w:rsidRPr="000F5F0E">
              <w:rPr>
                <w:sz w:val="18"/>
                <w:szCs w:val="18"/>
                <w:lang w:val="en-US"/>
              </w:rPr>
              <w:t xml:space="preserve">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w:t>
            </w:r>
            <w:r>
              <w:rPr>
                <w:sz w:val="18"/>
                <w:szCs w:val="18"/>
                <w:lang w:val="en-US"/>
              </w:rPr>
              <w:t xml:space="preserve">set </w:t>
            </w:r>
            <w:r w:rsidRPr="000F5F0E">
              <w:rPr>
                <w:sz w:val="18"/>
                <w:szCs w:val="18"/>
                <w:lang w:val="en-US"/>
              </w:rPr>
              <w:t>Termenul de valabilitate indicat pe ambalaj de producator nu mai mic de 18 luni</w:t>
            </w:r>
          </w:p>
        </w:tc>
        <w:tc>
          <w:tcPr>
            <w:tcW w:w="2698" w:type="dxa"/>
          </w:tcPr>
          <w:p w:rsidR="00826F0D" w:rsidRPr="00D579A0" w:rsidRDefault="00826F0D" w:rsidP="00350DC3">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Cuva pentru ser, 2 ml 1000 buc/</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283" w:type="dxa"/>
          </w:tcPr>
          <w:p w:rsidR="00826F0D" w:rsidRPr="00D579A0" w:rsidRDefault="00826F0D" w:rsidP="00F22C70">
            <w:pPr>
              <w:jc w:val="center"/>
            </w:pPr>
          </w:p>
        </w:tc>
        <w:tc>
          <w:tcPr>
            <w:tcW w:w="1270" w:type="dxa"/>
          </w:tcPr>
          <w:p w:rsidR="00826F0D" w:rsidRPr="00D579A0" w:rsidRDefault="00826F0D" w:rsidP="00F22C70">
            <w:pPr>
              <w:jc w:val="center"/>
            </w:pPr>
          </w:p>
        </w:tc>
        <w:tc>
          <w:tcPr>
            <w:tcW w:w="1270" w:type="dxa"/>
          </w:tcPr>
          <w:p w:rsidR="00826F0D" w:rsidRPr="00D579A0" w:rsidRDefault="00826F0D" w:rsidP="00F22C70">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Dimensiuni 13,75x24,90mm / 2ml 1000 buc/</w:t>
            </w:r>
            <w:r>
              <w:rPr>
                <w:sz w:val="18"/>
                <w:szCs w:val="18"/>
                <w:lang w:val="en-US"/>
              </w:rPr>
              <w:t>set</w:t>
            </w:r>
            <w:r w:rsidRPr="000F5F0E">
              <w:rPr>
                <w:sz w:val="18"/>
                <w:szCs w:val="18"/>
                <w:lang w:val="en-US"/>
              </w:rPr>
              <w:t xml:space="preserve"> pentru pentru analizator biochimic automat BA-400 tip închis (Biosystem Spania)</w:t>
            </w:r>
          </w:p>
        </w:tc>
        <w:tc>
          <w:tcPr>
            <w:tcW w:w="2698" w:type="dxa"/>
          </w:tcPr>
          <w:p w:rsidR="00826F0D" w:rsidRPr="00D579A0" w:rsidRDefault="00826F0D" w:rsidP="00F22C70">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Soluţie concentrată de spălare 100 ml/</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283" w:type="dxa"/>
          </w:tcPr>
          <w:p w:rsidR="00826F0D" w:rsidRPr="00D579A0" w:rsidRDefault="00826F0D" w:rsidP="00F22C70">
            <w:pPr>
              <w:jc w:val="center"/>
            </w:pPr>
          </w:p>
        </w:tc>
        <w:tc>
          <w:tcPr>
            <w:tcW w:w="1270" w:type="dxa"/>
          </w:tcPr>
          <w:p w:rsidR="00826F0D" w:rsidRPr="00D579A0" w:rsidRDefault="00826F0D" w:rsidP="00F22C70">
            <w:pPr>
              <w:jc w:val="center"/>
            </w:pPr>
          </w:p>
        </w:tc>
        <w:tc>
          <w:tcPr>
            <w:tcW w:w="1270" w:type="dxa"/>
          </w:tcPr>
          <w:p w:rsidR="00826F0D" w:rsidRPr="00D579A0" w:rsidRDefault="00826F0D" w:rsidP="00F22C70">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cu volumul pînă la 100ml făra clor, pentru pentru analizator biochimic automat BA-400 tip închis (Biosystem Spania)</w:t>
            </w:r>
          </w:p>
        </w:tc>
        <w:tc>
          <w:tcPr>
            <w:tcW w:w="2698" w:type="dxa"/>
          </w:tcPr>
          <w:p w:rsidR="00826F0D" w:rsidRPr="00D579A0" w:rsidRDefault="00826F0D" w:rsidP="00F22C70">
            <w:pPr>
              <w:jc w:val="center"/>
            </w:pPr>
          </w:p>
        </w:tc>
        <w:tc>
          <w:tcPr>
            <w:tcW w:w="2178" w:type="dxa"/>
          </w:tcPr>
          <w:p w:rsidR="00826F0D" w:rsidRPr="00D579A0"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sidRPr="007129B5">
              <w:rPr>
                <w:sz w:val="18"/>
                <w:szCs w:val="18"/>
                <w:lang w:val="en-US"/>
              </w:rPr>
              <w:t>Soluţie concentrată de sistem 1000 ml/</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283" w:type="dxa"/>
          </w:tcPr>
          <w:p w:rsidR="00826F0D" w:rsidRPr="00D579A0" w:rsidRDefault="00826F0D" w:rsidP="00F22C70">
            <w:pPr>
              <w:jc w:val="center"/>
            </w:pPr>
          </w:p>
        </w:tc>
        <w:tc>
          <w:tcPr>
            <w:tcW w:w="1270" w:type="dxa"/>
          </w:tcPr>
          <w:p w:rsidR="00826F0D" w:rsidRPr="00D579A0" w:rsidRDefault="00826F0D" w:rsidP="00F22C70">
            <w:pPr>
              <w:jc w:val="center"/>
            </w:pPr>
          </w:p>
        </w:tc>
        <w:tc>
          <w:tcPr>
            <w:tcW w:w="1270" w:type="dxa"/>
          </w:tcPr>
          <w:p w:rsidR="00826F0D" w:rsidRPr="00D579A0" w:rsidRDefault="00826F0D" w:rsidP="00F22C70">
            <w:pPr>
              <w:jc w:val="center"/>
            </w:pPr>
          </w:p>
        </w:tc>
        <w:tc>
          <w:tcPr>
            <w:tcW w:w="2566" w:type="dxa"/>
          </w:tcPr>
          <w:p w:rsidR="00826F0D" w:rsidRPr="000F5F0E" w:rsidRDefault="00826F0D" w:rsidP="00F53BD0">
            <w:pPr>
              <w:ind w:left="-57" w:right="-57"/>
              <w:rPr>
                <w:sz w:val="18"/>
                <w:szCs w:val="18"/>
                <w:lang w:val="en-US"/>
              </w:rPr>
            </w:pPr>
            <w:r>
              <w:rPr>
                <w:sz w:val="18"/>
                <w:szCs w:val="18"/>
                <w:lang w:val="en-US"/>
              </w:rPr>
              <w:t>Fl</w:t>
            </w:r>
            <w:r w:rsidRPr="000F5F0E">
              <w:rPr>
                <w:sz w:val="18"/>
                <w:szCs w:val="18"/>
                <w:lang w:val="en-US"/>
              </w:rPr>
              <w:t>acoane cu volumul pînă la 1000ml făra clor,pentru pentru analizator biochimic automat BA-400 tip închis (Biosystem Spania)</w:t>
            </w:r>
          </w:p>
        </w:tc>
        <w:tc>
          <w:tcPr>
            <w:tcW w:w="2698" w:type="dxa"/>
          </w:tcPr>
          <w:p w:rsidR="00826F0D" w:rsidRPr="00D579A0" w:rsidRDefault="00826F0D" w:rsidP="00F22C70">
            <w:pPr>
              <w:jc w:val="center"/>
            </w:pPr>
          </w:p>
        </w:tc>
        <w:tc>
          <w:tcPr>
            <w:tcW w:w="2178" w:type="dxa"/>
          </w:tcPr>
          <w:p w:rsidR="00826F0D" w:rsidRDefault="00826F0D" w:rsidP="004B3E66">
            <w:pPr>
              <w:pStyle w:val="Default"/>
              <w:jc w:val="center"/>
            </w:pPr>
            <w:r>
              <w:t>Certificat CE</w:t>
            </w:r>
          </w:p>
        </w:tc>
      </w:tr>
      <w:tr w:rsidR="00826F0D" w:rsidRPr="00117B07" w:rsidTr="004B3E66">
        <w:trPr>
          <w:jc w:val="center"/>
        </w:trPr>
        <w:tc>
          <w:tcPr>
            <w:tcW w:w="817" w:type="dxa"/>
          </w:tcPr>
          <w:p w:rsidR="00826F0D" w:rsidRPr="00826F0D" w:rsidRDefault="00826F0D" w:rsidP="00826F0D">
            <w:pPr>
              <w:pStyle w:val="a"/>
              <w:numPr>
                <w:ilvl w:val="0"/>
                <w:numId w:val="49"/>
              </w:numPr>
              <w:ind w:left="0" w:firstLine="0"/>
            </w:pPr>
          </w:p>
        </w:tc>
        <w:tc>
          <w:tcPr>
            <w:tcW w:w="3402" w:type="dxa"/>
          </w:tcPr>
          <w:p w:rsidR="00826F0D" w:rsidRPr="007129B5" w:rsidRDefault="00826F0D" w:rsidP="00F53BD0">
            <w:pPr>
              <w:ind w:left="-57" w:right="-57"/>
              <w:rPr>
                <w:sz w:val="18"/>
                <w:szCs w:val="18"/>
                <w:lang w:val="en-US"/>
              </w:rPr>
            </w:pPr>
            <w:r>
              <w:rPr>
                <w:sz w:val="18"/>
                <w:szCs w:val="18"/>
                <w:lang w:val="en-US"/>
              </w:rPr>
              <w:t>Set</w:t>
            </w:r>
            <w:r w:rsidRPr="007129B5">
              <w:rPr>
                <w:sz w:val="18"/>
                <w:szCs w:val="18"/>
                <w:lang w:val="en-US"/>
              </w:rPr>
              <w:t xml:space="preserve"> de filtre pentru sistemul purificare apei (4 filtre/</w:t>
            </w:r>
            <w:r>
              <w:rPr>
                <w:sz w:val="18"/>
                <w:szCs w:val="18"/>
                <w:lang w:val="en-US"/>
              </w:rPr>
              <w:t>set</w:t>
            </w:r>
            <w:r w:rsidRPr="007129B5">
              <w:rPr>
                <w:sz w:val="18"/>
                <w:szCs w:val="18"/>
                <w:lang w:val="en-US"/>
              </w:rPr>
              <w:t>)</w:t>
            </w:r>
          </w:p>
        </w:tc>
        <w:tc>
          <w:tcPr>
            <w:tcW w:w="1283" w:type="dxa"/>
          </w:tcPr>
          <w:p w:rsidR="00826F0D" w:rsidRPr="00D579A0" w:rsidRDefault="00826F0D" w:rsidP="00F22C70">
            <w:pPr>
              <w:jc w:val="center"/>
            </w:pPr>
          </w:p>
        </w:tc>
        <w:tc>
          <w:tcPr>
            <w:tcW w:w="1270" w:type="dxa"/>
          </w:tcPr>
          <w:p w:rsidR="00826F0D" w:rsidRPr="00D579A0" w:rsidRDefault="00826F0D" w:rsidP="00F22C70">
            <w:pPr>
              <w:jc w:val="center"/>
            </w:pPr>
          </w:p>
        </w:tc>
        <w:tc>
          <w:tcPr>
            <w:tcW w:w="1270" w:type="dxa"/>
          </w:tcPr>
          <w:p w:rsidR="00826F0D" w:rsidRPr="00D579A0" w:rsidRDefault="00826F0D" w:rsidP="00F22C70">
            <w:pPr>
              <w:jc w:val="center"/>
            </w:pPr>
          </w:p>
        </w:tc>
        <w:tc>
          <w:tcPr>
            <w:tcW w:w="2566" w:type="dxa"/>
          </w:tcPr>
          <w:p w:rsidR="00826F0D" w:rsidRPr="000F5F0E" w:rsidRDefault="00826F0D" w:rsidP="00F53BD0">
            <w:pPr>
              <w:ind w:left="-57" w:right="-57"/>
              <w:rPr>
                <w:sz w:val="18"/>
                <w:szCs w:val="18"/>
                <w:lang w:val="en-US"/>
              </w:rPr>
            </w:pPr>
            <w:r w:rsidRPr="000F5F0E">
              <w:rPr>
                <w:sz w:val="18"/>
                <w:szCs w:val="18"/>
                <w:lang w:val="en-US"/>
              </w:rPr>
              <w:t>Filtre pentru analizator biochimic automat BA-400 tip închis (Biosystem Spania)</w:t>
            </w:r>
          </w:p>
        </w:tc>
        <w:tc>
          <w:tcPr>
            <w:tcW w:w="2698" w:type="dxa"/>
          </w:tcPr>
          <w:p w:rsidR="00826F0D" w:rsidRPr="00D579A0" w:rsidRDefault="00826F0D" w:rsidP="00F22C70">
            <w:pPr>
              <w:jc w:val="center"/>
            </w:pPr>
          </w:p>
        </w:tc>
        <w:tc>
          <w:tcPr>
            <w:tcW w:w="2178" w:type="dxa"/>
          </w:tcPr>
          <w:p w:rsidR="00826F0D" w:rsidRDefault="00826F0D" w:rsidP="004B3E66">
            <w:pPr>
              <w:pStyle w:val="Default"/>
              <w:jc w:val="center"/>
            </w:pPr>
            <w:r>
              <w:t>Certificat CE</w:t>
            </w:r>
          </w:p>
        </w:tc>
      </w:tr>
      <w:tr w:rsidR="00826F0D" w:rsidRPr="00117B07" w:rsidTr="00826F0D">
        <w:trPr>
          <w:jc w:val="center"/>
        </w:trPr>
        <w:tc>
          <w:tcPr>
            <w:tcW w:w="817" w:type="dxa"/>
          </w:tcPr>
          <w:p w:rsidR="00826F0D" w:rsidRPr="00F747C5" w:rsidRDefault="00826F0D" w:rsidP="00350DC3">
            <w:pPr>
              <w:rPr>
                <w:b/>
              </w:rPr>
            </w:pPr>
          </w:p>
        </w:tc>
        <w:tc>
          <w:tcPr>
            <w:tcW w:w="3402" w:type="dxa"/>
          </w:tcPr>
          <w:p w:rsidR="00826F0D" w:rsidRPr="00F747C5" w:rsidRDefault="00826F0D" w:rsidP="00350DC3">
            <w:pPr>
              <w:rPr>
                <w:b/>
              </w:rPr>
            </w:pPr>
            <w:r w:rsidRPr="00F747C5">
              <w:rPr>
                <w:b/>
              </w:rPr>
              <w:t>TOTAL</w:t>
            </w:r>
          </w:p>
        </w:tc>
        <w:tc>
          <w:tcPr>
            <w:tcW w:w="1283" w:type="dxa"/>
          </w:tcPr>
          <w:p w:rsidR="00826F0D" w:rsidRPr="00117B07" w:rsidRDefault="00826F0D" w:rsidP="00350DC3">
            <w:pPr>
              <w:jc w:val="center"/>
            </w:pPr>
          </w:p>
        </w:tc>
        <w:tc>
          <w:tcPr>
            <w:tcW w:w="1270" w:type="dxa"/>
          </w:tcPr>
          <w:p w:rsidR="00826F0D" w:rsidRPr="00117B07" w:rsidRDefault="00826F0D" w:rsidP="00350DC3">
            <w:pPr>
              <w:jc w:val="center"/>
            </w:pPr>
          </w:p>
        </w:tc>
        <w:tc>
          <w:tcPr>
            <w:tcW w:w="1270" w:type="dxa"/>
          </w:tcPr>
          <w:p w:rsidR="00826F0D" w:rsidRPr="00117B07" w:rsidRDefault="00826F0D" w:rsidP="00350DC3">
            <w:pPr>
              <w:jc w:val="center"/>
            </w:pPr>
          </w:p>
        </w:tc>
        <w:tc>
          <w:tcPr>
            <w:tcW w:w="2566" w:type="dxa"/>
          </w:tcPr>
          <w:p w:rsidR="00826F0D" w:rsidRPr="00117B07" w:rsidRDefault="00826F0D" w:rsidP="00350DC3">
            <w:pPr>
              <w:jc w:val="center"/>
            </w:pPr>
          </w:p>
        </w:tc>
        <w:tc>
          <w:tcPr>
            <w:tcW w:w="2698" w:type="dxa"/>
          </w:tcPr>
          <w:p w:rsidR="00826F0D" w:rsidRPr="00117B07" w:rsidRDefault="00826F0D" w:rsidP="00350DC3">
            <w:pPr>
              <w:jc w:val="center"/>
            </w:pPr>
          </w:p>
        </w:tc>
        <w:tc>
          <w:tcPr>
            <w:tcW w:w="2178" w:type="dxa"/>
          </w:tcPr>
          <w:p w:rsidR="00826F0D" w:rsidRPr="00117B07" w:rsidRDefault="00826F0D" w:rsidP="00350DC3">
            <w:pPr>
              <w:jc w:val="center"/>
            </w:pPr>
          </w:p>
        </w:tc>
      </w:tr>
      <w:tr w:rsidR="004B3E66" w:rsidRPr="00117B07" w:rsidTr="0012134B">
        <w:trPr>
          <w:jc w:val="center"/>
        </w:trPr>
        <w:tc>
          <w:tcPr>
            <w:tcW w:w="15484" w:type="dxa"/>
            <w:gridSpan w:val="8"/>
            <w:tcBorders>
              <w:left w:val="nil"/>
              <w:bottom w:val="nil"/>
              <w:right w:val="nil"/>
            </w:tcBorders>
          </w:tcPr>
          <w:p w:rsidR="004B3E66" w:rsidRDefault="004B3E66" w:rsidP="00350DC3"/>
          <w:p w:rsidR="004B3E66" w:rsidRPr="00F747C5" w:rsidRDefault="004B3E66" w:rsidP="00350DC3">
            <w:r w:rsidRPr="00F747C5">
              <w:t>Semnat:_______________ Numele, Prenumele:_____________________________ În calitate de: ________________</w:t>
            </w:r>
          </w:p>
          <w:p w:rsidR="004B3E66" w:rsidRPr="00117B07" w:rsidRDefault="004B3E66" w:rsidP="00350DC3">
            <w:pPr>
              <w:jc w:val="center"/>
            </w:pPr>
          </w:p>
        </w:tc>
      </w:tr>
      <w:tr w:rsidR="004B3E66" w:rsidRPr="00117B07" w:rsidTr="00E67EEF">
        <w:trPr>
          <w:jc w:val="center"/>
        </w:trPr>
        <w:tc>
          <w:tcPr>
            <w:tcW w:w="15484" w:type="dxa"/>
            <w:gridSpan w:val="8"/>
            <w:tcBorders>
              <w:top w:val="nil"/>
              <w:left w:val="nil"/>
              <w:bottom w:val="nil"/>
              <w:right w:val="nil"/>
            </w:tcBorders>
          </w:tcPr>
          <w:p w:rsidR="004B3E66" w:rsidRDefault="004B3E66" w:rsidP="00350DC3">
            <w:pPr>
              <w:rPr>
                <w:bCs/>
                <w:iCs/>
              </w:rPr>
            </w:pPr>
          </w:p>
          <w:p w:rsidR="004B3E66" w:rsidRPr="00117B07" w:rsidRDefault="004B3E66" w:rsidP="00983C75">
            <w:r w:rsidRPr="00F747C5">
              <w:rPr>
                <w:bCs/>
                <w:iCs/>
              </w:rPr>
              <w:t>Ofertantul: _______________________ Adresa: ______________________________</w:t>
            </w:r>
          </w:p>
        </w:tc>
      </w:tr>
    </w:tbl>
    <w:p w:rsidR="000C1E76" w:rsidRDefault="000C1E76" w:rsidP="000C1E76">
      <w:pPr>
        <w:rPr>
          <w:rFonts w:asciiTheme="majorHAnsi" w:eastAsiaTheme="majorEastAsia" w:hAnsiTheme="majorHAnsi" w:cstheme="majorBidi"/>
          <w:color w:val="5B9BD5" w:themeColor="accent1"/>
          <w:sz w:val="26"/>
          <w:szCs w:val="26"/>
        </w:rPr>
      </w:pPr>
      <w:r>
        <w:br w:type="page"/>
      </w:r>
    </w:p>
    <w:p w:rsidR="00643334" w:rsidRPr="00907328" w:rsidRDefault="00643334" w:rsidP="00643334">
      <w:pPr>
        <w:pStyle w:val="2"/>
        <w:rPr>
          <w:spacing w:val="-10"/>
          <w:lang w:val="en-US"/>
        </w:rPr>
      </w:pPr>
      <w:r w:rsidRPr="00907328">
        <w:rPr>
          <w:spacing w:val="-10"/>
          <w:lang w:val="en-US"/>
        </w:rPr>
        <w:lastRenderedPageBreak/>
        <w:t>Specificaţii de preţ (F4.2)</w:t>
      </w:r>
      <w:r w:rsidR="00055981" w:rsidRPr="00907328">
        <w:rPr>
          <w:spacing w:val="-10"/>
          <w:lang w:val="en-US"/>
        </w:rPr>
        <w:t xml:space="preserve"> </w:t>
      </w:r>
      <w:r w:rsidR="00907328" w:rsidRPr="00907328">
        <w:rPr>
          <w:spacing w:val="-10"/>
        </w:rPr>
        <w:t>Lotul 1 - Reactivi pentru analizator biochimic automat BA-400 sistem închis (Biosistem, Spania)</w:t>
      </w:r>
    </w:p>
    <w:p w:rsidR="00643334" w:rsidRPr="00C00499" w:rsidRDefault="00643334" w:rsidP="00643334"/>
    <w:tbl>
      <w:tblPr>
        <w:tblStyle w:val="af1"/>
        <w:tblW w:w="15503" w:type="dxa"/>
        <w:jc w:val="center"/>
        <w:tblLayout w:type="fixed"/>
        <w:tblLook w:val="04A0"/>
      </w:tblPr>
      <w:tblGrid>
        <w:gridCol w:w="1474"/>
        <w:gridCol w:w="2310"/>
        <w:gridCol w:w="1147"/>
        <w:gridCol w:w="879"/>
        <w:gridCol w:w="1170"/>
        <w:gridCol w:w="1124"/>
        <w:gridCol w:w="1172"/>
        <w:gridCol w:w="1376"/>
        <w:gridCol w:w="2028"/>
        <w:gridCol w:w="2823"/>
      </w:tblGrid>
      <w:tr w:rsidR="000C1E76" w:rsidRPr="000C1E76" w:rsidTr="00776547">
        <w:trPr>
          <w:jc w:val="center"/>
        </w:trPr>
        <w:tc>
          <w:tcPr>
            <w:tcW w:w="15503" w:type="dxa"/>
            <w:gridSpan w:val="10"/>
            <w:tcBorders>
              <w:top w:val="nil"/>
              <w:left w:val="nil"/>
              <w:right w:val="nil"/>
            </w:tcBorders>
          </w:tcPr>
          <w:p w:rsidR="000C1E76" w:rsidRDefault="000C1E76" w:rsidP="00F86B8E">
            <w:pPr>
              <w:jc w:val="center"/>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86B8E" w:rsidRPr="000C1E76" w:rsidRDefault="00F86B8E" w:rsidP="00F86B8E">
            <w:pPr>
              <w:jc w:val="center"/>
              <w:rPr>
                <w:sz w:val="20"/>
              </w:rPr>
            </w:pPr>
          </w:p>
        </w:tc>
      </w:tr>
      <w:tr w:rsidR="000C1E76" w:rsidRPr="000C1E76" w:rsidTr="00776547">
        <w:trPr>
          <w:jc w:val="center"/>
        </w:trPr>
        <w:tc>
          <w:tcPr>
            <w:tcW w:w="15503" w:type="dxa"/>
            <w:gridSpan w:val="10"/>
          </w:tcPr>
          <w:p w:rsidR="000C1E76" w:rsidRDefault="000C1E76" w:rsidP="00983C75">
            <w:pPr>
              <w:rPr>
                <w:u w:val="single"/>
              </w:rPr>
            </w:pPr>
            <w:r w:rsidRPr="00C00499">
              <w:t xml:space="preserve">Numărul </w:t>
            </w:r>
            <w:r>
              <w:t xml:space="preserve"> procedurii de achiziţie</w:t>
            </w:r>
            <w:r w:rsidR="002D6C25">
              <w:t xml:space="preserve"> </w:t>
            </w:r>
            <w:r w:rsidR="0032595C" w:rsidRPr="0032595C">
              <w:rPr>
                <w:u w:val="single"/>
              </w:rPr>
              <w:t>ocds-b3wdp1-MD-1576572635219</w:t>
            </w:r>
            <w:r w:rsidR="0032595C" w:rsidRPr="0032595C">
              <w:t xml:space="preserve"> din </w:t>
            </w:r>
            <w:r w:rsidR="0032595C" w:rsidRPr="0032595C">
              <w:rPr>
                <w:u w:val="single"/>
              </w:rPr>
              <w:t>17.12.2019</w:t>
            </w:r>
          </w:p>
          <w:p w:rsidR="004B3E66" w:rsidRPr="000C1E76" w:rsidRDefault="004B3E66" w:rsidP="00983C75">
            <w:pPr>
              <w:rPr>
                <w:sz w:val="20"/>
              </w:rPr>
            </w:pPr>
          </w:p>
        </w:tc>
      </w:tr>
      <w:tr w:rsidR="000C1E76" w:rsidRPr="000C1E76" w:rsidTr="00776547">
        <w:trPr>
          <w:jc w:val="center"/>
        </w:trPr>
        <w:tc>
          <w:tcPr>
            <w:tcW w:w="15503" w:type="dxa"/>
            <w:gridSpan w:val="10"/>
          </w:tcPr>
          <w:p w:rsidR="000C1E76" w:rsidRDefault="000C1E76" w:rsidP="00983C75">
            <w:r w:rsidRPr="00C00499">
              <w:t xml:space="preserve">Denumirea </w:t>
            </w:r>
            <w:r>
              <w:t xml:space="preserve"> procedurii de achiziţie</w:t>
            </w:r>
            <w:r w:rsidRPr="00C00499">
              <w:t>:</w:t>
            </w:r>
            <w:r>
              <w:t xml:space="preserve"> </w:t>
            </w:r>
            <w:r w:rsidR="00605CCE">
              <w:t>Licitaţie deschisă</w:t>
            </w:r>
          </w:p>
          <w:p w:rsidR="004B3E66" w:rsidRPr="000C1E76" w:rsidRDefault="004B3E66" w:rsidP="00983C75">
            <w:pPr>
              <w:rPr>
                <w:sz w:val="20"/>
              </w:rPr>
            </w:pPr>
          </w:p>
        </w:tc>
      </w:tr>
      <w:tr w:rsidR="000C1E76" w:rsidRPr="000C1E76" w:rsidTr="004B3E66">
        <w:trPr>
          <w:trHeight w:val="425"/>
          <w:jc w:val="center"/>
        </w:trPr>
        <w:tc>
          <w:tcPr>
            <w:tcW w:w="15503" w:type="dxa"/>
            <w:gridSpan w:val="10"/>
            <w:tcBorders>
              <w:left w:val="nil"/>
              <w:right w:val="nil"/>
            </w:tcBorders>
          </w:tcPr>
          <w:p w:rsidR="000C1E76" w:rsidRPr="000C1E76" w:rsidRDefault="000C1E76" w:rsidP="00350DC3">
            <w:pPr>
              <w:jc w:val="center"/>
              <w:rPr>
                <w:sz w:val="20"/>
              </w:rPr>
            </w:pPr>
          </w:p>
        </w:tc>
      </w:tr>
      <w:tr w:rsidR="000C1E76" w:rsidRPr="000C1E76" w:rsidTr="00983C75">
        <w:trPr>
          <w:jc w:val="center"/>
        </w:trPr>
        <w:tc>
          <w:tcPr>
            <w:tcW w:w="1474" w:type="dxa"/>
          </w:tcPr>
          <w:p w:rsidR="000C1E76" w:rsidRPr="00D579A0" w:rsidRDefault="000C1E76" w:rsidP="00350DC3">
            <w:pPr>
              <w:jc w:val="center"/>
              <w:rPr>
                <w:b/>
              </w:rPr>
            </w:pPr>
            <w:r w:rsidRPr="00D579A0">
              <w:rPr>
                <w:b/>
              </w:rPr>
              <w:t>Cod CPV</w:t>
            </w:r>
          </w:p>
        </w:tc>
        <w:tc>
          <w:tcPr>
            <w:tcW w:w="2310" w:type="dxa"/>
          </w:tcPr>
          <w:p w:rsidR="000C1E76" w:rsidRPr="00D579A0" w:rsidRDefault="000C1E76" w:rsidP="00350DC3">
            <w:pPr>
              <w:jc w:val="center"/>
              <w:rPr>
                <w:b/>
              </w:rPr>
            </w:pPr>
            <w:r w:rsidRPr="00D579A0">
              <w:rPr>
                <w:b/>
              </w:rPr>
              <w:t>Denumirea bunurilor/serviciilor</w:t>
            </w:r>
          </w:p>
        </w:tc>
        <w:tc>
          <w:tcPr>
            <w:tcW w:w="1147" w:type="dxa"/>
          </w:tcPr>
          <w:p w:rsidR="000C1E76" w:rsidRPr="00D579A0" w:rsidRDefault="000C1E76" w:rsidP="00350DC3">
            <w:pPr>
              <w:jc w:val="center"/>
              <w:rPr>
                <w:b/>
              </w:rPr>
            </w:pPr>
            <w:r w:rsidRPr="00D579A0">
              <w:rPr>
                <w:b/>
              </w:rPr>
              <w:t>Unitatea de măsură</w:t>
            </w:r>
          </w:p>
        </w:tc>
        <w:tc>
          <w:tcPr>
            <w:tcW w:w="879" w:type="dxa"/>
          </w:tcPr>
          <w:p w:rsidR="000C1E76" w:rsidRPr="00D579A0" w:rsidRDefault="000C1E76" w:rsidP="00350DC3">
            <w:pPr>
              <w:jc w:val="center"/>
              <w:rPr>
                <w:b/>
              </w:rPr>
            </w:pPr>
            <w:r w:rsidRPr="00D579A0">
              <w:rPr>
                <w:b/>
              </w:rPr>
              <w:t>Canti-tatea</w:t>
            </w:r>
          </w:p>
        </w:tc>
        <w:tc>
          <w:tcPr>
            <w:tcW w:w="1170" w:type="dxa"/>
          </w:tcPr>
          <w:p w:rsidR="000C1E76" w:rsidRPr="00D579A0" w:rsidRDefault="000C1E76" w:rsidP="00350DC3">
            <w:pPr>
              <w:jc w:val="center"/>
              <w:rPr>
                <w:b/>
              </w:rPr>
            </w:pPr>
            <w:r w:rsidRPr="00D579A0">
              <w:rPr>
                <w:b/>
              </w:rPr>
              <w:t>Preţ unitar (fără TVA)</w:t>
            </w:r>
          </w:p>
        </w:tc>
        <w:tc>
          <w:tcPr>
            <w:tcW w:w="1124" w:type="dxa"/>
          </w:tcPr>
          <w:p w:rsidR="000C1E76" w:rsidRPr="00D579A0" w:rsidRDefault="000C1E76" w:rsidP="00350DC3">
            <w:pPr>
              <w:jc w:val="center"/>
              <w:rPr>
                <w:b/>
              </w:rPr>
            </w:pPr>
            <w:r w:rsidRPr="00D579A0">
              <w:rPr>
                <w:b/>
              </w:rPr>
              <w:t>Preţ unitar (cu TVA)</w:t>
            </w:r>
          </w:p>
        </w:tc>
        <w:tc>
          <w:tcPr>
            <w:tcW w:w="1172" w:type="dxa"/>
          </w:tcPr>
          <w:p w:rsidR="000C1E76" w:rsidRPr="00D579A0" w:rsidRDefault="000C1E76" w:rsidP="00350DC3">
            <w:pPr>
              <w:jc w:val="center"/>
              <w:rPr>
                <w:b/>
              </w:rPr>
            </w:pPr>
            <w:r w:rsidRPr="00D579A0">
              <w:rPr>
                <w:b/>
              </w:rPr>
              <w:t>Suma fără TVA</w:t>
            </w:r>
          </w:p>
        </w:tc>
        <w:tc>
          <w:tcPr>
            <w:tcW w:w="1376" w:type="dxa"/>
          </w:tcPr>
          <w:p w:rsidR="000C1E76" w:rsidRPr="00D579A0" w:rsidRDefault="000C1E76" w:rsidP="00350DC3">
            <w:pPr>
              <w:jc w:val="center"/>
              <w:rPr>
                <w:b/>
              </w:rPr>
            </w:pPr>
            <w:r w:rsidRPr="00D579A0">
              <w:rPr>
                <w:b/>
              </w:rPr>
              <w:t>Suma cu TVA</w:t>
            </w:r>
          </w:p>
        </w:tc>
        <w:tc>
          <w:tcPr>
            <w:tcW w:w="2028" w:type="dxa"/>
          </w:tcPr>
          <w:p w:rsidR="000C1E76" w:rsidRPr="00D579A0" w:rsidRDefault="000C1E76" w:rsidP="00D579A0">
            <w:pPr>
              <w:jc w:val="center"/>
              <w:rPr>
                <w:b/>
              </w:rPr>
            </w:pPr>
            <w:r w:rsidRPr="00D579A0">
              <w:rPr>
                <w:b/>
              </w:rPr>
              <w:t xml:space="preserve">Termenul de Livrare/prestare </w:t>
            </w:r>
          </w:p>
        </w:tc>
        <w:tc>
          <w:tcPr>
            <w:tcW w:w="2823" w:type="dxa"/>
          </w:tcPr>
          <w:p w:rsidR="000C1E76" w:rsidRPr="00D579A0" w:rsidRDefault="000C1E76" w:rsidP="00983C75">
            <w:pPr>
              <w:jc w:val="center"/>
              <w:rPr>
                <w:b/>
              </w:rPr>
            </w:pPr>
            <w:r w:rsidRPr="00D579A0">
              <w:rPr>
                <w:b/>
              </w:rPr>
              <w:t>Clasificaţie bugetară (IBAN)</w:t>
            </w:r>
          </w:p>
        </w:tc>
      </w:tr>
      <w:tr w:rsidR="000C1E76" w:rsidRPr="000C1E76" w:rsidTr="00983C75">
        <w:trPr>
          <w:jc w:val="center"/>
        </w:trPr>
        <w:tc>
          <w:tcPr>
            <w:tcW w:w="1474" w:type="dxa"/>
          </w:tcPr>
          <w:p w:rsidR="000C1E76" w:rsidRPr="00D579A0" w:rsidRDefault="000C1E76" w:rsidP="00D579A0">
            <w:pPr>
              <w:jc w:val="center"/>
            </w:pPr>
            <w:r w:rsidRPr="00D579A0">
              <w:t>1</w:t>
            </w:r>
          </w:p>
        </w:tc>
        <w:tc>
          <w:tcPr>
            <w:tcW w:w="2310" w:type="dxa"/>
          </w:tcPr>
          <w:p w:rsidR="000C1E76" w:rsidRPr="00D579A0" w:rsidRDefault="000C1E76" w:rsidP="00D579A0">
            <w:pPr>
              <w:jc w:val="center"/>
            </w:pPr>
            <w:r w:rsidRPr="00D579A0">
              <w:t>2</w:t>
            </w:r>
          </w:p>
        </w:tc>
        <w:tc>
          <w:tcPr>
            <w:tcW w:w="1147" w:type="dxa"/>
          </w:tcPr>
          <w:p w:rsidR="000C1E76" w:rsidRPr="00D579A0" w:rsidRDefault="000C1E76" w:rsidP="00D579A0">
            <w:pPr>
              <w:jc w:val="center"/>
            </w:pPr>
            <w:r w:rsidRPr="00D579A0">
              <w:t>3</w:t>
            </w:r>
          </w:p>
        </w:tc>
        <w:tc>
          <w:tcPr>
            <w:tcW w:w="879" w:type="dxa"/>
          </w:tcPr>
          <w:p w:rsidR="000C1E76" w:rsidRPr="00D579A0" w:rsidRDefault="000C1E76" w:rsidP="00D579A0">
            <w:pPr>
              <w:jc w:val="center"/>
            </w:pPr>
            <w:r w:rsidRPr="00D579A0">
              <w:t>4</w:t>
            </w:r>
          </w:p>
        </w:tc>
        <w:tc>
          <w:tcPr>
            <w:tcW w:w="1170" w:type="dxa"/>
          </w:tcPr>
          <w:p w:rsidR="000C1E76" w:rsidRPr="00D579A0" w:rsidRDefault="000C1E76" w:rsidP="00D579A0">
            <w:pPr>
              <w:jc w:val="center"/>
            </w:pPr>
            <w:r w:rsidRPr="00D579A0">
              <w:t>5</w:t>
            </w:r>
          </w:p>
        </w:tc>
        <w:tc>
          <w:tcPr>
            <w:tcW w:w="1124" w:type="dxa"/>
          </w:tcPr>
          <w:p w:rsidR="000C1E76" w:rsidRPr="00D579A0" w:rsidRDefault="000C1E76" w:rsidP="00D579A0">
            <w:pPr>
              <w:jc w:val="center"/>
            </w:pPr>
            <w:r w:rsidRPr="00D579A0">
              <w:t>6</w:t>
            </w:r>
          </w:p>
        </w:tc>
        <w:tc>
          <w:tcPr>
            <w:tcW w:w="1172" w:type="dxa"/>
          </w:tcPr>
          <w:p w:rsidR="000C1E76" w:rsidRPr="00D579A0" w:rsidRDefault="000C1E76" w:rsidP="00D579A0">
            <w:pPr>
              <w:jc w:val="center"/>
            </w:pPr>
            <w:r w:rsidRPr="00D579A0">
              <w:t>7</w:t>
            </w:r>
          </w:p>
        </w:tc>
        <w:tc>
          <w:tcPr>
            <w:tcW w:w="1376" w:type="dxa"/>
          </w:tcPr>
          <w:p w:rsidR="000C1E76" w:rsidRPr="00D579A0" w:rsidRDefault="000C1E76" w:rsidP="00D579A0">
            <w:pPr>
              <w:jc w:val="center"/>
            </w:pPr>
            <w:r w:rsidRPr="00D579A0">
              <w:t>8</w:t>
            </w:r>
          </w:p>
        </w:tc>
        <w:tc>
          <w:tcPr>
            <w:tcW w:w="2028" w:type="dxa"/>
          </w:tcPr>
          <w:p w:rsidR="000C1E76" w:rsidRPr="00D579A0" w:rsidRDefault="000C1E76" w:rsidP="00D579A0">
            <w:pPr>
              <w:jc w:val="center"/>
            </w:pPr>
            <w:r w:rsidRPr="00D579A0">
              <w:t>9</w:t>
            </w:r>
          </w:p>
        </w:tc>
        <w:tc>
          <w:tcPr>
            <w:tcW w:w="2823" w:type="dxa"/>
          </w:tcPr>
          <w:p w:rsidR="000C1E76" w:rsidRPr="00D579A0" w:rsidRDefault="000C1E76" w:rsidP="00D579A0">
            <w:pPr>
              <w:jc w:val="center"/>
            </w:pPr>
            <w:r w:rsidRPr="00D579A0">
              <w:t>10</w:t>
            </w:r>
          </w:p>
        </w:tc>
      </w:tr>
      <w:tr w:rsidR="00776547" w:rsidRPr="000C1E76" w:rsidTr="00776547">
        <w:trPr>
          <w:jc w:val="center"/>
        </w:trPr>
        <w:tc>
          <w:tcPr>
            <w:tcW w:w="15503" w:type="dxa"/>
            <w:gridSpan w:val="10"/>
            <w:vAlign w:val="center"/>
          </w:tcPr>
          <w:p w:rsidR="00776547" w:rsidRPr="00D579A0" w:rsidRDefault="00983C75" w:rsidP="00F22C70">
            <w:pPr>
              <w:jc w:val="center"/>
            </w:pPr>
            <w:r w:rsidRPr="00907328">
              <w:rPr>
                <w:rFonts w:ascii="Arial" w:hAnsi="Arial" w:cs="Arial"/>
                <w:b/>
                <w:bCs/>
                <w:color w:val="000000"/>
                <w:sz w:val="23"/>
                <w:szCs w:val="23"/>
                <w:shd w:val="clear" w:color="auto" w:fill="F3F3F3"/>
              </w:rPr>
              <w:t>Lotul 1 - Reactivi pentru analizator biochimic automat BA-400 sistem închis (Biosistem, Spania)</w:t>
            </w:r>
          </w:p>
        </w:tc>
      </w:tr>
      <w:tr w:rsidR="00826F0D" w:rsidRPr="000C1E76" w:rsidTr="004B3E66">
        <w:trPr>
          <w:jc w:val="center"/>
        </w:trPr>
        <w:tc>
          <w:tcPr>
            <w:tcW w:w="1474" w:type="dxa"/>
          </w:tcPr>
          <w:p w:rsidR="00826F0D" w:rsidRPr="00765465" w:rsidRDefault="00826F0D" w:rsidP="00983C75">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AST (GOT)</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6600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F22C70">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ALT (GPT)</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6600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Albumina</w:t>
            </w:r>
            <w:r>
              <w:rPr>
                <w:sz w:val="18"/>
                <w:szCs w:val="18"/>
                <w:lang w:val="en-US"/>
              </w:rPr>
              <w:t xml:space="preserve"> </w:t>
            </w:r>
            <w:r w:rsidRPr="007129B5">
              <w:rPr>
                <w:sz w:val="18"/>
                <w:szCs w:val="18"/>
                <w:lang w:val="en-US"/>
              </w:rPr>
              <w:t>(Albumin)</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1200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Alfa-Amilaza (alfa-Amilase)</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5760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Bilirubina totală (Bilirubin Total)</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7200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Bilirubina directă (Bilirubin Direct)</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1500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 xml:space="preserve">anul 2020 în termen de 5 zile </w:t>
            </w:r>
            <w:r>
              <w:lastRenderedPageBreak/>
              <w:t>de la comandă</w:t>
            </w:r>
          </w:p>
        </w:tc>
        <w:tc>
          <w:tcPr>
            <w:tcW w:w="2823" w:type="dxa"/>
          </w:tcPr>
          <w:p w:rsidR="00826F0D" w:rsidRPr="00776547" w:rsidRDefault="00826F0D" w:rsidP="00907328">
            <w:pPr>
              <w:jc w:val="center"/>
              <w:rPr>
                <w:sz w:val="18"/>
                <w:szCs w:val="18"/>
              </w:rPr>
            </w:pPr>
            <w:r w:rsidRPr="00776547">
              <w:rPr>
                <w:sz w:val="18"/>
                <w:szCs w:val="18"/>
              </w:rPr>
              <w:lastRenderedPageBreak/>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lastRenderedPageBreak/>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Calciu (Calcium)</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2400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Cholesterol total (Cholesterol)</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10200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LDLCholesterol(LDL Cholesterol)</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4000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HDLCholesterol (HDL Cholesterol)</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4000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Creatinina (Creatinine)</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9</w:t>
            </w:r>
            <w:r w:rsidRPr="007129B5">
              <w:rPr>
                <w:sz w:val="18"/>
                <w:szCs w:val="18"/>
                <w:lang w:val="en-US"/>
              </w:rPr>
              <w:t>000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Glucoza (Glucose)</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6000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Glucoza (Glucose) standart</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90463C" w:rsidRDefault="00826F0D" w:rsidP="00F53BD0">
            <w:pPr>
              <w:ind w:left="-57" w:right="-57"/>
              <w:jc w:val="center"/>
              <w:rPr>
                <w:color w:val="000000"/>
                <w:sz w:val="18"/>
                <w:szCs w:val="18"/>
                <w:lang w:val="en-US"/>
              </w:rPr>
            </w:pPr>
            <w:r w:rsidRPr="0090463C">
              <w:rPr>
                <w:color w:val="000000"/>
                <w:sz w:val="18"/>
                <w:szCs w:val="18"/>
                <w:lang w:val="en-US"/>
              </w:rPr>
              <w:t>10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Trigliceride (Triglicerides)</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9600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Fier (Iron)</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21</w:t>
            </w:r>
            <w:r w:rsidRPr="007129B5">
              <w:rPr>
                <w:sz w:val="18"/>
                <w:szCs w:val="18"/>
                <w:lang w:val="en-US"/>
              </w:rPr>
              <w:t>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Proteina Totală (Total Protein)</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90463C" w:rsidRDefault="00826F0D" w:rsidP="00F53BD0">
            <w:pPr>
              <w:ind w:left="-57" w:right="-57"/>
              <w:jc w:val="center"/>
              <w:rPr>
                <w:color w:val="000000"/>
                <w:sz w:val="18"/>
                <w:szCs w:val="18"/>
                <w:lang w:val="en-US"/>
              </w:rPr>
            </w:pPr>
            <w:r w:rsidRPr="0090463C">
              <w:rPr>
                <w:color w:val="000000"/>
                <w:sz w:val="18"/>
                <w:szCs w:val="18"/>
                <w:lang w:val="en-US"/>
              </w:rPr>
              <w:t>1200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Uree (Urea)</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 xml:space="preserve">ml </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5400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 xml:space="preserve">anul 2020 în </w:t>
            </w:r>
            <w:r>
              <w:lastRenderedPageBreak/>
              <w:t>termen de 5 zile de la comandă</w:t>
            </w:r>
          </w:p>
        </w:tc>
        <w:tc>
          <w:tcPr>
            <w:tcW w:w="2823" w:type="dxa"/>
          </w:tcPr>
          <w:p w:rsidR="00826F0D" w:rsidRPr="00776547" w:rsidRDefault="00826F0D" w:rsidP="00907328">
            <w:pPr>
              <w:jc w:val="center"/>
              <w:rPr>
                <w:sz w:val="18"/>
                <w:szCs w:val="18"/>
              </w:rPr>
            </w:pPr>
            <w:r w:rsidRPr="00776547">
              <w:rPr>
                <w:sz w:val="18"/>
                <w:szCs w:val="18"/>
              </w:rPr>
              <w:lastRenderedPageBreak/>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lastRenderedPageBreak/>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Acidul Uric (Uric Acid)</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8</w:t>
            </w:r>
            <w:r w:rsidRPr="007129B5">
              <w:rPr>
                <w:sz w:val="18"/>
                <w:szCs w:val="18"/>
                <w:lang w:val="en-US"/>
              </w:rPr>
              <w:t>400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Lipaza (Lipase)</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AC1BEB" w:rsidRDefault="00826F0D" w:rsidP="00F53BD0">
            <w:pPr>
              <w:ind w:left="-57" w:right="-57"/>
              <w:jc w:val="center"/>
              <w:rPr>
                <w:color w:val="000000"/>
                <w:sz w:val="18"/>
                <w:szCs w:val="18"/>
                <w:lang w:val="en-US"/>
              </w:rPr>
            </w:pPr>
            <w:r w:rsidRPr="00AC1BEB">
              <w:rPr>
                <w:color w:val="000000"/>
                <w:sz w:val="18"/>
                <w:szCs w:val="18"/>
                <w:lang w:val="en-US"/>
              </w:rPr>
              <w:t>48</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Magneziu (Magnesium)</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5</w:t>
            </w:r>
            <w:r w:rsidRPr="007129B5">
              <w:rPr>
                <w:sz w:val="18"/>
                <w:szCs w:val="18"/>
                <w:lang w:val="en-US"/>
              </w:rPr>
              <w:t>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Proteina C reactivă</w:t>
            </w:r>
            <w:r>
              <w:rPr>
                <w:sz w:val="18"/>
                <w:szCs w:val="18"/>
                <w:lang w:val="en-US"/>
              </w:rPr>
              <w:t xml:space="preserve"> </w:t>
            </w:r>
            <w:r w:rsidRPr="007129B5">
              <w:rPr>
                <w:sz w:val="18"/>
                <w:szCs w:val="18"/>
                <w:lang w:val="en-US"/>
              </w:rPr>
              <w:t>(CRP)</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26</w:t>
            </w:r>
            <w:r w:rsidRPr="007129B5">
              <w:rPr>
                <w:sz w:val="18"/>
                <w:szCs w:val="18"/>
                <w:lang w:val="en-US"/>
              </w:rPr>
              <w:t>00</w:t>
            </w:r>
          </w:p>
        </w:tc>
        <w:tc>
          <w:tcPr>
            <w:tcW w:w="1170" w:type="dxa"/>
          </w:tcPr>
          <w:p w:rsidR="00826F0D" w:rsidRPr="00D579A0" w:rsidRDefault="00826F0D" w:rsidP="00F22C70">
            <w:pPr>
              <w:jc w:val="center"/>
            </w:pPr>
          </w:p>
        </w:tc>
        <w:tc>
          <w:tcPr>
            <w:tcW w:w="1124" w:type="dxa"/>
          </w:tcPr>
          <w:p w:rsidR="00826F0D" w:rsidRPr="00D579A0" w:rsidRDefault="00826F0D" w:rsidP="00F22C70">
            <w:pPr>
              <w:jc w:val="center"/>
            </w:pPr>
          </w:p>
        </w:tc>
        <w:tc>
          <w:tcPr>
            <w:tcW w:w="1172" w:type="dxa"/>
          </w:tcPr>
          <w:p w:rsidR="00826F0D" w:rsidRPr="00D579A0" w:rsidRDefault="00826F0D" w:rsidP="00F22C70">
            <w:pPr>
              <w:jc w:val="center"/>
            </w:pPr>
          </w:p>
        </w:tc>
        <w:tc>
          <w:tcPr>
            <w:tcW w:w="1376" w:type="dxa"/>
          </w:tcPr>
          <w:p w:rsidR="00826F0D" w:rsidRPr="00D579A0" w:rsidRDefault="00826F0D" w:rsidP="00F22C7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Factorul Reumatic (RF)</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22</w:t>
            </w:r>
            <w:r w:rsidRPr="007129B5">
              <w:rPr>
                <w:sz w:val="18"/>
                <w:szCs w:val="18"/>
                <w:lang w:val="en-US"/>
              </w:rPr>
              <w:t>50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Antistreptolizina O</w:t>
            </w:r>
            <w:r>
              <w:rPr>
                <w:sz w:val="18"/>
                <w:szCs w:val="18"/>
                <w:lang w:val="en-US"/>
              </w:rPr>
              <w:t xml:space="preserve"> </w:t>
            </w:r>
            <w:r w:rsidRPr="007129B5">
              <w:rPr>
                <w:sz w:val="18"/>
                <w:szCs w:val="18"/>
                <w:lang w:val="en-US"/>
              </w:rPr>
              <w:t>(ASO)</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2</w:t>
            </w:r>
            <w:r w:rsidRPr="007129B5">
              <w:rPr>
                <w:sz w:val="18"/>
                <w:szCs w:val="18"/>
                <w:lang w:val="en-US"/>
              </w:rPr>
              <w:t>500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Calibrator Proteina C reactivă</w:t>
            </w:r>
            <w:r>
              <w:rPr>
                <w:sz w:val="18"/>
                <w:szCs w:val="18"/>
                <w:lang w:val="en-US"/>
              </w:rPr>
              <w:t xml:space="preserve"> </w:t>
            </w:r>
            <w:r w:rsidRPr="007129B5">
              <w:rPr>
                <w:sz w:val="18"/>
                <w:szCs w:val="18"/>
                <w:lang w:val="en-US"/>
              </w:rPr>
              <w:t>(CRP)</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AC1BEB" w:rsidRDefault="00826F0D" w:rsidP="00F53BD0">
            <w:pPr>
              <w:ind w:left="-57" w:right="-57"/>
              <w:jc w:val="center"/>
              <w:rPr>
                <w:color w:val="000000"/>
                <w:sz w:val="18"/>
                <w:szCs w:val="18"/>
                <w:lang w:val="en-US"/>
              </w:rPr>
            </w:pPr>
            <w:r w:rsidRPr="00AC1BEB">
              <w:rPr>
                <w:color w:val="000000"/>
                <w:sz w:val="18"/>
                <w:szCs w:val="18"/>
                <w:lang w:val="en-US"/>
              </w:rPr>
              <w:t>4</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AC1BEB" w:rsidRDefault="00826F0D" w:rsidP="00F53BD0">
            <w:pPr>
              <w:ind w:left="-57" w:right="-57"/>
              <w:rPr>
                <w:color w:val="000000"/>
                <w:sz w:val="18"/>
                <w:szCs w:val="18"/>
                <w:lang w:val="en-US"/>
              </w:rPr>
            </w:pPr>
            <w:r w:rsidRPr="00AC1BEB">
              <w:rPr>
                <w:color w:val="000000"/>
                <w:sz w:val="18"/>
                <w:szCs w:val="18"/>
                <w:lang w:val="en-US"/>
              </w:rPr>
              <w:t>Calibrator Factorul Reumatic (RF)</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1</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Calibrator Antistreptolizina O</w:t>
            </w:r>
            <w:r>
              <w:rPr>
                <w:sz w:val="18"/>
                <w:szCs w:val="18"/>
                <w:lang w:val="en-US"/>
              </w:rPr>
              <w:t xml:space="preserve"> </w:t>
            </w:r>
            <w:r w:rsidRPr="007129B5">
              <w:rPr>
                <w:sz w:val="18"/>
                <w:szCs w:val="18"/>
                <w:lang w:val="en-US"/>
              </w:rPr>
              <w:t>(ASO)</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AC1BEB" w:rsidRDefault="00826F0D" w:rsidP="00F53BD0">
            <w:pPr>
              <w:ind w:left="-57" w:right="-57"/>
              <w:jc w:val="center"/>
              <w:rPr>
                <w:color w:val="000000"/>
                <w:sz w:val="18"/>
                <w:szCs w:val="18"/>
                <w:lang w:val="en-US"/>
              </w:rPr>
            </w:pPr>
            <w:r>
              <w:rPr>
                <w:color w:val="000000"/>
                <w:sz w:val="18"/>
                <w:szCs w:val="18"/>
                <w:lang w:val="en-US"/>
              </w:rPr>
              <w:t>7</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Control ser Reumatoid</w:t>
            </w:r>
            <w:r>
              <w:rPr>
                <w:sz w:val="18"/>
                <w:szCs w:val="18"/>
                <w:lang w:val="en-US"/>
              </w:rPr>
              <w:t xml:space="preserve"> </w:t>
            </w:r>
            <w:r w:rsidRPr="007129B5">
              <w:rPr>
                <w:sz w:val="18"/>
                <w:szCs w:val="18"/>
                <w:lang w:val="en-US"/>
              </w:rPr>
              <w:t>(ASO, RF, CRP) Normal</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Pr>
                <w:sz w:val="18"/>
                <w:szCs w:val="18"/>
                <w:lang w:val="en-US"/>
              </w:rPr>
              <w:t>35</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lastRenderedPageBreak/>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Control ser Reumatoid (ASO, RF, CRP) Patologi</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Pr>
                <w:sz w:val="18"/>
                <w:szCs w:val="18"/>
                <w:lang w:val="en-US"/>
              </w:rPr>
              <w:t>35</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Calibrator Multi Biochimie Human</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30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Control ser</w:t>
            </w:r>
            <w:r>
              <w:rPr>
                <w:sz w:val="18"/>
                <w:szCs w:val="18"/>
                <w:lang w:val="en-US"/>
              </w:rPr>
              <w:t xml:space="preserve"> </w:t>
            </w:r>
            <w:r w:rsidRPr="007129B5">
              <w:rPr>
                <w:sz w:val="18"/>
                <w:szCs w:val="18"/>
                <w:lang w:val="en-US"/>
              </w:rPr>
              <w:t>Normal Human</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Pr>
                <w:sz w:val="18"/>
                <w:szCs w:val="18"/>
                <w:lang w:val="en-US"/>
              </w:rPr>
              <w:t>7</w:t>
            </w:r>
            <w:r w:rsidRPr="007129B5">
              <w:rPr>
                <w:sz w:val="18"/>
                <w:szCs w:val="18"/>
                <w:lang w:val="en-US"/>
              </w:rPr>
              <w:t>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Control ser Patologic Human</w:t>
            </w:r>
          </w:p>
        </w:tc>
        <w:tc>
          <w:tcPr>
            <w:tcW w:w="1147" w:type="dxa"/>
          </w:tcPr>
          <w:p w:rsidR="00826F0D" w:rsidRPr="007129B5" w:rsidRDefault="00826F0D" w:rsidP="00F53BD0">
            <w:pPr>
              <w:ind w:left="-57" w:right="-57"/>
              <w:jc w:val="center"/>
              <w:rPr>
                <w:sz w:val="18"/>
                <w:szCs w:val="18"/>
                <w:lang w:val="en-US"/>
              </w:rPr>
            </w:pPr>
            <w:r>
              <w:rPr>
                <w:sz w:val="18"/>
                <w:szCs w:val="18"/>
                <w:lang w:val="en-US"/>
              </w:rPr>
              <w:t>fl</w:t>
            </w:r>
          </w:p>
        </w:tc>
        <w:tc>
          <w:tcPr>
            <w:tcW w:w="879" w:type="dxa"/>
          </w:tcPr>
          <w:p w:rsidR="00826F0D" w:rsidRPr="007129B5" w:rsidRDefault="00826F0D" w:rsidP="00F53BD0">
            <w:pPr>
              <w:ind w:left="-57" w:right="-57"/>
              <w:jc w:val="center"/>
              <w:rPr>
                <w:sz w:val="18"/>
                <w:szCs w:val="18"/>
                <w:lang w:val="en-US"/>
              </w:rPr>
            </w:pPr>
            <w:r>
              <w:rPr>
                <w:sz w:val="18"/>
                <w:szCs w:val="18"/>
                <w:lang w:val="en-US"/>
              </w:rPr>
              <w:t>7</w:t>
            </w:r>
            <w:r w:rsidRPr="007129B5">
              <w:rPr>
                <w:sz w:val="18"/>
                <w:szCs w:val="18"/>
                <w:lang w:val="en-US"/>
              </w:rPr>
              <w:t>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Cuva pentru ser, 2 ml 1000 buc/</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buc</w:t>
            </w:r>
          </w:p>
        </w:tc>
        <w:tc>
          <w:tcPr>
            <w:tcW w:w="879" w:type="dxa"/>
          </w:tcPr>
          <w:p w:rsidR="00826F0D" w:rsidRPr="007129B5" w:rsidRDefault="00826F0D" w:rsidP="00F53BD0">
            <w:pPr>
              <w:ind w:left="-57" w:right="-57"/>
              <w:jc w:val="center"/>
              <w:rPr>
                <w:sz w:val="18"/>
                <w:szCs w:val="18"/>
                <w:lang w:val="en-US"/>
              </w:rPr>
            </w:pPr>
            <w:r>
              <w:rPr>
                <w:sz w:val="18"/>
                <w:szCs w:val="18"/>
                <w:lang w:val="en-US"/>
              </w:rPr>
              <w:t>1</w:t>
            </w:r>
            <w:r w:rsidRPr="007129B5">
              <w:rPr>
                <w:sz w:val="18"/>
                <w:szCs w:val="18"/>
                <w:lang w:val="en-US"/>
              </w:rPr>
              <w:t>0000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Soluţie concentrată de spălare 100 ml/</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Pr>
                <w:sz w:val="18"/>
                <w:szCs w:val="18"/>
                <w:lang w:val="en-US"/>
              </w:rPr>
              <w:t>3</w:t>
            </w:r>
            <w:r w:rsidRPr="007129B5">
              <w:rPr>
                <w:sz w:val="18"/>
                <w:szCs w:val="18"/>
                <w:lang w:val="en-US"/>
              </w:rPr>
              <w:t>000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sidRPr="007129B5">
              <w:rPr>
                <w:sz w:val="18"/>
                <w:szCs w:val="18"/>
                <w:lang w:val="en-US"/>
              </w:rPr>
              <w:t>Soluţie concentrată de sistem 1000 ml/</w:t>
            </w:r>
            <w:r>
              <w:rPr>
                <w:sz w:val="18"/>
                <w:szCs w:val="18"/>
                <w:lang w:val="en-US"/>
              </w:rPr>
              <w:t>set</w:t>
            </w:r>
            <w:r w:rsidRPr="007129B5">
              <w:rPr>
                <w:sz w:val="18"/>
                <w:szCs w:val="18"/>
                <w:lang w:val="en-US"/>
              </w:rPr>
              <w:t xml:space="preserve"> pentru</w:t>
            </w:r>
            <w:r>
              <w:rPr>
                <w:sz w:val="18"/>
                <w:szCs w:val="18"/>
                <w:lang w:val="en-US"/>
              </w:rPr>
              <w:t xml:space="preserve"> </w:t>
            </w:r>
            <w:r w:rsidRPr="007129B5">
              <w:rPr>
                <w:sz w:val="18"/>
                <w:szCs w:val="18"/>
                <w:lang w:val="en-US"/>
              </w:rPr>
              <w:t>pentru analizator biochimic automat BA-400 tip închis (Biosystem Spania)</w:t>
            </w:r>
          </w:p>
        </w:tc>
        <w:tc>
          <w:tcPr>
            <w:tcW w:w="1147" w:type="dxa"/>
          </w:tcPr>
          <w:p w:rsidR="00826F0D" w:rsidRPr="007129B5" w:rsidRDefault="00826F0D" w:rsidP="00F53BD0">
            <w:pPr>
              <w:ind w:left="-57" w:right="-57"/>
              <w:jc w:val="center"/>
              <w:rPr>
                <w:sz w:val="18"/>
                <w:szCs w:val="18"/>
                <w:lang w:val="en-US"/>
              </w:rPr>
            </w:pPr>
            <w:r w:rsidRPr="007129B5">
              <w:rPr>
                <w:sz w:val="18"/>
                <w:szCs w:val="18"/>
                <w:lang w:val="en-US"/>
              </w:rPr>
              <w:t>ml</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2000</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826F0D" w:rsidRPr="000C1E76" w:rsidTr="004B3E66">
        <w:trPr>
          <w:jc w:val="center"/>
        </w:trPr>
        <w:tc>
          <w:tcPr>
            <w:tcW w:w="1474" w:type="dxa"/>
          </w:tcPr>
          <w:p w:rsidR="00826F0D" w:rsidRPr="00765465" w:rsidRDefault="00826F0D" w:rsidP="00F53BD0">
            <w:pPr>
              <w:ind w:left="-57" w:right="-57"/>
              <w:rPr>
                <w:sz w:val="18"/>
                <w:szCs w:val="18"/>
              </w:rPr>
            </w:pPr>
            <w:r>
              <w:rPr>
                <w:sz w:val="18"/>
                <w:szCs w:val="18"/>
              </w:rPr>
              <w:t>33696500-0</w:t>
            </w:r>
          </w:p>
        </w:tc>
        <w:tc>
          <w:tcPr>
            <w:tcW w:w="2310" w:type="dxa"/>
          </w:tcPr>
          <w:p w:rsidR="00826F0D" w:rsidRPr="007129B5" w:rsidRDefault="00826F0D" w:rsidP="00F53BD0">
            <w:pPr>
              <w:ind w:left="-57" w:right="-57"/>
              <w:rPr>
                <w:sz w:val="18"/>
                <w:szCs w:val="18"/>
                <w:lang w:val="en-US"/>
              </w:rPr>
            </w:pPr>
            <w:r>
              <w:rPr>
                <w:sz w:val="18"/>
                <w:szCs w:val="18"/>
                <w:lang w:val="en-US"/>
              </w:rPr>
              <w:t>Set</w:t>
            </w:r>
            <w:r w:rsidRPr="007129B5">
              <w:rPr>
                <w:sz w:val="18"/>
                <w:szCs w:val="18"/>
                <w:lang w:val="en-US"/>
              </w:rPr>
              <w:t xml:space="preserve"> de filtre pentru sistemul purificare apei (4 filtre/</w:t>
            </w:r>
            <w:r>
              <w:rPr>
                <w:sz w:val="18"/>
                <w:szCs w:val="18"/>
                <w:lang w:val="en-US"/>
              </w:rPr>
              <w:t>set</w:t>
            </w:r>
            <w:r w:rsidRPr="007129B5">
              <w:rPr>
                <w:sz w:val="18"/>
                <w:szCs w:val="18"/>
                <w:lang w:val="en-US"/>
              </w:rPr>
              <w:t>)</w:t>
            </w:r>
          </w:p>
        </w:tc>
        <w:tc>
          <w:tcPr>
            <w:tcW w:w="1147" w:type="dxa"/>
          </w:tcPr>
          <w:p w:rsidR="00826F0D" w:rsidRPr="007129B5" w:rsidRDefault="00826F0D" w:rsidP="00F53BD0">
            <w:pPr>
              <w:ind w:left="-57" w:right="-57"/>
              <w:jc w:val="center"/>
              <w:rPr>
                <w:sz w:val="18"/>
                <w:szCs w:val="18"/>
                <w:lang w:val="en-US"/>
              </w:rPr>
            </w:pPr>
            <w:r>
              <w:rPr>
                <w:sz w:val="18"/>
                <w:szCs w:val="18"/>
                <w:lang w:val="en-US"/>
              </w:rPr>
              <w:t>set</w:t>
            </w:r>
          </w:p>
        </w:tc>
        <w:tc>
          <w:tcPr>
            <w:tcW w:w="879" w:type="dxa"/>
          </w:tcPr>
          <w:p w:rsidR="00826F0D" w:rsidRPr="007129B5" w:rsidRDefault="00826F0D" w:rsidP="00F53BD0">
            <w:pPr>
              <w:ind w:left="-57" w:right="-57"/>
              <w:jc w:val="center"/>
              <w:rPr>
                <w:sz w:val="18"/>
                <w:szCs w:val="18"/>
                <w:lang w:val="en-US"/>
              </w:rPr>
            </w:pPr>
            <w:r w:rsidRPr="007129B5">
              <w:rPr>
                <w:sz w:val="18"/>
                <w:szCs w:val="18"/>
                <w:lang w:val="en-US"/>
              </w:rPr>
              <w:t>2</w:t>
            </w:r>
          </w:p>
        </w:tc>
        <w:tc>
          <w:tcPr>
            <w:tcW w:w="1170" w:type="dxa"/>
          </w:tcPr>
          <w:p w:rsidR="00826F0D" w:rsidRPr="00D579A0" w:rsidRDefault="00826F0D" w:rsidP="00D579A0">
            <w:pPr>
              <w:jc w:val="center"/>
            </w:pPr>
          </w:p>
        </w:tc>
        <w:tc>
          <w:tcPr>
            <w:tcW w:w="1124" w:type="dxa"/>
          </w:tcPr>
          <w:p w:rsidR="00826F0D" w:rsidRPr="00D579A0" w:rsidRDefault="00826F0D" w:rsidP="00D579A0">
            <w:pPr>
              <w:jc w:val="center"/>
            </w:pPr>
          </w:p>
        </w:tc>
        <w:tc>
          <w:tcPr>
            <w:tcW w:w="1172" w:type="dxa"/>
          </w:tcPr>
          <w:p w:rsidR="00826F0D" w:rsidRPr="00D579A0" w:rsidRDefault="00826F0D" w:rsidP="00D579A0">
            <w:pPr>
              <w:jc w:val="center"/>
            </w:pPr>
          </w:p>
        </w:tc>
        <w:tc>
          <w:tcPr>
            <w:tcW w:w="1376" w:type="dxa"/>
          </w:tcPr>
          <w:p w:rsidR="00826F0D" w:rsidRPr="00D579A0" w:rsidRDefault="00826F0D" w:rsidP="00D579A0">
            <w:pPr>
              <w:jc w:val="center"/>
            </w:pPr>
          </w:p>
        </w:tc>
        <w:tc>
          <w:tcPr>
            <w:tcW w:w="2028" w:type="dxa"/>
          </w:tcPr>
          <w:p w:rsidR="00826F0D" w:rsidRPr="00D579A0" w:rsidRDefault="00826F0D" w:rsidP="004B3E66">
            <w:pPr>
              <w:jc w:val="center"/>
            </w:pPr>
            <w:r>
              <w:t>anul 2020 în termen de 5 zile de la comandă</w:t>
            </w:r>
          </w:p>
        </w:tc>
        <w:tc>
          <w:tcPr>
            <w:tcW w:w="2823" w:type="dxa"/>
          </w:tcPr>
          <w:p w:rsidR="00826F0D" w:rsidRPr="00776547" w:rsidRDefault="00826F0D" w:rsidP="00907328">
            <w:pPr>
              <w:jc w:val="center"/>
              <w:rPr>
                <w:sz w:val="18"/>
                <w:szCs w:val="18"/>
              </w:rPr>
            </w:pPr>
            <w:r w:rsidRPr="00776547">
              <w:rPr>
                <w:sz w:val="18"/>
                <w:szCs w:val="18"/>
              </w:rPr>
              <w:t>MD09TRPCCW518430A00125AA</w:t>
            </w:r>
          </w:p>
        </w:tc>
      </w:tr>
      <w:tr w:rsidR="00983C75" w:rsidRPr="000C1E76" w:rsidTr="00983C75">
        <w:trPr>
          <w:jc w:val="center"/>
        </w:trPr>
        <w:tc>
          <w:tcPr>
            <w:tcW w:w="1474" w:type="dxa"/>
          </w:tcPr>
          <w:p w:rsidR="00983C75" w:rsidRPr="00D579A0" w:rsidRDefault="00983C75" w:rsidP="00D579A0">
            <w:pPr>
              <w:rPr>
                <w:b/>
              </w:rPr>
            </w:pPr>
            <w:r w:rsidRPr="00D579A0">
              <w:rPr>
                <w:b/>
              </w:rPr>
              <w:t>TOTAL</w:t>
            </w:r>
          </w:p>
        </w:tc>
        <w:tc>
          <w:tcPr>
            <w:tcW w:w="2310" w:type="dxa"/>
          </w:tcPr>
          <w:p w:rsidR="00983C75" w:rsidRPr="00D579A0" w:rsidRDefault="00983C75" w:rsidP="00D579A0">
            <w:pPr>
              <w:jc w:val="center"/>
              <w:rPr>
                <w:b/>
              </w:rPr>
            </w:pPr>
          </w:p>
        </w:tc>
        <w:tc>
          <w:tcPr>
            <w:tcW w:w="1147" w:type="dxa"/>
          </w:tcPr>
          <w:p w:rsidR="00983C75" w:rsidRPr="00D579A0" w:rsidRDefault="00983C75" w:rsidP="00D579A0">
            <w:pPr>
              <w:jc w:val="center"/>
              <w:rPr>
                <w:b/>
              </w:rPr>
            </w:pPr>
          </w:p>
        </w:tc>
        <w:tc>
          <w:tcPr>
            <w:tcW w:w="879" w:type="dxa"/>
          </w:tcPr>
          <w:p w:rsidR="00983C75" w:rsidRPr="00D579A0" w:rsidRDefault="00983C75" w:rsidP="00D579A0">
            <w:pPr>
              <w:jc w:val="center"/>
              <w:rPr>
                <w:b/>
              </w:rPr>
            </w:pPr>
          </w:p>
        </w:tc>
        <w:tc>
          <w:tcPr>
            <w:tcW w:w="1170" w:type="dxa"/>
          </w:tcPr>
          <w:p w:rsidR="00983C75" w:rsidRPr="00D579A0" w:rsidRDefault="00983C75" w:rsidP="00D579A0">
            <w:pPr>
              <w:jc w:val="center"/>
              <w:rPr>
                <w:b/>
              </w:rPr>
            </w:pPr>
          </w:p>
        </w:tc>
        <w:tc>
          <w:tcPr>
            <w:tcW w:w="1124" w:type="dxa"/>
          </w:tcPr>
          <w:p w:rsidR="00983C75" w:rsidRPr="00D579A0" w:rsidRDefault="00983C75" w:rsidP="00D579A0">
            <w:pPr>
              <w:jc w:val="center"/>
              <w:rPr>
                <w:b/>
              </w:rPr>
            </w:pPr>
          </w:p>
        </w:tc>
        <w:tc>
          <w:tcPr>
            <w:tcW w:w="1172" w:type="dxa"/>
          </w:tcPr>
          <w:p w:rsidR="00983C75" w:rsidRPr="00D579A0" w:rsidRDefault="00983C75" w:rsidP="00D579A0">
            <w:pPr>
              <w:jc w:val="center"/>
              <w:rPr>
                <w:b/>
              </w:rPr>
            </w:pPr>
          </w:p>
        </w:tc>
        <w:tc>
          <w:tcPr>
            <w:tcW w:w="1376" w:type="dxa"/>
          </w:tcPr>
          <w:p w:rsidR="00983C75" w:rsidRPr="00D579A0" w:rsidRDefault="00983C75" w:rsidP="00D579A0">
            <w:pPr>
              <w:jc w:val="center"/>
              <w:rPr>
                <w:b/>
              </w:rPr>
            </w:pPr>
          </w:p>
        </w:tc>
        <w:tc>
          <w:tcPr>
            <w:tcW w:w="2028" w:type="dxa"/>
          </w:tcPr>
          <w:p w:rsidR="00983C75" w:rsidRPr="00D579A0" w:rsidRDefault="00983C75" w:rsidP="00907328">
            <w:pPr>
              <w:jc w:val="center"/>
            </w:pPr>
          </w:p>
        </w:tc>
        <w:tc>
          <w:tcPr>
            <w:tcW w:w="2823" w:type="dxa"/>
          </w:tcPr>
          <w:p w:rsidR="00983C75" w:rsidRPr="00776547" w:rsidRDefault="00983C75" w:rsidP="00907328">
            <w:pPr>
              <w:jc w:val="center"/>
              <w:rPr>
                <w:sz w:val="18"/>
                <w:szCs w:val="18"/>
              </w:rPr>
            </w:pPr>
          </w:p>
        </w:tc>
      </w:tr>
      <w:tr w:rsidR="00983C75" w:rsidRPr="000C1E76" w:rsidTr="00776547">
        <w:trPr>
          <w:jc w:val="center"/>
        </w:trPr>
        <w:tc>
          <w:tcPr>
            <w:tcW w:w="15503" w:type="dxa"/>
            <w:gridSpan w:val="10"/>
            <w:tcBorders>
              <w:left w:val="nil"/>
              <w:bottom w:val="nil"/>
              <w:right w:val="nil"/>
            </w:tcBorders>
          </w:tcPr>
          <w:p w:rsidR="00983C75" w:rsidRPr="000C1E76" w:rsidRDefault="00983C75" w:rsidP="00350DC3">
            <w:pPr>
              <w:jc w:val="center"/>
              <w:rPr>
                <w:sz w:val="20"/>
              </w:rPr>
            </w:pPr>
          </w:p>
        </w:tc>
      </w:tr>
      <w:tr w:rsidR="00983C75" w:rsidRPr="000C1E76" w:rsidTr="00776547">
        <w:trPr>
          <w:jc w:val="center"/>
        </w:trPr>
        <w:tc>
          <w:tcPr>
            <w:tcW w:w="15503" w:type="dxa"/>
            <w:gridSpan w:val="10"/>
            <w:tcBorders>
              <w:top w:val="nil"/>
              <w:left w:val="nil"/>
              <w:bottom w:val="nil"/>
              <w:right w:val="nil"/>
            </w:tcBorders>
          </w:tcPr>
          <w:p w:rsidR="00983C75" w:rsidRPr="0028367D" w:rsidRDefault="00983C75" w:rsidP="000C1E76">
            <w:pPr>
              <w:tabs>
                <w:tab w:val="left" w:pos="6120"/>
              </w:tabs>
              <w:rPr>
                <w:sz w:val="20"/>
              </w:rPr>
            </w:pPr>
          </w:p>
          <w:p w:rsidR="00983C75" w:rsidRPr="0028367D" w:rsidRDefault="00983C75" w:rsidP="000C1E76">
            <w:pPr>
              <w:rPr>
                <w:sz w:val="20"/>
              </w:rPr>
            </w:pPr>
            <w:r w:rsidRPr="0028367D">
              <w:rPr>
                <w:sz w:val="20"/>
              </w:rPr>
              <w:t>Semnat:_______________ Numele, Prenumele:_____________________________ În calitate de: ______________</w:t>
            </w:r>
          </w:p>
          <w:p w:rsidR="00983C75" w:rsidRPr="000C1E76" w:rsidRDefault="00983C75" w:rsidP="00350DC3">
            <w:pPr>
              <w:jc w:val="center"/>
              <w:rPr>
                <w:sz w:val="20"/>
              </w:rPr>
            </w:pPr>
          </w:p>
        </w:tc>
      </w:tr>
      <w:tr w:rsidR="00983C75" w:rsidRPr="000C1E76" w:rsidTr="00776547">
        <w:trPr>
          <w:jc w:val="center"/>
        </w:trPr>
        <w:tc>
          <w:tcPr>
            <w:tcW w:w="15503" w:type="dxa"/>
            <w:gridSpan w:val="10"/>
            <w:tcBorders>
              <w:top w:val="nil"/>
              <w:left w:val="nil"/>
              <w:bottom w:val="nil"/>
              <w:right w:val="nil"/>
            </w:tcBorders>
          </w:tcPr>
          <w:p w:rsidR="004B3E66" w:rsidRPr="004B3E66" w:rsidRDefault="004B3E66" w:rsidP="00983C75">
            <w:pPr>
              <w:rPr>
                <w:bCs/>
                <w:iCs/>
                <w:sz w:val="14"/>
                <w:szCs w:val="14"/>
              </w:rPr>
            </w:pPr>
          </w:p>
          <w:p w:rsidR="00983C75" w:rsidRPr="000C1E76" w:rsidRDefault="00983C75" w:rsidP="00983C75">
            <w:pPr>
              <w:rPr>
                <w:sz w:val="20"/>
              </w:rPr>
            </w:pPr>
            <w:r w:rsidRPr="0028367D">
              <w:rPr>
                <w:bCs/>
                <w:iCs/>
                <w:sz w:val="20"/>
              </w:rPr>
              <w:t>Ofertantul: _______________________ Adresa: ________________________________________________________</w:t>
            </w:r>
          </w:p>
        </w:tc>
      </w:tr>
    </w:tbl>
    <w:p w:rsidR="00643334" w:rsidRPr="004B3E66" w:rsidRDefault="00643334" w:rsidP="004B3E66">
      <w:pPr>
        <w:rPr>
          <w:sz w:val="10"/>
          <w:szCs w:val="10"/>
        </w:rPr>
      </w:pPr>
    </w:p>
    <w:sectPr w:rsidR="00643334" w:rsidRPr="004B3E66" w:rsidSect="004B3E66">
      <w:pgSz w:w="16838" w:h="11906" w:orient="landscape"/>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B2A" w:rsidRDefault="005F5B2A" w:rsidP="00A20ACF">
      <w:r>
        <w:separator/>
      </w:r>
    </w:p>
  </w:endnote>
  <w:endnote w:type="continuationSeparator" w:id="1">
    <w:p w:rsidR="005F5B2A" w:rsidRDefault="005F5B2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20B060402020202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B2A" w:rsidRDefault="005F5B2A" w:rsidP="00A20ACF">
      <w:r>
        <w:separator/>
      </w:r>
    </w:p>
  </w:footnote>
  <w:footnote w:type="continuationSeparator" w:id="1">
    <w:p w:rsidR="005F5B2A" w:rsidRDefault="005F5B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0A0123"/>
    <w:multiLevelType w:val="hybridMultilevel"/>
    <w:tmpl w:val="9E689E88"/>
    <w:lvl w:ilvl="0" w:tplc="227085C6">
      <w:start w:val="1"/>
      <w:numFmt w:val="decimal"/>
      <w:lvlText w:val="4.%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E158B8"/>
    <w:multiLevelType w:val="hybridMultilevel"/>
    <w:tmpl w:val="F08A7F0C"/>
    <w:lvl w:ilvl="0" w:tplc="96641BC0">
      <w:start w:val="1"/>
      <w:numFmt w:val="decimal"/>
      <w:lvlText w:val="2.%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B294219"/>
    <w:multiLevelType w:val="hybridMultilevel"/>
    <w:tmpl w:val="1A207D0C"/>
    <w:lvl w:ilvl="0" w:tplc="B762D372">
      <w:start w:val="1"/>
      <w:numFmt w:val="decimal"/>
      <w:lvlText w:val="6.%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6">
    <w:nsid w:val="3E656F94"/>
    <w:multiLevelType w:val="hybridMultilevel"/>
    <w:tmpl w:val="86EA5386"/>
    <w:lvl w:ilvl="0" w:tplc="46CEDC0E">
      <w:start w:val="1"/>
      <w:numFmt w:val="decimal"/>
      <w:lvlText w:val="3.%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7">
    <w:nsid w:val="42476B73"/>
    <w:multiLevelType w:val="hybridMultilevel"/>
    <w:tmpl w:val="49F471F2"/>
    <w:lvl w:ilvl="0" w:tplc="E206860E">
      <w:start w:val="1"/>
      <w:numFmt w:val="decimal"/>
      <w:lvlText w:val="1.%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5D10ACD"/>
    <w:multiLevelType w:val="hybridMultilevel"/>
    <w:tmpl w:val="21C49E7C"/>
    <w:lvl w:ilvl="0" w:tplc="E206860E">
      <w:start w:val="1"/>
      <w:numFmt w:val="decimal"/>
      <w:lvlText w:val="1.%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1602DA4"/>
    <w:multiLevelType w:val="hybridMultilevel"/>
    <w:tmpl w:val="A7DAFA88"/>
    <w:lvl w:ilvl="0" w:tplc="211A5F76">
      <w:start w:val="1"/>
      <w:numFmt w:val="decimal"/>
      <w:lvlText w:val="5.%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9251FF"/>
    <w:multiLevelType w:val="hybridMultilevel"/>
    <w:tmpl w:val="66F2C71A"/>
    <w:lvl w:ilvl="0" w:tplc="286032F0">
      <w:start w:val="1"/>
      <w:numFmt w:val="decimal"/>
      <w:lvlText w:val="7.%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7"/>
  </w:num>
  <w:num w:numId="4">
    <w:abstractNumId w:val="3"/>
  </w:num>
  <w:num w:numId="5">
    <w:abstractNumId w:val="1"/>
  </w:num>
  <w:num w:numId="6">
    <w:abstractNumId w:val="31"/>
  </w:num>
  <w:num w:numId="7">
    <w:abstractNumId w:val="21"/>
  </w:num>
  <w:num w:numId="8">
    <w:abstractNumId w:val="38"/>
  </w:num>
  <w:num w:numId="9">
    <w:abstractNumId w:val="10"/>
  </w:num>
  <w:num w:numId="10">
    <w:abstractNumId w:val="37"/>
  </w:num>
  <w:num w:numId="11">
    <w:abstractNumId w:val="33"/>
  </w:num>
  <w:num w:numId="12">
    <w:abstractNumId w:val="48"/>
  </w:num>
  <w:num w:numId="13">
    <w:abstractNumId w:val="30"/>
  </w:num>
  <w:num w:numId="14">
    <w:abstractNumId w:val="19"/>
  </w:num>
  <w:num w:numId="15">
    <w:abstractNumId w:val="43"/>
  </w:num>
  <w:num w:numId="16">
    <w:abstractNumId w:val="28"/>
  </w:num>
  <w:num w:numId="17">
    <w:abstractNumId w:val="17"/>
  </w:num>
  <w:num w:numId="18">
    <w:abstractNumId w:val="20"/>
  </w:num>
  <w:num w:numId="19">
    <w:abstractNumId w:val="18"/>
  </w:num>
  <w:num w:numId="20">
    <w:abstractNumId w:val="40"/>
  </w:num>
  <w:num w:numId="21">
    <w:abstractNumId w:val="45"/>
  </w:num>
  <w:num w:numId="22">
    <w:abstractNumId w:val="22"/>
  </w:num>
  <w:num w:numId="23">
    <w:abstractNumId w:val="12"/>
  </w:num>
  <w:num w:numId="24">
    <w:abstractNumId w:val="23"/>
  </w:num>
  <w:num w:numId="25">
    <w:abstractNumId w:val="36"/>
  </w:num>
  <w:num w:numId="26">
    <w:abstractNumId w:val="15"/>
  </w:num>
  <w:num w:numId="27">
    <w:abstractNumId w:val="13"/>
  </w:num>
  <w:num w:numId="28">
    <w:abstractNumId w:val="35"/>
  </w:num>
  <w:num w:numId="29">
    <w:abstractNumId w:val="0"/>
  </w:num>
  <w:num w:numId="30">
    <w:abstractNumId w:val="32"/>
  </w:num>
  <w:num w:numId="31">
    <w:abstractNumId w:val="5"/>
  </w:num>
  <w:num w:numId="32">
    <w:abstractNumId w:val="6"/>
  </w:num>
  <w:num w:numId="33">
    <w:abstractNumId w:val="8"/>
  </w:num>
  <w:num w:numId="34">
    <w:abstractNumId w:val="2"/>
  </w:num>
  <w:num w:numId="35">
    <w:abstractNumId w:val="14"/>
  </w:num>
  <w:num w:numId="36">
    <w:abstractNumId w:val="16"/>
  </w:num>
  <w:num w:numId="37">
    <w:abstractNumId w:val="41"/>
  </w:num>
  <w:num w:numId="38">
    <w:abstractNumId w:val="11"/>
  </w:num>
  <w:num w:numId="39">
    <w:abstractNumId w:val="24"/>
  </w:num>
  <w:num w:numId="40">
    <w:abstractNumId w:val="44"/>
  </w:num>
  <w:num w:numId="41">
    <w:abstractNumId w:val="29"/>
  </w:num>
  <w:num w:numId="42">
    <w:abstractNumId w:val="27"/>
  </w:num>
  <w:num w:numId="43">
    <w:abstractNumId w:val="9"/>
  </w:num>
  <w:num w:numId="44">
    <w:abstractNumId w:val="26"/>
  </w:num>
  <w:num w:numId="45">
    <w:abstractNumId w:val="4"/>
  </w:num>
  <w:num w:numId="46">
    <w:abstractNumId w:val="42"/>
  </w:num>
  <w:num w:numId="47">
    <w:abstractNumId w:val="25"/>
  </w:num>
  <w:num w:numId="48">
    <w:abstractNumId w:val="47"/>
  </w:num>
  <w:num w:numId="49">
    <w:abstractNumId w:val="3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27DC4"/>
    <w:rsid w:val="00055981"/>
    <w:rsid w:val="00064313"/>
    <w:rsid w:val="000716DA"/>
    <w:rsid w:val="000B692A"/>
    <w:rsid w:val="000C1E76"/>
    <w:rsid w:val="000D121E"/>
    <w:rsid w:val="0010323D"/>
    <w:rsid w:val="001146D9"/>
    <w:rsid w:val="0012132D"/>
    <w:rsid w:val="00134239"/>
    <w:rsid w:val="00184435"/>
    <w:rsid w:val="001A6DBD"/>
    <w:rsid w:val="001B77CC"/>
    <w:rsid w:val="001C21B9"/>
    <w:rsid w:val="001D5D93"/>
    <w:rsid w:val="001E601E"/>
    <w:rsid w:val="00210CBF"/>
    <w:rsid w:val="00214402"/>
    <w:rsid w:val="00221692"/>
    <w:rsid w:val="002408E8"/>
    <w:rsid w:val="00270B97"/>
    <w:rsid w:val="00277A9E"/>
    <w:rsid w:val="00281ECA"/>
    <w:rsid w:val="0028577A"/>
    <w:rsid w:val="00293A5D"/>
    <w:rsid w:val="00297532"/>
    <w:rsid w:val="002D6C25"/>
    <w:rsid w:val="002E284B"/>
    <w:rsid w:val="002F1BD9"/>
    <w:rsid w:val="0032595C"/>
    <w:rsid w:val="00342E46"/>
    <w:rsid w:val="00350DC3"/>
    <w:rsid w:val="003556B4"/>
    <w:rsid w:val="00372869"/>
    <w:rsid w:val="003931FC"/>
    <w:rsid w:val="003B50B6"/>
    <w:rsid w:val="003C029C"/>
    <w:rsid w:val="003D7BDB"/>
    <w:rsid w:val="00410C1D"/>
    <w:rsid w:val="00427408"/>
    <w:rsid w:val="00457832"/>
    <w:rsid w:val="004676A0"/>
    <w:rsid w:val="00481259"/>
    <w:rsid w:val="004B3E66"/>
    <w:rsid w:val="004C0C0E"/>
    <w:rsid w:val="004C4C9A"/>
    <w:rsid w:val="004D2546"/>
    <w:rsid w:val="004F2B16"/>
    <w:rsid w:val="00507E51"/>
    <w:rsid w:val="005312F7"/>
    <w:rsid w:val="005939A2"/>
    <w:rsid w:val="00597AD2"/>
    <w:rsid w:val="005B4F68"/>
    <w:rsid w:val="005F552D"/>
    <w:rsid w:val="005F5B2A"/>
    <w:rsid w:val="005F610A"/>
    <w:rsid w:val="00605CCE"/>
    <w:rsid w:val="00612D49"/>
    <w:rsid w:val="006146FA"/>
    <w:rsid w:val="00643334"/>
    <w:rsid w:val="00661210"/>
    <w:rsid w:val="006616C3"/>
    <w:rsid w:val="00693C95"/>
    <w:rsid w:val="006D0D0A"/>
    <w:rsid w:val="006D0F4C"/>
    <w:rsid w:val="006D32CC"/>
    <w:rsid w:val="006F6CC6"/>
    <w:rsid w:val="007621CB"/>
    <w:rsid w:val="00766B9E"/>
    <w:rsid w:val="00776547"/>
    <w:rsid w:val="007B3712"/>
    <w:rsid w:val="00822C57"/>
    <w:rsid w:val="00826F0D"/>
    <w:rsid w:val="00835DF6"/>
    <w:rsid w:val="00853806"/>
    <w:rsid w:val="008A6824"/>
    <w:rsid w:val="008E314A"/>
    <w:rsid w:val="008E4AFE"/>
    <w:rsid w:val="008F77F0"/>
    <w:rsid w:val="00907328"/>
    <w:rsid w:val="009116AC"/>
    <w:rsid w:val="0095589A"/>
    <w:rsid w:val="0095756A"/>
    <w:rsid w:val="00961E20"/>
    <w:rsid w:val="009820FB"/>
    <w:rsid w:val="00983C75"/>
    <w:rsid w:val="00992753"/>
    <w:rsid w:val="009C33F6"/>
    <w:rsid w:val="009D2098"/>
    <w:rsid w:val="009F6E83"/>
    <w:rsid w:val="00A05A2E"/>
    <w:rsid w:val="00A12A6F"/>
    <w:rsid w:val="00A14105"/>
    <w:rsid w:val="00A149A9"/>
    <w:rsid w:val="00A20ACF"/>
    <w:rsid w:val="00A54DC4"/>
    <w:rsid w:val="00A76B48"/>
    <w:rsid w:val="00A857A3"/>
    <w:rsid w:val="00A96184"/>
    <w:rsid w:val="00AA4D95"/>
    <w:rsid w:val="00AF154E"/>
    <w:rsid w:val="00AF40F8"/>
    <w:rsid w:val="00B45BB5"/>
    <w:rsid w:val="00B92FD0"/>
    <w:rsid w:val="00B94F06"/>
    <w:rsid w:val="00BC0A51"/>
    <w:rsid w:val="00BC4EBD"/>
    <w:rsid w:val="00BD0613"/>
    <w:rsid w:val="00BF2C02"/>
    <w:rsid w:val="00BF34DD"/>
    <w:rsid w:val="00C03CAE"/>
    <w:rsid w:val="00C31BC1"/>
    <w:rsid w:val="00C85DBD"/>
    <w:rsid w:val="00CC002A"/>
    <w:rsid w:val="00CD08EC"/>
    <w:rsid w:val="00CD6A0C"/>
    <w:rsid w:val="00D00A8C"/>
    <w:rsid w:val="00D010AD"/>
    <w:rsid w:val="00D11E3F"/>
    <w:rsid w:val="00D51090"/>
    <w:rsid w:val="00D579A0"/>
    <w:rsid w:val="00DA1B97"/>
    <w:rsid w:val="00DA7D71"/>
    <w:rsid w:val="00DB3767"/>
    <w:rsid w:val="00DC72B4"/>
    <w:rsid w:val="00DD380C"/>
    <w:rsid w:val="00DE4E46"/>
    <w:rsid w:val="00DE7D2D"/>
    <w:rsid w:val="00E204F9"/>
    <w:rsid w:val="00E267F1"/>
    <w:rsid w:val="00E82BA4"/>
    <w:rsid w:val="00EC3B74"/>
    <w:rsid w:val="00F0336E"/>
    <w:rsid w:val="00F22C70"/>
    <w:rsid w:val="00F239B3"/>
    <w:rsid w:val="00F23CB1"/>
    <w:rsid w:val="00F23EE9"/>
    <w:rsid w:val="00F257AD"/>
    <w:rsid w:val="00F25992"/>
    <w:rsid w:val="00F75767"/>
    <w:rsid w:val="00F80BB0"/>
    <w:rsid w:val="00F812A8"/>
    <w:rsid w:val="00F86B8E"/>
    <w:rsid w:val="00F95846"/>
    <w:rsid w:val="00F979FB"/>
    <w:rsid w:val="00FB565A"/>
    <w:rsid w:val="00FB731B"/>
    <w:rsid w:val="00FC77C8"/>
    <w:rsid w:val="00FE1849"/>
    <w:rsid w:val="00FE2E6A"/>
    <w:rsid w:val="00FE6F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519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24</Pages>
  <Words>4862</Words>
  <Characters>27718</Characters>
  <Application>Microsoft Office Word</Application>
  <DocSecurity>0</DocSecurity>
  <Lines>230</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13</cp:revision>
  <cp:lastPrinted>2018-10-10T10:56:00Z</cp:lastPrinted>
  <dcterms:created xsi:type="dcterms:W3CDTF">2019-02-28T07:52:00Z</dcterms:created>
  <dcterms:modified xsi:type="dcterms:W3CDTF">2019-12-17T09:03:00Z</dcterms:modified>
</cp:coreProperties>
</file>