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page" w:horzAnchor="margin" w:tblpY="347"/>
        <w:tblW w:w="5414" w:type="pct"/>
        <w:tblLook w:val="04A0" w:firstRow="1" w:lastRow="0" w:firstColumn="1" w:lastColumn="0" w:noHBand="0" w:noVBand="1"/>
      </w:tblPr>
      <w:tblGrid>
        <w:gridCol w:w="15776"/>
      </w:tblGrid>
      <w:tr w:rsidR="00441173" w14:paraId="7A5C61B0" w14:textId="77777777" w:rsidTr="00804CC5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1C34A28" w14:textId="77777777" w:rsidR="00441173" w:rsidRDefault="00441173">
            <w:pPr>
              <w:tabs>
                <w:tab w:val="left" w:pos="6120"/>
              </w:tabs>
              <w:spacing w:line="256" w:lineRule="auto"/>
              <w:rPr>
                <w:lang w:val="en-GB"/>
              </w:rPr>
            </w:pP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316"/>
              <w:gridCol w:w="298"/>
              <w:gridCol w:w="2047"/>
              <w:gridCol w:w="950"/>
              <w:gridCol w:w="1056"/>
              <w:gridCol w:w="1037"/>
              <w:gridCol w:w="937"/>
              <w:gridCol w:w="1047"/>
              <w:gridCol w:w="909"/>
              <w:gridCol w:w="54"/>
              <w:gridCol w:w="1341"/>
              <w:gridCol w:w="226"/>
              <w:gridCol w:w="91"/>
              <w:gridCol w:w="2372"/>
              <w:gridCol w:w="501"/>
              <w:gridCol w:w="63"/>
              <w:gridCol w:w="36"/>
              <w:gridCol w:w="1024"/>
              <w:gridCol w:w="43"/>
              <w:gridCol w:w="211"/>
            </w:tblGrid>
            <w:tr w:rsidR="00441173" w14:paraId="2D1EF58C" w14:textId="77777777" w:rsidTr="00DA679B">
              <w:trPr>
                <w:gridAfter w:val="2"/>
                <w:wAfter w:w="254" w:type="dxa"/>
                <w:trHeight w:val="697"/>
              </w:trPr>
              <w:tc>
                <w:tcPr>
                  <w:tcW w:w="14182" w:type="dxa"/>
                  <w:gridSpan w:val="15"/>
                  <w:vAlign w:val="center"/>
                </w:tcPr>
                <w:p w14:paraId="05B7DA36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Anexa nr.23</w:t>
                  </w:r>
                </w:p>
                <w:p w14:paraId="793B00D6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14:paraId="679C0CEC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68A8AB40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29BE9735" w14:textId="77777777" w:rsidR="00441173" w:rsidRDefault="00441173" w:rsidP="00C24327">
                  <w:pPr>
                    <w:pStyle w:val="Titlu2"/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24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23" w:type="dxa"/>
                  <w:gridSpan w:val="3"/>
                </w:tcPr>
                <w:p w14:paraId="0FBBA7BF" w14:textId="77777777" w:rsidR="00441173" w:rsidRDefault="00441173" w:rsidP="00C24327">
                  <w:pPr>
                    <w:pStyle w:val="Titlu2"/>
                    <w:framePr w:hSpace="180" w:wrap="around" w:vAnchor="page" w:hAnchor="margin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41173" w14:paraId="7128192A" w14:textId="77777777" w:rsidTr="00DA679B">
              <w:trPr>
                <w:gridAfter w:val="2"/>
                <w:wAfter w:w="254" w:type="dxa"/>
              </w:trPr>
              <w:tc>
                <w:tcPr>
                  <w:tcW w:w="14182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7BEC751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lang w:val="en-GB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0CF11E88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92D126A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lang w:val="en-GB"/>
                    </w:rPr>
                  </w:pPr>
                </w:p>
              </w:tc>
            </w:tr>
            <w:tr w:rsidR="00441173" w14:paraId="578EAABE" w14:textId="77777777" w:rsidTr="00DA679B">
              <w:trPr>
                <w:trHeight w:val="397"/>
              </w:trPr>
              <w:tc>
                <w:tcPr>
                  <w:tcW w:w="1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5A43FD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3945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8918F0" w14:textId="58299AE1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sz w:val="22"/>
                      <w:szCs w:val="22"/>
                      <w:lang w:val="en-GB"/>
                    </w:rPr>
                    <w:t>Numărul  procedurii de achiziție</w:t>
                  </w:r>
                  <w:r>
                    <w:rPr>
                      <w:lang w:val="en-GB"/>
                    </w:rPr>
                    <w:t>_</w:t>
                  </w:r>
                  <w:r>
                    <w:rPr>
                      <w:color w:val="000000" w:themeColor="text1"/>
                      <w:lang w:val="en-GB"/>
                    </w:rPr>
                    <w:t xml:space="preserve">  </w:t>
                  </w:r>
                  <w:r w:rsidR="006F24EB">
                    <w:rPr>
                      <w:rStyle w:val="tenderitemrowtitle"/>
                      <w:rFonts w:ascii="inherit" w:hAnsi="inherit" w:cs="Helvetica"/>
                      <w:b/>
                      <w:bCs/>
                      <w:color w:val="333333"/>
                      <w:sz w:val="23"/>
                      <w:szCs w:val="23"/>
                      <w:bdr w:val="none" w:sz="0" w:space="0" w:color="auto" w:frame="1"/>
                      <w:lang w:val="en-US"/>
                    </w:rPr>
                    <w:t xml:space="preserve"> MTender ID</w:t>
                  </w:r>
                  <w:r w:rsidR="006F24EB">
                    <w:rPr>
                      <w:rFonts w:ascii="Helvetica" w:hAnsi="Helvetica" w:cs="Helvetica"/>
                      <w:color w:val="333333"/>
                      <w:sz w:val="2"/>
                      <w:szCs w:val="2"/>
                      <w:lang w:val="en-US"/>
                    </w:rPr>
                    <w:t xml:space="preserve"> </w:t>
                  </w:r>
                  <w:r w:rsidR="006F24EB">
                    <w:rPr>
                      <w:rFonts w:ascii="inherit" w:hAnsi="inherit"/>
                      <w:color w:val="333333"/>
                      <w:sz w:val="23"/>
                      <w:szCs w:val="23"/>
                      <w:lang w:val="en-GB"/>
                    </w:rPr>
                    <w:t xml:space="preserve"> </w:t>
                  </w:r>
                  <w:hyperlink r:id="rId4" w:tgtFrame="_blank" w:history="1">
                    <w:r w:rsidR="00C24327" w:rsidRPr="00C24327">
                      <w:t>ocds-b3wdp1-MD-1770042780057</w:t>
                    </w:r>
                  </w:hyperlink>
                  <w:hyperlink r:id="rId5" w:tgtFrame="_blank" w:history="1"/>
                  <w:r w:rsidR="006F24EB">
                    <w:t xml:space="preserve"> </w:t>
                  </w:r>
                  <w:r>
                    <w:rPr>
                      <w:lang w:val="en-GB"/>
                    </w:rPr>
                    <w:t>din_</w:t>
                  </w:r>
                  <w:r w:rsidR="00E75C27">
                    <w:rPr>
                      <w:lang w:val="en-GB"/>
                    </w:rPr>
                    <w:t>0</w:t>
                  </w:r>
                  <w:r w:rsidR="00C24327">
                    <w:rPr>
                      <w:lang w:val="en-GB"/>
                    </w:rPr>
                    <w:t>2</w:t>
                  </w:r>
                  <w:r>
                    <w:rPr>
                      <w:lang w:val="en-GB"/>
                    </w:rPr>
                    <w:t>.</w:t>
                  </w:r>
                  <w:r w:rsidR="00E75C27">
                    <w:rPr>
                      <w:lang w:val="en-GB"/>
                    </w:rPr>
                    <w:t>0</w:t>
                  </w:r>
                  <w:r w:rsidR="00C24327">
                    <w:rPr>
                      <w:lang w:val="en-GB"/>
                    </w:rPr>
                    <w:t>2</w:t>
                  </w:r>
                  <w:r>
                    <w:rPr>
                      <w:lang w:val="en-GB"/>
                    </w:rPr>
                    <w:t>.202</w:t>
                  </w:r>
                  <w:r w:rsidR="00C24327">
                    <w:rPr>
                      <w:lang w:val="en-GB"/>
                    </w:rPr>
                    <w:t>6</w:t>
                  </w:r>
                  <w:r>
                    <w:rPr>
                      <w:lang w:val="en-GB"/>
                    </w:rPr>
                    <w:t xml:space="preserve"> ___________________</w:t>
                  </w:r>
                </w:p>
              </w:tc>
            </w:tr>
            <w:tr w:rsidR="00441173" w14:paraId="77ED5BFB" w14:textId="77777777" w:rsidTr="00DA679B">
              <w:trPr>
                <w:trHeight w:val="397"/>
              </w:trPr>
              <w:tc>
                <w:tcPr>
                  <w:tcW w:w="1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92905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3945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E7712C" w14:textId="6B76A29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 xml:space="preserve">Obiectul de achiziției: </w:t>
                  </w:r>
                  <w:r>
                    <w:rPr>
                      <w:color w:val="000000"/>
                      <w:lang w:val="en-GB"/>
                    </w:rPr>
                    <w:t xml:space="preserve"> </w:t>
                  </w:r>
                  <w:r>
                    <w:rPr>
                      <w:lang w:val="en-GB"/>
                    </w:rPr>
                    <w:t xml:space="preserve"> </w:t>
                  </w:r>
                  <w:r w:rsidR="00355555" w:rsidRPr="00412CF0">
                    <w:rPr>
                      <w:b/>
                      <w:iCs/>
                      <w:lang w:val="en-US"/>
                    </w:rPr>
                    <w:t xml:space="preserve"> </w:t>
                  </w:r>
                </w:p>
              </w:tc>
            </w:tr>
            <w:tr w:rsidR="00441173" w14:paraId="073EF545" w14:textId="77777777" w:rsidTr="00DA679B">
              <w:trPr>
                <w:trHeight w:val="567"/>
              </w:trPr>
              <w:tc>
                <w:tcPr>
                  <w:tcW w:w="10992" w:type="dxa"/>
                  <w:gridSpan w:val="11"/>
                </w:tcPr>
                <w:p w14:paraId="67EE9275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2689" w:type="dxa"/>
                  <w:gridSpan w:val="3"/>
                </w:tcPr>
                <w:p w14:paraId="46759075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878" w:type="dxa"/>
                  <w:gridSpan w:val="6"/>
                </w:tcPr>
                <w:p w14:paraId="2733BF4F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</w:tr>
            <w:tr w:rsidR="00441173" w14:paraId="1D34CFBB" w14:textId="77777777" w:rsidTr="00DA679B">
              <w:trPr>
                <w:trHeight w:val="1043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541B0E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Cod CPV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9EAA65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FBDB61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Unitatea de măsură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1C1BE74A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Canti-tatea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84CD8F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(fără TVA)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CED253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(cu TVA)</w:t>
                  </w: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6778DE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4394B7C4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fără</w:t>
                  </w:r>
                </w:p>
                <w:p w14:paraId="3B5A9FE3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TVA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B49E75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122FC3ED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cu TVA</w:t>
                  </w: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7C1145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Termenul de </w:t>
                  </w:r>
                </w:p>
                <w:p w14:paraId="2BAF6A6C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livrare/prestare </w:t>
                  </w:r>
                </w:p>
              </w:tc>
              <w:tc>
                <w:tcPr>
                  <w:tcW w:w="302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92695C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Clasificație bugetară (IBAN)</w:t>
                  </w: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E0A3C6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Discount</w:t>
                  </w:r>
                </w:p>
                <w:p w14:paraId="1EF7A2FF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%</w:t>
                  </w:r>
                </w:p>
              </w:tc>
            </w:tr>
            <w:tr w:rsidR="00441173" w14:paraId="7F83BBD4" w14:textId="77777777" w:rsidTr="00DA679B">
              <w:trPr>
                <w:trHeight w:val="283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11EA2A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510DB2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874799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3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D27B92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DB525A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5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F31704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6</w:t>
                  </w: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C6F55E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7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BFF183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8</w:t>
                  </w: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A10AAE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9</w:t>
                  </w:r>
                </w:p>
              </w:tc>
              <w:tc>
                <w:tcPr>
                  <w:tcW w:w="302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2371C1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10</w:t>
                  </w: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CFC9F6" w14:textId="77777777" w:rsidR="00441173" w:rsidRDefault="00441173" w:rsidP="00C24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11</w:t>
                  </w:r>
                </w:p>
              </w:tc>
            </w:tr>
            <w:tr w:rsidR="00DA679B" w14:paraId="05CC346A" w14:textId="77777777" w:rsidTr="00DA679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C9AF92" w14:textId="39980B97" w:rsidR="00DA679B" w:rsidRP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  <w:lang w:val="en-GB"/>
                    </w:rPr>
                  </w:pPr>
                  <w:r w:rsidRPr="00DA679B">
                    <w:rPr>
                      <w:b/>
                      <w:bCs/>
                      <w:color w:val="333333"/>
                      <w:sz w:val="20"/>
                      <w:szCs w:val="20"/>
                      <w:shd w:val="clear" w:color="auto" w:fill="FFFFFF"/>
                    </w:rPr>
                    <w:t>38651000-3</w:t>
                  </w:r>
                  <w:r w:rsidRPr="00DA679B"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>  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FD9F91" w14:textId="05CBE5C3" w:rsidR="00DA679B" w:rsidRDefault="006E358C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hd w:val="clear" w:color="auto" w:fill="FFFFFF"/>
                    </w:rPr>
                    <w:t>Servicii de asigurare Auto obligatorie RCA pentru transportul de serviciu al IGM</w:t>
                  </w:r>
                  <w:r w:rsidRPr="00DA276D">
                    <w:rPr>
                      <w:rStyle w:val="2"/>
                      <w:sz w:val="20"/>
                      <w:szCs w:val="20"/>
                    </w:rPr>
                    <w:t xml:space="preserve"> </w:t>
                  </w:r>
                  <w:r w:rsidR="00DA679B" w:rsidRPr="00DA276D">
                    <w:rPr>
                      <w:rStyle w:val="2"/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DF5DE3" w14:textId="441B82C5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2189A3" w14:textId="79967F75" w:rsidR="00DA679B" w:rsidRDefault="006E358C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18"/>
                      <w:szCs w:val="18"/>
                      <w:lang w:val="en-GB"/>
                    </w:rPr>
                    <w:t>37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A9E038" w14:textId="77777777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BB269" w14:textId="77777777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85FD3" w14:textId="77777777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12141" w14:textId="77777777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35A143" w14:textId="42F49691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Pe parcursul anului 202</w:t>
                  </w:r>
                  <w:r w:rsidR="00C24327">
                    <w:rPr>
                      <w:sz w:val="20"/>
                      <w:lang w:val="en-GB"/>
                    </w:rPr>
                    <w:t>6</w:t>
                  </w:r>
                  <w:r>
                    <w:rPr>
                      <w:sz w:val="20"/>
                      <w:lang w:val="en-GB"/>
                    </w:rPr>
                    <w:t xml:space="preserve"> la solicitare </w:t>
                  </w:r>
                </w:p>
              </w:tc>
              <w:tc>
                <w:tcPr>
                  <w:tcW w:w="302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7881B2" w14:textId="2AB291F5" w:rsidR="00DA679B" w:rsidRDefault="006E358C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222400</w:t>
                  </w: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47B55" w14:textId="77777777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DA679B" w14:paraId="3FE4D318" w14:textId="77777777" w:rsidTr="00DA679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037365" w14:textId="23E8254A" w:rsidR="00DA679B" w:rsidRP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6DF95B" w14:textId="6EA75155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03EBAD" w14:textId="3DFB598D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49F388" w14:textId="621AECCD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0A442" w14:textId="77777777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A81EB" w14:textId="77777777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D6FDA6" w14:textId="77777777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CD84BA" w14:textId="77777777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69889F" w14:textId="77777777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02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B0651" w14:textId="77777777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1E2101" w14:textId="77777777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DA679B" w14:paraId="7D01360F" w14:textId="77777777" w:rsidTr="00DA679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830E3E" w14:textId="3117D2ED" w:rsidR="00DA679B" w:rsidRP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CABBA9" w14:textId="5EC47978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8E24C6" w14:textId="2B427F3B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25ACBB" w14:textId="1BEB41A8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602B85" w14:textId="77777777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25FE3" w14:textId="77777777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567C0" w14:textId="77777777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F9F3E2" w14:textId="77777777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E1BB6" w14:textId="77777777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02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4A03A3" w14:textId="77777777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A5AFA" w14:textId="77777777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DA679B" w14:paraId="311310C9" w14:textId="77777777" w:rsidTr="00DA679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0056F" w14:textId="77777777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4D22E7" w14:textId="77777777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40DEDF" w14:textId="77777777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2E8E8" w14:textId="77777777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DC23C" w14:textId="77777777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122E2" w14:textId="77777777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3FC96" w14:textId="77777777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CDE114" w14:textId="77777777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40AD42" w14:textId="77777777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02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439385" w14:textId="77777777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7F274A" w14:textId="77777777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DA679B" w14:paraId="0FC93D4B" w14:textId="77777777" w:rsidTr="00DA679B">
              <w:trPr>
                <w:gridAfter w:val="1"/>
                <w:wAfter w:w="211" w:type="dxa"/>
                <w:trHeight w:val="397"/>
              </w:trPr>
              <w:tc>
                <w:tcPr>
                  <w:tcW w:w="9651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4377ACC3" w14:textId="77777777" w:rsidR="00DA679B" w:rsidRDefault="00DA679B" w:rsidP="00C2432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612B8217" w14:textId="77777777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Semnat:_______________ Numele, Prenumele:_____________________________ În calitate de: ______________</w:t>
                  </w:r>
                </w:p>
                <w:p w14:paraId="5D2A909C" w14:textId="77777777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44FA8BDC" w14:textId="77777777" w:rsidR="00DA679B" w:rsidRDefault="00DA679B" w:rsidP="00C24327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  <w:lang w:val="en-GB"/>
                    </w:rPr>
                  </w:pPr>
                  <w:r>
                    <w:rPr>
                      <w:iCs/>
                      <w:sz w:val="20"/>
                      <w:lang w:val="en-GB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58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AD452EF" w14:textId="77777777" w:rsidR="00DA679B" w:rsidRDefault="00DA679B" w:rsidP="00C2432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972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1E7E76C3" w14:textId="77777777" w:rsidR="00DA679B" w:rsidRDefault="00DA679B" w:rsidP="00C2432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67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49EEBCE" w14:textId="77777777" w:rsidR="00DA679B" w:rsidRDefault="00DA679B" w:rsidP="00C2432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</w:tbl>
          <w:p w14:paraId="364118AC" w14:textId="77777777" w:rsidR="00441173" w:rsidRDefault="00441173">
            <w:pPr>
              <w:spacing w:line="256" w:lineRule="auto"/>
              <w:rPr>
                <w:bCs/>
                <w:iCs/>
                <w:lang w:val="en-GB"/>
              </w:rPr>
            </w:pPr>
          </w:p>
        </w:tc>
      </w:tr>
    </w:tbl>
    <w:p w14:paraId="0BE0F86D" w14:textId="77777777" w:rsidR="00C47224" w:rsidRDefault="00C47224"/>
    <w:sectPr w:rsidR="00C47224" w:rsidSect="0044117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69D"/>
    <w:rsid w:val="001F527A"/>
    <w:rsid w:val="00335926"/>
    <w:rsid w:val="00355555"/>
    <w:rsid w:val="00441173"/>
    <w:rsid w:val="00660365"/>
    <w:rsid w:val="006E358C"/>
    <w:rsid w:val="006F24EB"/>
    <w:rsid w:val="00804CC5"/>
    <w:rsid w:val="008256DB"/>
    <w:rsid w:val="00A6369D"/>
    <w:rsid w:val="00AB7639"/>
    <w:rsid w:val="00B355A9"/>
    <w:rsid w:val="00C00106"/>
    <w:rsid w:val="00C24327"/>
    <w:rsid w:val="00C34BE5"/>
    <w:rsid w:val="00C47224"/>
    <w:rsid w:val="00DA679B"/>
    <w:rsid w:val="00E2130D"/>
    <w:rsid w:val="00E7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C89A9"/>
  <w15:chartTrackingRefBased/>
  <w15:docId w15:val="{1184A94B-405A-4E4C-8114-304EBAD5D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17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4411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semiHidden/>
    <w:rsid w:val="0044117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Hyperlink">
    <w:name w:val="Hyperlink"/>
    <w:uiPriority w:val="99"/>
    <w:semiHidden/>
    <w:unhideWhenUsed/>
    <w:rsid w:val="00441173"/>
    <w:rPr>
      <w:color w:val="0000FF"/>
      <w:u w:val="single"/>
    </w:rPr>
  </w:style>
  <w:style w:type="character" w:customStyle="1" w:styleId="tenderitemrowtitle">
    <w:name w:val="tender__item__row__title"/>
    <w:basedOn w:val="Fontdeparagrafimplicit"/>
    <w:rsid w:val="00441173"/>
  </w:style>
  <w:style w:type="character" w:customStyle="1" w:styleId="treelistitemtitle">
    <w:name w:val="tree__list__item__title"/>
    <w:basedOn w:val="Fontdeparagrafimplicit"/>
    <w:rsid w:val="00DA679B"/>
  </w:style>
  <w:style w:type="character" w:customStyle="1" w:styleId="2">
    <w:name w:val="Основной текст (2)"/>
    <w:basedOn w:val="Fontdeparagrafimplicit"/>
    <w:rsid w:val="00DA679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474A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44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44377823035" TargetMode="External"/><Relationship Id="rId4" Type="http://schemas.openxmlformats.org/officeDocument/2006/relationships/hyperlink" Target="https://mtender.gov.md/budgets/ocds-b3wdp1-MD-177004278005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2025-02-25T14:01:00Z</dcterms:created>
  <dcterms:modified xsi:type="dcterms:W3CDTF">2026-02-03T09:09:00Z</dcterms:modified>
</cp:coreProperties>
</file>